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11" w:rsidRPr="007C4B71" w:rsidRDefault="00D07711" w:rsidP="00D07711">
      <w:pPr>
        <w:jc w:val="right"/>
        <w:rPr>
          <w:b/>
          <w:bCs/>
          <w:sz w:val="32"/>
        </w:rPr>
      </w:pPr>
      <w:r w:rsidRPr="007C4B71">
        <w:rPr>
          <w:b/>
          <w:bCs/>
          <w:noProof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635</wp:posOffset>
            </wp:positionV>
            <wp:extent cx="1094740" cy="1091565"/>
            <wp:effectExtent l="19050" t="0" r="0" b="0"/>
            <wp:wrapTight wrapText="bothSides">
              <wp:wrapPolygon edited="0">
                <wp:start x="-376" y="0"/>
                <wp:lineTo x="-376" y="21110"/>
                <wp:lineTo x="21425" y="21110"/>
                <wp:lineTo x="21425" y="0"/>
                <wp:lineTo x="-376" y="0"/>
              </wp:wrapPolygon>
            </wp:wrapTight>
            <wp:docPr id="50" name="Obraz 2" descr="logo_w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w~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4B71">
        <w:rPr>
          <w:b/>
          <w:bCs/>
          <w:sz w:val="32"/>
        </w:rPr>
        <w:t>WYŻSZA SZKOŁA</w:t>
      </w:r>
    </w:p>
    <w:p w:rsidR="00D07711" w:rsidRPr="007C4B71" w:rsidRDefault="00D07711" w:rsidP="00D07711">
      <w:pPr>
        <w:jc w:val="right"/>
        <w:rPr>
          <w:b/>
          <w:bCs/>
          <w:sz w:val="32"/>
        </w:rPr>
      </w:pPr>
      <w:r w:rsidRPr="007C4B71">
        <w:rPr>
          <w:b/>
          <w:bCs/>
          <w:sz w:val="32"/>
        </w:rPr>
        <w:t>INFORMATYKI i ZARZĄDZANIA</w:t>
      </w:r>
    </w:p>
    <w:p w:rsidR="00D07711" w:rsidRPr="007C4B71" w:rsidRDefault="00D07711" w:rsidP="00D07711">
      <w:pPr>
        <w:jc w:val="right"/>
        <w:rPr>
          <w:b/>
          <w:bCs/>
          <w:sz w:val="32"/>
        </w:rPr>
      </w:pPr>
      <w:r w:rsidRPr="007C4B71">
        <w:rPr>
          <w:b/>
          <w:bCs/>
          <w:sz w:val="32"/>
        </w:rPr>
        <w:t>z siedzibą w Rzeszowie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FF2988" w:rsidP="00D07711">
      <w:pPr>
        <w:rPr>
          <w:b/>
          <w:sz w:val="32"/>
        </w:rPr>
      </w:pPr>
      <w:r>
        <w:rPr>
          <w:b/>
          <w:sz w:val="32"/>
        </w:rPr>
        <w:t>WYDZIAŁ KOLEGIUM INFORMATYKI STOSOWANEJ</w:t>
      </w:r>
    </w:p>
    <w:p w:rsidR="00D07711" w:rsidRPr="007C4B71" w:rsidRDefault="00D07711" w:rsidP="00D07711">
      <w:pPr>
        <w:rPr>
          <w:sz w:val="32"/>
        </w:rPr>
      </w:pPr>
    </w:p>
    <w:p w:rsidR="00D07711" w:rsidRPr="007C4B71" w:rsidRDefault="00D07711" w:rsidP="00D07711">
      <w:pPr>
        <w:rPr>
          <w:sz w:val="32"/>
        </w:rPr>
      </w:pPr>
    </w:p>
    <w:p w:rsidR="00D07711" w:rsidRPr="007C4B71" w:rsidRDefault="00D07711" w:rsidP="004E1BCD">
      <w:pPr>
        <w:ind w:left="2127" w:hanging="1843"/>
        <w:rPr>
          <w:b/>
          <w:bCs/>
          <w:sz w:val="32"/>
        </w:rPr>
      </w:pPr>
      <w:r w:rsidRPr="007C4B71">
        <w:rPr>
          <w:b/>
          <w:bCs/>
          <w:sz w:val="32"/>
        </w:rPr>
        <w:t>Kierunek:</w:t>
      </w:r>
      <w:r w:rsidRPr="007C4B71">
        <w:rPr>
          <w:b/>
          <w:bCs/>
          <w:sz w:val="32"/>
        </w:rPr>
        <w:tab/>
      </w:r>
      <w:r w:rsidRPr="007C4B71">
        <w:rPr>
          <w:b/>
          <w:bCs/>
          <w:sz w:val="32"/>
        </w:rPr>
        <w:tab/>
      </w:r>
      <w:r w:rsidR="00576519" w:rsidRPr="007C4B71">
        <w:rPr>
          <w:b/>
          <w:bCs/>
          <w:sz w:val="32"/>
        </w:rPr>
        <w:t xml:space="preserve">  </w:t>
      </w:r>
      <w:r w:rsidR="00FF2988">
        <w:rPr>
          <w:b/>
          <w:bCs/>
          <w:sz w:val="32"/>
        </w:rPr>
        <w:t>Informatyka</w:t>
      </w:r>
    </w:p>
    <w:p w:rsidR="00D07711" w:rsidRPr="007C4B71" w:rsidRDefault="00D07711" w:rsidP="004E1BCD">
      <w:pPr>
        <w:ind w:left="142"/>
        <w:rPr>
          <w:b/>
          <w:bCs/>
          <w:sz w:val="32"/>
        </w:rPr>
      </w:pPr>
      <w:r w:rsidRPr="007C4B71">
        <w:rPr>
          <w:b/>
          <w:bCs/>
          <w:sz w:val="32"/>
        </w:rPr>
        <w:t>Specjalność:</w:t>
      </w:r>
      <w:r w:rsidRPr="007C4B71">
        <w:rPr>
          <w:b/>
          <w:bCs/>
          <w:sz w:val="32"/>
        </w:rPr>
        <w:tab/>
      </w:r>
      <w:r w:rsidR="004E1BCD" w:rsidRPr="007C4B71">
        <w:rPr>
          <w:b/>
          <w:bCs/>
          <w:sz w:val="32"/>
        </w:rPr>
        <w:t xml:space="preserve">         </w:t>
      </w:r>
      <w:r w:rsidR="00FF2988">
        <w:rPr>
          <w:b/>
          <w:bCs/>
          <w:sz w:val="32"/>
        </w:rPr>
        <w:t>Technologie internetowe i mobilne</w:t>
      </w: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FF2988" w:rsidP="00D07711">
      <w:pPr>
        <w:rPr>
          <w:sz w:val="30"/>
        </w:rPr>
      </w:pPr>
      <w:r>
        <w:rPr>
          <w:sz w:val="30"/>
        </w:rPr>
        <w:t>Kinga Pszeniczna</w:t>
      </w:r>
    </w:p>
    <w:p w:rsidR="00D07711" w:rsidRPr="007C4B71" w:rsidRDefault="00FF2988" w:rsidP="00D07711">
      <w:pPr>
        <w:rPr>
          <w:sz w:val="30"/>
        </w:rPr>
      </w:pPr>
      <w:r>
        <w:rPr>
          <w:sz w:val="30"/>
        </w:rPr>
        <w:t>57122</w:t>
      </w:r>
    </w:p>
    <w:p w:rsidR="00D07711" w:rsidRPr="007C4B71" w:rsidRDefault="00D07711" w:rsidP="00D07711">
      <w:pPr>
        <w:rPr>
          <w:i/>
          <w:sz w:val="22"/>
        </w:rPr>
      </w:pPr>
    </w:p>
    <w:p w:rsidR="00D07711" w:rsidRPr="007C4B71" w:rsidRDefault="00FF2988" w:rsidP="00D07711">
      <w:pPr>
        <w:rPr>
          <w:b/>
          <w:bCs/>
          <w:i/>
          <w:sz w:val="40"/>
          <w:szCs w:val="40"/>
        </w:rPr>
      </w:pPr>
      <w:r>
        <w:rPr>
          <w:b/>
          <w:bCs/>
          <w:i/>
          <w:sz w:val="40"/>
          <w:szCs w:val="40"/>
        </w:rPr>
        <w:t>Mobilna czytelnia zsynchronizowana z aplikacją webową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D07711" w:rsidP="00D07711">
      <w:r w:rsidRPr="007C4B71">
        <w:t xml:space="preserve">Promotor: </w:t>
      </w:r>
    </w:p>
    <w:p w:rsidR="00D07711" w:rsidRPr="007C4B71" w:rsidRDefault="00FF2988" w:rsidP="00D07711">
      <w:r>
        <w:t>dr. Łukasz Piątek</w:t>
      </w:r>
    </w:p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>
      <w:pPr>
        <w:rPr>
          <w:b/>
          <w:bCs/>
          <w:sz w:val="38"/>
        </w:rPr>
      </w:pPr>
      <w:r w:rsidRPr="007C4B71">
        <w:rPr>
          <w:b/>
          <w:bCs/>
          <w:sz w:val="38"/>
        </w:rPr>
        <w:t>PRACA DYPLOMOWA INŻYNIERSKA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>
      <w:pPr>
        <w:rPr>
          <w:b/>
          <w:bCs/>
          <w:sz w:val="28"/>
        </w:rPr>
      </w:pPr>
    </w:p>
    <w:p w:rsidR="00D07711" w:rsidRPr="007C4B71" w:rsidRDefault="00FF2988" w:rsidP="00D07711">
      <w:pPr>
        <w:rPr>
          <w:b/>
          <w:bCs/>
          <w:sz w:val="28"/>
        </w:rPr>
      </w:pPr>
      <w:r>
        <w:rPr>
          <w:b/>
          <w:bCs/>
          <w:sz w:val="28"/>
        </w:rPr>
        <w:t>Rzeszów 2020</w:t>
      </w:r>
    </w:p>
    <w:p w:rsidR="007F6D48" w:rsidRPr="007C4B71" w:rsidRDefault="007F6D48"/>
    <w:p w:rsidR="0001425F" w:rsidRPr="007C4B71" w:rsidRDefault="0001425F" w:rsidP="0001425F">
      <w:pPr>
        <w:jc w:val="both"/>
      </w:pPr>
    </w:p>
    <w:p w:rsidR="0001425F" w:rsidRPr="007C4B71" w:rsidRDefault="0001425F" w:rsidP="0001425F">
      <w:pPr>
        <w:jc w:val="both"/>
      </w:pPr>
    </w:p>
    <w:p w:rsidR="0001425F" w:rsidRPr="007C4B71" w:rsidRDefault="0001425F" w:rsidP="0001425F">
      <w:pPr>
        <w:jc w:val="both"/>
      </w:pPr>
    </w:p>
    <w:p w:rsidR="0001425F" w:rsidRPr="007C4B71" w:rsidRDefault="0001425F" w:rsidP="0001425F">
      <w:pPr>
        <w:jc w:val="both"/>
      </w:pPr>
    </w:p>
    <w:p w:rsidR="0001425F" w:rsidRPr="007C4B71" w:rsidRDefault="0001425F" w:rsidP="0001425F">
      <w:pPr>
        <w:jc w:val="both"/>
      </w:pPr>
    </w:p>
    <w:p w:rsidR="0001425F" w:rsidRPr="007C4B71" w:rsidRDefault="0001425F" w:rsidP="0001425F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Ja niżej podpisany/a oświadczam, że składana przeze mnie praca dyplomowa pt. „</w:t>
      </w:r>
      <w:r w:rsidR="00FF2988">
        <w:rPr>
          <w:bCs/>
        </w:rPr>
        <w:t>Mobilna czytelnia zsynchronizowana z aplikacją webową</w:t>
      </w:r>
      <w:r w:rsidRPr="007C4B71">
        <w:t>” została przygotowana sam</w:t>
      </w:r>
      <w:r w:rsidRPr="007C4B71">
        <w:t>o</w:t>
      </w:r>
      <w:r w:rsidRPr="007C4B71">
        <w:t xml:space="preserve">dzielnie. </w:t>
      </w:r>
    </w:p>
    <w:p w:rsidR="0001425F" w:rsidRPr="007C4B71" w:rsidRDefault="0001425F" w:rsidP="004D15F7">
      <w:pPr>
        <w:jc w:val="both"/>
      </w:pPr>
      <w:r w:rsidRPr="007C4B71">
        <w:t>Oświadczam również, że praca nie była wcześniej przedmiotem procedur związanych z uzyskaniem tytułu zawodowego w wyższej uczelni.</w:t>
      </w:r>
    </w:p>
    <w:p w:rsidR="0001425F" w:rsidRPr="007C4B71" w:rsidRDefault="0001425F" w:rsidP="004D15F7">
      <w:pPr>
        <w:jc w:val="both"/>
      </w:pPr>
      <w:r w:rsidRPr="007C4B71">
        <w:t>Oświadczam ponadto, że niniejsza wersja pracy jest identyczna ze złożoną wersją elektroniczną.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.........................................................</w:t>
      </w:r>
    </w:p>
    <w:p w:rsidR="0001425F" w:rsidRPr="007C4B71" w:rsidRDefault="0001425F" w:rsidP="004D15F7">
      <w:pPr>
        <w:jc w:val="both"/>
      </w:pPr>
      <w:r w:rsidRPr="007C4B71">
        <w:t>data</w:t>
      </w:r>
      <w:r w:rsidRPr="007C4B71">
        <w:tab/>
      </w:r>
      <w:r w:rsidRPr="007C4B71">
        <w:tab/>
        <w:t>czytelny podpis autora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Oświadczam, że niniejsza praca została przygotowana pod moim kierunkiem i stwierdzam, że spełnia ona warunki do przedstawienia jej w postępowaniu o nadanie tytułu zawodowego.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................................................................</w:t>
      </w:r>
    </w:p>
    <w:p w:rsidR="0001425F" w:rsidRPr="007C4B71" w:rsidRDefault="0001425F" w:rsidP="004D15F7">
      <w:pPr>
        <w:jc w:val="both"/>
      </w:pPr>
      <w:r w:rsidRPr="007C4B71">
        <w:t>data</w:t>
      </w:r>
      <w:r w:rsidRPr="007C4B71">
        <w:tab/>
      </w:r>
      <w:r w:rsidRPr="007C4B71">
        <w:tab/>
        <w:t>czytelny podpis promotora</w:t>
      </w:r>
    </w:p>
    <w:p w:rsidR="0001425F" w:rsidRPr="007C4B71" w:rsidRDefault="0001425F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4D15F7" w:rsidRPr="007C4B71" w:rsidRDefault="004D15F7" w:rsidP="004D15F7">
      <w:pPr>
        <w:jc w:val="both"/>
      </w:pPr>
      <w:r w:rsidRPr="007C4B71">
        <w:br w:type="page"/>
      </w:r>
    </w:p>
    <w:p w:rsidR="005A592B" w:rsidRPr="007C4B71" w:rsidRDefault="005A592B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17390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396" w:rsidRPr="007C4B71" w:rsidRDefault="007F4396">
          <w:pPr>
            <w:pStyle w:val="Nagwekspisutreci"/>
            <w:rPr>
              <w:color w:val="auto"/>
            </w:rPr>
          </w:pPr>
          <w:r w:rsidRPr="007C4B71">
            <w:rPr>
              <w:color w:val="auto"/>
            </w:rPr>
            <w:t>Spis treści</w:t>
          </w:r>
        </w:p>
        <w:p w:rsidR="00594948" w:rsidRDefault="00661D10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61D10">
            <w:fldChar w:fldCharType="begin"/>
          </w:r>
          <w:r w:rsidR="007F4396" w:rsidRPr="007C4B71">
            <w:instrText xml:space="preserve"> TOC \o "1-3" \h \z \u </w:instrText>
          </w:r>
          <w:r w:rsidRPr="00661D10">
            <w:fldChar w:fldCharType="separate"/>
          </w:r>
          <w:hyperlink w:anchor="_Toc30694469" w:history="1">
            <w:r w:rsidR="00594948" w:rsidRPr="0089498F">
              <w:rPr>
                <w:rStyle w:val="Hipercze"/>
                <w:rFonts w:eastAsiaTheme="majorEastAsia"/>
                <w:b/>
                <w:noProof/>
              </w:rPr>
              <w:t>WSTĘP</w:t>
            </w:r>
            <w:r w:rsidR="00594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4948">
              <w:rPr>
                <w:noProof/>
                <w:webHidden/>
              </w:rPr>
              <w:instrText xml:space="preserve"> PAGEREF _Toc30694469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9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948" w:rsidRDefault="00661D10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94470" w:history="1">
            <w:r w:rsidR="00594948" w:rsidRPr="0089498F">
              <w:rPr>
                <w:rStyle w:val="Hipercze"/>
                <w:rFonts w:eastAsiaTheme="majorEastAsia"/>
                <w:b/>
                <w:noProof/>
              </w:rPr>
              <w:t>STRESZCZENIE</w:t>
            </w:r>
            <w:r w:rsidR="00594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4948">
              <w:rPr>
                <w:noProof/>
                <w:webHidden/>
              </w:rPr>
              <w:instrText xml:space="preserve"> PAGEREF _Toc30694470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9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948" w:rsidRDefault="00661D10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94471" w:history="1">
            <w:r w:rsidR="00594948" w:rsidRPr="0089498F">
              <w:rPr>
                <w:rStyle w:val="Hipercze"/>
                <w:rFonts w:eastAsiaTheme="majorEastAsia"/>
                <w:b/>
                <w:noProof/>
                <w:lang w:val="en-US"/>
              </w:rPr>
              <w:t>LITERATURA</w:t>
            </w:r>
            <w:r w:rsidR="00594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4948">
              <w:rPr>
                <w:noProof/>
                <w:webHidden/>
              </w:rPr>
              <w:instrText xml:space="preserve"> PAGEREF _Toc30694471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9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948" w:rsidRDefault="00661D10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94472" w:history="1">
            <w:r w:rsidR="00594948" w:rsidRPr="0089498F">
              <w:rPr>
                <w:rStyle w:val="Hipercze"/>
                <w:rFonts w:eastAsiaTheme="majorEastAsia"/>
                <w:b/>
                <w:noProof/>
              </w:rPr>
              <w:t>SPIS ILUSTRACJI</w:t>
            </w:r>
            <w:r w:rsidR="00594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4948">
              <w:rPr>
                <w:noProof/>
                <w:webHidden/>
              </w:rPr>
              <w:instrText xml:space="preserve"> PAGEREF _Toc30694472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9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F7" w:rsidRPr="007C4B71" w:rsidRDefault="00661D10" w:rsidP="0009475C">
          <w:pPr>
            <w:jc w:val="both"/>
            <w:rPr>
              <w:b/>
              <w:bCs/>
            </w:rPr>
          </w:pPr>
          <w:r w:rsidRPr="007C4B71">
            <w:rPr>
              <w:b/>
              <w:bCs/>
            </w:rPr>
            <w:fldChar w:fldCharType="end"/>
          </w:r>
        </w:p>
      </w:sdtContent>
    </w:sdt>
    <w:p w:rsidR="004D15F7" w:rsidRPr="007C4B71" w:rsidRDefault="004D15F7">
      <w:r w:rsidRPr="007C4B71">
        <w:br w:type="page"/>
      </w:r>
    </w:p>
    <w:p w:rsidR="00362B81" w:rsidRPr="007C4B71" w:rsidRDefault="0009475C" w:rsidP="002B310F">
      <w:pPr>
        <w:pStyle w:val="Nagwek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30694469"/>
      <w:r w:rsidRPr="007C4B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WSTĘP</w:t>
      </w:r>
      <w:bookmarkEnd w:id="0"/>
    </w:p>
    <w:p w:rsidR="009C7907" w:rsidRPr="007C4B71" w:rsidRDefault="009C7907" w:rsidP="00035F83">
      <w:pPr>
        <w:jc w:val="both"/>
      </w:pPr>
    </w:p>
    <w:p w:rsidR="00452236" w:rsidRDefault="00452236"/>
    <w:p w:rsidR="000056E0" w:rsidRPr="007C4B71" w:rsidRDefault="000056E0">
      <w:r>
        <w:br w:type="column"/>
      </w:r>
    </w:p>
    <w:p w:rsidR="00B37410" w:rsidRDefault="00CA3B28" w:rsidP="00CA3B28">
      <w:pPr>
        <w:pStyle w:val="Nagwek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30694470"/>
      <w:r>
        <w:rPr>
          <w:rFonts w:ascii="Times New Roman" w:hAnsi="Times New Roman" w:cs="Times New Roman"/>
          <w:b/>
          <w:color w:val="auto"/>
          <w:sz w:val="24"/>
          <w:szCs w:val="24"/>
        </w:rPr>
        <w:t>STRESZCZENIE</w:t>
      </w:r>
      <w:bookmarkEnd w:id="1"/>
    </w:p>
    <w:p w:rsidR="00CA3B28" w:rsidRPr="00CA3B28" w:rsidRDefault="00CA3B28" w:rsidP="00CA3B28"/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Wyższa Szkoła Informatyki i Zarządzania z siedzibą w Rzeszowie</w:t>
      </w: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 xml:space="preserve">Wydział Administracji i Nauk Społecznych </w:t>
      </w: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rPr>
          <w:b/>
        </w:rPr>
      </w:pPr>
      <w:r w:rsidRPr="00CA3B28">
        <w:rPr>
          <w:b/>
        </w:rPr>
        <w:t>Streszczenie pracy dyplomowej</w:t>
      </w:r>
    </w:p>
    <w:p w:rsidR="00CA3B28" w:rsidRPr="00CA3B28" w:rsidRDefault="000056E0" w:rsidP="00CA3B28">
      <w:r>
        <w:rPr>
          <w:bCs/>
          <w:i/>
        </w:rPr>
        <w:t>Tytuł pracy</w:t>
      </w: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Autor:</w:t>
      </w:r>
      <w:r>
        <w:rPr>
          <w:b/>
        </w:rPr>
        <w:t xml:space="preserve"> </w:t>
      </w: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Promotor:</w:t>
      </w:r>
      <w:r>
        <w:rPr>
          <w:b/>
        </w:rPr>
        <w:t xml:space="preserve"> </w:t>
      </w: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Słowa kluczowe:</w:t>
      </w:r>
      <w:r>
        <w:rPr>
          <w:b/>
        </w:rPr>
        <w:t xml:space="preserve"> </w:t>
      </w:r>
    </w:p>
    <w:p w:rsidR="00CA3B28" w:rsidRPr="002D5C7A" w:rsidRDefault="00CA3B28" w:rsidP="00CA3B28">
      <w:pPr>
        <w:jc w:val="both"/>
        <w:rPr>
          <w:sz w:val="20"/>
          <w:szCs w:val="20"/>
        </w:rPr>
      </w:pPr>
    </w:p>
    <w:p w:rsidR="00CA3B28" w:rsidRPr="002D5C7A" w:rsidRDefault="00CA3B28" w:rsidP="00CA3B28">
      <w:pPr>
        <w:jc w:val="both"/>
        <w:rPr>
          <w:sz w:val="20"/>
          <w:szCs w:val="20"/>
        </w:rPr>
      </w:pPr>
    </w:p>
    <w:p w:rsidR="00F14182" w:rsidRPr="007C4B71" w:rsidRDefault="004C7758" w:rsidP="00CA3B28">
      <w:pPr>
        <w:jc w:val="both"/>
      </w:pPr>
      <w:r w:rsidRPr="007C4B71">
        <w:t xml:space="preserve"> </w:t>
      </w:r>
    </w:p>
    <w:p w:rsidR="000218E8" w:rsidRPr="000056E0" w:rsidRDefault="00F14182" w:rsidP="000218E8">
      <w:pPr>
        <w:pStyle w:val="Nagwek1"/>
        <w:jc w:val="left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0056E0">
        <w:rPr>
          <w:color w:val="auto"/>
          <w:lang w:val="en-US"/>
        </w:rPr>
        <w:br w:type="column"/>
      </w:r>
      <w:bookmarkStart w:id="2" w:name="_Toc30694471"/>
      <w:r w:rsidRPr="000056E0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lastRenderedPageBreak/>
        <w:t>LITERATURA</w:t>
      </w:r>
      <w:bookmarkEnd w:id="2"/>
    </w:p>
    <w:p w:rsidR="000218E8" w:rsidRPr="000056E0" w:rsidRDefault="000218E8" w:rsidP="000218E8">
      <w:pPr>
        <w:jc w:val="both"/>
        <w:rPr>
          <w:lang w:val="en-US"/>
        </w:rPr>
      </w:pPr>
    </w:p>
    <w:p w:rsidR="00B82529" w:rsidRPr="000056E0" w:rsidRDefault="00B82529" w:rsidP="00403A57">
      <w:pPr>
        <w:jc w:val="both"/>
      </w:pPr>
      <w:r w:rsidRPr="009B5A10">
        <w:rPr>
          <w:lang w:val="en-US"/>
        </w:rPr>
        <w:t>Alexander</w:t>
      </w:r>
      <w:r>
        <w:rPr>
          <w:lang w:val="en-US"/>
        </w:rPr>
        <w:t xml:space="preserve"> M., </w:t>
      </w:r>
      <w:r w:rsidRPr="009B5A10">
        <w:rPr>
          <w:lang w:val="en-US"/>
        </w:rPr>
        <w:t xml:space="preserve">Kusleika </w:t>
      </w:r>
      <w:r>
        <w:rPr>
          <w:lang w:val="en-US"/>
        </w:rPr>
        <w:t xml:space="preserve">D. </w:t>
      </w:r>
      <w:r w:rsidRPr="00403A57">
        <w:rPr>
          <w:i/>
          <w:lang w:val="en-US"/>
        </w:rPr>
        <w:t xml:space="preserve">„Microsoft Access 2013. </w:t>
      </w:r>
      <w:r w:rsidRPr="00403A57">
        <w:rPr>
          <w:i/>
        </w:rPr>
        <w:t>Biblia. Kompendium wiedzy każdego użytkown</w:t>
      </w:r>
      <w:r w:rsidRPr="00403A57">
        <w:rPr>
          <w:i/>
        </w:rPr>
        <w:t>i</w:t>
      </w:r>
      <w:r w:rsidRPr="00403A57">
        <w:rPr>
          <w:i/>
        </w:rPr>
        <w:t>ka!”</w:t>
      </w:r>
      <w:r>
        <w:t xml:space="preserve">, tłum. </w:t>
      </w:r>
      <w:r w:rsidRPr="000056E0">
        <w:t>Walczak T., Meryk R., H</w:t>
      </w:r>
      <w:r w:rsidR="00403A57" w:rsidRPr="000056E0">
        <w:t>elion, 2014</w:t>
      </w:r>
    </w:p>
    <w:p w:rsidR="00975117" w:rsidRPr="000056E0" w:rsidRDefault="00975117" w:rsidP="00403A57">
      <w:pPr>
        <w:jc w:val="both"/>
      </w:pPr>
    </w:p>
    <w:p w:rsidR="00403A57" w:rsidRDefault="00403A57" w:rsidP="00403A57">
      <w:pPr>
        <w:jc w:val="both"/>
      </w:pPr>
      <w:r w:rsidRPr="002F2BAF">
        <w:t>Górczyński</w:t>
      </w:r>
      <w:r>
        <w:t xml:space="preserve"> J., </w:t>
      </w:r>
      <w:r w:rsidRPr="002F2BAF">
        <w:t>Górczyński</w:t>
      </w:r>
      <w:r>
        <w:t xml:space="preserve"> P.</w:t>
      </w:r>
      <w:r w:rsidRPr="002F2BAF">
        <w:t xml:space="preserve"> </w:t>
      </w:r>
      <w:r w:rsidRPr="00403A57">
        <w:rPr>
          <w:i/>
        </w:rPr>
        <w:t>„Projektowanie baz danych w MS Access, wykorzystanie VBA”</w:t>
      </w:r>
      <w:r w:rsidRPr="002F2BAF">
        <w:t>, Wyższa Szkoła Zarządzania i Marketingu w Sochaczewie, 2005</w:t>
      </w:r>
    </w:p>
    <w:p w:rsidR="00975117" w:rsidRPr="000218E8" w:rsidRDefault="00975117" w:rsidP="00403A57">
      <w:pPr>
        <w:jc w:val="both"/>
      </w:pPr>
    </w:p>
    <w:p w:rsidR="00403A57" w:rsidRPr="00403A57" w:rsidRDefault="00403A57" w:rsidP="00403A57">
      <w:pPr>
        <w:jc w:val="both"/>
      </w:pPr>
      <w:r w:rsidRPr="002F2BAF">
        <w:rPr>
          <w:lang w:val="en-US"/>
        </w:rPr>
        <w:t xml:space="preserve">Rockoff L. </w:t>
      </w:r>
      <w:r w:rsidRPr="00403A57">
        <w:rPr>
          <w:i/>
          <w:lang w:val="en-US"/>
        </w:rPr>
        <w:t>„The Language of SQL, Second Edition”</w:t>
      </w:r>
      <w:r w:rsidRPr="002F2BAF">
        <w:rPr>
          <w:lang w:val="en-US"/>
        </w:rPr>
        <w:t>, tłum</w:t>
      </w:r>
      <w:r>
        <w:rPr>
          <w:lang w:val="en-US"/>
        </w:rPr>
        <w:t xml:space="preserve">. </w:t>
      </w:r>
      <w:r w:rsidRPr="00403A57">
        <w:t>Błaszczyk B., Helion 2017</w:t>
      </w:r>
    </w:p>
    <w:p w:rsidR="00480386" w:rsidRDefault="00B82529" w:rsidP="00732553">
      <w:pPr>
        <w:pStyle w:val="Nagwek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br w:type="column"/>
      </w:r>
      <w:bookmarkStart w:id="3" w:name="_Toc30694472"/>
      <w:r w:rsidR="009A7A8B" w:rsidRPr="007325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SPIS ILUST</w:t>
      </w:r>
      <w:bookmarkStart w:id="4" w:name="_GoBack"/>
      <w:bookmarkEnd w:id="4"/>
      <w:r w:rsidR="009A7A8B" w:rsidRPr="00732553">
        <w:rPr>
          <w:rFonts w:ascii="Times New Roman" w:hAnsi="Times New Roman" w:cs="Times New Roman"/>
          <w:b/>
          <w:color w:val="auto"/>
          <w:sz w:val="24"/>
          <w:szCs w:val="24"/>
        </w:rPr>
        <w:t>RACJI</w:t>
      </w:r>
      <w:bookmarkEnd w:id="3"/>
    </w:p>
    <w:p w:rsidR="00B82529" w:rsidRPr="00B82529" w:rsidRDefault="00B82529" w:rsidP="00B82529"/>
    <w:p w:rsidR="009A7A8B" w:rsidRDefault="00661D10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A7A8B">
        <w:instrText xml:space="preserve"> TOC \p " " \c "Rys." </w:instrText>
      </w:r>
      <w:r>
        <w:fldChar w:fldCharType="separate"/>
      </w:r>
      <w:r w:rsidR="009A7A8B" w:rsidRPr="00F6656C">
        <w:rPr>
          <w:noProof/>
        </w:rPr>
        <w:t>Rys. 1 Przykładowa relacja pomiędzy tabelami</w:t>
      </w:r>
      <w:r w:rsidR="009A7A8B">
        <w:rPr>
          <w:noProof/>
        </w:rPr>
        <w:t xml:space="preserve"> </w:t>
      </w:r>
      <w:r>
        <w:rPr>
          <w:noProof/>
        </w:rPr>
        <w:fldChar w:fldCharType="begin"/>
      </w:r>
      <w:r w:rsidR="009A7A8B">
        <w:rPr>
          <w:noProof/>
        </w:rPr>
        <w:instrText xml:space="preserve"> PAGEREF _Toc1667890 \h </w:instrText>
      </w:r>
      <w:r>
        <w:rPr>
          <w:noProof/>
        </w:rPr>
      </w:r>
      <w:r>
        <w:rPr>
          <w:noProof/>
        </w:rPr>
        <w:fldChar w:fldCharType="separate"/>
      </w:r>
      <w:r w:rsidR="009A7A8B">
        <w:rPr>
          <w:noProof/>
        </w:rPr>
        <w:t>5</w:t>
      </w:r>
      <w:r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 Tabela Produkty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_Toc1667891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12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 Tabela Kolory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_Toc1667892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13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4 Tabela Producenci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_Toc1667893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13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5 Tabela Biura_sprzedazy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_Toc1667894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14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6 Widok projektu tabeli Klienci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_Toc1667895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14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7 Tabela Stawka_VAT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_Toc1667896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15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8 Widok projektu tabeli Zamówienia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_Toc1667897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15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9 Widok projektu tabeli Zaliczki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_Toc1667898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16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10 Widok projektu tabeli Faktury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_Toc1667899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16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11 Relacje zachodzące pomiędzy tabelami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_Toc1667900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17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12 Projekt formularza Wprowadzanie_faktur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_Toc1667901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18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13 Projekt formularza Wprowadzanie_zamowien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_Toc1667902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18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14 Widok projektu kwerendy Zamówienia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_Toc1667903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19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15 Projekt raportu Dla_klienta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_Toc1667904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19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16 Projekt kwerendy Sprzedaz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_Toc1667905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20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17 Projekt raportu Sprzedaz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_Toc1667906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20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18 Lista klientów zapisanych do tabeli Klienci podczas tworzenia zamówienia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_Toc1667907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21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19 Przykładowe zamówienie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_Toc1667908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21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20 Lista dostępnych produktów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_Toc1667909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22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21 Lista dostępnych kolorów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_Toc1667910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22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22 Gotowy do wydruku raport z zamówienia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_Toc1667911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23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23 Widok tabeli Zamowienia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_Toc1667912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24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24 Ustawienia kwerendy Zamówienie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_Toc1667913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24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25 Wynik wyszukiwania kwerendy Zamówienia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_Toc1667914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24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26 Widok tabeli Faktury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_Toc1667915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25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27 Widok wyszukiwania kwerendy Sprzedaż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_Toc1667916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25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28 Raport ze sprzedaży w miesiącu grudniu 2018r. w rozbiciu na poszczególne biura sprzedaży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_Toc1667917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26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29 Raport podsumowujący IV kwartał 2018 roku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_Toc1667918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26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30 Wynik wyszukiwania blachy modułowej w tabeli Produkty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_Toc1667919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27</w:t>
      </w:r>
      <w:r w:rsidR="00661D10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31 Dostępność kolorów u poszczególnego producenta w tabeli Kolory</w:t>
      </w:r>
      <w:r>
        <w:rPr>
          <w:noProof/>
        </w:rPr>
        <w:t xml:space="preserve"> </w:t>
      </w:r>
      <w:r w:rsidR="00661D10">
        <w:rPr>
          <w:noProof/>
        </w:rPr>
        <w:fldChar w:fldCharType="begin"/>
      </w:r>
      <w:r>
        <w:rPr>
          <w:noProof/>
        </w:rPr>
        <w:instrText xml:space="preserve"> PAGEREF _Toc1667920 \h </w:instrText>
      </w:r>
      <w:r w:rsidR="00661D10">
        <w:rPr>
          <w:noProof/>
        </w:rPr>
      </w:r>
      <w:r w:rsidR="00661D10">
        <w:rPr>
          <w:noProof/>
        </w:rPr>
        <w:fldChar w:fldCharType="separate"/>
      </w:r>
      <w:r>
        <w:rPr>
          <w:noProof/>
        </w:rPr>
        <w:t>27</w:t>
      </w:r>
      <w:r w:rsidR="00661D10">
        <w:rPr>
          <w:noProof/>
        </w:rPr>
        <w:fldChar w:fldCharType="end"/>
      </w:r>
    </w:p>
    <w:p w:rsidR="009A7A8B" w:rsidRPr="009A7A8B" w:rsidRDefault="00661D10" w:rsidP="009A7A8B">
      <w:pPr>
        <w:jc w:val="both"/>
      </w:pPr>
      <w:r>
        <w:fldChar w:fldCharType="end"/>
      </w:r>
    </w:p>
    <w:sectPr w:rsidR="009A7A8B" w:rsidRPr="009A7A8B" w:rsidSect="004D15F7">
      <w:foot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685" w:rsidRDefault="00E56685" w:rsidP="0001425F">
      <w:r>
        <w:separator/>
      </w:r>
    </w:p>
  </w:endnote>
  <w:endnote w:type="continuationSeparator" w:id="0">
    <w:p w:rsidR="00E56685" w:rsidRDefault="00E56685" w:rsidP="00014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37684356"/>
      <w:docPartObj>
        <w:docPartGallery w:val="Page Numbers (Bottom of Page)"/>
        <w:docPartUnique/>
      </w:docPartObj>
    </w:sdtPr>
    <w:sdtContent>
      <w:p w:rsidR="007771B6" w:rsidRDefault="00661D10">
        <w:pPr>
          <w:pStyle w:val="Stopka"/>
        </w:pPr>
        <w:r>
          <w:fldChar w:fldCharType="begin"/>
        </w:r>
        <w:r w:rsidR="007771B6">
          <w:instrText>PAGE   \* MERGEFORMAT</w:instrText>
        </w:r>
        <w:r>
          <w:fldChar w:fldCharType="separate"/>
        </w:r>
        <w:r w:rsidR="00FF2988">
          <w:rPr>
            <w:noProof/>
          </w:rPr>
          <w:t>4</w:t>
        </w:r>
        <w:r>
          <w:fldChar w:fldCharType="end"/>
        </w:r>
      </w:p>
    </w:sdtContent>
  </w:sdt>
  <w:p w:rsidR="007771B6" w:rsidRDefault="007771B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685" w:rsidRDefault="00E56685" w:rsidP="0001425F">
      <w:r>
        <w:separator/>
      </w:r>
    </w:p>
  </w:footnote>
  <w:footnote w:type="continuationSeparator" w:id="0">
    <w:p w:rsidR="00E56685" w:rsidRDefault="00E56685" w:rsidP="000142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4FB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B54FA9"/>
    <w:multiLevelType w:val="hybridMultilevel"/>
    <w:tmpl w:val="EB628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A09F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6A1027"/>
    <w:multiLevelType w:val="hybridMultilevel"/>
    <w:tmpl w:val="0780F3C2"/>
    <w:lvl w:ilvl="0" w:tplc="036A4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81D56"/>
    <w:multiLevelType w:val="multilevel"/>
    <w:tmpl w:val="554E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D736B28"/>
    <w:multiLevelType w:val="hybridMultilevel"/>
    <w:tmpl w:val="74E84F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74E5B"/>
    <w:multiLevelType w:val="hybridMultilevel"/>
    <w:tmpl w:val="C54C9FE0"/>
    <w:lvl w:ilvl="0" w:tplc="8DFEC234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2135296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324F65"/>
    <w:multiLevelType w:val="hybridMultilevel"/>
    <w:tmpl w:val="17FA1F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47262"/>
    <w:multiLevelType w:val="hybridMultilevel"/>
    <w:tmpl w:val="F476D5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0E5C73"/>
    <w:multiLevelType w:val="hybridMultilevel"/>
    <w:tmpl w:val="C4ACA4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4157FF"/>
    <w:multiLevelType w:val="multilevel"/>
    <w:tmpl w:val="554E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0480828"/>
    <w:multiLevelType w:val="hybridMultilevel"/>
    <w:tmpl w:val="D17404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F071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77F37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40024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C913F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1DC53A3"/>
    <w:multiLevelType w:val="multilevel"/>
    <w:tmpl w:val="ECC87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5837556"/>
    <w:multiLevelType w:val="hybridMultilevel"/>
    <w:tmpl w:val="8BC2F5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BB156C"/>
    <w:multiLevelType w:val="hybridMultilevel"/>
    <w:tmpl w:val="EBEEC9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E61A36"/>
    <w:multiLevelType w:val="hybridMultilevel"/>
    <w:tmpl w:val="86D29A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D0496C"/>
    <w:multiLevelType w:val="hybridMultilevel"/>
    <w:tmpl w:val="06AEAD60"/>
    <w:lvl w:ilvl="0" w:tplc="15ACA9E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6FD6BC2"/>
    <w:multiLevelType w:val="hybridMultilevel"/>
    <w:tmpl w:val="91C4A0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9D47A1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>
    <w:nsid w:val="5D8A360E"/>
    <w:multiLevelType w:val="multilevel"/>
    <w:tmpl w:val="22988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3713E00"/>
    <w:multiLevelType w:val="hybridMultilevel"/>
    <w:tmpl w:val="7124EAD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5134A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83B7401"/>
    <w:multiLevelType w:val="multilevel"/>
    <w:tmpl w:val="0415001D"/>
    <w:styleLink w:val="Styl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D19140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2672C90"/>
    <w:multiLevelType w:val="multilevel"/>
    <w:tmpl w:val="22988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39024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CD6F55"/>
    <w:multiLevelType w:val="hybridMultilevel"/>
    <w:tmpl w:val="66A8B14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21"/>
  </w:num>
  <w:num w:numId="4">
    <w:abstractNumId w:val="24"/>
  </w:num>
  <w:num w:numId="5">
    <w:abstractNumId w:val="29"/>
  </w:num>
  <w:num w:numId="6">
    <w:abstractNumId w:val="27"/>
  </w:num>
  <w:num w:numId="7">
    <w:abstractNumId w:val="30"/>
  </w:num>
  <w:num w:numId="8">
    <w:abstractNumId w:val="16"/>
  </w:num>
  <w:num w:numId="9">
    <w:abstractNumId w:val="6"/>
  </w:num>
  <w:num w:numId="10">
    <w:abstractNumId w:val="28"/>
  </w:num>
  <w:num w:numId="11">
    <w:abstractNumId w:val="26"/>
  </w:num>
  <w:num w:numId="12">
    <w:abstractNumId w:val="14"/>
  </w:num>
  <w:num w:numId="13">
    <w:abstractNumId w:val="17"/>
  </w:num>
  <w:num w:numId="14">
    <w:abstractNumId w:val="15"/>
  </w:num>
  <w:num w:numId="15">
    <w:abstractNumId w:val="23"/>
  </w:num>
  <w:num w:numId="16">
    <w:abstractNumId w:val="13"/>
  </w:num>
  <w:num w:numId="17">
    <w:abstractNumId w:val="19"/>
  </w:num>
  <w:num w:numId="18">
    <w:abstractNumId w:val="20"/>
  </w:num>
  <w:num w:numId="19">
    <w:abstractNumId w:val="0"/>
  </w:num>
  <w:num w:numId="20">
    <w:abstractNumId w:val="7"/>
  </w:num>
  <w:num w:numId="21">
    <w:abstractNumId w:val="2"/>
  </w:num>
  <w:num w:numId="22">
    <w:abstractNumId w:val="4"/>
  </w:num>
  <w:num w:numId="23">
    <w:abstractNumId w:val="11"/>
  </w:num>
  <w:num w:numId="24">
    <w:abstractNumId w:val="5"/>
  </w:num>
  <w:num w:numId="25">
    <w:abstractNumId w:val="10"/>
  </w:num>
  <w:num w:numId="26">
    <w:abstractNumId w:val="9"/>
  </w:num>
  <w:num w:numId="27">
    <w:abstractNumId w:val="31"/>
  </w:num>
  <w:num w:numId="28">
    <w:abstractNumId w:val="18"/>
  </w:num>
  <w:num w:numId="29">
    <w:abstractNumId w:val="8"/>
  </w:num>
  <w:num w:numId="30">
    <w:abstractNumId w:val="1"/>
  </w:num>
  <w:num w:numId="31">
    <w:abstractNumId w:val="22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208B"/>
    <w:rsid w:val="0000078F"/>
    <w:rsid w:val="000056E0"/>
    <w:rsid w:val="000075A8"/>
    <w:rsid w:val="00012BCE"/>
    <w:rsid w:val="00013C57"/>
    <w:rsid w:val="0001425F"/>
    <w:rsid w:val="00015071"/>
    <w:rsid w:val="000167BC"/>
    <w:rsid w:val="000218E8"/>
    <w:rsid w:val="00022433"/>
    <w:rsid w:val="00024EFD"/>
    <w:rsid w:val="0003015F"/>
    <w:rsid w:val="00035F83"/>
    <w:rsid w:val="000410A9"/>
    <w:rsid w:val="00064D56"/>
    <w:rsid w:val="0007724F"/>
    <w:rsid w:val="00083967"/>
    <w:rsid w:val="0009380F"/>
    <w:rsid w:val="0009475C"/>
    <w:rsid w:val="000973D4"/>
    <w:rsid w:val="000D050C"/>
    <w:rsid w:val="000E6F20"/>
    <w:rsid w:val="000F2605"/>
    <w:rsid w:val="000F53E8"/>
    <w:rsid w:val="00105437"/>
    <w:rsid w:val="0011579E"/>
    <w:rsid w:val="00125743"/>
    <w:rsid w:val="00132122"/>
    <w:rsid w:val="001321AC"/>
    <w:rsid w:val="001513F0"/>
    <w:rsid w:val="00151F54"/>
    <w:rsid w:val="00155B50"/>
    <w:rsid w:val="00170DFD"/>
    <w:rsid w:val="001740E9"/>
    <w:rsid w:val="00186916"/>
    <w:rsid w:val="001915D7"/>
    <w:rsid w:val="00191E5B"/>
    <w:rsid w:val="001A5102"/>
    <w:rsid w:val="001A53B6"/>
    <w:rsid w:val="001A7359"/>
    <w:rsid w:val="001B364B"/>
    <w:rsid w:val="001C2AB9"/>
    <w:rsid w:val="001C6B6F"/>
    <w:rsid w:val="001E28CB"/>
    <w:rsid w:val="001E534D"/>
    <w:rsid w:val="00204156"/>
    <w:rsid w:val="00205D19"/>
    <w:rsid w:val="00217586"/>
    <w:rsid w:val="00222A96"/>
    <w:rsid w:val="00226D3E"/>
    <w:rsid w:val="00233C29"/>
    <w:rsid w:val="00245E4F"/>
    <w:rsid w:val="002518EC"/>
    <w:rsid w:val="00254B89"/>
    <w:rsid w:val="00274025"/>
    <w:rsid w:val="002756E3"/>
    <w:rsid w:val="00277898"/>
    <w:rsid w:val="00285D98"/>
    <w:rsid w:val="002877E8"/>
    <w:rsid w:val="00290686"/>
    <w:rsid w:val="00295058"/>
    <w:rsid w:val="00297202"/>
    <w:rsid w:val="002A25DB"/>
    <w:rsid w:val="002A7261"/>
    <w:rsid w:val="002B310F"/>
    <w:rsid w:val="002C1AEE"/>
    <w:rsid w:val="002C5289"/>
    <w:rsid w:val="002C7DA6"/>
    <w:rsid w:val="002D7812"/>
    <w:rsid w:val="002D79F3"/>
    <w:rsid w:val="002E0E70"/>
    <w:rsid w:val="002F07E6"/>
    <w:rsid w:val="002F0C6D"/>
    <w:rsid w:val="002F2BAF"/>
    <w:rsid w:val="002F56FE"/>
    <w:rsid w:val="00304E5A"/>
    <w:rsid w:val="00307492"/>
    <w:rsid w:val="00324DC7"/>
    <w:rsid w:val="00336B3E"/>
    <w:rsid w:val="003400D1"/>
    <w:rsid w:val="0034076A"/>
    <w:rsid w:val="003468D4"/>
    <w:rsid w:val="00346E39"/>
    <w:rsid w:val="00362B81"/>
    <w:rsid w:val="00365641"/>
    <w:rsid w:val="00371281"/>
    <w:rsid w:val="00377BEE"/>
    <w:rsid w:val="00385022"/>
    <w:rsid w:val="003B2DF3"/>
    <w:rsid w:val="003B304D"/>
    <w:rsid w:val="003C02D2"/>
    <w:rsid w:val="003C14AF"/>
    <w:rsid w:val="003C1BF0"/>
    <w:rsid w:val="003D31EE"/>
    <w:rsid w:val="003E157E"/>
    <w:rsid w:val="003E7B8E"/>
    <w:rsid w:val="00403A57"/>
    <w:rsid w:val="00414E2C"/>
    <w:rsid w:val="00415CA6"/>
    <w:rsid w:val="00416605"/>
    <w:rsid w:val="00445C7C"/>
    <w:rsid w:val="004464C0"/>
    <w:rsid w:val="004474A7"/>
    <w:rsid w:val="00452236"/>
    <w:rsid w:val="00457333"/>
    <w:rsid w:val="00466E4A"/>
    <w:rsid w:val="00471739"/>
    <w:rsid w:val="0047360A"/>
    <w:rsid w:val="0047692E"/>
    <w:rsid w:val="00480386"/>
    <w:rsid w:val="00483438"/>
    <w:rsid w:val="00485133"/>
    <w:rsid w:val="004863F6"/>
    <w:rsid w:val="00486D99"/>
    <w:rsid w:val="00487FB1"/>
    <w:rsid w:val="004A15D9"/>
    <w:rsid w:val="004A31EF"/>
    <w:rsid w:val="004A6616"/>
    <w:rsid w:val="004A70A4"/>
    <w:rsid w:val="004B0C15"/>
    <w:rsid w:val="004B43B3"/>
    <w:rsid w:val="004C7758"/>
    <w:rsid w:val="004D15F7"/>
    <w:rsid w:val="004D2AD7"/>
    <w:rsid w:val="004D3B77"/>
    <w:rsid w:val="004D7FA0"/>
    <w:rsid w:val="004E1BCD"/>
    <w:rsid w:val="004E6DD2"/>
    <w:rsid w:val="004F2F5E"/>
    <w:rsid w:val="00503D20"/>
    <w:rsid w:val="00503E36"/>
    <w:rsid w:val="00505DB9"/>
    <w:rsid w:val="0052759A"/>
    <w:rsid w:val="00530CC7"/>
    <w:rsid w:val="00544849"/>
    <w:rsid w:val="00547AE4"/>
    <w:rsid w:val="0055229B"/>
    <w:rsid w:val="005536F8"/>
    <w:rsid w:val="00575C31"/>
    <w:rsid w:val="00576519"/>
    <w:rsid w:val="00582124"/>
    <w:rsid w:val="005825D3"/>
    <w:rsid w:val="00582FD9"/>
    <w:rsid w:val="0058750A"/>
    <w:rsid w:val="00590A04"/>
    <w:rsid w:val="0059226E"/>
    <w:rsid w:val="005948F3"/>
    <w:rsid w:val="00594948"/>
    <w:rsid w:val="005A4311"/>
    <w:rsid w:val="005A592B"/>
    <w:rsid w:val="005B38F9"/>
    <w:rsid w:val="005B6EA2"/>
    <w:rsid w:val="005B743F"/>
    <w:rsid w:val="005C5755"/>
    <w:rsid w:val="005E0C23"/>
    <w:rsid w:val="005E2EAD"/>
    <w:rsid w:val="005F15B6"/>
    <w:rsid w:val="00602A9B"/>
    <w:rsid w:val="00605187"/>
    <w:rsid w:val="00614ADD"/>
    <w:rsid w:val="00624657"/>
    <w:rsid w:val="00624BCB"/>
    <w:rsid w:val="00627BBF"/>
    <w:rsid w:val="00630036"/>
    <w:rsid w:val="00634006"/>
    <w:rsid w:val="0064155F"/>
    <w:rsid w:val="0064163A"/>
    <w:rsid w:val="006451BE"/>
    <w:rsid w:val="00650389"/>
    <w:rsid w:val="0065460D"/>
    <w:rsid w:val="00654703"/>
    <w:rsid w:val="0066153B"/>
    <w:rsid w:val="00661D10"/>
    <w:rsid w:val="00665C66"/>
    <w:rsid w:val="00675E96"/>
    <w:rsid w:val="00683FEE"/>
    <w:rsid w:val="0068506D"/>
    <w:rsid w:val="006912E6"/>
    <w:rsid w:val="00691882"/>
    <w:rsid w:val="006930C4"/>
    <w:rsid w:val="006966D5"/>
    <w:rsid w:val="00696793"/>
    <w:rsid w:val="00696CBE"/>
    <w:rsid w:val="006979AC"/>
    <w:rsid w:val="006A5558"/>
    <w:rsid w:val="006B2ADF"/>
    <w:rsid w:val="006B6D5E"/>
    <w:rsid w:val="006B75C9"/>
    <w:rsid w:val="006C035B"/>
    <w:rsid w:val="006C7CAB"/>
    <w:rsid w:val="006D1E77"/>
    <w:rsid w:val="006E51A2"/>
    <w:rsid w:val="006E7134"/>
    <w:rsid w:val="0070445B"/>
    <w:rsid w:val="00704A68"/>
    <w:rsid w:val="007144C5"/>
    <w:rsid w:val="007170AE"/>
    <w:rsid w:val="00731579"/>
    <w:rsid w:val="00732553"/>
    <w:rsid w:val="00735AA6"/>
    <w:rsid w:val="00737DAF"/>
    <w:rsid w:val="00741B32"/>
    <w:rsid w:val="007555D4"/>
    <w:rsid w:val="007556E2"/>
    <w:rsid w:val="00756EE8"/>
    <w:rsid w:val="007576D0"/>
    <w:rsid w:val="00760C45"/>
    <w:rsid w:val="00761C58"/>
    <w:rsid w:val="00776AD6"/>
    <w:rsid w:val="007771B6"/>
    <w:rsid w:val="00781E99"/>
    <w:rsid w:val="00784676"/>
    <w:rsid w:val="00786887"/>
    <w:rsid w:val="007912DC"/>
    <w:rsid w:val="007A51F0"/>
    <w:rsid w:val="007B4A36"/>
    <w:rsid w:val="007C4B71"/>
    <w:rsid w:val="007D166D"/>
    <w:rsid w:val="007D2E4F"/>
    <w:rsid w:val="007D78EC"/>
    <w:rsid w:val="007E1FA1"/>
    <w:rsid w:val="007E5C40"/>
    <w:rsid w:val="007E5D2A"/>
    <w:rsid w:val="007F1C11"/>
    <w:rsid w:val="007F30BC"/>
    <w:rsid w:val="007F4396"/>
    <w:rsid w:val="007F6D48"/>
    <w:rsid w:val="008111DF"/>
    <w:rsid w:val="00815C38"/>
    <w:rsid w:val="008177C4"/>
    <w:rsid w:val="00820188"/>
    <w:rsid w:val="00825864"/>
    <w:rsid w:val="00825D48"/>
    <w:rsid w:val="00831D0D"/>
    <w:rsid w:val="00833DC0"/>
    <w:rsid w:val="00833E7D"/>
    <w:rsid w:val="00836392"/>
    <w:rsid w:val="00844CEA"/>
    <w:rsid w:val="00850022"/>
    <w:rsid w:val="008503FD"/>
    <w:rsid w:val="00852A00"/>
    <w:rsid w:val="00857144"/>
    <w:rsid w:val="00857337"/>
    <w:rsid w:val="00873FBE"/>
    <w:rsid w:val="00874E3E"/>
    <w:rsid w:val="00880D7D"/>
    <w:rsid w:val="008870A0"/>
    <w:rsid w:val="008B48C2"/>
    <w:rsid w:val="008B721D"/>
    <w:rsid w:val="008C379A"/>
    <w:rsid w:val="008C46D1"/>
    <w:rsid w:val="008C5938"/>
    <w:rsid w:val="008C6483"/>
    <w:rsid w:val="008D427E"/>
    <w:rsid w:val="008E50EB"/>
    <w:rsid w:val="008F5DF9"/>
    <w:rsid w:val="008F798A"/>
    <w:rsid w:val="00904AE7"/>
    <w:rsid w:val="009129E6"/>
    <w:rsid w:val="00933905"/>
    <w:rsid w:val="0093650B"/>
    <w:rsid w:val="00947A3D"/>
    <w:rsid w:val="00955153"/>
    <w:rsid w:val="0096264E"/>
    <w:rsid w:val="00962B5D"/>
    <w:rsid w:val="00975117"/>
    <w:rsid w:val="00977C03"/>
    <w:rsid w:val="009810F0"/>
    <w:rsid w:val="009818C4"/>
    <w:rsid w:val="00982FD2"/>
    <w:rsid w:val="009A058F"/>
    <w:rsid w:val="009A71A4"/>
    <w:rsid w:val="009A7A8B"/>
    <w:rsid w:val="009B0D6F"/>
    <w:rsid w:val="009B5A10"/>
    <w:rsid w:val="009C0C0A"/>
    <w:rsid w:val="009C2501"/>
    <w:rsid w:val="009C3BCA"/>
    <w:rsid w:val="009C7907"/>
    <w:rsid w:val="009D205A"/>
    <w:rsid w:val="009D40A7"/>
    <w:rsid w:val="009D5807"/>
    <w:rsid w:val="009D65A8"/>
    <w:rsid w:val="009F280B"/>
    <w:rsid w:val="009F60BE"/>
    <w:rsid w:val="00A16E31"/>
    <w:rsid w:val="00A20EE9"/>
    <w:rsid w:val="00A272E5"/>
    <w:rsid w:val="00A31E6B"/>
    <w:rsid w:val="00A45BA6"/>
    <w:rsid w:val="00A46463"/>
    <w:rsid w:val="00A52EF1"/>
    <w:rsid w:val="00A54036"/>
    <w:rsid w:val="00A62057"/>
    <w:rsid w:val="00A62493"/>
    <w:rsid w:val="00A67543"/>
    <w:rsid w:val="00A73A77"/>
    <w:rsid w:val="00A8462D"/>
    <w:rsid w:val="00AA5160"/>
    <w:rsid w:val="00AB47F6"/>
    <w:rsid w:val="00AB5EDD"/>
    <w:rsid w:val="00AC208B"/>
    <w:rsid w:val="00AC4F22"/>
    <w:rsid w:val="00AD20BE"/>
    <w:rsid w:val="00AD4965"/>
    <w:rsid w:val="00AE57C4"/>
    <w:rsid w:val="00AF26B3"/>
    <w:rsid w:val="00AF3FA2"/>
    <w:rsid w:val="00AF6916"/>
    <w:rsid w:val="00B00CCB"/>
    <w:rsid w:val="00B13583"/>
    <w:rsid w:val="00B21161"/>
    <w:rsid w:val="00B27B63"/>
    <w:rsid w:val="00B31C41"/>
    <w:rsid w:val="00B33B5A"/>
    <w:rsid w:val="00B37410"/>
    <w:rsid w:val="00B67E6D"/>
    <w:rsid w:val="00B70752"/>
    <w:rsid w:val="00B82529"/>
    <w:rsid w:val="00B8767E"/>
    <w:rsid w:val="00B91E4D"/>
    <w:rsid w:val="00B95E97"/>
    <w:rsid w:val="00BA7925"/>
    <w:rsid w:val="00BC03B5"/>
    <w:rsid w:val="00BC4545"/>
    <w:rsid w:val="00BC5681"/>
    <w:rsid w:val="00BD34D5"/>
    <w:rsid w:val="00BF4132"/>
    <w:rsid w:val="00C2034C"/>
    <w:rsid w:val="00C21F87"/>
    <w:rsid w:val="00C22A6F"/>
    <w:rsid w:val="00C3114D"/>
    <w:rsid w:val="00C341AE"/>
    <w:rsid w:val="00C40FEB"/>
    <w:rsid w:val="00C44BB5"/>
    <w:rsid w:val="00C51E29"/>
    <w:rsid w:val="00C54BB6"/>
    <w:rsid w:val="00C623E8"/>
    <w:rsid w:val="00C95AD3"/>
    <w:rsid w:val="00CA3B28"/>
    <w:rsid w:val="00CB56D1"/>
    <w:rsid w:val="00CC535E"/>
    <w:rsid w:val="00CD4C7B"/>
    <w:rsid w:val="00CE3106"/>
    <w:rsid w:val="00CE6104"/>
    <w:rsid w:val="00CF27C4"/>
    <w:rsid w:val="00CF5CA3"/>
    <w:rsid w:val="00CF765A"/>
    <w:rsid w:val="00D07711"/>
    <w:rsid w:val="00D13D0C"/>
    <w:rsid w:val="00D207A6"/>
    <w:rsid w:val="00D20A11"/>
    <w:rsid w:val="00D25428"/>
    <w:rsid w:val="00D33F7A"/>
    <w:rsid w:val="00D53345"/>
    <w:rsid w:val="00D619CE"/>
    <w:rsid w:val="00D61E2F"/>
    <w:rsid w:val="00D77603"/>
    <w:rsid w:val="00D84D90"/>
    <w:rsid w:val="00D86A34"/>
    <w:rsid w:val="00D945CF"/>
    <w:rsid w:val="00DA4690"/>
    <w:rsid w:val="00DA4A7C"/>
    <w:rsid w:val="00DB718C"/>
    <w:rsid w:val="00DC6FA8"/>
    <w:rsid w:val="00DE0D07"/>
    <w:rsid w:val="00DE2187"/>
    <w:rsid w:val="00DF50E0"/>
    <w:rsid w:val="00E01B39"/>
    <w:rsid w:val="00E02FE9"/>
    <w:rsid w:val="00E03031"/>
    <w:rsid w:val="00E0358E"/>
    <w:rsid w:val="00E2213A"/>
    <w:rsid w:val="00E27E84"/>
    <w:rsid w:val="00E34977"/>
    <w:rsid w:val="00E41AF5"/>
    <w:rsid w:val="00E4229F"/>
    <w:rsid w:val="00E444A3"/>
    <w:rsid w:val="00E45864"/>
    <w:rsid w:val="00E542BC"/>
    <w:rsid w:val="00E56685"/>
    <w:rsid w:val="00E62F6E"/>
    <w:rsid w:val="00E64127"/>
    <w:rsid w:val="00E807FA"/>
    <w:rsid w:val="00E97755"/>
    <w:rsid w:val="00EA1C4C"/>
    <w:rsid w:val="00EA28F4"/>
    <w:rsid w:val="00EA2D07"/>
    <w:rsid w:val="00EB7C03"/>
    <w:rsid w:val="00EB7FFD"/>
    <w:rsid w:val="00EC2415"/>
    <w:rsid w:val="00EC37E7"/>
    <w:rsid w:val="00ED7E3D"/>
    <w:rsid w:val="00EE14FE"/>
    <w:rsid w:val="00EE35D2"/>
    <w:rsid w:val="00EE580A"/>
    <w:rsid w:val="00EE6F3C"/>
    <w:rsid w:val="00EF1877"/>
    <w:rsid w:val="00EF23B1"/>
    <w:rsid w:val="00EF6087"/>
    <w:rsid w:val="00F14182"/>
    <w:rsid w:val="00F36CF2"/>
    <w:rsid w:val="00F46913"/>
    <w:rsid w:val="00F46D19"/>
    <w:rsid w:val="00F53E09"/>
    <w:rsid w:val="00F6584F"/>
    <w:rsid w:val="00F672FF"/>
    <w:rsid w:val="00F70181"/>
    <w:rsid w:val="00F72757"/>
    <w:rsid w:val="00F73431"/>
    <w:rsid w:val="00F742FB"/>
    <w:rsid w:val="00F75690"/>
    <w:rsid w:val="00FA02E5"/>
    <w:rsid w:val="00FA0A20"/>
    <w:rsid w:val="00FB1D7D"/>
    <w:rsid w:val="00FC4129"/>
    <w:rsid w:val="00FC53CB"/>
    <w:rsid w:val="00FD21A0"/>
    <w:rsid w:val="00FE03AE"/>
    <w:rsid w:val="00FE5D49"/>
    <w:rsid w:val="00FF03E4"/>
    <w:rsid w:val="00FF2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771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C7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44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1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1425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142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01425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142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62B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C79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F4396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F439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F439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7044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numbering" w:customStyle="1" w:styleId="Styl1">
    <w:name w:val="Styl1"/>
    <w:uiPriority w:val="99"/>
    <w:rsid w:val="0070445B"/>
    <w:pPr>
      <w:numPr>
        <w:numId w:val="6"/>
      </w:numPr>
    </w:pPr>
  </w:style>
  <w:style w:type="paragraph" w:styleId="Legenda">
    <w:name w:val="caption"/>
    <w:basedOn w:val="Normalny"/>
    <w:next w:val="Normalny"/>
    <w:uiPriority w:val="35"/>
    <w:unhideWhenUsed/>
    <w:qFormat/>
    <w:rsid w:val="00E03031"/>
    <w:pPr>
      <w:spacing w:after="200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26B3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26B3"/>
    <w:rPr>
      <w:rFonts w:ascii="Segoe UI" w:eastAsia="Times New Roman" w:hAnsi="Segoe UI" w:cs="Segoe UI"/>
      <w:sz w:val="18"/>
      <w:szCs w:val="18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D7E3D"/>
    <w:pPr>
      <w:spacing w:after="100"/>
      <w:ind w:left="240"/>
    </w:pPr>
  </w:style>
  <w:style w:type="character" w:customStyle="1" w:styleId="Nagwek3Znak">
    <w:name w:val="Nagłówek 3 Znak"/>
    <w:basedOn w:val="Domylnaczcionkaakapitu"/>
    <w:link w:val="Nagwek3"/>
    <w:uiPriority w:val="9"/>
    <w:rsid w:val="003E15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6249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624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62493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54B8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54B8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54B89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9A7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MAl14</b:Tag>
    <b:SourceType>Book</b:SourceType>
    <b:Guid>{E887DFB8-AFAE-4AB6-B40A-6B173ECBB5BB}</b:Guid>
    <b:Author>
      <b:Author>
        <b:NameList>
          <b:Person>
            <b:Last>Michael</b:Last>
            <b:First>Alexander</b:First>
          </b:Person>
          <b:Person>
            <b:Last>Kusleika</b:Last>
            <b:First>Dick</b:First>
          </b:Person>
        </b:NameList>
      </b:Author>
    </b:Author>
    <b:Title>Microsoft Access 2013. Biblia. Kompendium wiedzy każdego użytkownika!</b:Title>
    <b:Year>2014</b:Year>
    <b:Publisher>Helion</b:Publisher>
    <b:RefOrder>1</b:RefOrder>
  </b:Source>
  <b:Source>
    <b:Tag>Gór05</b:Tag>
    <b:SourceType>Book</b:SourceType>
    <b:Guid>{BA92E7B6-81DE-46D6-89F9-3D956F780305}</b:Guid>
    <b:Title>Projektowanie baz danych w MS Access, wykorzystanie VBA</b:Title>
    <b:Year>2005</b:Year>
    <b:City>Sochaczew</b:City>
    <b:Publisher>Wyższa Szkoła Zarządzania i Marketingu w Sochaczewie</b:Publisher>
    <b:Author>
      <b:Author>
        <b:NameList>
          <b:Person>
            <b:Last>Janusz</b:Last>
            <b:First>Górczyński</b:First>
          </b:Person>
          <b:Person>
            <b:Last>Górczyński</b:Last>
            <b:First>Paweł</b:First>
          </b:Person>
        </b:NameList>
      </b:Author>
    </b:Author>
    <b:RefOrder>2</b:RefOrder>
  </b:Source>
  <b:Source>
    <b:Tag>Roc17</b:Tag>
    <b:SourceType>Book</b:SourceType>
    <b:Guid>{0E333F16-0B45-4645-9670-193D5A7501A4}</b:Guid>
    <b:Title>The Language of SQL, Second Edition</b:Title>
    <b:Year>2017</b:Year>
    <b:Publisher>Helion</b:Publisher>
    <b:Author>
      <b:Author>
        <b:NameList>
          <b:Person>
            <b:Last>Rockoff</b:Last>
            <b:First>Larry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22D59A15-874E-4712-86B3-9CAB20373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628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Zaguła</dc:creator>
  <cp:keywords/>
  <dc:description/>
  <cp:lastModifiedBy>User</cp:lastModifiedBy>
  <cp:revision>5</cp:revision>
  <cp:lastPrinted>2019-02-09T20:07:00Z</cp:lastPrinted>
  <dcterms:created xsi:type="dcterms:W3CDTF">2020-01-23T16:53:00Z</dcterms:created>
  <dcterms:modified xsi:type="dcterms:W3CDTF">2020-01-24T10:42:00Z</dcterms:modified>
</cp:coreProperties>
</file>