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EDC" w:rsidRPr="00203EDC" w:rsidRDefault="00203EDC" w:rsidP="00440C50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3EDC" w:rsidRPr="00203EDC" w:rsidRDefault="00C8288D" w:rsidP="00440C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b/>
          <w:noProof/>
          <w:sz w:val="24"/>
          <w:szCs w:val="24"/>
          <w:lang w:eastAsia="pl-P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297180</wp:posOffset>
            </wp:positionV>
            <wp:extent cx="733425" cy="722630"/>
            <wp:effectExtent l="0" t="0" r="9525" b="127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22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03EDC" w:rsidRPr="00203EDC" w:rsidRDefault="00203EDC" w:rsidP="00440C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03EDC" w:rsidRPr="00203EDC" w:rsidRDefault="00203EDC" w:rsidP="00440C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03EDC" w:rsidRDefault="00203EDC" w:rsidP="00440C5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3EDC" w:rsidRPr="00203EDC" w:rsidRDefault="00203EDC" w:rsidP="00440C5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3EDC">
        <w:rPr>
          <w:rFonts w:ascii="Times New Roman" w:hAnsi="Times New Roman" w:cs="Times New Roman"/>
          <w:b/>
          <w:sz w:val="24"/>
          <w:szCs w:val="24"/>
        </w:rPr>
        <w:t>WYŻSZA SZKOŁA INFORMATYKI</w:t>
      </w:r>
    </w:p>
    <w:p w:rsidR="00203EDC" w:rsidRPr="00203EDC" w:rsidRDefault="00203EDC" w:rsidP="00440C50">
      <w:pPr>
        <w:tabs>
          <w:tab w:val="left" w:pos="251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3EDC">
        <w:rPr>
          <w:rFonts w:ascii="Times New Roman" w:hAnsi="Times New Roman" w:cs="Times New Roman"/>
          <w:b/>
          <w:sz w:val="24"/>
          <w:szCs w:val="24"/>
        </w:rPr>
        <w:t>I ZARZĄDZANIA</w:t>
      </w:r>
    </w:p>
    <w:p w:rsidR="004E154A" w:rsidRPr="00203EDC" w:rsidRDefault="00203EDC" w:rsidP="00440C5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3EDC">
        <w:rPr>
          <w:rFonts w:ascii="Times New Roman" w:hAnsi="Times New Roman" w:cs="Times New Roman"/>
          <w:b/>
          <w:sz w:val="24"/>
          <w:szCs w:val="24"/>
        </w:rPr>
        <w:t>Z SIEDZIBĄ W RZESZOWIE</w:t>
      </w:r>
    </w:p>
    <w:p w:rsidR="00203EDC" w:rsidRDefault="00203EDC" w:rsidP="00440C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03EDC" w:rsidRDefault="00203EDC" w:rsidP="00440C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7321" w:rsidRDefault="00E67321" w:rsidP="00440C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7321" w:rsidRDefault="00E67321" w:rsidP="00440C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363A" w:rsidRDefault="00282046" w:rsidP="00440C50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Projektowanie systemów internetowych i mobilnych</w:t>
      </w:r>
    </w:p>
    <w:p w:rsidR="00203EDC" w:rsidRPr="00EF1BBC" w:rsidRDefault="00282046" w:rsidP="00440C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Aplikacje e-commerce „Muzyczny sklep internetowy”</w:t>
      </w:r>
    </w:p>
    <w:p w:rsidR="00E67321" w:rsidRDefault="00E67321" w:rsidP="00440C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7321" w:rsidRDefault="00E67321" w:rsidP="00440C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7321" w:rsidRDefault="00E67321" w:rsidP="00440C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3EDC" w:rsidRDefault="00203EDC" w:rsidP="00440C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3EDC" w:rsidRDefault="00203EDC" w:rsidP="00440C5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3EDC" w:rsidRPr="00203EDC" w:rsidRDefault="00203EDC" w:rsidP="00440C5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 w:rsidR="00FF51D5">
        <w:rPr>
          <w:rFonts w:ascii="Times New Roman" w:hAnsi="Times New Roman" w:cs="Times New Roman"/>
          <w:sz w:val="24"/>
          <w:szCs w:val="24"/>
        </w:rPr>
        <w:t>Autor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:rsidR="00203EDC" w:rsidRPr="00203EDC" w:rsidRDefault="00203EDC" w:rsidP="00440C5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 xml:space="preserve">mgr inż. </w:t>
      </w:r>
      <w:r w:rsidR="00282046">
        <w:rPr>
          <w:rFonts w:ascii="Times New Roman" w:hAnsi="Times New Roman" w:cs="Times New Roman"/>
          <w:sz w:val="24"/>
          <w:szCs w:val="24"/>
        </w:rPr>
        <w:t>Grzegorz Kucharski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 w:rsidR="00282046">
        <w:rPr>
          <w:rFonts w:ascii="Times New Roman" w:hAnsi="Times New Roman" w:cs="Times New Roman"/>
          <w:sz w:val="24"/>
          <w:szCs w:val="24"/>
        </w:rPr>
        <w:t>Kinga Pszeniczna w57122</w:t>
      </w:r>
    </w:p>
    <w:p w:rsidR="00203EDC" w:rsidRDefault="00203EDC" w:rsidP="00282046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82046">
        <w:rPr>
          <w:rFonts w:ascii="Times New Roman" w:hAnsi="Times New Roman" w:cs="Times New Roman"/>
          <w:sz w:val="24"/>
          <w:szCs w:val="24"/>
        </w:rPr>
        <w:t>Kierunek: 6IIZ, grupa SP03</w:t>
      </w:r>
    </w:p>
    <w:p w:rsidR="00E67321" w:rsidRDefault="00E67321" w:rsidP="00440C50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7321" w:rsidRDefault="00E67321" w:rsidP="00440C50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72B6" w:rsidRDefault="00E572B6" w:rsidP="00440C50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72B6" w:rsidRDefault="00E572B6" w:rsidP="00440C50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72B6" w:rsidRDefault="00E572B6" w:rsidP="00440C50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7321" w:rsidRDefault="00E67321" w:rsidP="00440C50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7321" w:rsidRDefault="00E67321" w:rsidP="00440C50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7321" w:rsidRDefault="00E67321" w:rsidP="00440C50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 201</w:t>
      </w:r>
      <w:r w:rsidR="006F23C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333653594"/>
        <w:docPartObj>
          <w:docPartGallery w:val="Table of Contents"/>
          <w:docPartUnique/>
        </w:docPartObj>
      </w:sdtPr>
      <w:sdtContent>
        <w:p w:rsidR="004139E4" w:rsidRPr="007476F6" w:rsidRDefault="00207E9F" w:rsidP="00440C50">
          <w:pPr>
            <w:pStyle w:val="Nagwekspisutreci"/>
            <w:spacing w:before="0"/>
            <w:rPr>
              <w:rFonts w:ascii="Times New Roman" w:hAnsi="Times New Roman" w:cs="Times New Roman"/>
            </w:rPr>
          </w:pPr>
          <w:r w:rsidRPr="007476F6">
            <w:rPr>
              <w:rFonts w:ascii="Times New Roman" w:hAnsi="Times New Roman" w:cs="Times New Roman"/>
              <w:color w:val="auto"/>
              <w:sz w:val="32"/>
            </w:rPr>
            <w:t>Spis treści</w:t>
          </w:r>
        </w:p>
        <w:p w:rsidR="00B54A3C" w:rsidRDefault="00863046">
          <w:pPr>
            <w:pStyle w:val="Spistreci1"/>
            <w:rPr>
              <w:rFonts w:eastAsiaTheme="minorEastAsia"/>
              <w:noProof/>
              <w:lang w:eastAsia="pl-PL"/>
            </w:rPr>
          </w:pPr>
          <w:r w:rsidRPr="007476F6">
            <w:rPr>
              <w:rFonts w:ascii="Times New Roman" w:hAnsi="Times New Roman" w:cs="Times New Roman"/>
            </w:rPr>
            <w:fldChar w:fldCharType="begin"/>
          </w:r>
          <w:r w:rsidR="004139E4" w:rsidRPr="007476F6">
            <w:rPr>
              <w:rFonts w:ascii="Times New Roman" w:hAnsi="Times New Roman" w:cs="Times New Roman"/>
            </w:rPr>
            <w:instrText xml:space="preserve"> TOC \o "1-3" \h \z \u </w:instrText>
          </w:r>
          <w:r w:rsidRPr="007476F6">
            <w:rPr>
              <w:rFonts w:ascii="Times New Roman" w:hAnsi="Times New Roman" w:cs="Times New Roman"/>
            </w:rPr>
            <w:fldChar w:fldCharType="separate"/>
          </w:r>
          <w:hyperlink w:anchor="_Toc10747406" w:history="1">
            <w:r w:rsidR="00B54A3C" w:rsidRPr="003B3159">
              <w:rPr>
                <w:rStyle w:val="Hipercze"/>
                <w:rFonts w:ascii="Times New Roman" w:hAnsi="Times New Roman" w:cs="Times New Roman"/>
                <w:b/>
                <w:noProof/>
              </w:rPr>
              <w:t>I.</w:t>
            </w:r>
            <w:r w:rsidR="00B54A3C">
              <w:rPr>
                <w:rFonts w:eastAsiaTheme="minorEastAsia"/>
                <w:noProof/>
                <w:lang w:eastAsia="pl-PL"/>
              </w:rPr>
              <w:tab/>
            </w:r>
            <w:r w:rsidR="00B54A3C" w:rsidRPr="003B3159">
              <w:rPr>
                <w:rStyle w:val="Hipercze"/>
                <w:rFonts w:ascii="Times New Roman" w:hAnsi="Times New Roman" w:cs="Times New Roman"/>
                <w:b/>
                <w:noProof/>
              </w:rPr>
              <w:t>Cel projektu</w:t>
            </w:r>
            <w:r w:rsidR="00B54A3C">
              <w:rPr>
                <w:noProof/>
                <w:webHidden/>
              </w:rPr>
              <w:tab/>
            </w:r>
            <w:r w:rsidR="00B54A3C">
              <w:rPr>
                <w:noProof/>
                <w:webHidden/>
              </w:rPr>
              <w:fldChar w:fldCharType="begin"/>
            </w:r>
            <w:r w:rsidR="00B54A3C">
              <w:rPr>
                <w:noProof/>
                <w:webHidden/>
              </w:rPr>
              <w:instrText xml:space="preserve"> PAGEREF _Toc10747406 \h </w:instrText>
            </w:r>
            <w:r w:rsidR="00B54A3C">
              <w:rPr>
                <w:noProof/>
                <w:webHidden/>
              </w:rPr>
            </w:r>
            <w:r w:rsidR="00B54A3C">
              <w:rPr>
                <w:noProof/>
                <w:webHidden/>
              </w:rPr>
              <w:fldChar w:fldCharType="separate"/>
            </w:r>
            <w:r w:rsidR="00B54A3C">
              <w:rPr>
                <w:noProof/>
                <w:webHidden/>
              </w:rPr>
              <w:t>3</w:t>
            </w:r>
            <w:r w:rsidR="00B54A3C">
              <w:rPr>
                <w:noProof/>
                <w:webHidden/>
              </w:rPr>
              <w:fldChar w:fldCharType="end"/>
            </w:r>
          </w:hyperlink>
        </w:p>
        <w:p w:rsidR="00B54A3C" w:rsidRDefault="00B54A3C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10747407" w:history="1">
            <w:r w:rsidRPr="003B3159">
              <w:rPr>
                <w:rStyle w:val="Hipercze"/>
                <w:rFonts w:ascii="Times New Roman" w:hAnsi="Times New Roman" w:cs="Times New Roman"/>
                <w:b/>
                <w:noProof/>
              </w:rPr>
              <w:t>II.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B3159">
              <w:rPr>
                <w:rStyle w:val="Hipercze"/>
                <w:rFonts w:ascii="Times New Roman" w:hAnsi="Times New Roman" w:cs="Times New Roman"/>
                <w:b/>
                <w:noProof/>
              </w:rPr>
              <w:t>Opis zakresu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A3C" w:rsidRDefault="00B54A3C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10747408" w:history="1">
            <w:r w:rsidRPr="003B3159">
              <w:rPr>
                <w:rStyle w:val="Hipercze"/>
                <w:rFonts w:ascii="Times New Roman" w:hAnsi="Times New Roman" w:cs="Times New Roman"/>
                <w:b/>
                <w:noProof/>
              </w:rPr>
              <w:t>III.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B3159">
              <w:rPr>
                <w:rStyle w:val="Hipercze"/>
                <w:rFonts w:ascii="Times New Roman" w:hAnsi="Times New Roman" w:cs="Times New Roman"/>
                <w:b/>
                <w:noProof/>
              </w:rPr>
              <w:t>Opis wykorzystanych technologii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A3C" w:rsidRDefault="00B54A3C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10747409" w:history="1">
            <w:r w:rsidRPr="003B3159">
              <w:rPr>
                <w:rStyle w:val="Hipercze"/>
                <w:rFonts w:ascii="Times New Roman" w:hAnsi="Times New Roman" w:cs="Times New Roman"/>
                <w:b/>
                <w:noProof/>
              </w:rPr>
              <w:t>IV.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B3159">
              <w:rPr>
                <w:rStyle w:val="Hipercze"/>
                <w:rFonts w:ascii="Times New Roman" w:hAnsi="Times New Roman" w:cs="Times New Roman"/>
                <w:b/>
                <w:noProof/>
              </w:rPr>
              <w:t>Wykres Gantta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A3C" w:rsidRDefault="00B54A3C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10747410" w:history="1">
            <w:r w:rsidRPr="003B3159">
              <w:rPr>
                <w:rStyle w:val="Hipercze"/>
                <w:rFonts w:ascii="Times New Roman" w:hAnsi="Times New Roman" w:cs="Times New Roman"/>
                <w:b/>
                <w:noProof/>
              </w:rPr>
              <w:t>V.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B3159">
              <w:rPr>
                <w:rStyle w:val="Hipercze"/>
                <w:rFonts w:ascii="Times New Roman" w:hAnsi="Times New Roman" w:cs="Times New Roman"/>
                <w:b/>
                <w:noProof/>
              </w:rPr>
              <w:t>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A3C" w:rsidRDefault="00B54A3C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10747411" w:history="1">
            <w:r w:rsidRPr="003B3159">
              <w:rPr>
                <w:rStyle w:val="Hipercze"/>
                <w:rFonts w:ascii="Times New Roman" w:hAnsi="Times New Roman" w:cs="Times New Roman"/>
                <w:b/>
                <w:noProof/>
              </w:rPr>
              <w:t>VI.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B3159">
              <w:rPr>
                <w:rStyle w:val="Hipercze"/>
                <w:rFonts w:ascii="Times New Roman" w:hAnsi="Times New Roman" w:cs="Times New Roman"/>
                <w:b/>
                <w:noProof/>
              </w:rPr>
              <w:t>Kod źródłowy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A3C" w:rsidRDefault="00B54A3C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10747413" w:history="1">
            <w:r w:rsidRPr="003B3159">
              <w:rPr>
                <w:rStyle w:val="Hipercze"/>
                <w:rFonts w:ascii="Times New Roman" w:hAnsi="Times New Roman" w:cs="Times New Roman"/>
                <w:b/>
                <w:noProof/>
              </w:rPr>
              <w:t>VII.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B3159">
              <w:rPr>
                <w:rStyle w:val="Hipercze"/>
                <w:rFonts w:ascii="Times New Roman" w:hAnsi="Times New Roman" w:cs="Times New Roman"/>
                <w:b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A3C" w:rsidRDefault="00B54A3C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10747419" w:history="1">
            <w:r w:rsidRPr="003B3159">
              <w:rPr>
                <w:rStyle w:val="Hipercze"/>
                <w:rFonts w:ascii="Times New Roman" w:hAnsi="Times New Roman" w:cs="Times New Roman"/>
                <w:b/>
                <w:noProof/>
              </w:rPr>
              <w:t>VIII.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B3159">
              <w:rPr>
                <w:rStyle w:val="Hipercze"/>
                <w:rFonts w:ascii="Times New Roman" w:hAnsi="Times New Roman" w:cs="Times New Roman"/>
                <w:b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9E4" w:rsidRPr="007476F6" w:rsidRDefault="00863046" w:rsidP="007476F6">
          <w:pPr>
            <w:spacing w:after="0"/>
            <w:rPr>
              <w:rFonts w:ascii="Times New Roman" w:hAnsi="Times New Roman" w:cs="Times New Roman"/>
            </w:rPr>
          </w:pPr>
          <w:r w:rsidRPr="007476F6">
            <w:rPr>
              <w:rFonts w:ascii="Times New Roman" w:hAnsi="Times New Roman" w:cs="Times New Roman"/>
            </w:rPr>
            <w:fldChar w:fldCharType="end"/>
          </w:r>
        </w:p>
      </w:sdtContent>
    </w:sdt>
    <w:p w:rsidR="004139E4" w:rsidRDefault="004139E4" w:rsidP="00440C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39E4" w:rsidRDefault="004139E4" w:rsidP="00440C50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23C7" w:rsidRPr="004139E4" w:rsidRDefault="00282046" w:rsidP="00440C50">
      <w:pPr>
        <w:pStyle w:val="Akapitzlist"/>
        <w:numPr>
          <w:ilvl w:val="0"/>
          <w:numId w:val="18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0" w:name="_Toc10747406"/>
      <w:r>
        <w:rPr>
          <w:rFonts w:ascii="Times New Roman" w:hAnsi="Times New Roman" w:cs="Times New Roman"/>
          <w:b/>
          <w:sz w:val="28"/>
        </w:rPr>
        <w:t>Cel projektu</w:t>
      </w:r>
      <w:bookmarkEnd w:id="0"/>
    </w:p>
    <w:p w:rsidR="008D489C" w:rsidRPr="00840A45" w:rsidRDefault="00282046" w:rsidP="0028204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Celem projektu jest utworzenie strony umożliwiającej zakupy w sklepie internetowym o tematyce muzycznej. Tworzenie strony ma umożliwić dalszy jej rozwój, w celu spełnienia oczekiwań użytkowników</w:t>
      </w:r>
      <w:r w:rsidR="0067536D">
        <w:rPr>
          <w:rFonts w:ascii="Times New Roman" w:hAnsi="Times New Roman" w:cs="Times New Roman"/>
          <w:sz w:val="24"/>
          <w:szCs w:val="24"/>
        </w:rPr>
        <w:t>.</w:t>
      </w:r>
    </w:p>
    <w:p w:rsidR="000E7462" w:rsidRDefault="000E7462" w:rsidP="00440C50">
      <w:pPr>
        <w:tabs>
          <w:tab w:val="left" w:leader="dot" w:pos="893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0E3F" w:rsidRDefault="00C40E3F" w:rsidP="00440C50">
      <w:pPr>
        <w:tabs>
          <w:tab w:val="left" w:leader="dot" w:pos="893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36D" w:rsidRPr="00B54A3C" w:rsidRDefault="0067536D" w:rsidP="0067536D">
      <w:pPr>
        <w:pStyle w:val="Akapitzlist"/>
        <w:numPr>
          <w:ilvl w:val="0"/>
          <w:numId w:val="18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1" w:name="_Toc10747407"/>
      <w:r>
        <w:rPr>
          <w:rFonts w:ascii="Times New Roman" w:hAnsi="Times New Roman" w:cs="Times New Roman"/>
          <w:b/>
          <w:sz w:val="28"/>
        </w:rPr>
        <w:t>Opis zakresu projektu</w:t>
      </w:r>
      <w:bookmarkEnd w:id="1"/>
    </w:p>
    <w:p w:rsidR="0067536D" w:rsidRPr="00075CE9" w:rsidRDefault="0067536D" w:rsidP="00075CE9">
      <w:pPr>
        <w:numPr>
          <w:ilvl w:val="0"/>
          <w:numId w:val="39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75CE9">
        <w:rPr>
          <w:rFonts w:ascii="Times New Roman" w:hAnsi="Times New Roman" w:cs="Times New Roman"/>
          <w:sz w:val="24"/>
          <w:szCs w:val="24"/>
        </w:rPr>
        <w:t>Widok logowania</w:t>
      </w:r>
    </w:p>
    <w:p w:rsidR="0067536D" w:rsidRPr="00075CE9" w:rsidRDefault="0067536D" w:rsidP="00075CE9">
      <w:pPr>
        <w:numPr>
          <w:ilvl w:val="0"/>
          <w:numId w:val="39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75CE9">
        <w:rPr>
          <w:rFonts w:ascii="Times New Roman" w:hAnsi="Times New Roman" w:cs="Times New Roman"/>
          <w:sz w:val="24"/>
          <w:szCs w:val="24"/>
        </w:rPr>
        <w:t>Widok rejestracji</w:t>
      </w:r>
    </w:p>
    <w:p w:rsidR="0067536D" w:rsidRPr="00075CE9" w:rsidRDefault="0067536D" w:rsidP="00075CE9">
      <w:pPr>
        <w:numPr>
          <w:ilvl w:val="0"/>
          <w:numId w:val="39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75CE9">
        <w:rPr>
          <w:rFonts w:ascii="Times New Roman" w:hAnsi="Times New Roman" w:cs="Times New Roman"/>
          <w:sz w:val="24"/>
          <w:szCs w:val="24"/>
        </w:rPr>
        <w:t>Widok profilu użytkownika</w:t>
      </w:r>
    </w:p>
    <w:p w:rsidR="0067536D" w:rsidRPr="00075CE9" w:rsidRDefault="0067536D" w:rsidP="00075CE9">
      <w:pPr>
        <w:numPr>
          <w:ilvl w:val="0"/>
          <w:numId w:val="39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75CE9">
        <w:rPr>
          <w:rFonts w:ascii="Times New Roman" w:hAnsi="Times New Roman" w:cs="Times New Roman"/>
          <w:sz w:val="24"/>
          <w:szCs w:val="24"/>
        </w:rPr>
        <w:t>Widok zrealizowanych zamówień użytkownika</w:t>
      </w:r>
    </w:p>
    <w:p w:rsidR="0067536D" w:rsidRPr="00075CE9" w:rsidRDefault="0067536D" w:rsidP="00075CE9">
      <w:pPr>
        <w:numPr>
          <w:ilvl w:val="0"/>
          <w:numId w:val="39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75CE9">
        <w:rPr>
          <w:rFonts w:ascii="Times New Roman" w:hAnsi="Times New Roman" w:cs="Times New Roman"/>
          <w:sz w:val="24"/>
          <w:szCs w:val="24"/>
        </w:rPr>
        <w:t>Widok listy kategorii produktów</w:t>
      </w:r>
    </w:p>
    <w:p w:rsidR="0067536D" w:rsidRPr="00075CE9" w:rsidRDefault="0067536D" w:rsidP="00075CE9">
      <w:pPr>
        <w:numPr>
          <w:ilvl w:val="0"/>
          <w:numId w:val="39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75CE9">
        <w:rPr>
          <w:rFonts w:ascii="Times New Roman" w:hAnsi="Times New Roman" w:cs="Times New Roman"/>
          <w:sz w:val="24"/>
          <w:szCs w:val="24"/>
        </w:rPr>
        <w:t>Widok listy produktów</w:t>
      </w:r>
    </w:p>
    <w:p w:rsidR="0067536D" w:rsidRPr="00075CE9" w:rsidRDefault="0067536D" w:rsidP="00075CE9">
      <w:pPr>
        <w:numPr>
          <w:ilvl w:val="0"/>
          <w:numId w:val="39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75CE9">
        <w:rPr>
          <w:rFonts w:ascii="Times New Roman" w:hAnsi="Times New Roman" w:cs="Times New Roman"/>
          <w:sz w:val="24"/>
          <w:szCs w:val="24"/>
        </w:rPr>
        <w:t>Widok koszyka zakupowego (produkty, które użytkownik chce kupić w chwili obecnej)</w:t>
      </w:r>
    </w:p>
    <w:p w:rsidR="0067536D" w:rsidRPr="00075CE9" w:rsidRDefault="0067536D" w:rsidP="00075CE9">
      <w:pPr>
        <w:numPr>
          <w:ilvl w:val="0"/>
          <w:numId w:val="39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75CE9">
        <w:rPr>
          <w:rFonts w:ascii="Times New Roman" w:hAnsi="Times New Roman" w:cs="Times New Roman"/>
          <w:sz w:val="24"/>
          <w:szCs w:val="24"/>
        </w:rPr>
        <w:t>Widok wybranego produktu</w:t>
      </w:r>
    </w:p>
    <w:p w:rsidR="0067536D" w:rsidRPr="00075CE9" w:rsidRDefault="0067536D" w:rsidP="00075CE9">
      <w:pPr>
        <w:numPr>
          <w:ilvl w:val="0"/>
          <w:numId w:val="39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75CE9">
        <w:rPr>
          <w:rFonts w:ascii="Times New Roman" w:hAnsi="Times New Roman" w:cs="Times New Roman"/>
          <w:sz w:val="24"/>
          <w:szCs w:val="24"/>
        </w:rPr>
        <w:t>Widok kontakt</w:t>
      </w:r>
    </w:p>
    <w:p w:rsidR="0067536D" w:rsidRPr="00075CE9" w:rsidRDefault="0067536D" w:rsidP="00075CE9">
      <w:pPr>
        <w:numPr>
          <w:ilvl w:val="0"/>
          <w:numId w:val="39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75CE9">
        <w:rPr>
          <w:rFonts w:ascii="Times New Roman" w:hAnsi="Times New Roman" w:cs="Times New Roman"/>
          <w:sz w:val="24"/>
          <w:szCs w:val="24"/>
        </w:rPr>
        <w:t>Widok O nas</w:t>
      </w:r>
    </w:p>
    <w:p w:rsidR="0067536D" w:rsidRPr="00075CE9" w:rsidRDefault="0067536D" w:rsidP="00075CE9">
      <w:pPr>
        <w:numPr>
          <w:ilvl w:val="0"/>
          <w:numId w:val="39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75CE9">
        <w:rPr>
          <w:rFonts w:ascii="Times New Roman" w:hAnsi="Times New Roman" w:cs="Times New Roman"/>
          <w:sz w:val="24"/>
          <w:szCs w:val="24"/>
        </w:rPr>
        <w:t>Widok regulaminu</w:t>
      </w:r>
    </w:p>
    <w:p w:rsidR="0067536D" w:rsidRPr="00075CE9" w:rsidRDefault="0067536D" w:rsidP="00075CE9">
      <w:pPr>
        <w:numPr>
          <w:ilvl w:val="0"/>
          <w:numId w:val="39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75CE9">
        <w:rPr>
          <w:rFonts w:ascii="Times New Roman" w:hAnsi="Times New Roman" w:cs="Times New Roman"/>
          <w:sz w:val="24"/>
          <w:szCs w:val="24"/>
        </w:rPr>
        <w:t>Widok usuwania konta użytkownika</w:t>
      </w:r>
    </w:p>
    <w:p w:rsidR="0067536D" w:rsidRPr="00075CE9" w:rsidRDefault="0067536D" w:rsidP="00075CE9">
      <w:pPr>
        <w:numPr>
          <w:ilvl w:val="0"/>
          <w:numId w:val="39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75CE9">
        <w:rPr>
          <w:rFonts w:ascii="Times New Roman" w:hAnsi="Times New Roman" w:cs="Times New Roman"/>
          <w:sz w:val="24"/>
          <w:szCs w:val="24"/>
        </w:rPr>
        <w:t>Widok realizacji aktualnego zamówienia</w:t>
      </w:r>
    </w:p>
    <w:p w:rsidR="0067536D" w:rsidRPr="00075CE9" w:rsidRDefault="0067536D" w:rsidP="00075CE9">
      <w:pPr>
        <w:numPr>
          <w:ilvl w:val="0"/>
          <w:numId w:val="39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75CE9">
        <w:rPr>
          <w:rFonts w:ascii="Times New Roman" w:hAnsi="Times New Roman" w:cs="Times New Roman"/>
          <w:sz w:val="24"/>
          <w:szCs w:val="24"/>
        </w:rPr>
        <w:t>Widok edycji profilu użytkownika</w:t>
      </w:r>
    </w:p>
    <w:p w:rsidR="0067536D" w:rsidRPr="00075CE9" w:rsidRDefault="0067536D" w:rsidP="00075CE9">
      <w:pPr>
        <w:numPr>
          <w:ilvl w:val="0"/>
          <w:numId w:val="39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75CE9">
        <w:rPr>
          <w:rFonts w:ascii="Times New Roman" w:hAnsi="Times New Roman" w:cs="Times New Roman"/>
          <w:sz w:val="24"/>
          <w:szCs w:val="24"/>
        </w:rPr>
        <w:t>Widok anulowania aktualnego zamówienia</w:t>
      </w:r>
    </w:p>
    <w:p w:rsidR="0067536D" w:rsidRPr="00075CE9" w:rsidRDefault="0067536D" w:rsidP="00075CE9">
      <w:pPr>
        <w:numPr>
          <w:ilvl w:val="0"/>
          <w:numId w:val="39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75CE9">
        <w:rPr>
          <w:rFonts w:ascii="Times New Roman" w:hAnsi="Times New Roman" w:cs="Times New Roman"/>
          <w:sz w:val="24"/>
          <w:szCs w:val="24"/>
        </w:rPr>
        <w:t>Widok listy życzeń (produkty, które użytkownik chciałby kupić, ale odkłada je na później)</w:t>
      </w:r>
    </w:p>
    <w:p w:rsidR="0067536D" w:rsidRPr="00075CE9" w:rsidRDefault="0067536D" w:rsidP="00075CE9">
      <w:pPr>
        <w:numPr>
          <w:ilvl w:val="0"/>
          <w:numId w:val="39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75CE9">
        <w:rPr>
          <w:rFonts w:ascii="Times New Roman" w:hAnsi="Times New Roman" w:cs="Times New Roman"/>
          <w:sz w:val="24"/>
          <w:szCs w:val="24"/>
        </w:rPr>
        <w:t>Widok listy top produktów</w:t>
      </w:r>
    </w:p>
    <w:p w:rsidR="0067536D" w:rsidRPr="00075CE9" w:rsidRDefault="0067536D" w:rsidP="00075CE9">
      <w:pPr>
        <w:numPr>
          <w:ilvl w:val="0"/>
          <w:numId w:val="39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75CE9">
        <w:rPr>
          <w:rFonts w:ascii="Times New Roman" w:hAnsi="Times New Roman" w:cs="Times New Roman"/>
          <w:sz w:val="24"/>
          <w:szCs w:val="24"/>
        </w:rPr>
        <w:t>Widok listy produktów promocyjnych</w:t>
      </w:r>
    </w:p>
    <w:p w:rsidR="0067536D" w:rsidRPr="00075CE9" w:rsidRDefault="0067536D" w:rsidP="00075CE9">
      <w:pPr>
        <w:numPr>
          <w:ilvl w:val="0"/>
          <w:numId w:val="39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75CE9">
        <w:rPr>
          <w:rFonts w:ascii="Times New Roman" w:hAnsi="Times New Roman" w:cs="Times New Roman"/>
          <w:sz w:val="24"/>
          <w:szCs w:val="24"/>
        </w:rPr>
        <w:t>Widok aktualności</w:t>
      </w:r>
    </w:p>
    <w:p w:rsidR="0067536D" w:rsidRDefault="0067536D" w:rsidP="00075CE9">
      <w:pPr>
        <w:numPr>
          <w:ilvl w:val="0"/>
          <w:numId w:val="39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75CE9">
        <w:rPr>
          <w:rFonts w:ascii="Times New Roman" w:hAnsi="Times New Roman" w:cs="Times New Roman"/>
          <w:sz w:val="24"/>
          <w:szCs w:val="24"/>
        </w:rPr>
        <w:t>Widok opinii produktu</w:t>
      </w:r>
    </w:p>
    <w:p w:rsidR="00B54A3C" w:rsidRPr="00075CE9" w:rsidRDefault="00B54A3C" w:rsidP="00B54A3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36D" w:rsidRDefault="0067536D" w:rsidP="0067536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67536D" w:rsidRDefault="0067536D" w:rsidP="0067536D">
      <w:pPr>
        <w:pStyle w:val="Akapitzlist"/>
        <w:numPr>
          <w:ilvl w:val="0"/>
          <w:numId w:val="18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2" w:name="_Toc10747408"/>
      <w:r w:rsidRPr="0067536D">
        <w:rPr>
          <w:rFonts w:ascii="Times New Roman" w:hAnsi="Times New Roman" w:cs="Times New Roman"/>
          <w:b/>
          <w:sz w:val="28"/>
        </w:rPr>
        <w:t>Opis wykorzystanych technologii</w:t>
      </w:r>
      <w:bookmarkEnd w:id="2"/>
    </w:p>
    <w:p w:rsidR="0008685B" w:rsidRPr="00FE2A86" w:rsidRDefault="0067536D" w:rsidP="00FE2A86">
      <w:pPr>
        <w:spacing w:after="0" w:line="360" w:lineRule="auto"/>
        <w:ind w:left="66" w:firstLine="294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10746118"/>
      <w:bookmarkStart w:id="4" w:name="_Toc10746174"/>
      <w:bookmarkStart w:id="5" w:name="_Toc10746223"/>
      <w:r w:rsidRPr="00FE2A86">
        <w:rPr>
          <w:rFonts w:ascii="Times New Roman" w:hAnsi="Times New Roman" w:cs="Times New Roman"/>
          <w:sz w:val="24"/>
          <w:szCs w:val="24"/>
        </w:rPr>
        <w:t>H</w:t>
      </w:r>
      <w:r w:rsidR="0008685B" w:rsidRPr="00FE2A86">
        <w:rPr>
          <w:rFonts w:ascii="Times New Roman" w:hAnsi="Times New Roman" w:cs="Times New Roman"/>
          <w:sz w:val="24"/>
          <w:szCs w:val="24"/>
        </w:rPr>
        <w:t>TML</w:t>
      </w:r>
      <w:r w:rsidRPr="00FE2A86">
        <w:rPr>
          <w:rFonts w:ascii="Times New Roman" w:hAnsi="Times New Roman" w:cs="Times New Roman"/>
          <w:sz w:val="24"/>
          <w:szCs w:val="24"/>
        </w:rPr>
        <w:t xml:space="preserve"> – pozwala opisać strukturę informacji, które są zawarte wewnątrz strony internetowej, nadając właściwe znaczenia semantyczne odpowiednim fragmentom tekstu. Dzięki nadawaniu odpowiednich znaczeń semantycznych możemy formułować hiperłącza, nagłówki, akapity, listy, tabele</w:t>
      </w:r>
      <w:r w:rsidR="0008685B" w:rsidRPr="00FE2A86">
        <w:rPr>
          <w:rFonts w:ascii="Times New Roman" w:hAnsi="Times New Roman" w:cs="Times New Roman"/>
          <w:sz w:val="24"/>
          <w:szCs w:val="24"/>
        </w:rPr>
        <w:t>. Możemy również załączać do tekstu obiekty multimedialne lub elementy bazy danych (np. formularze).</w:t>
      </w:r>
      <w:bookmarkEnd w:id="3"/>
      <w:bookmarkEnd w:id="4"/>
      <w:bookmarkEnd w:id="5"/>
      <w:r w:rsidR="0008685B" w:rsidRPr="00FE2A86">
        <w:rPr>
          <w:rFonts w:ascii="Times New Roman" w:hAnsi="Times New Roman" w:cs="Times New Roman"/>
          <w:sz w:val="24"/>
          <w:szCs w:val="24"/>
        </w:rPr>
        <w:t xml:space="preserve"> </w:t>
      </w:r>
      <w:bookmarkStart w:id="6" w:name="_Toc10746119"/>
      <w:bookmarkStart w:id="7" w:name="_Toc10746175"/>
      <w:bookmarkStart w:id="8" w:name="_Toc10746224"/>
      <w:r w:rsidR="0008685B" w:rsidRPr="00FE2A86">
        <w:rPr>
          <w:rFonts w:ascii="Times New Roman" w:hAnsi="Times New Roman" w:cs="Times New Roman"/>
          <w:sz w:val="24"/>
          <w:szCs w:val="24"/>
        </w:rPr>
        <w:t>W HTML możemy określić wygląd strony w</w:t>
      </w:r>
      <w:r w:rsidR="00FE2A86">
        <w:rPr>
          <w:rFonts w:ascii="Times New Roman" w:hAnsi="Times New Roman" w:cs="Times New Roman"/>
          <w:sz w:val="24"/>
          <w:szCs w:val="24"/>
        </w:rPr>
        <w:t> </w:t>
      </w:r>
      <w:r w:rsidR="0008685B" w:rsidRPr="00FE2A86">
        <w:rPr>
          <w:rFonts w:ascii="Times New Roman" w:hAnsi="Times New Roman" w:cs="Times New Roman"/>
          <w:sz w:val="24"/>
          <w:szCs w:val="24"/>
        </w:rPr>
        <w:t>przeglądarce internetowej. Aby prawidłowo oraz bez chaosu określić parametry wyglądu strony używamy kaskadowe arkusze stylów.</w:t>
      </w:r>
      <w:bookmarkEnd w:id="6"/>
      <w:bookmarkEnd w:id="7"/>
      <w:bookmarkEnd w:id="8"/>
    </w:p>
    <w:p w:rsidR="00FE2A86" w:rsidRDefault="00FE2A86" w:rsidP="00FE2A86">
      <w:pPr>
        <w:spacing w:after="0" w:line="360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10746120"/>
      <w:bookmarkStart w:id="10" w:name="_Toc10746176"/>
      <w:bookmarkStart w:id="11" w:name="_Toc10746225"/>
    </w:p>
    <w:p w:rsidR="0008685B" w:rsidRPr="00FE2A86" w:rsidRDefault="0008685B" w:rsidP="00FE2A86">
      <w:pPr>
        <w:spacing w:after="0" w:line="360" w:lineRule="auto"/>
        <w:ind w:left="6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FE2A86">
        <w:rPr>
          <w:rFonts w:ascii="Times New Roman" w:hAnsi="Times New Roman" w:cs="Times New Roman"/>
          <w:sz w:val="24"/>
          <w:szCs w:val="24"/>
        </w:rPr>
        <w:t>Kaskadowe Arkusze Stylów (CSS) – język, który służy do opisu wyglądu stron WWW. CSS jest to lista reguł, dzięki której możemy ustalić w jaki sposób opisać można wszystkie pojęcia odpowiedzialne za prezentację elementów wyświetlanych na stronie, np.: styl czcionek, kolor tekstu, marginesy, interlinia, czy nawet pozycja danego elementu na stronie. Wykorzystywanie CSS daje większe możliwości pozycjonowania elementów na stronie. Jedną z bibliotek CSS jest Bootstrap, który również został wykorzystany w projekcie.</w:t>
      </w:r>
      <w:bookmarkEnd w:id="9"/>
      <w:bookmarkEnd w:id="10"/>
      <w:bookmarkEnd w:id="11"/>
    </w:p>
    <w:p w:rsidR="00FE2A86" w:rsidRDefault="00FE2A86" w:rsidP="00FE2A86">
      <w:pPr>
        <w:spacing w:after="0" w:line="360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10746121"/>
      <w:bookmarkStart w:id="13" w:name="_Toc10746177"/>
      <w:bookmarkStart w:id="14" w:name="_Toc10746226"/>
    </w:p>
    <w:p w:rsidR="0008685B" w:rsidRPr="00FE2A86" w:rsidRDefault="0008685B" w:rsidP="00FE2A86">
      <w:pPr>
        <w:spacing w:after="0" w:line="360" w:lineRule="auto"/>
        <w:ind w:left="6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FE2A86">
        <w:rPr>
          <w:rFonts w:ascii="Times New Roman" w:hAnsi="Times New Roman" w:cs="Times New Roman"/>
          <w:sz w:val="24"/>
          <w:szCs w:val="24"/>
        </w:rPr>
        <w:t xml:space="preserve">Bootstrap </w:t>
      </w:r>
      <w:r w:rsidR="00075CE9" w:rsidRPr="00FE2A86">
        <w:rPr>
          <w:rFonts w:ascii="Times New Roman" w:hAnsi="Times New Roman" w:cs="Times New Roman"/>
          <w:sz w:val="24"/>
          <w:szCs w:val="24"/>
        </w:rPr>
        <w:t>–</w:t>
      </w:r>
      <w:r w:rsidRPr="00FE2A86">
        <w:rPr>
          <w:rFonts w:ascii="Times New Roman" w:hAnsi="Times New Roman" w:cs="Times New Roman"/>
          <w:sz w:val="24"/>
          <w:szCs w:val="24"/>
        </w:rPr>
        <w:t xml:space="preserve"> </w:t>
      </w:r>
      <w:r w:rsidR="00075CE9" w:rsidRPr="00FE2A86">
        <w:rPr>
          <w:rFonts w:ascii="Times New Roman" w:hAnsi="Times New Roman" w:cs="Times New Roman"/>
          <w:sz w:val="24"/>
          <w:szCs w:val="24"/>
        </w:rPr>
        <w:t>jest to biblioteka CSS. Jest ona źródłem przydatnych narzędzi ułatwiających tworzenie graficznego interfejsu stron bądź aplikacji internetowych. Bazuje ona na</w:t>
      </w:r>
      <w:r w:rsidR="00FE2A86" w:rsidRPr="00FE2A86">
        <w:rPr>
          <w:rFonts w:ascii="Times New Roman" w:hAnsi="Times New Roman" w:cs="Times New Roman"/>
          <w:sz w:val="24"/>
          <w:szCs w:val="24"/>
        </w:rPr>
        <w:t> </w:t>
      </w:r>
      <w:r w:rsidR="00075CE9" w:rsidRPr="00FE2A86">
        <w:rPr>
          <w:rFonts w:ascii="Times New Roman" w:hAnsi="Times New Roman" w:cs="Times New Roman"/>
          <w:sz w:val="24"/>
          <w:szCs w:val="24"/>
        </w:rPr>
        <w:t>narzędziach HTML oraz CSS. Bootstrap jest zazwyczaj wykorzystywany, aby dostosować wygląd strony internetowej do różnych rozdzielczości ekranów, od</w:t>
      </w:r>
      <w:r w:rsidR="00FE2A86" w:rsidRPr="00FE2A86">
        <w:rPr>
          <w:rFonts w:ascii="Times New Roman" w:hAnsi="Times New Roman" w:cs="Times New Roman"/>
          <w:sz w:val="24"/>
          <w:szCs w:val="24"/>
        </w:rPr>
        <w:t> </w:t>
      </w:r>
      <w:r w:rsidR="00075CE9" w:rsidRPr="00FE2A86">
        <w:rPr>
          <w:rFonts w:ascii="Times New Roman" w:hAnsi="Times New Roman" w:cs="Times New Roman"/>
          <w:sz w:val="24"/>
          <w:szCs w:val="24"/>
        </w:rPr>
        <w:t>smar</w:t>
      </w:r>
      <w:r w:rsidR="00423E5D">
        <w:rPr>
          <w:rFonts w:ascii="Times New Roman" w:hAnsi="Times New Roman" w:cs="Times New Roman"/>
          <w:sz w:val="24"/>
          <w:szCs w:val="24"/>
        </w:rPr>
        <w:t>t</w:t>
      </w:r>
      <w:r w:rsidR="00075CE9" w:rsidRPr="00FE2A86">
        <w:rPr>
          <w:rFonts w:ascii="Times New Roman" w:hAnsi="Times New Roman" w:cs="Times New Roman"/>
          <w:sz w:val="24"/>
          <w:szCs w:val="24"/>
        </w:rPr>
        <w:t>phon’ów po</w:t>
      </w:r>
      <w:r w:rsidR="00FE2A86">
        <w:rPr>
          <w:rFonts w:ascii="Times New Roman" w:hAnsi="Times New Roman" w:cs="Times New Roman"/>
          <w:sz w:val="24"/>
          <w:szCs w:val="24"/>
        </w:rPr>
        <w:t> </w:t>
      </w:r>
      <w:r w:rsidR="00075CE9" w:rsidRPr="00FE2A86">
        <w:rPr>
          <w:rFonts w:ascii="Times New Roman" w:hAnsi="Times New Roman" w:cs="Times New Roman"/>
          <w:sz w:val="24"/>
          <w:szCs w:val="24"/>
        </w:rPr>
        <w:t>monitory wysokiej rozdzielczości.</w:t>
      </w:r>
      <w:bookmarkEnd w:id="12"/>
      <w:bookmarkEnd w:id="13"/>
      <w:bookmarkEnd w:id="14"/>
    </w:p>
    <w:p w:rsidR="00075CE9" w:rsidRDefault="00075CE9" w:rsidP="00FE2A86">
      <w:pPr>
        <w:spacing w:after="0" w:line="276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</w:p>
    <w:p w:rsidR="00075CE9" w:rsidRDefault="00075CE9" w:rsidP="00075CE9">
      <w:pPr>
        <w:pStyle w:val="Akapitzlist"/>
        <w:numPr>
          <w:ilvl w:val="0"/>
          <w:numId w:val="18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15" w:name="_Toc10747409"/>
      <w:r w:rsidRPr="00075CE9">
        <w:rPr>
          <w:rFonts w:ascii="Times New Roman" w:hAnsi="Times New Roman" w:cs="Times New Roman"/>
          <w:b/>
          <w:sz w:val="28"/>
        </w:rPr>
        <w:t>Wykres Gantta</w:t>
      </w:r>
      <w:bookmarkEnd w:id="15"/>
    </w:p>
    <w:p w:rsidR="00075CE9" w:rsidRDefault="00075CE9" w:rsidP="00075CE9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</w:p>
    <w:p w:rsidR="00075CE9" w:rsidRDefault="00C67741" w:rsidP="00075CE9">
      <w:pPr>
        <w:keepNext/>
        <w:spacing w:after="0" w:line="360" w:lineRule="auto"/>
        <w:jc w:val="center"/>
        <w:outlineLvl w:val="0"/>
      </w:pPr>
      <w:r w:rsidRPr="00863046">
        <w:rPr>
          <w:rFonts w:ascii="Times New Roman" w:hAnsi="Times New Roman" w:cs="Times New Roman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211.4pt">
            <v:imagedata r:id="rId9" o:title="gantt"/>
          </v:shape>
        </w:pict>
      </w:r>
    </w:p>
    <w:p w:rsidR="00075CE9" w:rsidRDefault="00075CE9" w:rsidP="00075CE9">
      <w:pPr>
        <w:pStyle w:val="Legenda"/>
        <w:jc w:val="center"/>
      </w:pPr>
      <w:bookmarkStart w:id="16" w:name="_Toc10747193"/>
      <w:r>
        <w:t xml:space="preserve">Rysunek </w:t>
      </w:r>
      <w:fldSimple w:instr=" SEQ Rysunek \* ARABIC ">
        <w:r w:rsidR="00FE2A86">
          <w:rPr>
            <w:noProof/>
          </w:rPr>
          <w:t>1</w:t>
        </w:r>
      </w:fldSimple>
      <w:r>
        <w:t xml:space="preserve"> Wykres Gantta do projektu</w:t>
      </w:r>
      <w:bookmarkEnd w:id="16"/>
    </w:p>
    <w:p w:rsidR="00FE2A86" w:rsidRDefault="00FE2A86" w:rsidP="00FE2A86"/>
    <w:p w:rsidR="00FE2A86" w:rsidRDefault="00FE2A86" w:rsidP="00FE2A86"/>
    <w:p w:rsidR="00FE2A86" w:rsidRDefault="00FE2A86" w:rsidP="00FE2A86"/>
    <w:p w:rsidR="00423E5D" w:rsidRDefault="00423E5D" w:rsidP="00FE2A86"/>
    <w:p w:rsidR="00FE2A86" w:rsidRDefault="00FE2A86" w:rsidP="00FE2A86"/>
    <w:p w:rsidR="00FE2A86" w:rsidRDefault="00FE2A86" w:rsidP="00FE2A86">
      <w:pPr>
        <w:pStyle w:val="Akapitzlist"/>
        <w:numPr>
          <w:ilvl w:val="0"/>
          <w:numId w:val="18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17" w:name="_Toc10747410"/>
      <w:r w:rsidRPr="00FE2A86">
        <w:rPr>
          <w:rFonts w:ascii="Times New Roman" w:hAnsi="Times New Roman" w:cs="Times New Roman"/>
          <w:b/>
          <w:sz w:val="28"/>
        </w:rPr>
        <w:lastRenderedPageBreak/>
        <w:t>Schemat bazy danych</w:t>
      </w:r>
      <w:bookmarkEnd w:id="17"/>
    </w:p>
    <w:p w:rsidR="00FE2A86" w:rsidRPr="00FE2A86" w:rsidRDefault="00FE2A86" w:rsidP="00FE2A86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</w:p>
    <w:p w:rsidR="00FE2A86" w:rsidRDefault="00C67741" w:rsidP="00FE2A86">
      <w:pPr>
        <w:keepNext/>
        <w:spacing w:after="0" w:line="360" w:lineRule="auto"/>
        <w:jc w:val="center"/>
        <w:outlineLvl w:val="0"/>
      </w:pPr>
      <w:r w:rsidRPr="00863046">
        <w:rPr>
          <w:rFonts w:ascii="Times New Roman" w:hAnsi="Times New Roman" w:cs="Times New Roman"/>
          <w:b/>
          <w:sz w:val="28"/>
        </w:rPr>
        <w:pict>
          <v:shape id="_x0000_i1026" type="#_x0000_t75" style="width:453.3pt;height:286.85pt">
            <v:imagedata r:id="rId10" o:title="schemat bazy"/>
          </v:shape>
        </w:pict>
      </w:r>
    </w:p>
    <w:p w:rsidR="00FE2A86" w:rsidRDefault="00FE2A86" w:rsidP="00FE2A86">
      <w:pPr>
        <w:pStyle w:val="Legenda"/>
        <w:jc w:val="center"/>
      </w:pPr>
      <w:bookmarkStart w:id="18" w:name="_Toc10747194"/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 Schemat bazy danych</w:t>
      </w:r>
      <w:bookmarkEnd w:id="18"/>
    </w:p>
    <w:p w:rsidR="00FE2A86" w:rsidRDefault="00FE2A86" w:rsidP="00FE2A86">
      <w:pPr>
        <w:spacing w:after="0" w:line="360" w:lineRule="auto"/>
        <w:jc w:val="both"/>
        <w:outlineLvl w:val="0"/>
      </w:pPr>
    </w:p>
    <w:p w:rsidR="00C67741" w:rsidRPr="007E37E1" w:rsidRDefault="00C67741" w:rsidP="00C67741">
      <w:pPr>
        <w:pStyle w:val="Akapitzlist"/>
        <w:numPr>
          <w:ilvl w:val="0"/>
          <w:numId w:val="18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19" w:name="_Toc10747411"/>
      <w:r w:rsidRPr="00C67741">
        <w:rPr>
          <w:rFonts w:ascii="Times New Roman" w:hAnsi="Times New Roman" w:cs="Times New Roman"/>
          <w:b/>
          <w:sz w:val="28"/>
        </w:rPr>
        <w:t>Kod źródłowy projektu</w:t>
      </w:r>
      <w:bookmarkEnd w:id="19"/>
    </w:p>
    <w:p w:rsidR="00C67741" w:rsidRDefault="00C67741" w:rsidP="003E32CA">
      <w:pPr>
        <w:spacing w:after="0" w:line="360" w:lineRule="auto"/>
        <w:ind w:firstLine="36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hyperlink r:id="rId11" w:history="1">
        <w:bookmarkStart w:id="20" w:name="_Toc10747327"/>
        <w:bookmarkStart w:id="21" w:name="_Toc10747412"/>
        <w:r w:rsidRPr="00D20BD1">
          <w:rPr>
            <w:rStyle w:val="Hipercze"/>
            <w:rFonts w:ascii="Times New Roman" w:hAnsi="Times New Roman" w:cs="Times New Roman"/>
            <w:sz w:val="24"/>
            <w:szCs w:val="24"/>
          </w:rPr>
          <w:t>https://github.com/kinia6124/sklep_muzyczny.git</w:t>
        </w:r>
        <w:bookmarkEnd w:id="20"/>
        <w:bookmarkEnd w:id="21"/>
      </w:hyperlink>
    </w:p>
    <w:p w:rsidR="00C67741" w:rsidRDefault="00C67741" w:rsidP="00C67741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C67741" w:rsidRPr="007E37E1" w:rsidRDefault="00C67741" w:rsidP="00C67741">
      <w:pPr>
        <w:pStyle w:val="Akapitzlist"/>
        <w:numPr>
          <w:ilvl w:val="0"/>
          <w:numId w:val="18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22" w:name="_Toc10747413"/>
      <w:r w:rsidRPr="00C67741">
        <w:rPr>
          <w:rFonts w:ascii="Times New Roman" w:hAnsi="Times New Roman" w:cs="Times New Roman"/>
          <w:b/>
          <w:sz w:val="28"/>
        </w:rPr>
        <w:t>Literatura</w:t>
      </w:r>
      <w:bookmarkEnd w:id="22"/>
    </w:p>
    <w:p w:rsidR="00C67741" w:rsidRPr="00B54A3C" w:rsidRDefault="00C67741" w:rsidP="003E32CA">
      <w:pPr>
        <w:spacing w:after="0" w:line="360" w:lineRule="auto"/>
        <w:ind w:firstLine="36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hyperlink r:id="rId12" w:history="1">
        <w:bookmarkStart w:id="23" w:name="_Toc10747329"/>
        <w:bookmarkStart w:id="24" w:name="_Toc10747414"/>
        <w:r w:rsidRPr="00B54A3C">
          <w:rPr>
            <w:rStyle w:val="Hipercze"/>
            <w:rFonts w:ascii="Times New Roman" w:hAnsi="Times New Roman" w:cs="Times New Roman"/>
            <w:sz w:val="24"/>
            <w:szCs w:val="24"/>
          </w:rPr>
          <w:t>https://miroslawzelent.pl/kurs-bootstrap/zrozumiec-siatke-grid/</w:t>
        </w:r>
        <w:bookmarkEnd w:id="23"/>
        <w:bookmarkEnd w:id="24"/>
      </w:hyperlink>
    </w:p>
    <w:p w:rsidR="00C67741" w:rsidRPr="00B54A3C" w:rsidRDefault="00C67741" w:rsidP="003E32CA">
      <w:pPr>
        <w:spacing w:after="0" w:line="360" w:lineRule="auto"/>
        <w:ind w:firstLine="36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hyperlink r:id="rId13" w:history="1">
        <w:bookmarkStart w:id="25" w:name="_Toc10747330"/>
        <w:bookmarkStart w:id="26" w:name="_Toc10747415"/>
        <w:r w:rsidRPr="00B54A3C">
          <w:rPr>
            <w:rStyle w:val="Hipercze"/>
            <w:rFonts w:ascii="Times New Roman" w:hAnsi="Times New Roman" w:cs="Times New Roman"/>
            <w:sz w:val="24"/>
            <w:szCs w:val="24"/>
          </w:rPr>
          <w:t>https://getbootstrap.com/docs/4.3/getting-started/introduction/</w:t>
        </w:r>
        <w:bookmarkEnd w:id="25"/>
        <w:bookmarkEnd w:id="26"/>
      </w:hyperlink>
    </w:p>
    <w:p w:rsidR="00C67741" w:rsidRPr="00B54A3C" w:rsidRDefault="00C67741" w:rsidP="003E32CA">
      <w:pPr>
        <w:spacing w:after="0" w:line="360" w:lineRule="auto"/>
        <w:ind w:firstLine="36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hyperlink r:id="rId14" w:history="1">
        <w:bookmarkStart w:id="27" w:name="_Toc10747331"/>
        <w:bookmarkStart w:id="28" w:name="_Toc10747416"/>
        <w:r w:rsidRPr="00B54A3C">
          <w:rPr>
            <w:rStyle w:val="Hipercze"/>
            <w:rFonts w:ascii="Times New Roman" w:hAnsi="Times New Roman" w:cs="Times New Roman"/>
            <w:sz w:val="24"/>
            <w:szCs w:val="24"/>
          </w:rPr>
          <w:t>https://pl.wikipedia.org/wiki/HTML</w:t>
        </w:r>
        <w:bookmarkEnd w:id="27"/>
        <w:bookmarkEnd w:id="28"/>
      </w:hyperlink>
    </w:p>
    <w:p w:rsidR="00C67741" w:rsidRPr="00B54A3C" w:rsidRDefault="00C67741" w:rsidP="003E32CA">
      <w:pPr>
        <w:spacing w:after="0" w:line="360" w:lineRule="auto"/>
        <w:ind w:firstLine="36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hyperlink r:id="rId15" w:history="1">
        <w:bookmarkStart w:id="29" w:name="_Toc10747332"/>
        <w:bookmarkStart w:id="30" w:name="_Toc10747417"/>
        <w:r w:rsidRPr="00B54A3C">
          <w:rPr>
            <w:rStyle w:val="Hipercze"/>
            <w:rFonts w:ascii="Times New Roman" w:hAnsi="Times New Roman" w:cs="Times New Roman"/>
            <w:sz w:val="24"/>
            <w:szCs w:val="24"/>
          </w:rPr>
          <w:t>https://pl.wikipedia.org/wiki/Kaskadowe_arkusze_styl%C3%B3w</w:t>
        </w:r>
        <w:bookmarkEnd w:id="29"/>
        <w:bookmarkEnd w:id="30"/>
      </w:hyperlink>
    </w:p>
    <w:p w:rsidR="003E32CA" w:rsidRPr="00B54A3C" w:rsidRDefault="00C67741" w:rsidP="00B54A3C">
      <w:pPr>
        <w:spacing w:after="0" w:line="360" w:lineRule="auto"/>
        <w:ind w:firstLine="36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hyperlink r:id="rId16" w:history="1">
        <w:bookmarkStart w:id="31" w:name="_Toc10747333"/>
        <w:bookmarkStart w:id="32" w:name="_Toc10747418"/>
        <w:r w:rsidRPr="00B54A3C">
          <w:rPr>
            <w:rStyle w:val="Hipercze"/>
            <w:rFonts w:ascii="Times New Roman" w:hAnsi="Times New Roman" w:cs="Times New Roman"/>
            <w:sz w:val="24"/>
            <w:szCs w:val="24"/>
          </w:rPr>
          <w:t>https://pl.wikipedia.org/wiki/Bootstrap_(framework)</w:t>
        </w:r>
        <w:bookmarkEnd w:id="31"/>
        <w:bookmarkEnd w:id="32"/>
      </w:hyperlink>
    </w:p>
    <w:p w:rsidR="003E32CA" w:rsidRDefault="003E32CA" w:rsidP="00C67741">
      <w:pPr>
        <w:spacing w:after="0" w:line="360" w:lineRule="auto"/>
        <w:jc w:val="both"/>
        <w:outlineLvl w:val="0"/>
      </w:pPr>
    </w:p>
    <w:p w:rsidR="003E32CA" w:rsidRDefault="003E32CA" w:rsidP="003E32CA">
      <w:pPr>
        <w:pStyle w:val="Akapitzlist"/>
        <w:numPr>
          <w:ilvl w:val="0"/>
          <w:numId w:val="18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3" w:name="_Toc10747419"/>
      <w:r w:rsidRPr="003E32CA">
        <w:rPr>
          <w:rFonts w:ascii="Times New Roman" w:hAnsi="Times New Roman" w:cs="Times New Roman"/>
          <w:b/>
          <w:sz w:val="28"/>
        </w:rPr>
        <w:t>Spis rysunków</w:t>
      </w:r>
      <w:bookmarkEnd w:id="33"/>
    </w:p>
    <w:p w:rsidR="003E32CA" w:rsidRPr="00B54A3C" w:rsidRDefault="003E32CA">
      <w:pPr>
        <w:pStyle w:val="Spisilustracji"/>
        <w:tabs>
          <w:tab w:val="right" w:leader="dot" w:pos="9062"/>
        </w:tabs>
        <w:rPr>
          <w:rFonts w:ascii="Times New Roman" w:hAnsi="Times New Roman" w:cs="Times New Roman"/>
          <w:sz w:val="24"/>
          <w:szCs w:val="24"/>
        </w:rPr>
      </w:pPr>
      <w:r w:rsidRPr="00B54A3C">
        <w:rPr>
          <w:rFonts w:ascii="Times New Roman" w:hAnsi="Times New Roman" w:cs="Times New Roman"/>
          <w:sz w:val="24"/>
          <w:szCs w:val="24"/>
        </w:rPr>
        <w:fldChar w:fldCharType="begin"/>
      </w:r>
      <w:r w:rsidRPr="00B54A3C">
        <w:rPr>
          <w:rFonts w:ascii="Times New Roman" w:hAnsi="Times New Roman" w:cs="Times New Roman"/>
          <w:sz w:val="24"/>
          <w:szCs w:val="24"/>
        </w:rPr>
        <w:instrText xml:space="preserve"> TOC \h \z \c "Rysunek" </w:instrText>
      </w:r>
      <w:r w:rsidRPr="00B54A3C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0747193" w:history="1">
        <w:r w:rsidRPr="00B54A3C">
          <w:rPr>
            <w:rFonts w:ascii="Times New Roman" w:hAnsi="Times New Roman" w:cs="Times New Roman"/>
            <w:sz w:val="24"/>
            <w:szCs w:val="24"/>
          </w:rPr>
          <w:t>Rysunek 1 Wykres Gantta do projektu</w:t>
        </w:r>
        <w:r w:rsidRPr="00B54A3C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Pr="00B54A3C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Pr="00B54A3C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_Toc10747193 \h </w:instrText>
        </w:r>
        <w:r w:rsidRPr="00B54A3C">
          <w:rPr>
            <w:rFonts w:ascii="Times New Roman" w:hAnsi="Times New Roman" w:cs="Times New Roman"/>
            <w:webHidden/>
            <w:sz w:val="24"/>
            <w:szCs w:val="24"/>
          </w:rPr>
        </w:r>
        <w:r w:rsidRPr="00B54A3C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Pr="00B54A3C">
          <w:rPr>
            <w:rFonts w:ascii="Times New Roman" w:hAnsi="Times New Roman" w:cs="Times New Roman"/>
            <w:webHidden/>
            <w:sz w:val="24"/>
            <w:szCs w:val="24"/>
          </w:rPr>
          <w:t>4</w:t>
        </w:r>
        <w:r w:rsidRPr="00B54A3C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3E32CA" w:rsidRPr="00B54A3C" w:rsidRDefault="003E32CA">
      <w:pPr>
        <w:pStyle w:val="Spisilustracji"/>
        <w:tabs>
          <w:tab w:val="right" w:leader="dot" w:pos="9062"/>
        </w:tabs>
        <w:rPr>
          <w:rFonts w:ascii="Times New Roman" w:hAnsi="Times New Roman" w:cs="Times New Roman"/>
          <w:sz w:val="24"/>
          <w:szCs w:val="24"/>
        </w:rPr>
      </w:pPr>
      <w:hyperlink w:anchor="_Toc10747194" w:history="1">
        <w:r w:rsidRPr="00B54A3C">
          <w:rPr>
            <w:rFonts w:ascii="Times New Roman" w:hAnsi="Times New Roman" w:cs="Times New Roman"/>
            <w:sz w:val="24"/>
            <w:szCs w:val="24"/>
          </w:rPr>
          <w:t>Rysunek 2 Schemat bazy danych</w:t>
        </w:r>
        <w:r w:rsidRPr="00B54A3C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Pr="00B54A3C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Pr="00B54A3C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_Toc10747194 \h </w:instrText>
        </w:r>
        <w:r w:rsidRPr="00B54A3C">
          <w:rPr>
            <w:rFonts w:ascii="Times New Roman" w:hAnsi="Times New Roman" w:cs="Times New Roman"/>
            <w:webHidden/>
            <w:sz w:val="24"/>
            <w:szCs w:val="24"/>
          </w:rPr>
        </w:r>
        <w:r w:rsidRPr="00B54A3C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Pr="00B54A3C">
          <w:rPr>
            <w:rFonts w:ascii="Times New Roman" w:hAnsi="Times New Roman" w:cs="Times New Roman"/>
            <w:webHidden/>
            <w:sz w:val="24"/>
            <w:szCs w:val="24"/>
          </w:rPr>
          <w:t>5</w:t>
        </w:r>
        <w:r w:rsidRPr="00B54A3C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3E32CA" w:rsidRPr="003E32CA" w:rsidRDefault="003E32CA" w:rsidP="003E32CA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r w:rsidRPr="00B54A3C">
        <w:rPr>
          <w:rFonts w:ascii="Times New Roman" w:hAnsi="Times New Roman" w:cs="Times New Roman"/>
          <w:sz w:val="24"/>
          <w:szCs w:val="24"/>
        </w:rPr>
        <w:fldChar w:fldCharType="end"/>
      </w:r>
    </w:p>
    <w:p w:rsidR="00C67741" w:rsidRPr="00C67741" w:rsidRDefault="00C67741" w:rsidP="00C67741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sectPr w:rsidR="00C67741" w:rsidRPr="00C67741" w:rsidSect="00DC27B3">
      <w:footerReference w:type="default" r:id="rId17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764" w:rsidRDefault="00D03764" w:rsidP="00606776">
      <w:pPr>
        <w:spacing w:after="0" w:line="240" w:lineRule="auto"/>
      </w:pPr>
      <w:r>
        <w:separator/>
      </w:r>
    </w:p>
  </w:endnote>
  <w:endnote w:type="continuationSeparator" w:id="0">
    <w:p w:rsidR="00D03764" w:rsidRDefault="00D03764" w:rsidP="0060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685B" w:rsidRDefault="00863046">
        <w:pPr>
          <w:pStyle w:val="Stopka"/>
          <w:jc w:val="right"/>
        </w:pPr>
        <w:fldSimple w:instr=" PAGE   \* MERGEFORMAT ">
          <w:r w:rsidR="00423E5D">
            <w:rPr>
              <w:noProof/>
            </w:rPr>
            <w:t>5</w:t>
          </w:r>
        </w:fldSimple>
      </w:p>
    </w:sdtContent>
  </w:sdt>
  <w:p w:rsidR="0008685B" w:rsidRDefault="0008685B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764" w:rsidRDefault="00D03764" w:rsidP="00606776">
      <w:pPr>
        <w:spacing w:after="0" w:line="240" w:lineRule="auto"/>
      </w:pPr>
      <w:r>
        <w:separator/>
      </w:r>
    </w:p>
  </w:footnote>
  <w:footnote w:type="continuationSeparator" w:id="0">
    <w:p w:rsidR="00D03764" w:rsidRDefault="00D03764" w:rsidP="00606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4AB8"/>
    <w:multiLevelType w:val="hybridMultilevel"/>
    <w:tmpl w:val="7B4CB3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A3280"/>
    <w:multiLevelType w:val="hybridMultilevel"/>
    <w:tmpl w:val="017440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44F91"/>
    <w:multiLevelType w:val="hybridMultilevel"/>
    <w:tmpl w:val="5BB23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51937"/>
    <w:multiLevelType w:val="hybridMultilevel"/>
    <w:tmpl w:val="F24E3E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41789"/>
    <w:multiLevelType w:val="hybridMultilevel"/>
    <w:tmpl w:val="D7F0C0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A93310"/>
    <w:multiLevelType w:val="hybridMultilevel"/>
    <w:tmpl w:val="955C6702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56830"/>
    <w:multiLevelType w:val="hybridMultilevel"/>
    <w:tmpl w:val="6DC80FD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0546A9"/>
    <w:multiLevelType w:val="hybridMultilevel"/>
    <w:tmpl w:val="5C2C79B8"/>
    <w:lvl w:ilvl="0" w:tplc="041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071033"/>
    <w:multiLevelType w:val="hybridMultilevel"/>
    <w:tmpl w:val="2F4E3A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451871"/>
    <w:multiLevelType w:val="hybridMultilevel"/>
    <w:tmpl w:val="46046EC0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CB36DF"/>
    <w:multiLevelType w:val="hybridMultilevel"/>
    <w:tmpl w:val="7A3830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E05AA8"/>
    <w:multiLevelType w:val="hybridMultilevel"/>
    <w:tmpl w:val="49747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857252"/>
    <w:multiLevelType w:val="hybridMultilevel"/>
    <w:tmpl w:val="2C644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C55FD9"/>
    <w:multiLevelType w:val="hybridMultilevel"/>
    <w:tmpl w:val="B78ACA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D1260B"/>
    <w:multiLevelType w:val="hybridMultilevel"/>
    <w:tmpl w:val="730ADC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DF772E"/>
    <w:multiLevelType w:val="hybridMultilevel"/>
    <w:tmpl w:val="C7463E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767DCA"/>
    <w:multiLevelType w:val="hybridMultilevel"/>
    <w:tmpl w:val="29261A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4215F7"/>
    <w:multiLevelType w:val="hybridMultilevel"/>
    <w:tmpl w:val="5AEC993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7F62579"/>
    <w:multiLevelType w:val="hybridMultilevel"/>
    <w:tmpl w:val="664AA852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AF2F69"/>
    <w:multiLevelType w:val="hybridMultilevel"/>
    <w:tmpl w:val="FB1C2D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955204"/>
    <w:multiLevelType w:val="hybridMultilevel"/>
    <w:tmpl w:val="58ECED6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8F82561"/>
    <w:multiLevelType w:val="hybridMultilevel"/>
    <w:tmpl w:val="B204F85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C4314A"/>
    <w:multiLevelType w:val="hybridMultilevel"/>
    <w:tmpl w:val="26F4D1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DB4D14"/>
    <w:multiLevelType w:val="hybridMultilevel"/>
    <w:tmpl w:val="8370DE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481C49"/>
    <w:multiLevelType w:val="hybridMultilevel"/>
    <w:tmpl w:val="B936E9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5F3252"/>
    <w:multiLevelType w:val="hybridMultilevel"/>
    <w:tmpl w:val="676C1E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A21EF"/>
    <w:multiLevelType w:val="hybridMultilevel"/>
    <w:tmpl w:val="190093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204FDD"/>
    <w:multiLevelType w:val="hybridMultilevel"/>
    <w:tmpl w:val="71927E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E526D8"/>
    <w:multiLevelType w:val="hybridMultilevel"/>
    <w:tmpl w:val="D3B8F6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061D0F"/>
    <w:multiLevelType w:val="hybridMultilevel"/>
    <w:tmpl w:val="DD0A4D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AB6826"/>
    <w:multiLevelType w:val="hybridMultilevel"/>
    <w:tmpl w:val="806A04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5240AF"/>
    <w:multiLevelType w:val="multilevel"/>
    <w:tmpl w:val="56E4F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9802EE9"/>
    <w:multiLevelType w:val="hybridMultilevel"/>
    <w:tmpl w:val="9EEC6808"/>
    <w:lvl w:ilvl="0" w:tplc="041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A871458"/>
    <w:multiLevelType w:val="hybridMultilevel"/>
    <w:tmpl w:val="622487F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D45653"/>
    <w:multiLevelType w:val="hybridMultilevel"/>
    <w:tmpl w:val="7A3830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D82673"/>
    <w:multiLevelType w:val="hybridMultilevel"/>
    <w:tmpl w:val="038A0666"/>
    <w:lvl w:ilvl="0" w:tplc="750A6B0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B16977"/>
    <w:multiLevelType w:val="hybridMultilevel"/>
    <w:tmpl w:val="8E0266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DC1338"/>
    <w:multiLevelType w:val="hybridMultilevel"/>
    <w:tmpl w:val="F530B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B32B4A"/>
    <w:multiLevelType w:val="hybridMultilevel"/>
    <w:tmpl w:val="DA1CDE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025628"/>
    <w:multiLevelType w:val="hybridMultilevel"/>
    <w:tmpl w:val="F2DCA0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6F718C"/>
    <w:multiLevelType w:val="hybridMultilevel"/>
    <w:tmpl w:val="8BCEC2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7"/>
  </w:num>
  <w:num w:numId="3">
    <w:abstractNumId w:val="27"/>
  </w:num>
  <w:num w:numId="4">
    <w:abstractNumId w:val="15"/>
  </w:num>
  <w:num w:numId="5">
    <w:abstractNumId w:val="30"/>
  </w:num>
  <w:num w:numId="6">
    <w:abstractNumId w:val="1"/>
  </w:num>
  <w:num w:numId="7">
    <w:abstractNumId w:val="14"/>
  </w:num>
  <w:num w:numId="8">
    <w:abstractNumId w:val="20"/>
  </w:num>
  <w:num w:numId="9">
    <w:abstractNumId w:val="29"/>
  </w:num>
  <w:num w:numId="10">
    <w:abstractNumId w:val="36"/>
  </w:num>
  <w:num w:numId="11">
    <w:abstractNumId w:val="6"/>
  </w:num>
  <w:num w:numId="12">
    <w:abstractNumId w:val="28"/>
  </w:num>
  <w:num w:numId="13">
    <w:abstractNumId w:val="12"/>
  </w:num>
  <w:num w:numId="14">
    <w:abstractNumId w:val="7"/>
  </w:num>
  <w:num w:numId="15">
    <w:abstractNumId w:val="11"/>
  </w:num>
  <w:num w:numId="16">
    <w:abstractNumId w:val="26"/>
  </w:num>
  <w:num w:numId="17">
    <w:abstractNumId w:val="32"/>
  </w:num>
  <w:num w:numId="18">
    <w:abstractNumId w:val="18"/>
  </w:num>
  <w:num w:numId="19">
    <w:abstractNumId w:val="33"/>
  </w:num>
  <w:num w:numId="20">
    <w:abstractNumId w:val="4"/>
  </w:num>
  <w:num w:numId="21">
    <w:abstractNumId w:val="19"/>
  </w:num>
  <w:num w:numId="22">
    <w:abstractNumId w:val="3"/>
  </w:num>
  <w:num w:numId="23">
    <w:abstractNumId w:val="24"/>
  </w:num>
  <w:num w:numId="24">
    <w:abstractNumId w:val="39"/>
  </w:num>
  <w:num w:numId="25">
    <w:abstractNumId w:val="10"/>
  </w:num>
  <w:num w:numId="26">
    <w:abstractNumId w:val="34"/>
  </w:num>
  <w:num w:numId="27">
    <w:abstractNumId w:val="8"/>
  </w:num>
  <w:num w:numId="28">
    <w:abstractNumId w:val="23"/>
  </w:num>
  <w:num w:numId="29">
    <w:abstractNumId w:val="0"/>
  </w:num>
  <w:num w:numId="30">
    <w:abstractNumId w:val="38"/>
  </w:num>
  <w:num w:numId="31">
    <w:abstractNumId w:val="40"/>
  </w:num>
  <w:num w:numId="32">
    <w:abstractNumId w:val="13"/>
  </w:num>
  <w:num w:numId="33">
    <w:abstractNumId w:val="25"/>
  </w:num>
  <w:num w:numId="34">
    <w:abstractNumId w:val="16"/>
  </w:num>
  <w:num w:numId="35">
    <w:abstractNumId w:val="35"/>
  </w:num>
  <w:num w:numId="36">
    <w:abstractNumId w:val="5"/>
  </w:num>
  <w:num w:numId="37">
    <w:abstractNumId w:val="9"/>
  </w:num>
  <w:num w:numId="38">
    <w:abstractNumId w:val="21"/>
  </w:num>
  <w:num w:numId="39">
    <w:abstractNumId w:val="31"/>
  </w:num>
  <w:num w:numId="40">
    <w:abstractNumId w:val="17"/>
  </w:num>
  <w:num w:numId="4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5D4D"/>
    <w:rsid w:val="00002044"/>
    <w:rsid w:val="0003561E"/>
    <w:rsid w:val="00075CE9"/>
    <w:rsid w:val="00076656"/>
    <w:rsid w:val="0008685B"/>
    <w:rsid w:val="000B0D49"/>
    <w:rsid w:val="000C111A"/>
    <w:rsid w:val="000E7462"/>
    <w:rsid w:val="00122739"/>
    <w:rsid w:val="00122C6B"/>
    <w:rsid w:val="00160F74"/>
    <w:rsid w:val="00161BB6"/>
    <w:rsid w:val="00172F5F"/>
    <w:rsid w:val="00203EDC"/>
    <w:rsid w:val="00207E9F"/>
    <w:rsid w:val="0023330A"/>
    <w:rsid w:val="00250854"/>
    <w:rsid w:val="002509DD"/>
    <w:rsid w:val="0025100A"/>
    <w:rsid w:val="00282046"/>
    <w:rsid w:val="002D34BC"/>
    <w:rsid w:val="002E052F"/>
    <w:rsid w:val="002E63AF"/>
    <w:rsid w:val="0039356E"/>
    <w:rsid w:val="003A1E5C"/>
    <w:rsid w:val="003E32CA"/>
    <w:rsid w:val="003E6F45"/>
    <w:rsid w:val="004139E4"/>
    <w:rsid w:val="00423E5D"/>
    <w:rsid w:val="00440C50"/>
    <w:rsid w:val="004460BD"/>
    <w:rsid w:val="004567DA"/>
    <w:rsid w:val="004773A7"/>
    <w:rsid w:val="004B7E29"/>
    <w:rsid w:val="004C37C5"/>
    <w:rsid w:val="004E154A"/>
    <w:rsid w:val="004F29D7"/>
    <w:rsid w:val="004F2ACE"/>
    <w:rsid w:val="00501C6D"/>
    <w:rsid w:val="00514E08"/>
    <w:rsid w:val="005353EC"/>
    <w:rsid w:val="00541025"/>
    <w:rsid w:val="00560BC6"/>
    <w:rsid w:val="005C5B6C"/>
    <w:rsid w:val="005D2C3A"/>
    <w:rsid w:val="005E19AC"/>
    <w:rsid w:val="005E5B0C"/>
    <w:rsid w:val="005F19EB"/>
    <w:rsid w:val="00606776"/>
    <w:rsid w:val="00621354"/>
    <w:rsid w:val="00660370"/>
    <w:rsid w:val="006716EE"/>
    <w:rsid w:val="0067536D"/>
    <w:rsid w:val="00677361"/>
    <w:rsid w:val="00695D4D"/>
    <w:rsid w:val="006A7FAB"/>
    <w:rsid w:val="006B6AB4"/>
    <w:rsid w:val="006C6A33"/>
    <w:rsid w:val="006C6B2E"/>
    <w:rsid w:val="006F23C7"/>
    <w:rsid w:val="00705782"/>
    <w:rsid w:val="007476F6"/>
    <w:rsid w:val="0075467C"/>
    <w:rsid w:val="00783817"/>
    <w:rsid w:val="007969F4"/>
    <w:rsid w:val="007B744A"/>
    <w:rsid w:val="007D0451"/>
    <w:rsid w:val="007E37E1"/>
    <w:rsid w:val="00804667"/>
    <w:rsid w:val="00825D79"/>
    <w:rsid w:val="00840A45"/>
    <w:rsid w:val="0084532E"/>
    <w:rsid w:val="00850DAD"/>
    <w:rsid w:val="00857604"/>
    <w:rsid w:val="00863046"/>
    <w:rsid w:val="008643DA"/>
    <w:rsid w:val="008B363A"/>
    <w:rsid w:val="008B7D76"/>
    <w:rsid w:val="008D489C"/>
    <w:rsid w:val="008D79D0"/>
    <w:rsid w:val="008E3567"/>
    <w:rsid w:val="00907E20"/>
    <w:rsid w:val="00927AA2"/>
    <w:rsid w:val="00953085"/>
    <w:rsid w:val="00961DD4"/>
    <w:rsid w:val="0099375C"/>
    <w:rsid w:val="009A4A75"/>
    <w:rsid w:val="009C3924"/>
    <w:rsid w:val="009C6A65"/>
    <w:rsid w:val="009E2FC4"/>
    <w:rsid w:val="00A44035"/>
    <w:rsid w:val="00A45250"/>
    <w:rsid w:val="00A505E1"/>
    <w:rsid w:val="00A55AAE"/>
    <w:rsid w:val="00A5746F"/>
    <w:rsid w:val="00A81ABF"/>
    <w:rsid w:val="00AC0FBB"/>
    <w:rsid w:val="00AC4100"/>
    <w:rsid w:val="00AE7C8A"/>
    <w:rsid w:val="00AF461B"/>
    <w:rsid w:val="00B269DC"/>
    <w:rsid w:val="00B34A75"/>
    <w:rsid w:val="00B35613"/>
    <w:rsid w:val="00B54A3C"/>
    <w:rsid w:val="00BC7202"/>
    <w:rsid w:val="00BD6F32"/>
    <w:rsid w:val="00C208EB"/>
    <w:rsid w:val="00C317C6"/>
    <w:rsid w:val="00C40E3F"/>
    <w:rsid w:val="00C67741"/>
    <w:rsid w:val="00C75110"/>
    <w:rsid w:val="00C8288D"/>
    <w:rsid w:val="00CD43D3"/>
    <w:rsid w:val="00CD7470"/>
    <w:rsid w:val="00CE20E5"/>
    <w:rsid w:val="00D03222"/>
    <w:rsid w:val="00D03764"/>
    <w:rsid w:val="00D42C8D"/>
    <w:rsid w:val="00D60D75"/>
    <w:rsid w:val="00D74A31"/>
    <w:rsid w:val="00D91A57"/>
    <w:rsid w:val="00DC27B3"/>
    <w:rsid w:val="00DE5FDE"/>
    <w:rsid w:val="00E12D08"/>
    <w:rsid w:val="00E40504"/>
    <w:rsid w:val="00E572B6"/>
    <w:rsid w:val="00E67321"/>
    <w:rsid w:val="00EE23AC"/>
    <w:rsid w:val="00EF1BBC"/>
    <w:rsid w:val="00EF217A"/>
    <w:rsid w:val="00F06A7F"/>
    <w:rsid w:val="00F41C2E"/>
    <w:rsid w:val="00F4328E"/>
    <w:rsid w:val="00F843A5"/>
    <w:rsid w:val="00F906E9"/>
    <w:rsid w:val="00FA23DA"/>
    <w:rsid w:val="00FA24F2"/>
    <w:rsid w:val="00FB7B9F"/>
    <w:rsid w:val="00FE2A86"/>
    <w:rsid w:val="00FF5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22C6B"/>
  </w:style>
  <w:style w:type="paragraph" w:styleId="Nagwek1">
    <w:name w:val="heading 1"/>
    <w:basedOn w:val="Normalny"/>
    <w:next w:val="Normalny"/>
    <w:link w:val="Nagwek1Znak"/>
    <w:uiPriority w:val="9"/>
    <w:qFormat/>
    <w:rsid w:val="00413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03ED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9356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01C6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57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06776"/>
  </w:style>
  <w:style w:type="paragraph" w:styleId="Stopka">
    <w:name w:val="footer"/>
    <w:basedOn w:val="Normalny"/>
    <w:link w:val="Stopka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06776"/>
  </w:style>
  <w:style w:type="character" w:customStyle="1" w:styleId="Nagwek1Znak">
    <w:name w:val="Nagłówek 1 Znak"/>
    <w:basedOn w:val="Domylnaczcionkaakapitu"/>
    <w:link w:val="Nagwek1"/>
    <w:uiPriority w:val="9"/>
    <w:rsid w:val="004139E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139E4"/>
    <w:pPr>
      <w:spacing w:line="276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99375C"/>
    <w:pPr>
      <w:tabs>
        <w:tab w:val="left" w:pos="660"/>
        <w:tab w:val="right" w:leader="dot" w:pos="9062"/>
      </w:tabs>
      <w:spacing w:after="10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13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139E4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840A4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3E32CA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4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etbootstrap.com/docs/4.3/getting-started/introduction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iroslawzelent.pl/kurs-bootstrap/zrozumiec-siatke-grid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Bootstrap_(framework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inia6124/sklep_muzyczny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.wikipedia.org/wiki/Kaskadowe_arkusze_styl%C3%B3w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.wikipedia.org/wiki/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1145E-21F9-45B0-BC0B-5A71C5078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5</Pages>
  <Words>649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User</cp:lastModifiedBy>
  <cp:revision>51</cp:revision>
  <dcterms:created xsi:type="dcterms:W3CDTF">2019-03-21T19:36:00Z</dcterms:created>
  <dcterms:modified xsi:type="dcterms:W3CDTF">2019-06-06T19:03:00Z</dcterms:modified>
</cp:coreProperties>
</file>