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3B643" w14:textId="4053EF13" w:rsidR="0073087D" w:rsidRDefault="004D63BD" w:rsidP="0073087D">
      <w:pPr>
        <w:jc w:val="center"/>
        <w:rPr>
          <w:rFonts w:asciiTheme="majorHAnsi" w:hAnsiTheme="majorHAnsi" w:cstheme="majorHAnsi"/>
          <w:sz w:val="36"/>
          <w:szCs w:val="36"/>
        </w:rPr>
      </w:pPr>
      <w:r>
        <w:rPr>
          <w:rFonts w:asciiTheme="majorHAnsi" w:hAnsiTheme="majorHAnsi" w:cstheme="majorHAnsi"/>
          <w:sz w:val="36"/>
          <w:szCs w:val="36"/>
        </w:rPr>
        <w:t>Práctica 8. Servidor DHCP en Linux con relay agent</w:t>
      </w:r>
    </w:p>
    <w:p w14:paraId="0B94BEE0" w14:textId="737854DE" w:rsidR="0073087D" w:rsidRDefault="00474DE8" w:rsidP="00474DE8">
      <w:pPr>
        <w:pStyle w:val="Prrafodelista"/>
        <w:numPr>
          <w:ilvl w:val="0"/>
          <w:numId w:val="1"/>
        </w:numPr>
        <w:rPr>
          <w:rFonts w:cstheme="minorHAnsi"/>
          <w:sz w:val="24"/>
          <w:szCs w:val="24"/>
        </w:rPr>
      </w:pPr>
      <w:r>
        <w:rPr>
          <w:rFonts w:cstheme="minorHAnsi"/>
          <w:sz w:val="24"/>
          <w:szCs w:val="24"/>
        </w:rPr>
        <w:t xml:space="preserve">Partimos de la </w:t>
      </w:r>
      <w:hyperlink r:id="rId5" w:history="1">
        <w:r w:rsidRPr="00474DE8">
          <w:rPr>
            <w:rStyle w:val="Hipervnculo"/>
            <w:rFonts w:cstheme="minorHAnsi"/>
            <w:sz w:val="24"/>
            <w:szCs w:val="24"/>
          </w:rPr>
          <w:t>práctica 6</w:t>
        </w:r>
      </w:hyperlink>
    </w:p>
    <w:p w14:paraId="6A5CC434" w14:textId="157DFB02" w:rsidR="00474DE8" w:rsidRPr="00474DE8" w:rsidRDefault="00474DE8" w:rsidP="00474DE8">
      <w:pPr>
        <w:pStyle w:val="Prrafodelista"/>
        <w:numPr>
          <w:ilvl w:val="0"/>
          <w:numId w:val="1"/>
        </w:numPr>
        <w:rPr>
          <w:rFonts w:cstheme="minorHAnsi"/>
          <w:sz w:val="24"/>
          <w:szCs w:val="24"/>
        </w:rPr>
      </w:pPr>
      <w:r>
        <w:rPr>
          <w:rFonts w:cstheme="minorHAnsi"/>
          <w:sz w:val="24"/>
          <w:szCs w:val="24"/>
        </w:rPr>
        <w:t>Creamos una nueva máquina virtual de Linux, en mi caso Xubuntu, con un adaptador NAT para instalar los servicios</w:t>
      </w:r>
    </w:p>
    <w:p w14:paraId="37C54802" w14:textId="4759786A" w:rsidR="008947E0" w:rsidRDefault="008947E0" w:rsidP="00474DE8">
      <w:pPr>
        <w:rPr>
          <w:rFonts w:cstheme="minorHAnsi"/>
          <w:sz w:val="24"/>
          <w:szCs w:val="24"/>
        </w:rPr>
      </w:pPr>
      <w:r w:rsidRPr="008947E0">
        <w:rPr>
          <w:rFonts w:cstheme="minorHAnsi"/>
          <w:noProof/>
          <w:sz w:val="24"/>
          <w:szCs w:val="24"/>
        </w:rPr>
        <w:drawing>
          <wp:inline distT="0" distB="0" distL="0" distR="0" wp14:anchorId="101FE8C5" wp14:editId="333179DA">
            <wp:extent cx="2772162" cy="266737"/>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72162" cy="266737"/>
                    </a:xfrm>
                    <a:prstGeom prst="rect">
                      <a:avLst/>
                    </a:prstGeom>
                  </pic:spPr>
                </pic:pic>
              </a:graphicData>
            </a:graphic>
          </wp:inline>
        </w:drawing>
      </w:r>
    </w:p>
    <w:p w14:paraId="4E6D4EE0" w14:textId="78953E51" w:rsidR="00474DE8" w:rsidRPr="00474DE8" w:rsidRDefault="00474DE8" w:rsidP="00474DE8">
      <w:pPr>
        <w:pStyle w:val="Prrafodelista"/>
        <w:numPr>
          <w:ilvl w:val="0"/>
          <w:numId w:val="1"/>
        </w:numPr>
        <w:rPr>
          <w:rFonts w:cstheme="minorHAnsi"/>
          <w:sz w:val="24"/>
          <w:szCs w:val="24"/>
        </w:rPr>
      </w:pPr>
      <w:r>
        <w:rPr>
          <w:rFonts w:cstheme="minorHAnsi"/>
          <w:sz w:val="24"/>
          <w:szCs w:val="24"/>
        </w:rPr>
        <w:t>Entramos en el Xubuntu e instalamos el servicio de DHCP relay agent</w:t>
      </w:r>
      <w:r>
        <w:rPr>
          <w:rFonts w:cstheme="minorHAnsi"/>
          <w:sz w:val="24"/>
          <w:szCs w:val="24"/>
        </w:rPr>
        <w:br/>
        <w:t>Escribimos en el terminal la orden para instalarlo:</w:t>
      </w:r>
      <w:r>
        <w:rPr>
          <w:rFonts w:cstheme="minorHAnsi"/>
          <w:sz w:val="24"/>
          <w:szCs w:val="24"/>
        </w:rPr>
        <w:br/>
      </w:r>
      <w:r w:rsidRPr="00474DE8">
        <w:rPr>
          <w:rFonts w:ascii="Consolas" w:hAnsi="Consolas" w:cstheme="minorHAnsi"/>
          <w:sz w:val="24"/>
          <w:szCs w:val="24"/>
        </w:rPr>
        <w:t>sudo apt-get install isc-dhcp-relay</w:t>
      </w:r>
    </w:p>
    <w:p w14:paraId="5211370B" w14:textId="1084A270" w:rsidR="008947E0" w:rsidRDefault="008947E0" w:rsidP="008947E0">
      <w:pPr>
        <w:tabs>
          <w:tab w:val="left" w:pos="2753"/>
        </w:tabs>
        <w:rPr>
          <w:rFonts w:cstheme="minorHAnsi"/>
          <w:sz w:val="24"/>
          <w:szCs w:val="24"/>
        </w:rPr>
      </w:pPr>
      <w:r w:rsidRPr="008947E0">
        <w:rPr>
          <w:rFonts w:cstheme="minorHAnsi"/>
          <w:noProof/>
          <w:sz w:val="24"/>
          <w:szCs w:val="24"/>
        </w:rPr>
        <w:drawing>
          <wp:inline distT="0" distB="0" distL="0" distR="0" wp14:anchorId="0CBE760A" wp14:editId="01C3239F">
            <wp:extent cx="5144218" cy="219106"/>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44218" cy="219106"/>
                    </a:xfrm>
                    <a:prstGeom prst="rect">
                      <a:avLst/>
                    </a:prstGeom>
                  </pic:spPr>
                </pic:pic>
              </a:graphicData>
            </a:graphic>
          </wp:inline>
        </w:drawing>
      </w:r>
    </w:p>
    <w:p w14:paraId="4B5863A6" w14:textId="2448D205" w:rsidR="00474DE8" w:rsidRDefault="00474DE8" w:rsidP="00474DE8">
      <w:pPr>
        <w:pStyle w:val="Prrafodelista"/>
        <w:numPr>
          <w:ilvl w:val="0"/>
          <w:numId w:val="1"/>
        </w:numPr>
        <w:tabs>
          <w:tab w:val="left" w:pos="2753"/>
        </w:tabs>
        <w:rPr>
          <w:rFonts w:cstheme="minorHAnsi"/>
          <w:sz w:val="24"/>
          <w:szCs w:val="24"/>
        </w:rPr>
      </w:pPr>
      <w:r>
        <w:rPr>
          <w:rFonts w:cstheme="minorHAnsi"/>
          <w:sz w:val="24"/>
          <w:szCs w:val="24"/>
        </w:rPr>
        <w:t>Tenemos dos maneras de configurar el servicio</w:t>
      </w:r>
    </w:p>
    <w:p w14:paraId="4431AAFF" w14:textId="368FC4DC" w:rsidR="008947E0" w:rsidRPr="00474DE8" w:rsidRDefault="00474DE8" w:rsidP="004D63BD">
      <w:pPr>
        <w:pStyle w:val="Prrafodelista"/>
        <w:numPr>
          <w:ilvl w:val="1"/>
          <w:numId w:val="1"/>
        </w:numPr>
        <w:tabs>
          <w:tab w:val="left" w:pos="2753"/>
        </w:tabs>
        <w:rPr>
          <w:rFonts w:cstheme="minorHAnsi"/>
          <w:sz w:val="24"/>
          <w:szCs w:val="24"/>
        </w:rPr>
      </w:pPr>
      <w:r>
        <w:rPr>
          <w:rFonts w:cstheme="minorHAnsi"/>
          <w:sz w:val="24"/>
          <w:szCs w:val="24"/>
        </w:rPr>
        <w:t>La primera es en el momento de la instalación con un asistente que nos aparecerá. Sin embargo cómo en este momento no tenemos las interfaces correctamente configuradas, por lo que yo no utilicé el asistente</w:t>
      </w:r>
    </w:p>
    <w:p w14:paraId="370CA616" w14:textId="3262885F" w:rsidR="008947E0" w:rsidRDefault="008947E0" w:rsidP="004D63BD">
      <w:pPr>
        <w:rPr>
          <w:rFonts w:cstheme="minorHAnsi"/>
          <w:sz w:val="24"/>
          <w:szCs w:val="24"/>
        </w:rPr>
      </w:pPr>
      <w:r w:rsidRPr="008947E0">
        <w:rPr>
          <w:rFonts w:cstheme="minorHAnsi"/>
          <w:noProof/>
          <w:sz w:val="24"/>
          <w:szCs w:val="24"/>
        </w:rPr>
        <w:drawing>
          <wp:inline distT="0" distB="0" distL="0" distR="0" wp14:anchorId="4FA09CC2" wp14:editId="59A88E28">
            <wp:extent cx="5400040" cy="3079750"/>
            <wp:effectExtent l="0" t="0" r="0" b="6350"/>
            <wp:docPr id="5" name="Imagen 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10;&#10;Descripción generada automáticamente"/>
                    <pic:cNvPicPr/>
                  </pic:nvPicPr>
                  <pic:blipFill>
                    <a:blip r:embed="rId8"/>
                    <a:stretch>
                      <a:fillRect/>
                    </a:stretch>
                  </pic:blipFill>
                  <pic:spPr>
                    <a:xfrm>
                      <a:off x="0" y="0"/>
                      <a:ext cx="5400040" cy="3079750"/>
                    </a:xfrm>
                    <a:prstGeom prst="rect">
                      <a:avLst/>
                    </a:prstGeom>
                  </pic:spPr>
                </pic:pic>
              </a:graphicData>
            </a:graphic>
          </wp:inline>
        </w:drawing>
      </w:r>
    </w:p>
    <w:p w14:paraId="09167750" w14:textId="696C16C7" w:rsidR="008947E0" w:rsidRDefault="008947E0" w:rsidP="004D63BD">
      <w:pPr>
        <w:rPr>
          <w:rFonts w:cstheme="minorHAnsi"/>
          <w:sz w:val="24"/>
          <w:szCs w:val="24"/>
        </w:rPr>
      </w:pPr>
      <w:r w:rsidRPr="008947E0">
        <w:rPr>
          <w:rFonts w:cstheme="minorHAnsi"/>
          <w:noProof/>
          <w:sz w:val="24"/>
          <w:szCs w:val="24"/>
        </w:rPr>
        <w:lastRenderedPageBreak/>
        <w:drawing>
          <wp:inline distT="0" distB="0" distL="0" distR="0" wp14:anchorId="6C676986" wp14:editId="65F7AB1B">
            <wp:extent cx="5400040" cy="3060700"/>
            <wp:effectExtent l="0" t="0" r="0" b="6350"/>
            <wp:docPr id="6" name="Imagen 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10;&#10;Descripción generada automáticamente"/>
                    <pic:cNvPicPr/>
                  </pic:nvPicPr>
                  <pic:blipFill>
                    <a:blip r:embed="rId9"/>
                    <a:stretch>
                      <a:fillRect/>
                    </a:stretch>
                  </pic:blipFill>
                  <pic:spPr>
                    <a:xfrm>
                      <a:off x="0" y="0"/>
                      <a:ext cx="5400040" cy="3060700"/>
                    </a:xfrm>
                    <a:prstGeom prst="rect">
                      <a:avLst/>
                    </a:prstGeom>
                  </pic:spPr>
                </pic:pic>
              </a:graphicData>
            </a:graphic>
          </wp:inline>
        </w:drawing>
      </w:r>
    </w:p>
    <w:p w14:paraId="72B2C6AD" w14:textId="511D34EF" w:rsidR="008947E0" w:rsidRDefault="008947E0" w:rsidP="004D63BD">
      <w:pPr>
        <w:rPr>
          <w:rFonts w:cstheme="minorHAnsi"/>
          <w:sz w:val="24"/>
          <w:szCs w:val="24"/>
        </w:rPr>
      </w:pPr>
      <w:r w:rsidRPr="008947E0">
        <w:rPr>
          <w:rFonts w:cstheme="minorHAnsi"/>
          <w:noProof/>
          <w:sz w:val="24"/>
          <w:szCs w:val="24"/>
        </w:rPr>
        <w:drawing>
          <wp:inline distT="0" distB="0" distL="0" distR="0" wp14:anchorId="68849554" wp14:editId="321E0D54">
            <wp:extent cx="5400040" cy="3092450"/>
            <wp:effectExtent l="0" t="0" r="0" b="0"/>
            <wp:docPr id="7" name="Imagen 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Aplicación&#10;&#10;Descripción generada automáticamente"/>
                    <pic:cNvPicPr/>
                  </pic:nvPicPr>
                  <pic:blipFill>
                    <a:blip r:embed="rId10"/>
                    <a:stretch>
                      <a:fillRect/>
                    </a:stretch>
                  </pic:blipFill>
                  <pic:spPr>
                    <a:xfrm>
                      <a:off x="0" y="0"/>
                      <a:ext cx="5400040" cy="3092450"/>
                    </a:xfrm>
                    <a:prstGeom prst="rect">
                      <a:avLst/>
                    </a:prstGeom>
                  </pic:spPr>
                </pic:pic>
              </a:graphicData>
            </a:graphic>
          </wp:inline>
        </w:drawing>
      </w:r>
    </w:p>
    <w:p w14:paraId="45F27EA3" w14:textId="4BBAEF71" w:rsidR="008947E0" w:rsidRDefault="00474DE8" w:rsidP="00474DE8">
      <w:pPr>
        <w:pStyle w:val="Prrafodelista"/>
        <w:numPr>
          <w:ilvl w:val="1"/>
          <w:numId w:val="1"/>
        </w:numPr>
        <w:rPr>
          <w:rFonts w:cstheme="minorHAnsi"/>
          <w:sz w:val="24"/>
          <w:szCs w:val="24"/>
        </w:rPr>
      </w:pPr>
      <w:r>
        <w:rPr>
          <w:rFonts w:cstheme="minorHAnsi"/>
          <w:sz w:val="24"/>
          <w:szCs w:val="24"/>
        </w:rPr>
        <w:t xml:space="preserve">La segunda, que yo utilicé, es ir al archivo de configuración y </w:t>
      </w:r>
      <w:r w:rsidR="00157159">
        <w:rPr>
          <w:rFonts w:cstheme="minorHAnsi"/>
          <w:sz w:val="24"/>
          <w:szCs w:val="24"/>
        </w:rPr>
        <w:t>configurar el servicio desde allí</w:t>
      </w:r>
    </w:p>
    <w:p w14:paraId="5D80ACD2" w14:textId="667A8634" w:rsidR="00157159" w:rsidRPr="00474DE8" w:rsidRDefault="00157159" w:rsidP="00157159">
      <w:pPr>
        <w:pStyle w:val="Prrafodelista"/>
        <w:numPr>
          <w:ilvl w:val="0"/>
          <w:numId w:val="1"/>
        </w:numPr>
        <w:rPr>
          <w:rFonts w:cstheme="minorHAnsi"/>
          <w:sz w:val="24"/>
          <w:szCs w:val="24"/>
        </w:rPr>
      </w:pPr>
      <w:r>
        <w:rPr>
          <w:rFonts w:cstheme="minorHAnsi"/>
          <w:sz w:val="24"/>
          <w:szCs w:val="24"/>
        </w:rPr>
        <w:t>Ahora en el servidor DHCP retiramos uno de los dos adaptadores para que solo tenga una red</w:t>
      </w:r>
    </w:p>
    <w:p w14:paraId="2966BE1D" w14:textId="728310AB" w:rsidR="00157159" w:rsidRDefault="0073087D" w:rsidP="004D63BD">
      <w:pPr>
        <w:rPr>
          <w:rFonts w:cstheme="minorHAnsi"/>
          <w:sz w:val="24"/>
          <w:szCs w:val="24"/>
        </w:rPr>
      </w:pPr>
      <w:r w:rsidRPr="0073087D">
        <w:rPr>
          <w:rFonts w:cstheme="minorHAnsi"/>
          <w:noProof/>
          <w:sz w:val="24"/>
          <w:szCs w:val="24"/>
        </w:rPr>
        <w:drawing>
          <wp:inline distT="0" distB="0" distL="0" distR="0" wp14:anchorId="6E8FC338" wp14:editId="38349D4F">
            <wp:extent cx="5400040" cy="1119505"/>
            <wp:effectExtent l="0" t="0" r="0" b="4445"/>
            <wp:docPr id="2" name="Imagen 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10;&#10;Descripción generada automáticamente"/>
                    <pic:cNvPicPr/>
                  </pic:nvPicPr>
                  <pic:blipFill>
                    <a:blip r:embed="rId11"/>
                    <a:stretch>
                      <a:fillRect/>
                    </a:stretch>
                  </pic:blipFill>
                  <pic:spPr>
                    <a:xfrm>
                      <a:off x="0" y="0"/>
                      <a:ext cx="5400040" cy="1119505"/>
                    </a:xfrm>
                    <a:prstGeom prst="rect">
                      <a:avLst/>
                    </a:prstGeom>
                  </pic:spPr>
                </pic:pic>
              </a:graphicData>
            </a:graphic>
          </wp:inline>
        </w:drawing>
      </w:r>
    </w:p>
    <w:p w14:paraId="685DD361" w14:textId="4E48A11B" w:rsidR="0073087D" w:rsidRDefault="00157159" w:rsidP="004D63BD">
      <w:pPr>
        <w:rPr>
          <w:rFonts w:cstheme="minorHAnsi"/>
          <w:sz w:val="24"/>
          <w:szCs w:val="24"/>
        </w:rPr>
      </w:pPr>
      <w:r>
        <w:rPr>
          <w:rFonts w:cstheme="minorHAnsi"/>
          <w:sz w:val="24"/>
          <w:szCs w:val="24"/>
        </w:rPr>
        <w:br w:type="page"/>
      </w:r>
    </w:p>
    <w:p w14:paraId="7172D2DA" w14:textId="3DCAE1EB" w:rsidR="008947E0" w:rsidRPr="00157159" w:rsidRDefault="00157159" w:rsidP="00157159">
      <w:pPr>
        <w:pStyle w:val="Prrafodelista"/>
        <w:numPr>
          <w:ilvl w:val="0"/>
          <w:numId w:val="1"/>
        </w:numPr>
        <w:rPr>
          <w:rFonts w:cstheme="minorHAnsi"/>
          <w:sz w:val="24"/>
          <w:szCs w:val="24"/>
        </w:rPr>
      </w:pPr>
      <w:r>
        <w:rPr>
          <w:rFonts w:cstheme="minorHAnsi"/>
          <w:sz w:val="24"/>
          <w:szCs w:val="24"/>
        </w:rPr>
        <w:lastRenderedPageBreak/>
        <w:t>Ahora en el servidor en el que hemos instalado el relay agent, cambiamos el adaptador NAT por uno en VMnet3 y añadimos otro en VMnet4</w:t>
      </w:r>
    </w:p>
    <w:p w14:paraId="6621908C" w14:textId="7D9AE4D2" w:rsidR="008947E0" w:rsidRDefault="008947E0" w:rsidP="004D63BD">
      <w:pPr>
        <w:rPr>
          <w:rFonts w:cstheme="minorHAnsi"/>
          <w:sz w:val="24"/>
          <w:szCs w:val="24"/>
        </w:rPr>
      </w:pPr>
      <w:r w:rsidRPr="008947E0">
        <w:rPr>
          <w:rFonts w:cstheme="minorHAnsi"/>
          <w:noProof/>
          <w:sz w:val="24"/>
          <w:szCs w:val="24"/>
        </w:rPr>
        <w:drawing>
          <wp:inline distT="0" distB="0" distL="0" distR="0" wp14:anchorId="0F6E34C7" wp14:editId="11EB64FA">
            <wp:extent cx="2705478" cy="42868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05478" cy="428685"/>
                    </a:xfrm>
                    <a:prstGeom prst="rect">
                      <a:avLst/>
                    </a:prstGeom>
                  </pic:spPr>
                </pic:pic>
              </a:graphicData>
            </a:graphic>
          </wp:inline>
        </w:drawing>
      </w:r>
    </w:p>
    <w:p w14:paraId="37E226C8" w14:textId="74D78028" w:rsidR="0073087D" w:rsidRPr="00157159" w:rsidRDefault="00157159" w:rsidP="00157159">
      <w:pPr>
        <w:pStyle w:val="Prrafodelista"/>
        <w:numPr>
          <w:ilvl w:val="0"/>
          <w:numId w:val="1"/>
        </w:numPr>
        <w:rPr>
          <w:rFonts w:cstheme="minorHAnsi"/>
          <w:sz w:val="24"/>
          <w:szCs w:val="24"/>
        </w:rPr>
      </w:pPr>
      <w:r>
        <w:rPr>
          <w:rFonts w:cstheme="minorHAnsi"/>
          <w:sz w:val="24"/>
          <w:szCs w:val="24"/>
        </w:rPr>
        <w:t>En el relay agent, establecemos las IP estáticas. Una para que esté en la red del servidor DHCP y otra para que esté dentro del rango del otro ámbito de IPs</w:t>
      </w:r>
    </w:p>
    <w:p w14:paraId="20A498AD" w14:textId="0A5C863B" w:rsidR="000D06D0" w:rsidRDefault="00A64530" w:rsidP="004D63BD">
      <w:pPr>
        <w:rPr>
          <w:rFonts w:cstheme="minorHAnsi"/>
          <w:sz w:val="24"/>
          <w:szCs w:val="24"/>
        </w:rPr>
      </w:pPr>
      <w:r w:rsidRPr="00A64530">
        <w:rPr>
          <w:rFonts w:cstheme="minorHAnsi"/>
          <w:noProof/>
          <w:sz w:val="24"/>
          <w:szCs w:val="24"/>
        </w:rPr>
        <w:drawing>
          <wp:inline distT="0" distB="0" distL="0" distR="0" wp14:anchorId="0AFE3D36" wp14:editId="567EFDC2">
            <wp:extent cx="5391902" cy="3143689"/>
            <wp:effectExtent l="0" t="0" r="0" b="0"/>
            <wp:docPr id="15" name="Imagen 1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exto&#10;&#10;Descripción generada automáticamente"/>
                    <pic:cNvPicPr/>
                  </pic:nvPicPr>
                  <pic:blipFill>
                    <a:blip r:embed="rId13"/>
                    <a:stretch>
                      <a:fillRect/>
                    </a:stretch>
                  </pic:blipFill>
                  <pic:spPr>
                    <a:xfrm>
                      <a:off x="0" y="0"/>
                      <a:ext cx="5391902" cy="3143689"/>
                    </a:xfrm>
                    <a:prstGeom prst="rect">
                      <a:avLst/>
                    </a:prstGeom>
                  </pic:spPr>
                </pic:pic>
              </a:graphicData>
            </a:graphic>
          </wp:inline>
        </w:drawing>
      </w:r>
    </w:p>
    <w:p w14:paraId="1A96371D" w14:textId="5FD0DAFE" w:rsidR="00157159" w:rsidRPr="00157159" w:rsidRDefault="00157159" w:rsidP="00157159">
      <w:pPr>
        <w:pStyle w:val="Prrafodelista"/>
        <w:numPr>
          <w:ilvl w:val="0"/>
          <w:numId w:val="1"/>
        </w:numPr>
        <w:rPr>
          <w:rFonts w:cstheme="minorHAnsi"/>
          <w:sz w:val="24"/>
          <w:szCs w:val="24"/>
        </w:rPr>
      </w:pPr>
      <w:r>
        <w:rPr>
          <w:rFonts w:cstheme="minorHAnsi"/>
          <w:sz w:val="24"/>
          <w:szCs w:val="24"/>
        </w:rPr>
        <w:t>Si no funciona, utilizaremos el archivo 01-network-manager.yaml</w:t>
      </w:r>
    </w:p>
    <w:p w14:paraId="20EBAC37" w14:textId="6A6E2EC4" w:rsidR="000D06D0" w:rsidRDefault="00A64530" w:rsidP="004D63BD">
      <w:pPr>
        <w:rPr>
          <w:rFonts w:cstheme="minorHAnsi"/>
          <w:sz w:val="24"/>
          <w:szCs w:val="24"/>
        </w:rPr>
      </w:pPr>
      <w:r w:rsidRPr="00A64530">
        <w:rPr>
          <w:rFonts w:cstheme="minorHAnsi"/>
          <w:noProof/>
          <w:sz w:val="24"/>
          <w:szCs w:val="24"/>
        </w:rPr>
        <w:drawing>
          <wp:inline distT="0" distB="0" distL="0" distR="0" wp14:anchorId="355B27E6" wp14:editId="3845F93E">
            <wp:extent cx="5400040" cy="3218815"/>
            <wp:effectExtent l="0" t="0" r="0" b="635"/>
            <wp:docPr id="13" name="Imagen 1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exto&#10;&#10;Descripción generada automáticamente"/>
                    <pic:cNvPicPr/>
                  </pic:nvPicPr>
                  <pic:blipFill>
                    <a:blip r:embed="rId14"/>
                    <a:stretch>
                      <a:fillRect/>
                    </a:stretch>
                  </pic:blipFill>
                  <pic:spPr>
                    <a:xfrm>
                      <a:off x="0" y="0"/>
                      <a:ext cx="5400040" cy="3218815"/>
                    </a:xfrm>
                    <a:prstGeom prst="rect">
                      <a:avLst/>
                    </a:prstGeom>
                  </pic:spPr>
                </pic:pic>
              </a:graphicData>
            </a:graphic>
          </wp:inline>
        </w:drawing>
      </w:r>
    </w:p>
    <w:p w14:paraId="20051602" w14:textId="5370B648" w:rsidR="00157159" w:rsidRPr="00157159" w:rsidRDefault="00157159" w:rsidP="00157159">
      <w:pPr>
        <w:pStyle w:val="Prrafodelista"/>
        <w:numPr>
          <w:ilvl w:val="0"/>
          <w:numId w:val="1"/>
        </w:numPr>
        <w:rPr>
          <w:rFonts w:cstheme="minorHAnsi"/>
          <w:sz w:val="24"/>
          <w:szCs w:val="24"/>
        </w:rPr>
      </w:pPr>
      <w:r>
        <w:rPr>
          <w:rFonts w:cstheme="minorHAnsi"/>
          <w:sz w:val="24"/>
          <w:szCs w:val="24"/>
        </w:rPr>
        <w:t>Y aplicamos el plan</w:t>
      </w:r>
    </w:p>
    <w:p w14:paraId="583DEDBC" w14:textId="260DD960" w:rsidR="00A64530" w:rsidRDefault="00A64530" w:rsidP="004D63BD">
      <w:pPr>
        <w:rPr>
          <w:rFonts w:cstheme="minorHAnsi"/>
          <w:sz w:val="24"/>
          <w:szCs w:val="24"/>
        </w:rPr>
      </w:pPr>
      <w:r w:rsidRPr="00A64530">
        <w:rPr>
          <w:rFonts w:cstheme="minorHAnsi"/>
          <w:noProof/>
          <w:sz w:val="24"/>
          <w:szCs w:val="24"/>
        </w:rPr>
        <w:lastRenderedPageBreak/>
        <w:drawing>
          <wp:inline distT="0" distB="0" distL="0" distR="0" wp14:anchorId="2F2780A3" wp14:editId="197EB23A">
            <wp:extent cx="3486637" cy="24768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86637" cy="247685"/>
                    </a:xfrm>
                    <a:prstGeom prst="rect">
                      <a:avLst/>
                    </a:prstGeom>
                  </pic:spPr>
                </pic:pic>
              </a:graphicData>
            </a:graphic>
          </wp:inline>
        </w:drawing>
      </w:r>
    </w:p>
    <w:p w14:paraId="7C58FCF5" w14:textId="4D72F07F" w:rsidR="00157159" w:rsidRPr="00157159" w:rsidRDefault="00157159" w:rsidP="00157159">
      <w:pPr>
        <w:pStyle w:val="Prrafodelista"/>
        <w:numPr>
          <w:ilvl w:val="0"/>
          <w:numId w:val="1"/>
        </w:numPr>
        <w:rPr>
          <w:rFonts w:cstheme="minorHAnsi"/>
          <w:sz w:val="24"/>
          <w:szCs w:val="24"/>
        </w:rPr>
      </w:pPr>
      <w:r>
        <w:rPr>
          <w:rFonts w:cstheme="minorHAnsi"/>
          <w:sz w:val="24"/>
          <w:szCs w:val="24"/>
        </w:rPr>
        <w:t>Comprobamos que las IPs se han cambiado correctamente</w:t>
      </w:r>
    </w:p>
    <w:p w14:paraId="7C35500A" w14:textId="4D8105FD" w:rsidR="00381DB0" w:rsidRDefault="00381DB0" w:rsidP="004D63BD">
      <w:pPr>
        <w:rPr>
          <w:rFonts w:cstheme="minorHAnsi"/>
          <w:sz w:val="24"/>
          <w:szCs w:val="24"/>
        </w:rPr>
      </w:pPr>
      <w:r w:rsidRPr="00381DB0">
        <w:rPr>
          <w:rFonts w:cstheme="minorHAnsi"/>
          <w:noProof/>
          <w:sz w:val="24"/>
          <w:szCs w:val="24"/>
        </w:rPr>
        <w:drawing>
          <wp:inline distT="0" distB="0" distL="0" distR="0" wp14:anchorId="62CE4451" wp14:editId="22D292DA">
            <wp:extent cx="5400040" cy="2648585"/>
            <wp:effectExtent l="0" t="0" r="0" b="0"/>
            <wp:docPr id="16" name="Imagen 1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exto&#10;&#10;Descripción generada automáticamente"/>
                    <pic:cNvPicPr/>
                  </pic:nvPicPr>
                  <pic:blipFill>
                    <a:blip r:embed="rId16"/>
                    <a:stretch>
                      <a:fillRect/>
                    </a:stretch>
                  </pic:blipFill>
                  <pic:spPr>
                    <a:xfrm>
                      <a:off x="0" y="0"/>
                      <a:ext cx="5400040" cy="2648585"/>
                    </a:xfrm>
                    <a:prstGeom prst="rect">
                      <a:avLst/>
                    </a:prstGeom>
                  </pic:spPr>
                </pic:pic>
              </a:graphicData>
            </a:graphic>
          </wp:inline>
        </w:drawing>
      </w:r>
    </w:p>
    <w:p w14:paraId="69CF8A2F" w14:textId="50B0D8DE" w:rsidR="00157159" w:rsidRPr="00157159" w:rsidRDefault="00157159" w:rsidP="00157159">
      <w:pPr>
        <w:pStyle w:val="Prrafodelista"/>
        <w:numPr>
          <w:ilvl w:val="0"/>
          <w:numId w:val="1"/>
        </w:numPr>
        <w:rPr>
          <w:rFonts w:cstheme="minorHAnsi"/>
          <w:sz w:val="24"/>
          <w:szCs w:val="24"/>
        </w:rPr>
      </w:pPr>
      <w:r>
        <w:rPr>
          <w:rFonts w:cstheme="minorHAnsi"/>
          <w:sz w:val="24"/>
          <w:szCs w:val="24"/>
        </w:rPr>
        <w:t>Ahora para configurar el servicio vamos a editar el archivo:</w:t>
      </w:r>
      <w:r>
        <w:rPr>
          <w:rFonts w:cstheme="minorHAnsi"/>
          <w:sz w:val="24"/>
          <w:szCs w:val="24"/>
        </w:rPr>
        <w:br/>
      </w:r>
      <w:r>
        <w:rPr>
          <w:rFonts w:ascii="Consolas" w:hAnsi="Consolas" w:cstheme="minorHAnsi"/>
          <w:sz w:val="24"/>
          <w:szCs w:val="24"/>
        </w:rPr>
        <w:t>/etc/default/isc-dhcp-relay</w:t>
      </w:r>
      <w:r>
        <w:rPr>
          <w:rFonts w:ascii="Consolas" w:hAnsi="Consolas" w:cstheme="minorHAnsi"/>
          <w:sz w:val="24"/>
          <w:szCs w:val="24"/>
        </w:rPr>
        <w:br/>
      </w:r>
      <w:r>
        <w:rPr>
          <w:rFonts w:cstheme="minorHAnsi"/>
          <w:sz w:val="24"/>
          <w:szCs w:val="24"/>
        </w:rPr>
        <w:t>En el apartado SERVERS, escribimos la IP del servidor DHCP</w:t>
      </w:r>
      <w:r>
        <w:rPr>
          <w:rFonts w:cstheme="minorHAnsi"/>
          <w:sz w:val="24"/>
          <w:szCs w:val="24"/>
        </w:rPr>
        <w:br/>
        <w:t xml:space="preserve">En el apartado INTERFACES, escribimos el nombre de las interfaces que queremos que </w:t>
      </w:r>
      <w:r w:rsidR="00225091">
        <w:rPr>
          <w:rFonts w:cstheme="minorHAnsi"/>
          <w:sz w:val="24"/>
          <w:szCs w:val="24"/>
        </w:rPr>
        <w:t>dirijan los paquetes DHCP</w:t>
      </w:r>
      <w:r w:rsidR="00225091">
        <w:rPr>
          <w:rFonts w:cstheme="minorHAnsi"/>
          <w:sz w:val="24"/>
          <w:szCs w:val="24"/>
        </w:rPr>
        <w:br/>
        <w:t>Guardamos y cerramos el archivo</w:t>
      </w:r>
    </w:p>
    <w:p w14:paraId="7609EE3C" w14:textId="2B7CACE5" w:rsidR="00381DB0" w:rsidRDefault="00381DB0" w:rsidP="004D63BD">
      <w:pPr>
        <w:rPr>
          <w:rFonts w:cstheme="minorHAnsi"/>
          <w:sz w:val="24"/>
          <w:szCs w:val="24"/>
        </w:rPr>
      </w:pPr>
      <w:r w:rsidRPr="00381DB0">
        <w:rPr>
          <w:rFonts w:cstheme="minorHAnsi"/>
          <w:noProof/>
          <w:sz w:val="24"/>
          <w:szCs w:val="24"/>
        </w:rPr>
        <w:drawing>
          <wp:inline distT="0" distB="0" distL="0" distR="0" wp14:anchorId="51D4A5A8" wp14:editId="37F93B91">
            <wp:extent cx="5400040" cy="2397125"/>
            <wp:effectExtent l="0" t="0" r="0" b="3175"/>
            <wp:docPr id="17" name="Imagen 1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Texto&#10;&#10;Descripción generada automáticamente"/>
                    <pic:cNvPicPr/>
                  </pic:nvPicPr>
                  <pic:blipFill>
                    <a:blip r:embed="rId17"/>
                    <a:stretch>
                      <a:fillRect/>
                    </a:stretch>
                  </pic:blipFill>
                  <pic:spPr>
                    <a:xfrm>
                      <a:off x="0" y="0"/>
                      <a:ext cx="5400040" cy="2397125"/>
                    </a:xfrm>
                    <a:prstGeom prst="rect">
                      <a:avLst/>
                    </a:prstGeom>
                  </pic:spPr>
                </pic:pic>
              </a:graphicData>
            </a:graphic>
          </wp:inline>
        </w:drawing>
      </w:r>
    </w:p>
    <w:p w14:paraId="69018469" w14:textId="4CCC1C51" w:rsidR="00225091" w:rsidRPr="00225091" w:rsidRDefault="00225091" w:rsidP="00225091">
      <w:pPr>
        <w:pStyle w:val="Prrafodelista"/>
        <w:numPr>
          <w:ilvl w:val="0"/>
          <w:numId w:val="1"/>
        </w:numPr>
        <w:rPr>
          <w:rFonts w:cstheme="minorHAnsi"/>
          <w:sz w:val="24"/>
          <w:szCs w:val="24"/>
        </w:rPr>
      </w:pPr>
      <w:r>
        <w:rPr>
          <w:rFonts w:cstheme="minorHAnsi"/>
          <w:sz w:val="24"/>
          <w:szCs w:val="24"/>
        </w:rPr>
        <w:t xml:space="preserve">Cómo en la </w:t>
      </w:r>
      <w:hyperlink r:id="rId18" w:history="1">
        <w:r w:rsidRPr="00225091">
          <w:rPr>
            <w:rStyle w:val="Hipervnculo"/>
            <w:rFonts w:cstheme="minorHAnsi"/>
            <w:sz w:val="24"/>
            <w:szCs w:val="24"/>
          </w:rPr>
          <w:t>práctica 7</w:t>
        </w:r>
      </w:hyperlink>
      <w:r>
        <w:rPr>
          <w:rFonts w:cstheme="minorHAnsi"/>
          <w:sz w:val="24"/>
          <w:szCs w:val="24"/>
        </w:rPr>
        <w:t>, hay dos maneras de que el servidor DHCP le devuelva los paquetes al relay agent. La primera era poniendo cómo puerta de enlace la IP del relay agent, pero eso nos dejaba sin conexión a Internet. La otra opción era añadir una ruta estática. Cuando detecta que el paquete va dirigido a la red en la que actúa el relay agent lo manda a la interfaz del relay.</w:t>
      </w:r>
      <w:r>
        <w:rPr>
          <w:rFonts w:cstheme="minorHAnsi"/>
          <w:sz w:val="24"/>
          <w:szCs w:val="24"/>
        </w:rPr>
        <w:br/>
        <w:t>Cómo la segunda opción es mejor, ya que no perdemos la conexión a Internet, no hice la primera.</w:t>
      </w:r>
      <w:r>
        <w:rPr>
          <w:rFonts w:cstheme="minorHAnsi"/>
          <w:sz w:val="24"/>
          <w:szCs w:val="24"/>
        </w:rPr>
        <w:br/>
        <w:t>Para poder añadir una ruta estática, escribimos el siguiente comando:</w:t>
      </w:r>
      <w:r>
        <w:rPr>
          <w:rFonts w:cstheme="minorHAnsi"/>
          <w:sz w:val="24"/>
          <w:szCs w:val="24"/>
        </w:rPr>
        <w:br/>
      </w:r>
      <w:r>
        <w:rPr>
          <w:rFonts w:ascii="Consolas" w:hAnsi="Consolas" w:cstheme="minorHAnsi"/>
          <w:sz w:val="24"/>
          <w:szCs w:val="24"/>
        </w:rPr>
        <w:lastRenderedPageBreak/>
        <w:t>sudo route add -net &lt;dirección de red&gt; netmask &lt;máscara de subred&gt; gw &lt;interfaz del relay agent&gt; dev &lt;nombre del adaptador&gt;</w:t>
      </w:r>
      <w:r>
        <w:rPr>
          <w:rFonts w:ascii="Consolas" w:hAnsi="Consolas" w:cstheme="minorHAnsi"/>
          <w:sz w:val="24"/>
          <w:szCs w:val="24"/>
        </w:rPr>
        <w:br/>
        <w:t>sudo route add -net 192.168.19.0 netmask 255.255.255.0 gw 10.1.19.222 dev ens33</w:t>
      </w:r>
    </w:p>
    <w:p w14:paraId="77623A83" w14:textId="17CF176B" w:rsidR="00716D4E" w:rsidRDefault="00716D4E" w:rsidP="004D63BD">
      <w:pPr>
        <w:rPr>
          <w:rFonts w:cstheme="minorHAnsi"/>
          <w:sz w:val="24"/>
          <w:szCs w:val="24"/>
        </w:rPr>
      </w:pPr>
      <w:r w:rsidRPr="00716D4E">
        <w:rPr>
          <w:rFonts w:cstheme="minorHAnsi"/>
          <w:noProof/>
          <w:sz w:val="24"/>
          <w:szCs w:val="24"/>
        </w:rPr>
        <w:drawing>
          <wp:inline distT="0" distB="0" distL="0" distR="0" wp14:anchorId="7C9D1180" wp14:editId="221EEF4D">
            <wp:extent cx="5400040" cy="125095"/>
            <wp:effectExtent l="0" t="0" r="0" b="825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25095"/>
                    </a:xfrm>
                    <a:prstGeom prst="rect">
                      <a:avLst/>
                    </a:prstGeom>
                  </pic:spPr>
                </pic:pic>
              </a:graphicData>
            </a:graphic>
          </wp:inline>
        </w:drawing>
      </w:r>
    </w:p>
    <w:p w14:paraId="7EC2316B" w14:textId="7AEED5FF" w:rsidR="00716D4E" w:rsidRDefault="00716D4E" w:rsidP="004D63BD">
      <w:pPr>
        <w:rPr>
          <w:rFonts w:cstheme="minorHAnsi"/>
          <w:sz w:val="24"/>
          <w:szCs w:val="24"/>
        </w:rPr>
      </w:pPr>
    </w:p>
    <w:p w14:paraId="379488DB" w14:textId="1E70200A" w:rsidR="00716D4E" w:rsidRDefault="00716D4E" w:rsidP="004D63BD">
      <w:pPr>
        <w:rPr>
          <w:rFonts w:cstheme="minorHAnsi"/>
          <w:sz w:val="24"/>
          <w:szCs w:val="24"/>
        </w:rPr>
      </w:pPr>
      <w:r>
        <w:rPr>
          <w:rFonts w:cstheme="minorHAnsi"/>
          <w:sz w:val="24"/>
          <w:szCs w:val="24"/>
        </w:rPr>
        <w:t>Pruebas de conectividad</w:t>
      </w:r>
    </w:p>
    <w:p w14:paraId="4E89DDE6" w14:textId="1A129839" w:rsidR="00716D4E" w:rsidRDefault="00716D4E" w:rsidP="004D63BD">
      <w:pPr>
        <w:rPr>
          <w:rFonts w:cstheme="minorHAnsi"/>
          <w:sz w:val="24"/>
          <w:szCs w:val="24"/>
        </w:rPr>
      </w:pPr>
    </w:p>
    <w:p w14:paraId="56668A1D" w14:textId="5B2172DF" w:rsidR="00716D4E" w:rsidRDefault="00716D4E" w:rsidP="004D63BD">
      <w:pPr>
        <w:rPr>
          <w:rFonts w:cstheme="minorHAnsi"/>
          <w:sz w:val="24"/>
          <w:szCs w:val="24"/>
        </w:rPr>
      </w:pPr>
      <w:r>
        <w:rPr>
          <w:rFonts w:cstheme="minorHAnsi"/>
          <w:sz w:val="24"/>
          <w:szCs w:val="24"/>
        </w:rPr>
        <w:t>Windows 10</w:t>
      </w:r>
    </w:p>
    <w:p w14:paraId="2D40AE8D" w14:textId="526C07C1" w:rsidR="00716D4E" w:rsidRDefault="00716D4E" w:rsidP="004D63BD">
      <w:pPr>
        <w:rPr>
          <w:rFonts w:cstheme="minorHAnsi"/>
          <w:sz w:val="24"/>
          <w:szCs w:val="24"/>
        </w:rPr>
      </w:pPr>
      <w:r w:rsidRPr="00716D4E">
        <w:rPr>
          <w:rFonts w:cstheme="minorHAnsi"/>
          <w:noProof/>
          <w:sz w:val="24"/>
          <w:szCs w:val="24"/>
        </w:rPr>
        <w:drawing>
          <wp:inline distT="0" distB="0" distL="0" distR="0" wp14:anchorId="4FF3F338" wp14:editId="6DDD0093">
            <wp:extent cx="5400040" cy="217868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178685"/>
                    </a:xfrm>
                    <a:prstGeom prst="rect">
                      <a:avLst/>
                    </a:prstGeom>
                  </pic:spPr>
                </pic:pic>
              </a:graphicData>
            </a:graphic>
          </wp:inline>
        </w:drawing>
      </w:r>
    </w:p>
    <w:p w14:paraId="157256CD" w14:textId="19E33965" w:rsidR="00716D4E" w:rsidRDefault="00716D4E" w:rsidP="004D63BD">
      <w:pPr>
        <w:rPr>
          <w:rFonts w:cstheme="minorHAnsi"/>
          <w:sz w:val="24"/>
          <w:szCs w:val="24"/>
        </w:rPr>
      </w:pPr>
      <w:r>
        <w:rPr>
          <w:rFonts w:cstheme="minorHAnsi"/>
          <w:sz w:val="24"/>
          <w:szCs w:val="24"/>
        </w:rPr>
        <w:t>Windows 7</w:t>
      </w:r>
    </w:p>
    <w:p w14:paraId="3D1DA970" w14:textId="2D1DC59C" w:rsidR="00716D4E" w:rsidRDefault="00716D4E" w:rsidP="004D63BD">
      <w:pPr>
        <w:rPr>
          <w:rFonts w:cstheme="minorHAnsi"/>
          <w:sz w:val="24"/>
          <w:szCs w:val="24"/>
        </w:rPr>
      </w:pPr>
      <w:r w:rsidRPr="00716D4E">
        <w:rPr>
          <w:rFonts w:cstheme="minorHAnsi"/>
          <w:noProof/>
          <w:sz w:val="24"/>
          <w:szCs w:val="24"/>
        </w:rPr>
        <w:drawing>
          <wp:inline distT="0" distB="0" distL="0" distR="0" wp14:anchorId="6A32B27C" wp14:editId="17B52C68">
            <wp:extent cx="5400040" cy="3578225"/>
            <wp:effectExtent l="0" t="0" r="0" b="317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3578225"/>
                    </a:xfrm>
                    <a:prstGeom prst="rect">
                      <a:avLst/>
                    </a:prstGeom>
                  </pic:spPr>
                </pic:pic>
              </a:graphicData>
            </a:graphic>
          </wp:inline>
        </w:drawing>
      </w:r>
    </w:p>
    <w:p w14:paraId="54F9AC76" w14:textId="152480BE" w:rsidR="00716D4E" w:rsidRDefault="00716D4E" w:rsidP="004D63BD">
      <w:pPr>
        <w:rPr>
          <w:rFonts w:cstheme="minorHAnsi"/>
          <w:sz w:val="24"/>
          <w:szCs w:val="24"/>
        </w:rPr>
      </w:pPr>
      <w:r>
        <w:rPr>
          <w:rFonts w:cstheme="minorHAnsi"/>
          <w:sz w:val="24"/>
          <w:szCs w:val="24"/>
        </w:rPr>
        <w:lastRenderedPageBreak/>
        <w:t>Ubuntu</w:t>
      </w:r>
    </w:p>
    <w:p w14:paraId="346BA6F5" w14:textId="7E361840" w:rsidR="00716D4E" w:rsidRPr="004D63BD" w:rsidRDefault="00043946" w:rsidP="004D63BD">
      <w:pPr>
        <w:rPr>
          <w:rFonts w:cstheme="minorHAnsi"/>
          <w:sz w:val="24"/>
          <w:szCs w:val="24"/>
        </w:rPr>
      </w:pPr>
      <w:r w:rsidRPr="00043946">
        <w:rPr>
          <w:rFonts w:cstheme="minorHAnsi"/>
          <w:noProof/>
          <w:sz w:val="24"/>
          <w:szCs w:val="24"/>
        </w:rPr>
        <w:drawing>
          <wp:inline distT="0" distB="0" distL="0" distR="0" wp14:anchorId="7C4D554B" wp14:editId="357E3147">
            <wp:extent cx="5400040" cy="257619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2576195"/>
                    </a:xfrm>
                    <a:prstGeom prst="rect">
                      <a:avLst/>
                    </a:prstGeom>
                  </pic:spPr>
                </pic:pic>
              </a:graphicData>
            </a:graphic>
          </wp:inline>
        </w:drawing>
      </w:r>
    </w:p>
    <w:sectPr w:rsidR="00716D4E" w:rsidRPr="004D63B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73157"/>
    <w:multiLevelType w:val="hybridMultilevel"/>
    <w:tmpl w:val="AFDC22B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343242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3BD"/>
    <w:rsid w:val="00025CBE"/>
    <w:rsid w:val="00026414"/>
    <w:rsid w:val="00043946"/>
    <w:rsid w:val="00076FBE"/>
    <w:rsid w:val="000D06D0"/>
    <w:rsid w:val="00157159"/>
    <w:rsid w:val="001916DC"/>
    <w:rsid w:val="00225091"/>
    <w:rsid w:val="00330015"/>
    <w:rsid w:val="00381DB0"/>
    <w:rsid w:val="00474DE8"/>
    <w:rsid w:val="00480254"/>
    <w:rsid w:val="004D63BD"/>
    <w:rsid w:val="00716D4E"/>
    <w:rsid w:val="0073087D"/>
    <w:rsid w:val="00785D99"/>
    <w:rsid w:val="008178F4"/>
    <w:rsid w:val="00866B8A"/>
    <w:rsid w:val="008947E0"/>
    <w:rsid w:val="009F505C"/>
    <w:rsid w:val="00A64530"/>
    <w:rsid w:val="00B40BE6"/>
    <w:rsid w:val="00B8283D"/>
    <w:rsid w:val="00D34B36"/>
    <w:rsid w:val="00E90C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2D717"/>
  <w15:chartTrackingRefBased/>
  <w15:docId w15:val="{F4A4B7B1-BAAF-4F00-9E90-6171A0AD6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4-nfasis6">
    <w:name w:val="Grid Table 4 Accent 6"/>
    <w:basedOn w:val="Tablasutil1"/>
    <w:uiPriority w:val="49"/>
    <w:rsid w:val="00E90C4C"/>
    <w:pPr>
      <w:spacing w:after="0" w:line="240" w:lineRule="auto"/>
    </w:pPr>
    <w:tblPr>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l2br w:val="none" w:sz="0" w:space="0" w:color="auto"/>
          <w:tr2bl w:val="none" w:sz="0" w:space="0" w:color="auto"/>
        </w:tcBorders>
        <w:shd w:val="clear" w:color="auto" w:fill="70AD47" w:themeFill="accent6"/>
      </w:tcPr>
    </w:tblStylePr>
    <w:tblStylePr w:type="lastRow">
      <w:rPr>
        <w:b/>
        <w:bCs/>
      </w:rPr>
      <w:tblPr/>
      <w:tcPr>
        <w:tcBorders>
          <w:top w:val="double" w:sz="4" w:space="0" w:color="70AD47" w:themeColor="accent6"/>
          <w:tl2br w:val="none" w:sz="0" w:space="0" w:color="auto"/>
          <w:tr2bl w:val="none" w:sz="0" w:space="0" w:color="auto"/>
        </w:tcBorders>
        <w:shd w:val="pct25" w:color="800080" w:fill="FFFFFF"/>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12" w:space="0" w:color="000000"/>
          <w:tl2br w:val="none" w:sz="0" w:space="0" w:color="auto"/>
          <w:tr2bl w:val="none" w:sz="0" w:space="0" w:color="auto"/>
        </w:tcBorders>
      </w:tcPr>
    </w:tblStylePr>
    <w:tblStylePr w:type="band1Vert">
      <w:tblPr/>
      <w:tcPr>
        <w:shd w:val="clear" w:color="auto" w:fill="E2EFD9" w:themeFill="accent6" w:themeFillTint="33"/>
      </w:tcPr>
    </w:tblStylePr>
    <w:tblStylePr w:type="band1Horz">
      <w:tblPr/>
      <w:tcPr>
        <w:tcBorders>
          <w:bottom w:val="single" w:sz="6" w:space="0" w:color="000000"/>
          <w:tl2br w:val="none" w:sz="0" w:space="0" w:color="auto"/>
          <w:tr2bl w:val="none" w:sz="0" w:space="0" w:color="auto"/>
        </w:tcBorders>
        <w:shd w:val="clear" w:color="auto" w:fill="E2EFD9" w:themeFill="accent6" w:themeFillTint="33"/>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1">
    <w:name w:val="Table Subtle 1"/>
    <w:basedOn w:val="Tablanormal"/>
    <w:uiPriority w:val="99"/>
    <w:semiHidden/>
    <w:unhideWhenUsed/>
    <w:rsid w:val="00E90C4C"/>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Prrafodelista">
    <w:name w:val="List Paragraph"/>
    <w:basedOn w:val="Normal"/>
    <w:uiPriority w:val="34"/>
    <w:qFormat/>
    <w:rsid w:val="00474DE8"/>
    <w:pPr>
      <w:ind w:left="720"/>
      <w:contextualSpacing/>
    </w:pPr>
  </w:style>
  <w:style w:type="character" w:styleId="Hipervnculo">
    <w:name w:val="Hyperlink"/>
    <w:basedOn w:val="Fuentedeprrafopredeter"/>
    <w:uiPriority w:val="99"/>
    <w:unhideWhenUsed/>
    <w:rsid w:val="00474DE8"/>
    <w:rPr>
      <w:color w:val="0563C1" w:themeColor="hyperlink"/>
      <w:u w:val="single"/>
    </w:rPr>
  </w:style>
  <w:style w:type="character" w:styleId="Mencinsinresolver">
    <w:name w:val="Unresolved Mention"/>
    <w:basedOn w:val="Fuentedeprrafopredeter"/>
    <w:uiPriority w:val="99"/>
    <w:semiHidden/>
    <w:unhideWhenUsed/>
    <w:rsid w:val="00474D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Pr&#225;ctica%207%20Servidor%20DHCP%20en%20Windows%20con%20Relay%20Agent.docx"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hyperlink" Target="Pr&#225;ctica%206%20Servidor%20DHCP%20en%20Linux%20con%20dos%20&#225;mbitos.docx" TargetMode="Externa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6</Pages>
  <Words>387</Words>
  <Characters>2134</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IKER NIETO GARRIDO</dc:creator>
  <cp:keywords/>
  <dc:description/>
  <cp:lastModifiedBy>IKER NIETO GARRIDO</cp:lastModifiedBy>
  <cp:revision>5</cp:revision>
  <dcterms:created xsi:type="dcterms:W3CDTF">2023-01-16T13:16:00Z</dcterms:created>
  <dcterms:modified xsi:type="dcterms:W3CDTF">2023-01-17T08:16:00Z</dcterms:modified>
</cp:coreProperties>
</file>