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14" w:rsidRPr="00081DE8" w:rsidRDefault="00945C92" w:rsidP="00B94DBB">
      <w:pPr>
        <w:jc w:val="center"/>
        <w:rPr>
          <w:b/>
        </w:rPr>
      </w:pPr>
      <w:r w:rsidRPr="00081DE8">
        <w:rPr>
          <w:b/>
        </w:rPr>
        <w:t xml:space="preserve">The </w:t>
      </w:r>
      <w:proofErr w:type="spellStart"/>
      <w:r w:rsidRPr="00081DE8">
        <w:rPr>
          <w:b/>
        </w:rPr>
        <w:t>Sorby</w:t>
      </w:r>
      <w:proofErr w:type="spellEnd"/>
      <w:r w:rsidRPr="00081DE8">
        <w:rPr>
          <w:b/>
        </w:rPr>
        <w:t xml:space="preserve"> Conference on Fluid and Melt Inclusions - ECROFI 23</w:t>
      </w:r>
    </w:p>
    <w:p w:rsidR="00945C92" w:rsidRPr="00081DE8" w:rsidRDefault="00945C92" w:rsidP="00B94DBB">
      <w:pPr>
        <w:jc w:val="center"/>
        <w:rPr>
          <w:b/>
        </w:rPr>
      </w:pPr>
      <w:r w:rsidRPr="00081DE8">
        <w:rPr>
          <w:b/>
        </w:rPr>
        <w:t>Arrival in Leeds</w:t>
      </w:r>
    </w:p>
    <w:p w:rsidR="00B94DBB" w:rsidRDefault="00B94DBB" w:rsidP="00B94DBB">
      <w:pPr>
        <w:jc w:val="center"/>
      </w:pPr>
    </w:p>
    <w:p w:rsidR="00945C92" w:rsidRDefault="00945C92" w:rsidP="002A237B">
      <w:r>
        <w:t xml:space="preserve">There are good rail services to Leeds from London and from Manchester Airport, and there is also a frequent bus service </w:t>
      </w:r>
      <w:r w:rsidR="002C1923">
        <w:t xml:space="preserve">to Leeds Rail Station </w:t>
      </w:r>
      <w:r>
        <w:t>from Le</w:t>
      </w:r>
      <w:r w:rsidR="00B94DBB">
        <w:t>eds Bradford Airport;</w:t>
      </w:r>
      <w:r w:rsidR="002C1923">
        <w:t xml:space="preserve"> this </w:t>
      </w:r>
      <w:r>
        <w:t xml:space="preserve">is significantly cheaper than taking a taxi. Information is at: </w:t>
      </w:r>
      <w:hyperlink r:id="rId6" w:history="1">
        <w:r w:rsidRPr="001E3C39">
          <w:rPr>
            <w:rStyle w:val="Hyperlink"/>
          </w:rPr>
          <w:t>http://www.wymetro.com/howtogetto/Airports/LeedsBradfordInternationalAirport/</w:t>
        </w:r>
      </w:hyperlink>
      <w:r>
        <w:t xml:space="preserve"> </w:t>
      </w:r>
    </w:p>
    <w:p w:rsidR="00945C92" w:rsidRDefault="00081DE8" w:rsidP="002A237B">
      <w:r>
        <w:t>The Campus is about 15 minutes’ walk from Leeds Rail Station or a short taxi ride.</w:t>
      </w:r>
      <w:r>
        <w:t xml:space="preserve"> </w:t>
      </w:r>
      <w:r>
        <w:t xml:space="preserve">The conference accommodation is located very close to the School of Earth and </w:t>
      </w:r>
      <w:r>
        <w:t xml:space="preserve">Environment and the city </w:t>
      </w:r>
      <w:bookmarkStart w:id="0" w:name="_GoBack"/>
      <w:bookmarkEnd w:id="0"/>
      <w:r>
        <w:t xml:space="preserve">map at: </w:t>
      </w:r>
      <w:hyperlink r:id="rId7" w:history="1">
        <w:r w:rsidRPr="00BF4261">
          <w:rPr>
            <w:rStyle w:val="Hyperlink"/>
          </w:rPr>
          <w:t>http://www.see.leeds.ac.uk/fileadmin/Documents/Contact/Find_Us/SEE_City-Campus_Map_May_2013.pdf</w:t>
        </w:r>
      </w:hyperlink>
      <w:r>
        <w:t xml:space="preserve"> shows the walking route from the railway station to the campus (Willow Terrace Entrance). A</w:t>
      </w:r>
      <w:r w:rsidR="00563B14">
        <w:t xml:space="preserve"> campus map is at: </w:t>
      </w:r>
      <w:hyperlink r:id="rId8" w:history="1">
        <w:r w:rsidRPr="00BF4261">
          <w:rPr>
            <w:rStyle w:val="Hyperlink"/>
          </w:rPr>
          <w:t>http://www.see.leeds.ac.uk/fileadmin/Documents/Contact/Find_Us/SEE_Campus_Map.pdf</w:t>
        </w:r>
      </w:hyperlink>
      <w:r>
        <w:t xml:space="preserve"> and shows Storm Jameson Court as part of building 86, the Earth and Environment building as 84. </w:t>
      </w:r>
      <w:r w:rsidR="00563B14">
        <w:t xml:space="preserve"> </w:t>
      </w:r>
    </w:p>
    <w:p w:rsidR="00081DE8" w:rsidRDefault="00081DE8" w:rsidP="00B94DBB">
      <w:r>
        <w:t>T</w:t>
      </w:r>
      <w:r w:rsidR="000B7E6B">
        <w:t xml:space="preserve">here are </w:t>
      </w:r>
      <w:r>
        <w:t xml:space="preserve">further </w:t>
      </w:r>
      <w:r w:rsidR="000B7E6B">
        <w:t xml:space="preserve">details </w:t>
      </w:r>
      <w:r>
        <w:t xml:space="preserve">of the accommodation </w:t>
      </w:r>
      <w:r w:rsidR="000B7E6B">
        <w:t xml:space="preserve">at: </w:t>
      </w:r>
      <w:hyperlink r:id="rId9" w:history="1">
        <w:r w:rsidR="000B7E6B" w:rsidRPr="001E3C39">
          <w:rPr>
            <w:rStyle w:val="Hyperlink"/>
          </w:rPr>
          <w:t>http://www.meetinleeds.co.uk/storm-jameson-court</w:t>
        </w:r>
      </w:hyperlink>
      <w:r w:rsidR="000B7E6B">
        <w:t xml:space="preserve"> . </w:t>
      </w:r>
    </w:p>
    <w:p w:rsidR="00B94DBB" w:rsidRPr="002A237B" w:rsidRDefault="00081DE8" w:rsidP="00B94DBB">
      <w:proofErr w:type="gramStart"/>
      <w:r>
        <w:t>and</w:t>
      </w:r>
      <w:proofErr w:type="gramEnd"/>
      <w:r>
        <w:t xml:space="preserve"> of the location of the School of Earth and Environment at:</w:t>
      </w:r>
      <w:r>
        <w:t xml:space="preserve"> </w:t>
      </w:r>
      <w:hyperlink r:id="rId10" w:history="1">
        <w:r w:rsidR="00B94DBB" w:rsidRPr="001E3C39">
          <w:rPr>
            <w:rStyle w:val="Hyperlink"/>
          </w:rPr>
          <w:t>http://www.see.leeds.ac.uk/contact/find-us/</w:t>
        </w:r>
      </w:hyperlink>
      <w:r w:rsidR="00B94DBB">
        <w:t xml:space="preserve"> </w:t>
      </w:r>
    </w:p>
    <w:p w:rsidR="00563B14" w:rsidRDefault="002C1923" w:rsidP="002A237B">
      <w:r>
        <w:t xml:space="preserve"> </w:t>
      </w:r>
    </w:p>
    <w:p w:rsidR="002C1923" w:rsidRPr="00081DE8" w:rsidRDefault="002C1923" w:rsidP="002A237B">
      <w:pPr>
        <w:rPr>
          <w:b/>
          <w:i/>
        </w:rPr>
      </w:pPr>
      <w:r w:rsidRPr="00081DE8">
        <w:rPr>
          <w:b/>
          <w:i/>
        </w:rPr>
        <w:t>Short Course</w:t>
      </w:r>
    </w:p>
    <w:p w:rsidR="002C1923" w:rsidRDefault="002C1923" w:rsidP="002A237B">
      <w:r>
        <w:t>Delegates for the short course will be able to register in the foyer of the Earth and Environment building (</w:t>
      </w:r>
      <w:r w:rsidR="006D111D">
        <w:t>84</w:t>
      </w:r>
      <w:r>
        <w:t xml:space="preserve"> on Campus Map</w:t>
      </w:r>
      <w:r w:rsidR="006D111D">
        <w:t xml:space="preserve"> at </w:t>
      </w:r>
      <w:hyperlink r:id="rId11" w:history="1">
        <w:r w:rsidR="006D111D" w:rsidRPr="00BF4261">
          <w:rPr>
            <w:rStyle w:val="Hyperlink"/>
          </w:rPr>
          <w:t>http://www.see.leeds.ac.uk/fileadmin/Documents/Contact/Find_Us/SEE_Campus_Map.pdf</w:t>
        </w:r>
      </w:hyperlink>
      <w:r w:rsidR="006D111D">
        <w:t xml:space="preserve"> </w:t>
      </w:r>
      <w:r>
        <w:t>) on Thursday morning. Anyone attending on Friday only will have to follow the ECROFI signs to the appropriate room.</w:t>
      </w:r>
    </w:p>
    <w:p w:rsidR="00563B14" w:rsidRPr="00081DE8" w:rsidRDefault="00B94DBB" w:rsidP="002A237B">
      <w:pPr>
        <w:rPr>
          <w:b/>
          <w:i/>
        </w:rPr>
      </w:pPr>
      <w:r w:rsidRPr="00081DE8">
        <w:rPr>
          <w:b/>
          <w:i/>
        </w:rPr>
        <w:t>Conference</w:t>
      </w:r>
    </w:p>
    <w:p w:rsidR="00563B14" w:rsidRDefault="00B94DBB" w:rsidP="002A237B">
      <w:r>
        <w:t xml:space="preserve">Registration will be open on Friday evening in the School of Earth Sciences Foyer </w:t>
      </w:r>
      <w:r w:rsidR="006D111D">
        <w:t>(</w:t>
      </w:r>
      <w:hyperlink r:id="rId12" w:history="1">
        <w:r w:rsidR="006D111D" w:rsidRPr="00BF4261">
          <w:rPr>
            <w:rStyle w:val="Hyperlink"/>
          </w:rPr>
          <w:t>http://www.see.leeds.ac.uk/fileadmin/Documents/Contact/Find_Us/SEE_Campus_Map.pdf</w:t>
        </w:r>
      </w:hyperlink>
      <w:r w:rsidR="006D111D">
        <w:t xml:space="preserve"> ) </w:t>
      </w:r>
      <w:r>
        <w:t>and again on Saturday morning. All rooms for the weekend will be signposted from here. Sessions on Monday are in the nearby Michael Sadler building</w:t>
      </w:r>
      <w:r w:rsidR="006D111D">
        <w:t xml:space="preserve"> (78 on the </w:t>
      </w:r>
      <w:r w:rsidR="00081DE8">
        <w:t xml:space="preserve">campus </w:t>
      </w:r>
      <w:r w:rsidR="006D111D">
        <w:t>map)</w:t>
      </w:r>
      <w:r>
        <w:t xml:space="preserve"> and we will let you know how to find it on Sunday.</w:t>
      </w:r>
    </w:p>
    <w:p w:rsidR="00563B14" w:rsidRDefault="00563B14" w:rsidP="002A237B"/>
    <w:sectPr w:rsidR="00563B14" w:rsidSect="00C4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92"/>
    <w:rsid w:val="00081DE8"/>
    <w:rsid w:val="000A395C"/>
    <w:rsid w:val="000B7E6B"/>
    <w:rsid w:val="001C2F45"/>
    <w:rsid w:val="00273123"/>
    <w:rsid w:val="002A237B"/>
    <w:rsid w:val="002C1923"/>
    <w:rsid w:val="00330467"/>
    <w:rsid w:val="003400F1"/>
    <w:rsid w:val="00416AA0"/>
    <w:rsid w:val="0056264E"/>
    <w:rsid w:val="00563B14"/>
    <w:rsid w:val="005B0D14"/>
    <w:rsid w:val="005C161B"/>
    <w:rsid w:val="006422C8"/>
    <w:rsid w:val="006D111D"/>
    <w:rsid w:val="006F163E"/>
    <w:rsid w:val="00873D7B"/>
    <w:rsid w:val="00880119"/>
    <w:rsid w:val="00890E90"/>
    <w:rsid w:val="0091059B"/>
    <w:rsid w:val="00930117"/>
    <w:rsid w:val="00945C92"/>
    <w:rsid w:val="00A36CF5"/>
    <w:rsid w:val="00AD1B4C"/>
    <w:rsid w:val="00AD3173"/>
    <w:rsid w:val="00B23E4E"/>
    <w:rsid w:val="00B3772F"/>
    <w:rsid w:val="00B73992"/>
    <w:rsid w:val="00B7564E"/>
    <w:rsid w:val="00B94DBB"/>
    <w:rsid w:val="00BF7C01"/>
    <w:rsid w:val="00C43089"/>
    <w:rsid w:val="00CA19CD"/>
    <w:rsid w:val="00D00D33"/>
    <w:rsid w:val="00E057DF"/>
    <w:rsid w:val="00E209F2"/>
    <w:rsid w:val="00EB66B1"/>
    <w:rsid w:val="00F367F1"/>
    <w:rsid w:val="00F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945C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945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.leeds.ac.uk/fileadmin/Documents/Contact/Find_Us/SEE_Campus_Map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ee.leeds.ac.uk/fileadmin/Documents/Contact/Find_Us/SEE_City-Campus_Map_May_2013.pdf" TargetMode="External"/><Relationship Id="rId12" Type="http://schemas.openxmlformats.org/officeDocument/2006/relationships/hyperlink" Target="http://www.see.leeds.ac.uk/fileadmin/Documents/Contact/Find_Us/SEE_Campus_Ma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ymetro.com/howtogetto/Airports/LeedsBradfordInternationalAirport/" TargetMode="External"/><Relationship Id="rId11" Type="http://schemas.openxmlformats.org/officeDocument/2006/relationships/hyperlink" Target="http://www.see.leeds.ac.uk/fileadmin/Documents/Contact/Find_Us/SEE_Campus_Map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e.leeds.ac.uk/contact/find-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etinleeds.co.uk/storm-jameson-cou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Yardley</dc:creator>
  <cp:lastModifiedBy>Yardley</cp:lastModifiedBy>
  <cp:revision>2</cp:revision>
  <dcterms:created xsi:type="dcterms:W3CDTF">2015-06-18T12:55:00Z</dcterms:created>
  <dcterms:modified xsi:type="dcterms:W3CDTF">2015-06-18T12:55:00Z</dcterms:modified>
</cp:coreProperties>
</file>