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149B" w14:textId="77777777" w:rsidR="00B33FF9" w:rsidRPr="00262B64" w:rsidRDefault="00B33FF9" w:rsidP="00B33FF9">
      <w:pPr>
        <w:pStyle w:val="ListParagraph"/>
      </w:pPr>
    </w:p>
    <w:p w14:paraId="31D539E1" w14:textId="77777777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5C1A2FB9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7AE73DA9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73A5B4E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3719126D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57E4AEA5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7B0CE1FB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846458E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4D6EE3F5" w14:textId="77777777" w:rsidTr="00617A3A">
        <w:trPr>
          <w:trHeight w:val="620"/>
          <w:jc w:val="center"/>
        </w:trPr>
        <w:tc>
          <w:tcPr>
            <w:tcW w:w="1024" w:type="dxa"/>
          </w:tcPr>
          <w:p w14:paraId="14357DE0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632AA90E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76A45E2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ABC860A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41CC5294" w14:textId="77777777" w:rsidTr="00617A3A">
        <w:trPr>
          <w:jc w:val="center"/>
        </w:trPr>
        <w:tc>
          <w:tcPr>
            <w:tcW w:w="1024" w:type="dxa"/>
          </w:tcPr>
          <w:p w14:paraId="322BFBEE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C6CAFB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509D68DA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733C1359" w14:textId="77777777" w:rsidTr="00617A3A">
        <w:trPr>
          <w:trHeight w:val="620"/>
          <w:jc w:val="center"/>
        </w:trPr>
        <w:tc>
          <w:tcPr>
            <w:tcW w:w="1024" w:type="dxa"/>
          </w:tcPr>
          <w:p w14:paraId="5688DA5F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B2E49D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19D3F3C9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11496554" w14:textId="77777777" w:rsidTr="00617A3A">
        <w:trPr>
          <w:jc w:val="center"/>
        </w:trPr>
        <w:tc>
          <w:tcPr>
            <w:tcW w:w="1024" w:type="dxa"/>
          </w:tcPr>
          <w:p w14:paraId="62BF3969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D0A698E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73804273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A823C20" w14:textId="77777777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2A888813" w14:textId="77777777" w:rsidTr="00617A3A">
        <w:trPr>
          <w:jc w:val="center"/>
        </w:trPr>
        <w:tc>
          <w:tcPr>
            <w:tcW w:w="1024" w:type="dxa"/>
          </w:tcPr>
          <w:p w14:paraId="47C108DA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37D7C0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100BAA14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358D1D2B" w14:textId="77777777" w:rsidTr="00617A3A">
        <w:trPr>
          <w:jc w:val="center"/>
        </w:trPr>
        <w:tc>
          <w:tcPr>
            <w:tcW w:w="1024" w:type="dxa"/>
          </w:tcPr>
          <w:p w14:paraId="52D90D54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6BE133D8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398EC7A0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0EC3FA2F" w14:textId="77777777" w:rsidTr="00617A3A">
        <w:trPr>
          <w:jc w:val="center"/>
        </w:trPr>
        <w:tc>
          <w:tcPr>
            <w:tcW w:w="1024" w:type="dxa"/>
          </w:tcPr>
          <w:p w14:paraId="01A4BE83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282D4A6F" w14:textId="77777777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6C8D498F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034BD200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05E4D80" w14:textId="77777777" w:rsidTr="00617A3A">
        <w:trPr>
          <w:jc w:val="center"/>
        </w:trPr>
        <w:tc>
          <w:tcPr>
            <w:tcW w:w="1024" w:type="dxa"/>
          </w:tcPr>
          <w:p w14:paraId="0F6188B0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2BC5877A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53EB2E5B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7AE42EBA" w14:textId="77777777" w:rsidTr="00617A3A">
        <w:trPr>
          <w:jc w:val="center"/>
        </w:trPr>
        <w:tc>
          <w:tcPr>
            <w:tcW w:w="1024" w:type="dxa"/>
          </w:tcPr>
          <w:p w14:paraId="3CCFE55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E9D28A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3E2D3076" w14:textId="77777777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66A8F5A2" w14:textId="77777777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1EE17E79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4BBDA6D2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45B5AF57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146968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81C9B97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C89BD68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B34188D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89E7D90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343DAD3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7D2E9E80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0838A24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51574172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B769F5D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3921"/>
        <w:gridCol w:w="4041"/>
        <w:gridCol w:w="1588"/>
      </w:tblGrid>
      <w:tr w:rsidR="00F774D4" w:rsidRPr="00262B64" w14:paraId="53BCEDD8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30CC75C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lastRenderedPageBreak/>
              <w:t>Cash / Postages /Adhesive Stamps</w:t>
            </w:r>
          </w:p>
          <w:p w14:paraId="2ECEEF3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72486CB5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1FD6CE2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246E5C8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34E9EEA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</w:p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D75D4C4" w14:textId="77777777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7C7010FB" w14:textId="77777777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7DFECE41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61F3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DD8D68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Cash balances and whether same to tally with General Ledger?</w:t>
            </w:r>
          </w:p>
          <w:p w14:paraId="3286985D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DD555F" w14:textId="77777777" w:rsidR="00D60315" w:rsidRPr="00D60315" w:rsidRDefault="00D60315" w:rsidP="00D60315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D60315">
              <w:rPr>
                <w:rFonts w:ascii="Verdana" w:hAnsi="Verdana" w:cs="Arial"/>
              </w:rPr>
              <w:t>Yes, We have verified Balance of cash balance stated as below and found that same are tallied with General Ledger.</w:t>
            </w:r>
          </w:p>
          <w:p w14:paraId="4C20F88D" w14:textId="77777777" w:rsidR="00D60315" w:rsidRPr="00D60315" w:rsidRDefault="00D60315" w:rsidP="00D60315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  <w:p w14:paraId="27EC074D" w14:textId="77777777" w:rsidR="00D60315" w:rsidRPr="00D60315" w:rsidRDefault="00D60315" w:rsidP="00D60315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D60315">
              <w:rPr>
                <w:rFonts w:ascii="Verdana" w:hAnsi="Verdana" w:cs="Arial"/>
              </w:rPr>
              <w:t>Cash Verification Date {{cash_verification_date}}.</w:t>
            </w:r>
          </w:p>
          <w:p w14:paraId="3B25626F" w14:textId="24E0D2CA" w:rsidR="00F774D4" w:rsidRPr="0060283F" w:rsidRDefault="00D60315" w:rsidP="00D6031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D60315">
              <w:rPr>
                <w:rFonts w:ascii="Verdana" w:hAnsi="Verdana" w:cs="Arial"/>
              </w:rPr>
              <w:t>Closing Cash Balance: Rs.{{closing_cash_balance}}/-. Cash Balance in words: {{closing_cash_balance_words}}.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43E1D8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4F531B0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B7F23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892E5F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closing cash balance remains within cash retention limit fixed by H.O.?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C49F06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15589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C6C9DA2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7FFEB0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5A5FF0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Cash summary book printed, Signed &amp; Filed on Daily basis?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1F1DED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  <w:p w14:paraId="24CBFF98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119235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D0D8471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E84D6E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EF5F4A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Discrepancy Register (Short /Excess)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2743C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A5FA4A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</w:t>
            </w:r>
          </w:p>
          <w:p w14:paraId="323C441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B91252A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ECB94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F4AF27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surprise cash verification has been done by branch manager at regular interval?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F0427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</w:t>
            </w:r>
            <w:r w:rsidRPr="00262B64">
              <w:rPr>
                <w:rFonts w:ascii="Verdana" w:hAnsi="Verdana"/>
              </w:rPr>
              <w:t>urprise cash verification has been done by branch manager at regular interval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53273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EDC7D42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4B7DBF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23D8C9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Surprise cash verification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406D09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No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9A3E03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5F2836E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E356E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47887" w14:textId="77777777" w:rsidR="00F774D4" w:rsidRPr="00262B64" w:rsidRDefault="00F774D4" w:rsidP="00F774D4">
            <w:pPr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movement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0BC6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28312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9114D34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A8D9C5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B726FE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Postal Stamp /Petty Cash balances and whether same to tally with the register?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5FC29A" w14:textId="77777777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4A7D81">
              <w:rPr>
                <w:rFonts w:ascii="Verdana" w:hAnsi="Verdana" w:cs="Arial"/>
              </w:rPr>
              <w:t xml:space="preserve">There is no balance of postal stamp on hand on </w:t>
            </w:r>
            <w:r w:rsidR="009B5D95" w:rsidRPr="009B5D95">
              <w:rPr>
                <w:rFonts w:ascii="Verdana" w:hAnsi="Verdana" w:cs="Arial"/>
              </w:rPr>
              <w:t>{{period_end}}</w:t>
            </w:r>
            <w:r w:rsidR="00643BF3">
              <w:rPr>
                <w:rFonts w:ascii="Verdana" w:hAnsi="Verdana" w:cs="Arial"/>
              </w:rPr>
              <w:t xml:space="preserve"> </w:t>
            </w:r>
            <w:r w:rsidRPr="004A7D81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4B9702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</w:p>
        </w:tc>
      </w:tr>
      <w:tr w:rsidR="00F774D4" w:rsidRPr="00262B64" w14:paraId="06C28C2E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BC272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F613C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To Verify opening /closing balance of Adhesive Stamp and whether same to tally with General Ledger?</w:t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722221" w14:textId="77777777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0F0E94">
              <w:rPr>
                <w:rFonts w:ascii="Verdana" w:hAnsi="Verdana" w:cs="Arial"/>
              </w:rPr>
              <w:t xml:space="preserve">There is no balance of Adhesive stamp on hand on </w:t>
            </w:r>
            <w:r w:rsidR="009B5D95" w:rsidRPr="009B5D95">
              <w:rPr>
                <w:rFonts w:ascii="Verdana" w:hAnsi="Verdana" w:cs="Arial"/>
              </w:rPr>
              <w:t>{{period_end}}</w:t>
            </w:r>
            <w:r w:rsidR="009B5D95">
              <w:rPr>
                <w:rFonts w:ascii="Verdana" w:hAnsi="Verdana" w:cs="Arial"/>
              </w:rPr>
              <w:t xml:space="preserve"> </w:t>
            </w:r>
            <w:r w:rsidRPr="000F0E94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593EB9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70886ABE" w14:textId="77777777" w:rsidR="00B33FF9" w:rsidRDefault="00B33FF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p w14:paraId="3C73F768" w14:textId="77777777" w:rsidR="00755AA9" w:rsidRPr="00262B64" w:rsidRDefault="00755AA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F774D4" w:rsidRPr="00262B64" w14:paraId="41507964" w14:textId="77777777" w:rsidTr="008C397C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47E7185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079D86F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C1EB3C1" w14:textId="77777777" w:rsidTr="008C397C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74DD73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046CD7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07456909" w14:textId="77777777" w:rsidR="00F774D4" w:rsidRPr="0078479B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CDB3C1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519CEC3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79386A75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E2A851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5FDD8D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Verified opening / closing balance of all kinds of deposits &amp;advance at end of month and found the same to tally with General Ledger.</w:t>
            </w: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C357E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>We have verified Closing Balance of all kinds of deposits &amp; advances as at the end of month and found that the same are tallied with General Ledger.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10A93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4E92988" w14:textId="77777777" w:rsidTr="00424913">
        <w:trPr>
          <w:trHeight w:val="377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915CD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A6005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67899">
              <w:rPr>
                <w:rFonts w:ascii="Verdana" w:eastAsia="Verdana" w:hAnsi="Verdana" w:cs="Verdana"/>
              </w:rPr>
              <w:t>Report long outstanding entries -More than 3 months.</w:t>
            </w:r>
          </w:p>
          <w:p w14:paraId="4368ADAD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  <w:tbl>
            <w:tblPr>
              <w:tblW w:w="320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44"/>
              <w:gridCol w:w="1035"/>
              <w:gridCol w:w="827"/>
            </w:tblGrid>
            <w:tr w:rsidR="00F774D4" w:rsidRPr="00F67899" w14:paraId="2DA67DB1" w14:textId="77777777" w:rsidTr="00617A3A">
              <w:trPr>
                <w:trHeight w:val="106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1DBA10A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A/c Head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1BDB249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Date of Entry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56D5017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Amt.</w:t>
                  </w:r>
                </w:p>
              </w:tc>
            </w:tr>
            <w:tr w:rsidR="00F774D4" w:rsidRPr="00F67899" w14:paraId="2AD9EDB6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730B907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Deposit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37378E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85B1FA7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2AD88EE5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58120C2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Creditors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5D26A73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44A8B8E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30D6467E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0EEA588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Debtors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E51310A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BD33648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68E04305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75B1D8D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Suspense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D897287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CFB89BF" w14:textId="77777777" w:rsidR="00F774D4" w:rsidRPr="00F67899" w:rsidRDefault="00F774D4" w:rsidP="00121D04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</w:tbl>
          <w:p w14:paraId="7E780076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B6B36A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67899">
              <w:rPr>
                <w:rFonts w:ascii="Verdana" w:hAnsi="Verdana" w:cs="Arial"/>
              </w:rPr>
              <w:t>There is no outstanding entry in any of the accounts as stated in table.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80DCFC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FE71585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EB4C9B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6961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Report number of Draft Payables / Banker’s Cheques / pay orders pending for more than 3 months.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8207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046FC1">
              <w:rPr>
                <w:rFonts w:ascii="Verdana" w:hAnsi="Verdana" w:cs="Arial"/>
              </w:rPr>
              <w:t>There are no outstanding entries older than 3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DA2F6E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42D6BAFD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317718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29D26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Report number of Entries of OBC/ IBC pending for more than 1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394F2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There is no outstanding entry older than 1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DB5CF1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EB9D501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04BB5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F549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B334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Times New Roman" w:hAnsi="Verdana" w:cs="Arial"/>
              </w:rPr>
              <w:t>Not Applicable, as branch has no account with other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8AED2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7AF52BCB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2D524A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BAD34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48F27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>Yes, No pending Entry.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8A694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518F1519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DFFA3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64D17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exceptional transaction reports are generated daily and reported copies signed by B.M. are properly maintained.</w:t>
            </w:r>
          </w:p>
          <w:p w14:paraId="58C5172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6FBBB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 xml:space="preserve">No, Exceptional transaction reports are not generated by branch. Branch is advice to print report on daily basis, review &amp; signed by manager and keeps it in </w:t>
            </w:r>
            <w:r w:rsidRPr="00262B64">
              <w:rPr>
                <w:rFonts w:ascii="Verdana" w:eastAsia="Times New Roman" w:hAnsi="Verdana" w:cs="Arial"/>
              </w:rPr>
              <w:lastRenderedPageBreak/>
              <w:t>file.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8C3FB5E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  <w:highlight w:val="yellow"/>
              </w:rPr>
            </w:pPr>
          </w:p>
        </w:tc>
      </w:tr>
      <w:tr w:rsidR="00F774D4" w:rsidRPr="00262B64" w14:paraId="601F5B7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932A6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8910F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High Value transactions are authorized by manager/ officer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5C23D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D839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2E04DAD8" w14:textId="77777777" w:rsidR="00424913" w:rsidRDefault="00424913"/>
    <w:p w14:paraId="0B4C588E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72FC717" w14:textId="77777777" w:rsidTr="008C397C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AEDE90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64114FD0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2B5D894" w14:textId="77777777" w:rsidTr="008C397C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EF57FB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B32735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197EB55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D00301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7B428A0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02494413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427BDB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96757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are as per H.O. circulars. (Report irregularities)</w:t>
            </w:r>
          </w:p>
          <w:p w14:paraId="11247E0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04279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>We have verified the rates offered to depositors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A6EA8A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D2BE0D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C536F0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D96B3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at time of pre mature withdrawal of deposits are as per H.O. circulars. (Report irregularities)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F2AED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 xml:space="preserve">We have verified the rates offered to depositors </w:t>
            </w:r>
            <w:r w:rsidRPr="00262B64">
              <w:rPr>
                <w:rFonts w:ascii="Verdana" w:eastAsia="Verdana" w:hAnsi="Verdana" w:cs="Verdana"/>
              </w:rPr>
              <w:t>at time of pre mature withdrawal of deposits</w:t>
            </w:r>
            <w:r w:rsidRPr="00262B64">
              <w:rPr>
                <w:rFonts w:ascii="Verdana" w:hAnsi="Verdana" w:cs="Arial"/>
              </w:rPr>
              <w:t xml:space="preserve">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F29443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41F3740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5D0AD8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75D49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6A6433" w14:textId="77777777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  <w:r>
              <w:rPr>
                <w:rFonts w:ascii="Verdana" w:eastAsia="Calibri" w:hAnsi="Verdana"/>
              </w:rPr>
              <w:t>Yes,</w:t>
            </w:r>
            <w:r w:rsidR="002D244F">
              <w:rPr>
                <w:rFonts w:ascii="Verdana" w:eastAsia="Calibri" w:hAnsi="Verdana"/>
              </w:rPr>
              <w:t xml:space="preserve"> </w:t>
            </w:r>
            <w:r w:rsidRPr="00276CA9">
              <w:rPr>
                <w:rFonts w:ascii="Verdana" w:eastAsia="Calibri" w:hAnsi="Verdana"/>
              </w:rPr>
              <w:t>We have verified all account opening forms during month under audit and irregularities observed are resolved at time of audit by branch officer.</w:t>
            </w:r>
          </w:p>
          <w:p w14:paraId="3292D836" w14:textId="77777777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</w:p>
          <w:p w14:paraId="467D67BC" w14:textId="77777777" w:rsidR="00F774D4" w:rsidRPr="00CF0BB9" w:rsidRDefault="00F774D4" w:rsidP="00F774D4">
            <w:pPr>
              <w:pStyle w:val="ListParagraph"/>
              <w:spacing w:after="0"/>
              <w:ind w:left="0"/>
              <w:jc w:val="both"/>
              <w:rPr>
                <w:rFonts w:ascii="Verdana" w:hAnsi="Verdana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40162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4C977E39" w14:textId="77777777" w:rsidR="002A6F51" w:rsidRDefault="002A6F51"/>
    <w:p w14:paraId="6AD220BA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DF45A5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A3E7F7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6AAD213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A9A45AD" w14:textId="77777777" w:rsidTr="008C397C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67F938C" w14:textId="77777777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74C3C14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12A9730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9AFA4E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3254CF1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697F2486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FFC41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2D0D92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muster register is maintained by branch?</w:t>
            </w:r>
          </w:p>
          <w:p w14:paraId="756E9093" w14:textId="77777777" w:rsidR="00F774D4" w:rsidRPr="00070D88" w:rsidRDefault="00F774D4" w:rsidP="00F774D4">
            <w:pPr>
              <w:tabs>
                <w:tab w:val="left" w:pos="133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D3EE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Staff member mentions time of joining the duty and signs in muster. However at time of leaving the duty they do not mention the time of leaving.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A5211B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72C188C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A9109B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  <w:p w14:paraId="69EEE1A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547BB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Leave register is maintained and updated by branch on daily basis?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1C16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We found that when a staff member goes on leave, he/she gives leave report which is being filed. Record of all types of leave is being maintained in Attendance register.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9109A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D489E49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6746C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9D2A9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Key register is properly maintained by branch 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7827D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9D516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92E5D6A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ECFD1C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B6E38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Cheque Book issue register is maintained by branch? Report the discrepancy,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483E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CF2AD4">
              <w:rPr>
                <w:rFonts w:ascii="Verdana" w:eastAsia="Calibri" w:hAnsi="Verdana" w:cs="Calibri"/>
              </w:rPr>
              <w:t xml:space="preserve">Yes, 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D84C2B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5D533C6A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C2862C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2179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6F818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Register is maintained by branch.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4C9D09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5E0C6169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41A45E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4B9FA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Investment register is maintained?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3802DD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Not Applicable as transactions related to investment are carried out by Head Office. </w:t>
            </w:r>
          </w:p>
          <w:p w14:paraId="39D2992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F4B125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205B375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1DB01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B7162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Stock / Book Debt / Asset Inspection Register is maintained by branch?</w:t>
            </w:r>
          </w:p>
          <w:p w14:paraId="19798309" w14:textId="77777777" w:rsidR="00F774D4" w:rsidRPr="00070D88" w:rsidRDefault="00F774D4" w:rsidP="00F774D4">
            <w:pPr>
              <w:tabs>
                <w:tab w:val="left" w:pos="268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A4C037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Stock / Book Debt / Asset Inspection Re</w:t>
            </w:r>
            <w:r>
              <w:rPr>
                <w:rFonts w:ascii="Verdana" w:hAnsi="Verdana"/>
              </w:rPr>
              <w:t>gister is maintained by branch.</w:t>
            </w:r>
          </w:p>
          <w:p w14:paraId="7C6EF6E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8034F4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B7AF85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266B8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EB8B2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staff?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46C0DE" w14:textId="77777777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761F31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62BCEE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545F4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963C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Customers?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69839" w14:textId="77777777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E2A9A0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5B56073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F6C283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91037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back up register for system data or not?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3DD69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As informed to us back up is taken by Head Office.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B5E8F8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D8324A6" w14:textId="77777777" w:rsidTr="00617A3A">
        <w:trPr>
          <w:trHeight w:val="1898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41E1EA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4821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recover various charges as per H.O. Circular?</w:t>
            </w:r>
            <w:r w:rsidR="002A6F51">
              <w:rPr>
                <w:rFonts w:ascii="Verdana" w:hAnsi="Verdana"/>
              </w:rPr>
              <w:t xml:space="preserve"> </w:t>
            </w:r>
            <w:r w:rsidRPr="00262B64">
              <w:rPr>
                <w:rFonts w:ascii="Verdana" w:hAnsi="Verdana"/>
              </w:rPr>
              <w:t>(Like, Cheque Return Charges / Transaction charges / D.D. Commission etc.  Verify it on random basis.)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7F42B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We have verified it on random basis and no discrepancy has been observed.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72E125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230D592" w14:textId="77777777" w:rsidTr="00617A3A">
        <w:trPr>
          <w:trHeight w:val="122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21A3E2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8FC0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Verify day book vouchers of any day on sample basis with supplementary during month under audit.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0A6EBE" w14:textId="77777777" w:rsidR="00F774D4" w:rsidRPr="000F0E9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0F0E94">
              <w:rPr>
                <w:rFonts w:ascii="Verdana" w:eastAsia="Calibri" w:hAnsi="Verdana" w:cs="Calibri"/>
              </w:rPr>
              <w:t xml:space="preserve">We have verified day book vouchers of </w:t>
            </w:r>
            <w:r w:rsidR="00CF73EE">
              <w:rPr>
                <w:rFonts w:ascii="Verdana" w:eastAsia="Calibri" w:hAnsi="Verdana" w:cs="Calibri"/>
              </w:rPr>
              <w:t>08</w:t>
            </w:r>
            <w:r>
              <w:rPr>
                <w:rFonts w:ascii="Verdana" w:eastAsia="Calibri" w:hAnsi="Verdana" w:cs="Calibri"/>
              </w:rPr>
              <w:t>/</w:t>
            </w:r>
            <w:r w:rsidR="00CF73EE">
              <w:rPr>
                <w:rFonts w:ascii="Verdana" w:eastAsia="Calibri" w:hAnsi="Verdana" w:cs="Calibri"/>
              </w:rPr>
              <w:t>01</w:t>
            </w:r>
            <w:r w:rsidRPr="000F0E94">
              <w:rPr>
                <w:rFonts w:ascii="Verdana" w:eastAsia="Calibri" w:hAnsi="Verdana" w:cs="Calibri"/>
              </w:rPr>
              <w:t>/202</w:t>
            </w:r>
            <w:r w:rsidR="00CF73EE">
              <w:rPr>
                <w:rFonts w:ascii="Verdana" w:eastAsia="Calibri" w:hAnsi="Verdana" w:cs="Calibri"/>
              </w:rPr>
              <w:t>6</w:t>
            </w:r>
            <w:r w:rsidRPr="000F0E94">
              <w:rPr>
                <w:rFonts w:ascii="Verdana" w:eastAsia="Calibri" w:hAnsi="Verdana" w:cs="Calibri"/>
              </w:rPr>
              <w:t xml:space="preserve"> and   on sample basis and found the same are in order.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74737B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67E326F" w14:textId="77777777" w:rsidR="00462E3F" w:rsidRDefault="00462E3F"/>
    <w:p w14:paraId="2261917C" w14:textId="77777777" w:rsidR="001E2EA6" w:rsidRDefault="001E2EA6"/>
    <w:p w14:paraId="14170EA0" w14:textId="77777777" w:rsidR="001E2EA6" w:rsidRDefault="001E2EA6"/>
    <w:p w14:paraId="5398DC07" w14:textId="77777777" w:rsidR="001E2EA6" w:rsidRDefault="001E2EA6"/>
    <w:p w14:paraId="2A3DD275" w14:textId="77777777" w:rsidR="001E2EA6" w:rsidRDefault="001E2EA6"/>
    <w:p w14:paraId="20BFAB25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30535627" w14:textId="77777777" w:rsidTr="008C397C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74157FB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77D137B7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18FF719" w14:textId="77777777" w:rsidTr="008C397C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81CD496" w14:textId="77777777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5143DB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0491147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CCAD16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BD1254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0C1D4148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075FE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F741B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whether rate of interest and tenure are as per HO circulars / guidelines.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0DBAD" w14:textId="77777777" w:rsidR="00F774D4" w:rsidRPr="00276A01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Times New Roman" w:hAnsi="Verdana" w:cs="Times New Roman"/>
              </w:rPr>
              <w:t xml:space="preserve">Yes, </w:t>
            </w:r>
            <w:r w:rsidRPr="00F2551B">
              <w:rPr>
                <w:rFonts w:ascii="Verdana" w:eastAsia="Times New Roman" w:hAnsi="Verdana" w:cs="Times New Roman"/>
              </w:rPr>
              <w:t>We have observed that rate of interest and tenure is as per terms of sanction.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185FB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271EFB2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E316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9A633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Are the security / legal documents including mortgage deed complete in all respects including proper stamping and execution. (</w:t>
            </w:r>
            <w:r>
              <w:rPr>
                <w:rFonts w:ascii="Verdana" w:eastAsia="Verdana" w:hAnsi="Verdana" w:cs="Verdana"/>
              </w:rPr>
              <w:t xml:space="preserve">For all new/additional/renewals </w:t>
            </w:r>
            <w:r w:rsidRPr="00262B64">
              <w:rPr>
                <w:rFonts w:ascii="Verdana" w:eastAsia="Verdana" w:hAnsi="Verdana" w:cs="Verdana"/>
              </w:rPr>
              <w:t>accounts during the month)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CCED4" w14:textId="77777777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FF78E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5A564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95088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5710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Verify all the terms and conditions of sanction are fully complied with in loan cases disbursed during the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7DB352" w14:textId="77777777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75516D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0C4A1B0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DAF2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25234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Give details of unrenewed</w:t>
            </w:r>
            <w:r>
              <w:rPr>
                <w:rFonts w:ascii="Verdana" w:eastAsia="Verdana" w:hAnsi="Verdana" w:cs="Verdana"/>
              </w:rPr>
              <w:t xml:space="preserve"> </w:t>
            </w:r>
            <w:r w:rsidRPr="00262B64">
              <w:rPr>
                <w:rFonts w:ascii="Verdana" w:eastAsia="Verdana" w:hAnsi="Verdana" w:cs="Verdana"/>
              </w:rPr>
              <w:t>accounts at end of month.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C7A99A" w14:textId="77777777" w:rsidR="008216EE" w:rsidRDefault="00000000">
            <w:r>
              <w:t>{{ comment_default_nil }}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1C229A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35207FA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7BDBB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A8E23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about List of accounts where insurance policy is not obtained / renewed at end of month.</w:t>
            </w:r>
          </w:p>
          <w:p w14:paraId="7DFAE63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B974" w14:textId="77777777" w:rsidR="008216EE" w:rsidRDefault="00000000">
            <w:r>
              <w:t>{{ comment_insurance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5FD592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b/>
              </w:rPr>
            </w:pPr>
          </w:p>
        </w:tc>
      </w:tr>
      <w:tr w:rsidR="00F774D4" w:rsidRPr="00262B64" w14:paraId="534B9FD8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0907B8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79E8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Cash Credit accounts in which Stock / Book debt statement not received regularly.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C9E126" w14:textId="77777777" w:rsidR="008216EE" w:rsidRDefault="00000000">
            <w:r>
              <w:t>{{ comment_cash_credit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CF2F0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26EB0A3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3FF0D2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06697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accounts where drawn in excess of sanctioned limit / drawing power.</w:t>
            </w:r>
          </w:p>
          <w:p w14:paraId="1009483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23FFC1" w14:textId="77777777" w:rsidR="008216EE" w:rsidRDefault="00000000">
            <w:r>
              <w:t>{{ comment_default_nil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3177B8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140AE61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F4AD5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A9A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Temporary Overdraft has sanctioned to any account?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BCD6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As informed by the manager no overdraft has been sanctioned in the current account during month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8041FB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06A610A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6E9A5B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2443B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Bills Purchase Register , bill Discount Register, Letter of Credit Register, Bank Guarantee register is maintained by branch and updated on daily basis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4789B8" w14:textId="77777777" w:rsidR="008216EE" w:rsidRDefault="00000000">
            <w:r>
              <w:t>{{ comment_bills_register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07B2C97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22A107D6" w14:textId="77777777" w:rsidTr="00617A3A">
        <w:trPr>
          <w:trHeight w:val="101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19A1B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5D9E3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Give Details of Potential NPA Accounts at end of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8C127B" w14:textId="77777777" w:rsidR="008216EE" w:rsidRDefault="00000000">
            <w:r>
              <w:t>{{ comment_overdue }}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0ADB262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</w:p>
        </w:tc>
      </w:tr>
    </w:tbl>
    <w:p w14:paraId="16B652FF" w14:textId="77777777" w:rsidR="00462E3F" w:rsidRDefault="00462E3F"/>
    <w:p w14:paraId="6B9AACBB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7F4FC22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27E16AF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SAFE DEPOSIT LOCKERS</w:t>
            </w:r>
          </w:p>
          <w:p w14:paraId="0DD0A274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50E2878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C795C7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6DD69A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372BAB8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160FF5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12F77A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54FC3D1B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36586" w14:textId="77777777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1.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CAAF0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</w:rPr>
              <w:t xml:space="preserve">Whether registers relating to locker operation is properly maintained.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A9885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79E15C7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5A5CED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E77A8D0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C12772" w14:textId="77777777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2.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133D2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Give Details of lockers issued and vacant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1E851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62E4C7E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DD5CF1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013BC8A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3F13B" w14:textId="77777777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3.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9A2A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Whether rent is collected and report about overdue rent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6596D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26592A6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5BB5E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034CD3A" w14:textId="77777777" w:rsidR="00F774D4" w:rsidRDefault="00F774D4"/>
    <w:p w14:paraId="14B214C5" w14:textId="77777777" w:rsidR="001E2EA6" w:rsidRDefault="001E2EA6"/>
    <w:p w14:paraId="0ED39639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423988F2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636B53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Comments on Security /General/ Miscellaneous Items</w:t>
            </w:r>
          </w:p>
          <w:p w14:paraId="5BD2D4C6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8D64AC9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4477DA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AC9CC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3A06623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1F2CA79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7A4E4C69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171F7C13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FD79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FD814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Expenses incurred at branch are approved by delegated authority as per H.O. guidelines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559C6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B5E98F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6ABAD2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E7A2CB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5D20E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expenses incurred during the month are recorded properly as per it’s nature or not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C54CD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We have verified expenses on random basis and found the same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2189A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0F05A20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1F96CC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E90F31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insurance of assets at branch are adequate and in force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F880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It is been informed to us that insurance of branch assets is taken by H.O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86D375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348B2C9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E317A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7CE378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installed complain box in branch premises ? Give Details of Pending complains at end of month.</w:t>
            </w:r>
          </w:p>
          <w:p w14:paraId="782F693D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E54E3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r w:rsidRPr="00262B64">
              <w:rPr>
                <w:rFonts w:ascii="Verdana" w:hAnsi="Verdana"/>
              </w:rPr>
              <w:t>branch has installed complain box in branch premises</w:t>
            </w:r>
            <w:r w:rsidRPr="00262B64">
              <w:rPr>
                <w:rFonts w:ascii="Verdana" w:eastAsia="Calibri" w:hAnsi="Verdana" w:cs="Calibri"/>
              </w:rPr>
              <w:t xml:space="preserve">. Complain register has been maintained by branch. No complain has been received during the </w:t>
            </w:r>
            <w:r>
              <w:rPr>
                <w:rFonts w:ascii="Verdana" w:eastAsia="Calibri" w:hAnsi="Verdana" w:cs="Calibri"/>
              </w:rPr>
              <w:t>month</w:t>
            </w:r>
            <w:r w:rsidRPr="00262B64">
              <w:rPr>
                <w:rFonts w:ascii="Verdana" w:eastAsia="Calibri" w:hAnsi="Verdana" w:cs="Calibri"/>
              </w:rPr>
              <w:t xml:space="preserve">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F71E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5DC3E95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FAFC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060D5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Staff members are wearing uniform and Identity Card at time of audit?</w:t>
            </w:r>
          </w:p>
          <w:p w14:paraId="153AFCC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012CC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F1F7BC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B2B93B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9CA4C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B29C3B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CCTV camera, Alarm System/Siren and whether found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in proper working condition?</w:t>
            </w:r>
          </w:p>
          <w:p w14:paraId="47203603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C4DBD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Bookman Old Style" w:hAnsi="Verdana" w:cs="Bookman Old Style"/>
              </w:rPr>
              <w:lastRenderedPageBreak/>
              <w:t>Branch has</w:t>
            </w:r>
            <w:r w:rsidR="008470DE">
              <w:rPr>
                <w:rFonts w:ascii="Verdana" w:eastAsia="Bookman Old Style" w:hAnsi="Verdana" w:cs="Bookman Old Style"/>
              </w:rPr>
              <w:t xml:space="preserve"> not</w:t>
            </w:r>
            <w:r w:rsidRPr="00262B64">
              <w:rPr>
                <w:rFonts w:ascii="Verdana" w:eastAsia="Bookman Old Style" w:hAnsi="Verdana" w:cs="Bookman Old Style"/>
              </w:rPr>
              <w:t xml:space="preserve"> installed CCTV camera and found in working condition. Whereas, branch has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not installed Alarm System/ Siren in the branch premises.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033B82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A41246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CEC97F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14C3E8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installed Fire Extinguishers and are valid at the time of audit ?</w:t>
            </w:r>
          </w:p>
          <w:p w14:paraId="38AC9305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90FB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09C7C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70CC6F8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1F90B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FE8C2D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appointed Security guard to safeguard the interest of branch?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5464D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Branch has advised to appoint security guard during the working timings of branch to safeguard the interest of the branch.</w:t>
            </w:r>
          </w:p>
          <w:p w14:paraId="2DACE19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C586AF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464D2A8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3A033E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9B319F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complied irregularities of last concurrent audit report ?</w:t>
            </w:r>
          </w:p>
          <w:p w14:paraId="48CB8145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B0C1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Calibri" w:hAnsi="Verdana" w:cs="Calibri"/>
              </w:rPr>
              <w:t>Branch has partially complied irregularities of earlier reports.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7C521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34AB349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23C44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FED03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about recovery in N.P.A. accounts by the branch during the end of quarter.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87EF08" w14:textId="77777777" w:rsidR="008216EE" w:rsidRDefault="00000000">
            <w:r>
              <w:t>During the month under audit branch has recovered {{ comment_default_nil }} Lakhs from N.P.A. borrowers. Branch is advised to strengthen the process of recovery to safeguard the interest of the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CE9E03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03CCB830" w14:textId="77777777" w:rsidR="002D244F" w:rsidRDefault="002D244F"/>
    <w:p w14:paraId="5FC2B38C" w14:textId="77777777" w:rsidR="001E2EA6" w:rsidRDefault="001E2EA6"/>
    <w:p w14:paraId="4B6EDED8" w14:textId="77777777" w:rsidR="001E2EA6" w:rsidRDefault="001E2EA6"/>
    <w:p w14:paraId="7767EE44" w14:textId="77777777" w:rsidR="001E2EA6" w:rsidRDefault="001E2EA6"/>
    <w:p w14:paraId="692C92D3" w14:textId="77777777" w:rsidR="001E2EA6" w:rsidRDefault="001E2EA6"/>
    <w:p w14:paraId="6E0986AF" w14:textId="77777777" w:rsidR="00755AA9" w:rsidRDefault="00755AA9"/>
    <w:p w14:paraId="7E80E633" w14:textId="77777777" w:rsidR="001E2EA6" w:rsidRDefault="001E2EA6"/>
    <w:p w14:paraId="320C31D5" w14:textId="77777777" w:rsidR="001E2EA6" w:rsidRDefault="001E2EA6"/>
    <w:p w14:paraId="18E0833C" w14:textId="77777777" w:rsidR="001E2EA6" w:rsidRDefault="001E2EA6"/>
    <w:p w14:paraId="781759E1" w14:textId="77777777" w:rsidR="001E2EA6" w:rsidRDefault="001E2EA6"/>
    <w:p w14:paraId="32DFF8B6" w14:textId="77777777" w:rsidR="001E2EA6" w:rsidRDefault="001E2EA6"/>
    <w:p w14:paraId="55552E37" w14:textId="77777777" w:rsidR="001E2EA6" w:rsidRDefault="001E2EA6"/>
    <w:p w14:paraId="3FDAD47D" w14:textId="77777777" w:rsidR="001E2EA6" w:rsidRDefault="001E2EA6"/>
    <w:p w14:paraId="49169773" w14:textId="77777777" w:rsidR="001E2EA6" w:rsidRDefault="001E2EA6"/>
    <w:p w14:paraId="02BD0108" w14:textId="77777777" w:rsidR="001E2EA6" w:rsidRDefault="001E2EA6"/>
    <w:p w14:paraId="27DD32C0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432F07F2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BF0B4FC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Quarterly Reporting</w:t>
            </w:r>
          </w:p>
          <w:p w14:paraId="0C5C1219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8CDB3C9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E50B7F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9AE4B87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2E94814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230C87B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7487CCEE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6544B355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76DA19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99ADC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C63B6" w14:textId="77777777" w:rsidR="00F774D4" w:rsidRPr="0076225F" w:rsidRDefault="00F774D4" w:rsidP="00F774D4">
            <w:pPr>
              <w:jc w:val="both"/>
              <w:rPr>
                <w:rFonts w:eastAsia="Calibri" w:cs="Calibri"/>
                <w:sz w:val="24"/>
                <w:szCs w:val="24"/>
              </w:rPr>
            </w:pPr>
            <w:r w:rsidRPr="00ED42A6">
              <w:rPr>
                <w:rFonts w:ascii="Verdana" w:eastAsia="Verdana" w:hAnsi="Verdana" w:cs="Verdana"/>
              </w:rPr>
              <w:t xml:space="preserve">Yes, We have verified security forms which are under proper custody &amp; registers are </w:t>
            </w:r>
            <w:r>
              <w:rPr>
                <w:rFonts w:ascii="Verdana" w:eastAsia="Verdana" w:hAnsi="Verdana" w:cs="Verdana"/>
              </w:rPr>
              <w:t>found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27A34B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4DD537D" w14:textId="77777777" w:rsidTr="002D244F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A0AAD5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C676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of Unit Inspection by auditor in cash credit account.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08" w:type="dxa"/>
              <w:right w:w="108" w:type="dxa"/>
            </w:tcMar>
          </w:tcPr>
          <w:p w14:paraId="1DCB9D36" w14:textId="77777777" w:rsidR="00F774D4" w:rsidRPr="002D244F" w:rsidRDefault="00E536AD" w:rsidP="00F774D4">
            <w:pPr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2D244F">
              <w:rPr>
                <w:rFonts w:ascii="Verdana" w:hAnsi="Verdana" w:cs="Arial"/>
                <w:bCs/>
              </w:rPr>
              <w:t>Not Applicable</w:t>
            </w:r>
            <w:r w:rsidR="002D244F" w:rsidRPr="002D244F">
              <w:rPr>
                <w:rFonts w:ascii="Verdana" w:hAnsi="Verdana" w:cs="Arial"/>
                <w:bCs/>
              </w:rPr>
              <w:t xml:space="preserve"> as inspection is to be carried out on quarterly basis.</w:t>
            </w:r>
            <w:r w:rsidRPr="002D244F">
              <w:rPr>
                <w:rFonts w:ascii="Verdana" w:hAnsi="Verdana" w:cs="Arial"/>
                <w:bCs/>
              </w:rPr>
              <w:t xml:space="preserve"> 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75AE3A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19D8D4FA" w14:textId="77777777" w:rsidR="00B33FF9" w:rsidRPr="00262B64" w:rsidRDefault="00B33FF9" w:rsidP="00B33FF9">
      <w:pPr>
        <w:spacing w:after="0" w:line="240" w:lineRule="auto"/>
        <w:ind w:left="5760"/>
        <w:jc w:val="both"/>
        <w:rPr>
          <w:rFonts w:ascii="Verdana" w:hAnsi="Verdana"/>
          <w:b/>
        </w:rPr>
      </w:pPr>
    </w:p>
    <w:p w14:paraId="2E6F4A3F" w14:textId="77777777" w:rsidR="0060283F" w:rsidRDefault="0060283F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E801B0A" w14:textId="77777777" w:rsidR="00092DDD" w:rsidRDefault="00092DDD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39A4BC4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21595EDE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C993B1E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D7DF140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039CE7C4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3573F091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3BE0C484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38DFCDA0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7CE04C83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43E4322E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465DA77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727AD334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6D057922" w14:textId="77777777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06050850" w14:textId="77777777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0A1C9B64" w14:textId="77777777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FRN No.109726W</w:t>
      </w:r>
    </w:p>
    <w:p w14:paraId="0681F2E5" w14:textId="77777777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424FEB12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0EF9EE01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252C5563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30D47335" w14:textId="77777777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</w:t>
      </w:r>
      <w:r w:rsidR="00DC2EE7" w:rsidRPr="00DC2EE7">
        <w:rPr>
          <w:rFonts w:ascii="Verdana" w:hAnsi="Verdana"/>
          <w:b/>
          <w:bCs/>
        </w:rPr>
        <w:t xml:space="preserve">Ahmedabad </w:t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  <w:t xml:space="preserve">     </w:t>
      </w:r>
      <w:r w:rsidRPr="00BC6150">
        <w:rPr>
          <w:rFonts w:ascii="Verdana" w:hAnsi="Verdana"/>
          <w:b/>
          <w:bCs/>
        </w:rPr>
        <w:t>Paresh R. Shah</w:t>
      </w:r>
    </w:p>
    <w:p w14:paraId="61549397" w14:textId="77777777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>Date :</w:t>
      </w:r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{{report_date}}</w:t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</w:t>
      </w:r>
      <w:r w:rsidR="00DC2EE7">
        <w:rPr>
          <w:rFonts w:ascii="Verdana" w:hAnsi="Verdana"/>
          <w:b/>
          <w:bCs/>
        </w:rPr>
        <w:t xml:space="preserve"> </w:t>
      </w:r>
      <w:r w:rsidRPr="00BC6150">
        <w:rPr>
          <w:rFonts w:ascii="Verdana" w:hAnsi="Verdana"/>
          <w:b/>
          <w:bCs/>
        </w:rPr>
        <w:t>Partner</w:t>
      </w:r>
    </w:p>
    <w:p w14:paraId="04AEF1CF" w14:textId="77777777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467F3F88" w14:textId="77777777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1AB51A20" w14:textId="77777777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30B80FAC" w14:textId="77777777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lastRenderedPageBreak/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203E0F5B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07DFCFAF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302F13D7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1918D97A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695BE3E7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0542F2CF" w14:textId="7777777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>by branch :</w:t>
      </w:r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1"/>
        <w:gridCol w:w="2392"/>
        <w:gridCol w:w="1278"/>
        <w:gridCol w:w="1221"/>
        <w:gridCol w:w="1112"/>
        <w:gridCol w:w="1225"/>
      </w:tblGrid>
      <w:tr w:rsidR="0060283F" w:rsidRPr="0079578C" w14:paraId="3F0AF289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4699329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13F934B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4F02606A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293996E1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215DFD72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2DD0D1BC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</w:tc>
      </w:tr>
      <w:tr w:rsidR="008216EE" w14:paraId="3AE084E5" w14:textId="77777777">
        <w:trPr>
          <w:jc w:val="center"/>
        </w:trPr>
        <w:tc>
          <w:tcPr>
            <w:tcW w:w="1296" w:type="dxa"/>
          </w:tcPr>
          <w:p w14:paraId="2207586C" w14:textId="517F2AA6" w:rsidR="008216EE" w:rsidRDefault="00000000">
            <w:r>
              <w:t>{% for item in insurance_pending %}</w:t>
            </w:r>
          </w:p>
        </w:tc>
        <w:tc>
          <w:tcPr>
            <w:tcW w:w="3011" w:type="dxa"/>
          </w:tcPr>
          <w:p w14:paraId="0ED7FB3B" w14:textId="77777777" w:rsidR="008216EE" w:rsidRDefault="008216EE"/>
        </w:tc>
        <w:tc>
          <w:tcPr>
            <w:tcW w:w="1263" w:type="dxa"/>
          </w:tcPr>
          <w:p w14:paraId="0ECDD1AA" w14:textId="77777777" w:rsidR="008216EE" w:rsidRDefault="008216EE"/>
        </w:tc>
        <w:tc>
          <w:tcPr>
            <w:tcW w:w="1211" w:type="dxa"/>
          </w:tcPr>
          <w:p w14:paraId="08F12853" w14:textId="77777777" w:rsidR="008216EE" w:rsidRDefault="008216EE"/>
        </w:tc>
        <w:tc>
          <w:tcPr>
            <w:tcW w:w="1108" w:type="dxa"/>
          </w:tcPr>
          <w:p w14:paraId="26A4A928" w14:textId="77777777" w:rsidR="008216EE" w:rsidRDefault="008216EE"/>
        </w:tc>
        <w:tc>
          <w:tcPr>
            <w:tcW w:w="1260" w:type="dxa"/>
          </w:tcPr>
          <w:p w14:paraId="15FA356E" w14:textId="77777777" w:rsidR="008216EE" w:rsidRDefault="008216EE"/>
        </w:tc>
      </w:tr>
      <w:tr w:rsidR="008216EE" w14:paraId="280FAECE" w14:textId="77777777">
        <w:trPr>
          <w:jc w:val="center"/>
        </w:trPr>
        <w:tc>
          <w:tcPr>
            <w:tcW w:w="1296" w:type="dxa"/>
          </w:tcPr>
          <w:p w14:paraId="5257070D" w14:textId="77777777" w:rsidR="008216EE" w:rsidRDefault="00000000">
            <w:r>
              <w:t>{{ item.sr_no }}</w:t>
            </w:r>
          </w:p>
        </w:tc>
        <w:tc>
          <w:tcPr>
            <w:tcW w:w="3011" w:type="dxa"/>
          </w:tcPr>
          <w:p w14:paraId="6FB670F6" w14:textId="77777777" w:rsidR="008216EE" w:rsidRDefault="00000000">
            <w:r>
              <w:t>{{ item.name }}</w:t>
            </w:r>
          </w:p>
        </w:tc>
        <w:tc>
          <w:tcPr>
            <w:tcW w:w="1263" w:type="dxa"/>
          </w:tcPr>
          <w:p w14:paraId="45187525" w14:textId="77777777" w:rsidR="008216EE" w:rsidRDefault="00000000">
            <w:r>
              <w:t>{{ item.nature }}</w:t>
            </w:r>
          </w:p>
        </w:tc>
        <w:tc>
          <w:tcPr>
            <w:tcW w:w="1211" w:type="dxa"/>
          </w:tcPr>
          <w:p w14:paraId="5652D5F2" w14:textId="77777777" w:rsidR="008216EE" w:rsidRDefault="00000000">
            <w:r>
              <w:t>{{ item.ac_no }}</w:t>
            </w:r>
          </w:p>
        </w:tc>
        <w:tc>
          <w:tcPr>
            <w:tcW w:w="1108" w:type="dxa"/>
          </w:tcPr>
          <w:p w14:paraId="42E68605" w14:textId="77777777" w:rsidR="008216EE" w:rsidRDefault="00000000">
            <w:r>
              <w:t>{{ item.limit }}</w:t>
            </w:r>
          </w:p>
        </w:tc>
        <w:tc>
          <w:tcPr>
            <w:tcW w:w="1260" w:type="dxa"/>
          </w:tcPr>
          <w:p w14:paraId="20B0573E" w14:textId="77777777" w:rsidR="008216EE" w:rsidRDefault="00000000">
            <w:r>
              <w:t>{{ item.reply }}</w:t>
            </w:r>
          </w:p>
        </w:tc>
      </w:tr>
      <w:tr w:rsidR="008216EE" w14:paraId="46404B07" w14:textId="77777777">
        <w:trPr>
          <w:jc w:val="center"/>
        </w:trPr>
        <w:tc>
          <w:tcPr>
            <w:tcW w:w="1296" w:type="dxa"/>
          </w:tcPr>
          <w:p w14:paraId="7CB1E109" w14:textId="0FF7DE9A" w:rsidR="008216EE" w:rsidRDefault="00000000">
            <w:r>
              <w:t>{% endfor %}</w:t>
            </w:r>
          </w:p>
        </w:tc>
        <w:tc>
          <w:tcPr>
            <w:tcW w:w="3011" w:type="dxa"/>
          </w:tcPr>
          <w:p w14:paraId="4F130C0E" w14:textId="77777777" w:rsidR="008216EE" w:rsidRDefault="008216EE"/>
        </w:tc>
        <w:tc>
          <w:tcPr>
            <w:tcW w:w="1263" w:type="dxa"/>
          </w:tcPr>
          <w:p w14:paraId="28C2639B" w14:textId="77777777" w:rsidR="008216EE" w:rsidRDefault="008216EE"/>
        </w:tc>
        <w:tc>
          <w:tcPr>
            <w:tcW w:w="1211" w:type="dxa"/>
          </w:tcPr>
          <w:p w14:paraId="44740813" w14:textId="77777777" w:rsidR="008216EE" w:rsidRDefault="008216EE"/>
        </w:tc>
        <w:tc>
          <w:tcPr>
            <w:tcW w:w="1108" w:type="dxa"/>
          </w:tcPr>
          <w:p w14:paraId="3266A7C8" w14:textId="77777777" w:rsidR="008216EE" w:rsidRDefault="008216EE"/>
        </w:tc>
        <w:tc>
          <w:tcPr>
            <w:tcW w:w="1260" w:type="dxa"/>
          </w:tcPr>
          <w:p w14:paraId="273F6632" w14:textId="77777777" w:rsidR="008216EE" w:rsidRDefault="008216EE"/>
        </w:tc>
      </w:tr>
    </w:tbl>
    <w:p w14:paraId="2B8B3498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166D7806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00A238A1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>Further, branch is advised to fully cover the securities which are charged as primary/ collateral security, and such policy should be assigned in bank’s favour otherwise at the time of claim there is a possibility of financial loss to the bank.</w:t>
      </w:r>
    </w:p>
    <w:p w14:paraId="6A631FAC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77C3099C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1054A235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19DF7A89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List of Potential N.P.A. accounts at end of month :-</w:t>
      </w:r>
    </w:p>
    <w:p w14:paraId="2D6CA4D9" w14:textId="77777777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21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17CAB573" w14:textId="77777777" w:rsidTr="008C397C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3BFCF2D2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71FC41E5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7578E5B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3A10F971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383E2FCE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44BCBDD0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8216EE" w14:paraId="09EA2D86" w14:textId="77777777">
        <w:tc>
          <w:tcPr>
            <w:tcW w:w="929" w:type="dxa"/>
          </w:tcPr>
          <w:p w14:paraId="569FAAEF" w14:textId="10C88797" w:rsidR="008216EE" w:rsidRDefault="00000000">
            <w:r>
              <w:t>{% for item in overdue_summary %}</w:t>
            </w:r>
          </w:p>
        </w:tc>
        <w:tc>
          <w:tcPr>
            <w:tcW w:w="1920" w:type="dxa"/>
          </w:tcPr>
          <w:p w14:paraId="466D6878" w14:textId="77777777" w:rsidR="008216EE" w:rsidRDefault="008216EE"/>
        </w:tc>
        <w:tc>
          <w:tcPr>
            <w:tcW w:w="1373" w:type="dxa"/>
          </w:tcPr>
          <w:p w14:paraId="6E4D8EAB" w14:textId="77777777" w:rsidR="008216EE" w:rsidRDefault="008216EE"/>
        </w:tc>
        <w:tc>
          <w:tcPr>
            <w:tcW w:w="1921" w:type="dxa"/>
          </w:tcPr>
          <w:p w14:paraId="30673679" w14:textId="77777777" w:rsidR="008216EE" w:rsidRDefault="008216EE"/>
        </w:tc>
        <w:tc>
          <w:tcPr>
            <w:tcW w:w="1921" w:type="dxa"/>
          </w:tcPr>
          <w:p w14:paraId="02A19FA5" w14:textId="77777777" w:rsidR="008216EE" w:rsidRDefault="008216EE"/>
        </w:tc>
        <w:tc>
          <w:tcPr>
            <w:tcW w:w="1921" w:type="dxa"/>
          </w:tcPr>
          <w:p w14:paraId="0D762EB2" w14:textId="77777777" w:rsidR="008216EE" w:rsidRDefault="008216EE"/>
        </w:tc>
      </w:tr>
      <w:tr w:rsidR="008216EE" w14:paraId="51F649C9" w14:textId="77777777">
        <w:tc>
          <w:tcPr>
            <w:tcW w:w="929" w:type="dxa"/>
          </w:tcPr>
          <w:p w14:paraId="77E12366" w14:textId="77777777" w:rsidR="008216EE" w:rsidRDefault="00000000">
            <w:r>
              <w:t>{{ item.sr_no }}</w:t>
            </w:r>
          </w:p>
        </w:tc>
        <w:tc>
          <w:tcPr>
            <w:tcW w:w="1920" w:type="dxa"/>
          </w:tcPr>
          <w:p w14:paraId="13180954" w14:textId="77777777" w:rsidR="008216EE" w:rsidRDefault="00000000">
            <w:r>
              <w:t>{{ item.nature }}</w:t>
            </w:r>
          </w:p>
        </w:tc>
        <w:tc>
          <w:tcPr>
            <w:tcW w:w="1373" w:type="dxa"/>
          </w:tcPr>
          <w:p w14:paraId="1C2A8601" w14:textId="77777777" w:rsidR="008216EE" w:rsidRDefault="00000000">
            <w:r>
              <w:t>{{ item.count }}</w:t>
            </w:r>
          </w:p>
        </w:tc>
        <w:tc>
          <w:tcPr>
            <w:tcW w:w="1921" w:type="dxa"/>
          </w:tcPr>
          <w:p w14:paraId="26638777" w14:textId="77777777" w:rsidR="008216EE" w:rsidRDefault="00000000">
            <w:r>
              <w:t>{{ item.overdue_amt }}</w:t>
            </w:r>
          </w:p>
        </w:tc>
        <w:tc>
          <w:tcPr>
            <w:tcW w:w="1921" w:type="dxa"/>
          </w:tcPr>
          <w:p w14:paraId="5350B56C" w14:textId="77777777" w:rsidR="008216EE" w:rsidRDefault="00000000">
            <w:r>
              <w:t>{{ item.outstanding }}</w:t>
            </w:r>
          </w:p>
        </w:tc>
        <w:tc>
          <w:tcPr>
            <w:tcW w:w="1921" w:type="dxa"/>
          </w:tcPr>
          <w:p w14:paraId="5A4CDE3A" w14:textId="77777777" w:rsidR="008216EE" w:rsidRDefault="00000000">
            <w:r>
              <w:t>{{ item.reply }}</w:t>
            </w:r>
          </w:p>
        </w:tc>
      </w:tr>
      <w:tr w:rsidR="008216EE" w14:paraId="657E9C5D" w14:textId="77777777">
        <w:tc>
          <w:tcPr>
            <w:tcW w:w="929" w:type="dxa"/>
          </w:tcPr>
          <w:p w14:paraId="70798161" w14:textId="7340FEFA" w:rsidR="008216EE" w:rsidRDefault="00000000">
            <w:r>
              <w:lastRenderedPageBreak/>
              <w:t>{% endfor %}</w:t>
            </w:r>
          </w:p>
        </w:tc>
        <w:tc>
          <w:tcPr>
            <w:tcW w:w="1920" w:type="dxa"/>
          </w:tcPr>
          <w:p w14:paraId="00654C85" w14:textId="77777777" w:rsidR="008216EE" w:rsidRDefault="008216EE"/>
        </w:tc>
        <w:tc>
          <w:tcPr>
            <w:tcW w:w="1373" w:type="dxa"/>
          </w:tcPr>
          <w:p w14:paraId="49353B8B" w14:textId="77777777" w:rsidR="008216EE" w:rsidRDefault="008216EE"/>
        </w:tc>
        <w:tc>
          <w:tcPr>
            <w:tcW w:w="1921" w:type="dxa"/>
          </w:tcPr>
          <w:p w14:paraId="1A3A2A4D" w14:textId="77777777" w:rsidR="008216EE" w:rsidRDefault="008216EE"/>
        </w:tc>
        <w:tc>
          <w:tcPr>
            <w:tcW w:w="1921" w:type="dxa"/>
          </w:tcPr>
          <w:p w14:paraId="447595ED" w14:textId="77777777" w:rsidR="008216EE" w:rsidRDefault="008216EE"/>
        </w:tc>
        <w:tc>
          <w:tcPr>
            <w:tcW w:w="1921" w:type="dxa"/>
          </w:tcPr>
          <w:p w14:paraId="6E0589A6" w14:textId="77777777" w:rsidR="008216EE" w:rsidRDefault="008216EE"/>
        </w:tc>
      </w:tr>
    </w:tbl>
    <w:p w14:paraId="45418DC0" w14:textId="77777777" w:rsidR="00370DB6" w:rsidRDefault="00370DB6" w:rsidP="00D80A6D">
      <w:pPr>
        <w:rPr>
          <w:rFonts w:ascii="Verdana" w:hAnsi="Verdana" w:cs="Arial"/>
          <w:b/>
          <w:u w:val="single"/>
        </w:rPr>
      </w:pPr>
    </w:p>
    <w:sectPr w:rsidR="00370DB6" w:rsidSect="00617A3A">
      <w:headerReference w:type="default" r:id="rId8"/>
      <w:footerReference w:type="default" r:id="rId9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29D72" w14:textId="77777777" w:rsidR="00297B5F" w:rsidRDefault="00297B5F" w:rsidP="00B33FF9">
      <w:pPr>
        <w:spacing w:after="0" w:line="240" w:lineRule="auto"/>
      </w:pPr>
      <w:r>
        <w:separator/>
      </w:r>
    </w:p>
  </w:endnote>
  <w:endnote w:type="continuationSeparator" w:id="0">
    <w:p w14:paraId="18A63B76" w14:textId="77777777" w:rsidR="00297B5F" w:rsidRDefault="00297B5F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082A" w14:textId="77777777" w:rsidR="00EC7977" w:rsidRDefault="00EC7977">
    <w:pPr>
      <w:pStyle w:val="Footer"/>
    </w:pPr>
  </w:p>
  <w:p w14:paraId="360D2A78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32231722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tab/>
      <w:t xml:space="preserve">Page </w:t>
    </w:r>
    <w:r w:rsidR="00631129">
      <w:rPr>
        <w:noProof/>
        <w:sz w:val="24"/>
        <w:szCs w:val="24"/>
      </w:rPr>
      <w:t>10</w:t>
    </w:r>
  </w:p>
  <w:p w14:paraId="073B4F84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31A8" w14:textId="77777777" w:rsidR="00297B5F" w:rsidRDefault="00297B5F" w:rsidP="00B33FF9">
      <w:pPr>
        <w:spacing w:after="0" w:line="240" w:lineRule="auto"/>
      </w:pPr>
      <w:r>
        <w:separator/>
      </w:r>
    </w:p>
  </w:footnote>
  <w:footnote w:type="continuationSeparator" w:id="0">
    <w:p w14:paraId="4C7CDF8B" w14:textId="77777777" w:rsidR="00297B5F" w:rsidRDefault="00297B5F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9040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2CCBC19D" w14:textId="77777777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ranch: </w:t>
    </w:r>
    <w:r w:rsidR="009928D3" w:rsidRPr="009928D3">
      <w:rPr>
        <w:rFonts w:asciiTheme="minorHAnsi" w:eastAsia="Arial Unicode MS" w:hAnsiTheme="minorHAnsi" w:cs="Arial Unicode MS"/>
        <w:sz w:val="24"/>
        <w:szCs w:val="24"/>
      </w:rPr>
      <w:t>Panchot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</w:t>
    </w:r>
    <w:r w:rsidR="009B5D95">
      <w:rPr>
        <w:rFonts w:asciiTheme="minorHAnsi" w:eastAsia="Arial Unicode MS" w:hAnsiTheme="minorHAnsi" w:cs="Arial Unicode MS"/>
        <w:sz w:val="24"/>
        <w:szCs w:val="24"/>
      </w:rPr>
      <w:t xml:space="preserve">   </w:t>
    </w:r>
    <w:r w:rsidR="003847E3">
      <w:rPr>
        <w:rFonts w:asciiTheme="minorHAnsi" w:eastAsia="Arial Unicode MS" w:hAnsiTheme="minorHAnsi" w:cs="Arial Unicode MS"/>
        <w:sz w:val="24"/>
        <w:szCs w:val="24"/>
      </w:rPr>
      <w:tab/>
      <w:t xml:space="preserve">                   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Period: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{{period_start}}</w:t>
    </w:r>
    <w:r w:rsidR="00496CFD"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to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{{period_end}}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3"/>
  </w:num>
  <w:num w:numId="2" w16cid:durableId="1509245551">
    <w:abstractNumId w:val="4"/>
  </w:num>
  <w:num w:numId="3" w16cid:durableId="715199848">
    <w:abstractNumId w:val="12"/>
  </w:num>
  <w:num w:numId="4" w16cid:durableId="74590624">
    <w:abstractNumId w:val="10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1"/>
  </w:num>
  <w:num w:numId="8" w16cid:durableId="1717468794">
    <w:abstractNumId w:val="9"/>
  </w:num>
  <w:num w:numId="9" w16cid:durableId="589192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15"/>
  </w:num>
  <w:num w:numId="11" w16cid:durableId="1404570143">
    <w:abstractNumId w:val="8"/>
  </w:num>
  <w:num w:numId="12" w16cid:durableId="1313170862">
    <w:abstractNumId w:val="2"/>
  </w:num>
  <w:num w:numId="13" w16cid:durableId="1866600994">
    <w:abstractNumId w:val="14"/>
  </w:num>
  <w:num w:numId="14" w16cid:durableId="704142255">
    <w:abstractNumId w:val="7"/>
  </w:num>
  <w:num w:numId="15" w16cid:durableId="921377732">
    <w:abstractNumId w:val="6"/>
  </w:num>
  <w:num w:numId="16" w16cid:durableId="200064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1D04"/>
    <w:rsid w:val="0012502F"/>
    <w:rsid w:val="00126349"/>
    <w:rsid w:val="00126368"/>
    <w:rsid w:val="00151848"/>
    <w:rsid w:val="00160741"/>
    <w:rsid w:val="00163720"/>
    <w:rsid w:val="00165435"/>
    <w:rsid w:val="001749F5"/>
    <w:rsid w:val="00192539"/>
    <w:rsid w:val="001C19EF"/>
    <w:rsid w:val="001D7171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40DFC"/>
    <w:rsid w:val="00271E5D"/>
    <w:rsid w:val="00273F67"/>
    <w:rsid w:val="00286DA0"/>
    <w:rsid w:val="0029064E"/>
    <w:rsid w:val="00297B5F"/>
    <w:rsid w:val="002A09D1"/>
    <w:rsid w:val="002A2769"/>
    <w:rsid w:val="002A4BBB"/>
    <w:rsid w:val="002A6F51"/>
    <w:rsid w:val="002B3F2E"/>
    <w:rsid w:val="002B407B"/>
    <w:rsid w:val="002C0C85"/>
    <w:rsid w:val="002C103B"/>
    <w:rsid w:val="002C3DE0"/>
    <w:rsid w:val="002D244F"/>
    <w:rsid w:val="002D7984"/>
    <w:rsid w:val="002F75B0"/>
    <w:rsid w:val="00310382"/>
    <w:rsid w:val="00332D77"/>
    <w:rsid w:val="0034097C"/>
    <w:rsid w:val="00343873"/>
    <w:rsid w:val="0035154B"/>
    <w:rsid w:val="00356C9F"/>
    <w:rsid w:val="0036458F"/>
    <w:rsid w:val="00365917"/>
    <w:rsid w:val="00370DB6"/>
    <w:rsid w:val="003847E3"/>
    <w:rsid w:val="00394EE1"/>
    <w:rsid w:val="003A6DA1"/>
    <w:rsid w:val="003B0CD1"/>
    <w:rsid w:val="003B511B"/>
    <w:rsid w:val="003C56B7"/>
    <w:rsid w:val="003D5390"/>
    <w:rsid w:val="003E5E29"/>
    <w:rsid w:val="003F1050"/>
    <w:rsid w:val="003F1ADE"/>
    <w:rsid w:val="004161EE"/>
    <w:rsid w:val="00424913"/>
    <w:rsid w:val="00433570"/>
    <w:rsid w:val="004405EA"/>
    <w:rsid w:val="0044690A"/>
    <w:rsid w:val="004506F1"/>
    <w:rsid w:val="00455C80"/>
    <w:rsid w:val="00462E3F"/>
    <w:rsid w:val="00472E26"/>
    <w:rsid w:val="00486E0E"/>
    <w:rsid w:val="00496CFD"/>
    <w:rsid w:val="00497B98"/>
    <w:rsid w:val="004A7D81"/>
    <w:rsid w:val="004C7389"/>
    <w:rsid w:val="004E15CD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A4FB7"/>
    <w:rsid w:val="005B45CC"/>
    <w:rsid w:val="005B68EC"/>
    <w:rsid w:val="005B7A1F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31129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C110B"/>
    <w:rsid w:val="006E4112"/>
    <w:rsid w:val="006E6AF8"/>
    <w:rsid w:val="006F6314"/>
    <w:rsid w:val="00701E6A"/>
    <w:rsid w:val="00733736"/>
    <w:rsid w:val="007371D9"/>
    <w:rsid w:val="0074468B"/>
    <w:rsid w:val="00755AA9"/>
    <w:rsid w:val="00757941"/>
    <w:rsid w:val="00761113"/>
    <w:rsid w:val="00776309"/>
    <w:rsid w:val="00776BE3"/>
    <w:rsid w:val="00791B66"/>
    <w:rsid w:val="007959D5"/>
    <w:rsid w:val="007A2D2A"/>
    <w:rsid w:val="007A2F0A"/>
    <w:rsid w:val="007A6B3B"/>
    <w:rsid w:val="007E0624"/>
    <w:rsid w:val="007E353E"/>
    <w:rsid w:val="007E6BFB"/>
    <w:rsid w:val="007F5852"/>
    <w:rsid w:val="008114FE"/>
    <w:rsid w:val="008216E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3D3C"/>
    <w:rsid w:val="008B3291"/>
    <w:rsid w:val="008B76CD"/>
    <w:rsid w:val="008C0AAF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547D"/>
    <w:rsid w:val="00964CA6"/>
    <w:rsid w:val="00980B3B"/>
    <w:rsid w:val="00981E1A"/>
    <w:rsid w:val="00985397"/>
    <w:rsid w:val="00986878"/>
    <w:rsid w:val="009928D3"/>
    <w:rsid w:val="009B0B09"/>
    <w:rsid w:val="009B5D95"/>
    <w:rsid w:val="009C1693"/>
    <w:rsid w:val="009C1A16"/>
    <w:rsid w:val="009E1BCD"/>
    <w:rsid w:val="009E31BD"/>
    <w:rsid w:val="009E77E5"/>
    <w:rsid w:val="00A17E57"/>
    <w:rsid w:val="00A27A7F"/>
    <w:rsid w:val="00A34CA9"/>
    <w:rsid w:val="00A52288"/>
    <w:rsid w:val="00A711A1"/>
    <w:rsid w:val="00A91743"/>
    <w:rsid w:val="00A93E15"/>
    <w:rsid w:val="00AA4A28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611A7"/>
    <w:rsid w:val="00B762D2"/>
    <w:rsid w:val="00B86EE5"/>
    <w:rsid w:val="00BA79D7"/>
    <w:rsid w:val="00BB1291"/>
    <w:rsid w:val="00BC6150"/>
    <w:rsid w:val="00BD5360"/>
    <w:rsid w:val="00BD6715"/>
    <w:rsid w:val="00BD7580"/>
    <w:rsid w:val="00BE10F0"/>
    <w:rsid w:val="00BE1D90"/>
    <w:rsid w:val="00C051BF"/>
    <w:rsid w:val="00C344AC"/>
    <w:rsid w:val="00C34E84"/>
    <w:rsid w:val="00C50AF0"/>
    <w:rsid w:val="00C51A79"/>
    <w:rsid w:val="00C614DD"/>
    <w:rsid w:val="00C65F27"/>
    <w:rsid w:val="00C7245B"/>
    <w:rsid w:val="00C73B3B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4DD"/>
    <w:rsid w:val="00D23ADE"/>
    <w:rsid w:val="00D26B02"/>
    <w:rsid w:val="00D34BCF"/>
    <w:rsid w:val="00D5261D"/>
    <w:rsid w:val="00D552C7"/>
    <w:rsid w:val="00D57CD6"/>
    <w:rsid w:val="00D60315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EE7"/>
    <w:rsid w:val="00DC2FC4"/>
    <w:rsid w:val="00DC49A6"/>
    <w:rsid w:val="00DC55F3"/>
    <w:rsid w:val="00DD549D"/>
    <w:rsid w:val="00DE3F3C"/>
    <w:rsid w:val="00DE7FC0"/>
    <w:rsid w:val="00E068B0"/>
    <w:rsid w:val="00E11073"/>
    <w:rsid w:val="00E13C1B"/>
    <w:rsid w:val="00E2177A"/>
    <w:rsid w:val="00E536AD"/>
    <w:rsid w:val="00E6315D"/>
    <w:rsid w:val="00E64960"/>
    <w:rsid w:val="00E66BC5"/>
    <w:rsid w:val="00E7339D"/>
    <w:rsid w:val="00EA017B"/>
    <w:rsid w:val="00EC7977"/>
    <w:rsid w:val="00EF2F94"/>
    <w:rsid w:val="00F02130"/>
    <w:rsid w:val="00F024DF"/>
    <w:rsid w:val="00F04E12"/>
    <w:rsid w:val="00F0564B"/>
    <w:rsid w:val="00F16427"/>
    <w:rsid w:val="00F21481"/>
    <w:rsid w:val="00F23F2D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E6368"/>
    <w:rsid w:val="00FE76F7"/>
    <w:rsid w:val="00FE7A1E"/>
    <w:rsid w:val="00FF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71F25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F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Rinky Lalwani</cp:lastModifiedBy>
  <cp:revision>22</cp:revision>
  <dcterms:created xsi:type="dcterms:W3CDTF">2026-04-11T07:00:00Z</dcterms:created>
  <dcterms:modified xsi:type="dcterms:W3CDTF">2026-05-26T08:06:00Z</dcterms:modified>
</cp:coreProperties>
</file>