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seab9adj6wj" w:id="0"/>
      <w:bookmarkEnd w:id="0"/>
      <w:r w:rsidDel="00000000" w:rsidR="00000000" w:rsidRPr="00000000">
        <w:rPr>
          <w:rtl w:val="0"/>
        </w:rPr>
        <w:t xml:space="preserve">KinjalGawali_DSA_21jan2025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kadljwoll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Types of Data Structures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86nwsjati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the main types of data structures, and can you provide an example of each?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structures are broadly classified into two main categories: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0viux88rk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Primitive Data Structures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store a single value and are directly operated upon by machine instructions.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 = 10;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ch = 'A';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 pi = 3.14;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These are the fundamental building blocks for storing and manipulating data.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h1zo22hfs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Non-Primitive Data Structures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sophisticated structures derived from primitive data types.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categorized into: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Linear Data Structures:</w:t>
      </w:r>
      <w:r w:rsidDel="00000000" w:rsidR="00000000" w:rsidRPr="00000000">
        <w:rPr>
          <w:rtl w:val="0"/>
        </w:rPr>
        <w:t xml:space="preserve"> Data elements are arranged in a sequential manner.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Examples: Arrays, Linked Lists, Stacks, Queues.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Example (Array):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arr[] = {1, 2, 3, 4, 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Non-Linear Data Structures:</w:t>
      </w:r>
      <w:r w:rsidDel="00000000" w:rsidR="00000000" w:rsidRPr="00000000">
        <w:rPr>
          <w:rtl w:val="0"/>
        </w:rPr>
        <w:t xml:space="preserve"> Elements are connected in an arbitrary order.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Examples: Trees, Graphs.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(Tree):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 Node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data;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Node* left;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Node* right;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Non-primitive data structures provide efficient data management and enable complex operations like searching and sorting.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jn5ws2v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Importance of Data Structures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oort1y3ch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are data structures important in programming? Discuss how they affect algorithm efficiency.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—---------------&gt;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structures are crucial in programming because: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Data Management:</w:t>
      </w:r>
      <w:r w:rsidDel="00000000" w:rsidR="00000000" w:rsidRPr="00000000">
        <w:rPr>
          <w:rtl w:val="0"/>
        </w:rPr>
        <w:t xml:space="preserve"> They help in storing, retrieving, and processing data efficiently.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Algorithm Performance:</w:t>
      </w:r>
      <w:r w:rsidDel="00000000" w:rsidR="00000000" w:rsidRPr="00000000">
        <w:rPr>
          <w:rtl w:val="0"/>
        </w:rPr>
        <w:t xml:space="preserve"> Choosing the right data structure improves algorithm speed and reduces complexity.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Utilization:</w:t>
      </w:r>
      <w:r w:rsidDel="00000000" w:rsidR="00000000" w:rsidRPr="00000000">
        <w:rPr>
          <w:rtl w:val="0"/>
        </w:rPr>
        <w:t xml:space="preserve"> Proper use helps minimize memory wastage.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Reusability:</w:t>
      </w:r>
      <w:r w:rsidDel="00000000" w:rsidR="00000000" w:rsidRPr="00000000">
        <w:rPr>
          <w:rtl w:val="0"/>
        </w:rPr>
        <w:t xml:space="preserve"> Well-designed structures promote modular and reusable code.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Applications:</w:t>
      </w:r>
      <w:r w:rsidDel="00000000" w:rsidR="00000000" w:rsidRPr="00000000">
        <w:rPr>
          <w:rtl w:val="0"/>
        </w:rPr>
        <w:t xml:space="preserve"> Used in databases, operating systems, AI, and more.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gc5ac5vh1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Effect on Algorithm Efficiency: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efficiency of an algorithm depends on the choice of data structures.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Searching in an unsorted array takes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, but in a sorted binary search tree, it takes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x1qf7vj0w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Characteristics of Arrays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ztrjdgth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the key characteristics of an array in c++? How does it differ from other data structures like linked lists?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—-----------------&gt;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 is a collection of elements of the same type stored in contiguous memory locations.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61if4546v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Characteristics: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Size:</w:t>
      </w:r>
      <w:r w:rsidDel="00000000" w:rsidR="00000000" w:rsidRPr="00000000">
        <w:rPr>
          <w:rtl w:val="0"/>
        </w:rPr>
        <w:t xml:space="preserve"> Defined at compile time, cannot be resized.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Homogeneous Elements:</w:t>
      </w:r>
      <w:r w:rsidDel="00000000" w:rsidR="00000000" w:rsidRPr="00000000">
        <w:rPr>
          <w:rtl w:val="0"/>
        </w:rPr>
        <w:t xml:space="preserve"> All elements are of the same data type.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Contiguous Memory Allocation:</w:t>
      </w:r>
      <w:r w:rsidDel="00000000" w:rsidR="00000000" w:rsidRPr="00000000">
        <w:rPr>
          <w:rtl w:val="0"/>
        </w:rPr>
        <w:t xml:space="preserve"> Elements are stored in adjacent memory cells.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Indexing:</w:t>
      </w:r>
      <w:r w:rsidDel="00000000" w:rsidR="00000000" w:rsidRPr="00000000">
        <w:rPr>
          <w:rtl w:val="0"/>
        </w:rPr>
        <w:t xml:space="preserve"> Access elements using index numbers (0-based indexing).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Access:</w:t>
      </w:r>
      <w:r w:rsidDel="00000000" w:rsidR="00000000" w:rsidRPr="00000000">
        <w:rPr>
          <w:rtl w:val="0"/>
        </w:rPr>
        <w:t xml:space="preserve"> O(1) time complexity for retrieving elements.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yn023i1py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with Linked Lists:</w:t>
      </w:r>
    </w:p>
    <w:tbl>
      <w:tblPr>
        <w:tblStyle w:val="Table1"/>
        <w:tblW w:w="7095.0" w:type="dxa"/>
        <w:jc w:val="left"/>
        <w:tblLayout w:type="fixed"/>
        <w:tblLook w:val="0600"/>
      </w:tblPr>
      <w:tblGrid>
        <w:gridCol w:w="1970"/>
        <w:gridCol w:w="2345"/>
        <w:gridCol w:w="2780"/>
        <w:tblGridChange w:id="0">
          <w:tblGrid>
            <w:gridCol w:w="1970"/>
            <w:gridCol w:w="2345"/>
            <w:gridCol w:w="27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Linked Lists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Contiguous allocation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Non-contiguous allocation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Insertion/Deletion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Slow (O(n))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Fast (O(1) at head)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Access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Fixed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Dynamic size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in C++: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arr[5] = {10, 20, 30, 40, 50};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 &lt;&lt; arr[2];  // Output: 30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93lsfgfv5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Fundamental Concepts of Algorithms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69v8mwmx1d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Define an algorithm and explain its fundamental concepts. How do data structures play a role in algorithm design?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is a step-by-step procedure for solving a problem.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b88s8ytrk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Fundamental Concepts: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The data provided to the algorithm.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The result after processing.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Definiteness:</w:t>
      </w:r>
      <w:r w:rsidDel="00000000" w:rsidR="00000000" w:rsidRPr="00000000">
        <w:rPr>
          <w:rtl w:val="0"/>
        </w:rPr>
        <w:t xml:space="preserve"> Each step must be clear and unambiguous.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Finiteness:</w:t>
      </w:r>
      <w:r w:rsidDel="00000000" w:rsidR="00000000" w:rsidRPr="00000000">
        <w:rPr>
          <w:rtl w:val="0"/>
        </w:rPr>
        <w:t xml:space="preserve"> Must terminate after a finite number of steps.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Effectiveness:</w:t>
      </w:r>
      <w:r w:rsidDel="00000000" w:rsidR="00000000" w:rsidRPr="00000000">
        <w:rPr>
          <w:rtl w:val="0"/>
        </w:rPr>
        <w:t xml:space="preserve"> Each step should be feasible to perform.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9hqeme2tm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 of Data Structures in Algorithm Design: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Choosing the right data structure helps optimize search, sorting, and storage operations.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Searching in an unsorted array takes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O(n)</w:t>
      </w:r>
      <w:r w:rsidDel="00000000" w:rsidR="00000000" w:rsidRPr="00000000">
        <w:rPr>
          <w:rtl w:val="0"/>
        </w:rPr>
        <w:t xml:space="preserve">, while a binary search tree reduces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O(log 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an Algorithm (Finding Max in Array):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findMax(int arr[], int size)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max = arr[0];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i = 1; i &lt; size; i++)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(arr[i] &gt; max)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max = arr[i];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max;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0qguu5faz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Array Implementation in C++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0s1j7krcj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do you declare and initialize an array in c++? Provide an example of creating an array of integers.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—--------------&gt;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ubvhq3ns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Declaration and Initialization: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Arrays in C++ can be declared and initialized in various ways.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1. Declaration: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arr[5];  // Declaration without initialization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Initialization: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arr[5] = {1, 2, 3, 4, 5};  // Declaration with initialization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Partial Initialization: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arr[5] = {1, 2};  // Remaining elements set to 0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Using Loop: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arr[i] = i * 10;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6cen3dkfk3j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of Creating an Array of Integers: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 namespace std;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numbers[5] = {10, 20, 30, 40, 50};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cout &lt;&lt; "The second element is: " &lt;&lt; numbers[1] &lt;&lt; endl;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 second element is: 20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mkdxlp7ml9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Uses of Arrays: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Storing multiple values of the same type.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Used in searching and sorting algorithms.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data access using indices.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Widely used in database applications and system-level programming.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29f4zlqqre7p" w:id="21"/>
      <w:bookmarkEnd w:id="21"/>
      <w:r w:rsidDel="00000000" w:rsidR="00000000" w:rsidRPr="00000000">
        <w:rPr>
          <w:rtl w:val="0"/>
        </w:rPr>
        <w:t xml:space="preserve">                                          ************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