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9F8A4" w14:textId="77777777" w:rsidR="0053405C" w:rsidRPr="0053405C" w:rsidRDefault="0053405C" w:rsidP="005340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3405C">
        <w:rPr>
          <w:rFonts w:ascii="Times New Roman" w:eastAsia="Times New Roman" w:hAnsi="Times New Roman" w:cs="Times New Roman"/>
          <w:b/>
          <w:bCs/>
          <w:kern w:val="36"/>
          <w:sz w:val="48"/>
          <w:szCs w:val="48"/>
          <w:lang w:eastAsia="en-IN" w:bidi="gu-IN"/>
        </w:rPr>
        <w:t>Assignment: Software Testing – Test Plan and Test Strategy</w:t>
      </w:r>
    </w:p>
    <w:p w14:paraId="6184614D" w14:textId="77777777" w:rsidR="0053405C" w:rsidRPr="0053405C" w:rsidRDefault="0053405C" w:rsidP="0053405C">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53405C">
        <w:rPr>
          <w:rFonts w:ascii="Times New Roman" w:eastAsia="Times New Roman" w:hAnsi="Times New Roman" w:cs="Times New Roman"/>
          <w:b/>
          <w:bCs/>
          <w:sz w:val="36"/>
          <w:szCs w:val="36"/>
          <w:lang w:eastAsia="en-IN" w:bidi="gu-IN"/>
        </w:rPr>
        <w:t>1. Detailed Test Plan for the Login Feature (Instagram App)</w:t>
      </w:r>
    </w:p>
    <w:p w14:paraId="2E95A9E1"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Test Plan: Login Feature</w:t>
      </w:r>
    </w:p>
    <w:p w14:paraId="3EA2ED96"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Project Name</w:t>
      </w:r>
    </w:p>
    <w:p w14:paraId="0B816CF6"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Instagram Mobile Application</w:t>
      </w:r>
    </w:p>
    <w:p w14:paraId="7F3DC832"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Feature</w:t>
      </w:r>
    </w:p>
    <w:p w14:paraId="0036142A"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Login</w:t>
      </w:r>
    </w:p>
    <w:p w14:paraId="35B0353F"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1. Objective</w:t>
      </w:r>
    </w:p>
    <w:p w14:paraId="43F78F40"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The objective of this test plan is to verify that the Instagram login feature works correctly, securely, and efficiently. It should allow valid users to log in successfully while preventing unauthorized access and handling invalid inputs appropriately.</w:t>
      </w:r>
    </w:p>
    <w:p w14:paraId="0B3F588E"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2. Scope</w:t>
      </w:r>
    </w:p>
    <w:p w14:paraId="1834EBF2"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b/>
          <w:bCs/>
          <w:sz w:val="24"/>
          <w:szCs w:val="24"/>
          <w:lang w:eastAsia="en-IN" w:bidi="gu-IN"/>
        </w:rPr>
        <w:t>In Scope</w:t>
      </w:r>
    </w:p>
    <w:p w14:paraId="414C6AC5" w14:textId="77777777" w:rsidR="0053405C" w:rsidRPr="0053405C" w:rsidRDefault="0053405C" w:rsidP="005340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Login using email, username, or phone number. </w:t>
      </w:r>
    </w:p>
    <w:p w14:paraId="2BA8E8D3" w14:textId="77777777" w:rsidR="0053405C" w:rsidRPr="0053405C" w:rsidRDefault="0053405C" w:rsidP="005340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Login using a valid password. </w:t>
      </w:r>
    </w:p>
    <w:p w14:paraId="09F8B7A7" w14:textId="77777777" w:rsidR="0053405C" w:rsidRPr="0053405C" w:rsidRDefault="0053405C" w:rsidP="005340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Validation of incorrect username or password. </w:t>
      </w:r>
    </w:p>
    <w:p w14:paraId="25AA42B5" w14:textId="77777777" w:rsidR="0053405C" w:rsidRPr="0053405C" w:rsidRDefault="0053405C" w:rsidP="005340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Forgot Password functionality. </w:t>
      </w:r>
    </w:p>
    <w:p w14:paraId="0FCDE6B5" w14:textId="77777777" w:rsidR="0053405C" w:rsidRPr="0053405C" w:rsidRDefault="0053405C" w:rsidP="005340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Password visibility (Show/Hide Password). </w:t>
      </w:r>
    </w:p>
    <w:p w14:paraId="69187622" w14:textId="77777777" w:rsidR="0053405C" w:rsidRPr="0053405C" w:rsidRDefault="0053405C" w:rsidP="005340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Login button functionality. </w:t>
      </w:r>
    </w:p>
    <w:p w14:paraId="6A78E205" w14:textId="77777777" w:rsidR="0053405C" w:rsidRPr="0053405C" w:rsidRDefault="0053405C" w:rsidP="005340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Session creation after successful login. </w:t>
      </w:r>
    </w:p>
    <w:p w14:paraId="3A83DAB2"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b/>
          <w:bCs/>
          <w:sz w:val="24"/>
          <w:szCs w:val="24"/>
          <w:lang w:eastAsia="en-IN" w:bidi="gu-IN"/>
        </w:rPr>
        <w:t>Out of Scope</w:t>
      </w:r>
    </w:p>
    <w:p w14:paraId="6F69A252" w14:textId="77777777" w:rsidR="0053405C" w:rsidRPr="0053405C" w:rsidRDefault="0053405C" w:rsidP="005340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User Registration (Sign Up). </w:t>
      </w:r>
    </w:p>
    <w:p w14:paraId="428524D1" w14:textId="77777777" w:rsidR="0053405C" w:rsidRPr="0053405C" w:rsidRDefault="0053405C" w:rsidP="005340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Profile Editing. </w:t>
      </w:r>
    </w:p>
    <w:p w14:paraId="08E237AD" w14:textId="77777777" w:rsidR="0053405C" w:rsidRPr="0053405C" w:rsidRDefault="0053405C" w:rsidP="005340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Photo Upload. </w:t>
      </w:r>
    </w:p>
    <w:p w14:paraId="697EA1D7" w14:textId="77777777" w:rsidR="0053405C" w:rsidRPr="0053405C" w:rsidRDefault="0053405C" w:rsidP="005340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Messaging Feature. </w:t>
      </w:r>
    </w:p>
    <w:p w14:paraId="3A13A593" w14:textId="77777777" w:rsidR="0053405C" w:rsidRPr="0053405C" w:rsidRDefault="0053405C" w:rsidP="005340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Notification Testing. </w:t>
      </w:r>
    </w:p>
    <w:p w14:paraId="1EC3C488"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3. Test Items</w:t>
      </w:r>
    </w:p>
    <w:p w14:paraId="57575DDC" w14:textId="77777777" w:rsidR="0053405C" w:rsidRPr="0053405C" w:rsidRDefault="0053405C" w:rsidP="005340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Login Screen </w:t>
      </w:r>
    </w:p>
    <w:p w14:paraId="4DB8B390" w14:textId="77777777" w:rsidR="0053405C" w:rsidRPr="0053405C" w:rsidRDefault="0053405C" w:rsidP="005340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Username/Email Field </w:t>
      </w:r>
    </w:p>
    <w:p w14:paraId="41CD71B4" w14:textId="77777777" w:rsidR="0053405C" w:rsidRPr="0053405C" w:rsidRDefault="0053405C" w:rsidP="005340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lastRenderedPageBreak/>
        <w:t xml:space="preserve">Password Field </w:t>
      </w:r>
    </w:p>
    <w:p w14:paraId="018FF0CB" w14:textId="77777777" w:rsidR="0053405C" w:rsidRPr="0053405C" w:rsidRDefault="0053405C" w:rsidP="005340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Login Button </w:t>
      </w:r>
    </w:p>
    <w:p w14:paraId="0A154C87" w14:textId="77777777" w:rsidR="0053405C" w:rsidRPr="0053405C" w:rsidRDefault="0053405C" w:rsidP="005340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Forgot Password Link </w:t>
      </w:r>
    </w:p>
    <w:p w14:paraId="6E259409" w14:textId="77777777" w:rsidR="0053405C" w:rsidRPr="0053405C" w:rsidRDefault="0053405C" w:rsidP="005340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Error Messages </w:t>
      </w:r>
    </w:p>
    <w:p w14:paraId="32ACFD11" w14:textId="77777777" w:rsidR="0053405C" w:rsidRPr="0053405C" w:rsidRDefault="0053405C" w:rsidP="005340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User Session Management </w:t>
      </w:r>
    </w:p>
    <w:p w14:paraId="317544AD"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4. Features to be Tested</w:t>
      </w:r>
    </w:p>
    <w:p w14:paraId="7AD86FF8" w14:textId="77777777" w:rsidR="0053405C" w:rsidRPr="0053405C" w:rsidRDefault="0053405C" w:rsidP="005340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Successful login with valid credentials. </w:t>
      </w:r>
    </w:p>
    <w:p w14:paraId="5C4C761A" w14:textId="77777777" w:rsidR="0053405C" w:rsidRPr="0053405C" w:rsidRDefault="0053405C" w:rsidP="005340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Login failure with invalid credentials. </w:t>
      </w:r>
    </w:p>
    <w:p w14:paraId="7C5BAAC5" w14:textId="77777777" w:rsidR="0053405C" w:rsidRPr="0053405C" w:rsidRDefault="0053405C" w:rsidP="005340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Blank username or password validation. </w:t>
      </w:r>
    </w:p>
    <w:p w14:paraId="63B333E9" w14:textId="77777777" w:rsidR="0053405C" w:rsidRPr="0053405C" w:rsidRDefault="0053405C" w:rsidP="005340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Password masking and unmasking. </w:t>
      </w:r>
    </w:p>
    <w:p w14:paraId="6CDB64A8" w14:textId="77777777" w:rsidR="0053405C" w:rsidRPr="0053405C" w:rsidRDefault="0053405C" w:rsidP="005340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Forgot Password navigation. </w:t>
      </w:r>
    </w:p>
    <w:p w14:paraId="37B17A44" w14:textId="77777777" w:rsidR="0053405C" w:rsidRPr="0053405C" w:rsidRDefault="0053405C" w:rsidP="005340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Login response time. </w:t>
      </w:r>
    </w:p>
    <w:p w14:paraId="2EAC58A6" w14:textId="77777777" w:rsidR="0053405C" w:rsidRPr="0053405C" w:rsidRDefault="0053405C" w:rsidP="005340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Session timeout and logout. </w:t>
      </w:r>
    </w:p>
    <w:p w14:paraId="24D198E5" w14:textId="77777777" w:rsidR="0053405C" w:rsidRPr="0053405C" w:rsidRDefault="0053405C" w:rsidP="005340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Security validation against unauthorized access. </w:t>
      </w:r>
    </w:p>
    <w:p w14:paraId="17E352B3"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5. Features Not to be Tested</w:t>
      </w:r>
    </w:p>
    <w:p w14:paraId="06E857C6" w14:textId="77777777" w:rsidR="0053405C" w:rsidRPr="0053405C" w:rsidRDefault="0053405C" w:rsidP="005340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User registration. </w:t>
      </w:r>
    </w:p>
    <w:p w14:paraId="1A7C09FE" w14:textId="77777777" w:rsidR="0053405C" w:rsidRPr="0053405C" w:rsidRDefault="0053405C" w:rsidP="005340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Social media sharing. </w:t>
      </w:r>
    </w:p>
    <w:p w14:paraId="23981E8E" w14:textId="77777777" w:rsidR="0053405C" w:rsidRPr="0053405C" w:rsidRDefault="0053405C" w:rsidP="005340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Feed loading. </w:t>
      </w:r>
    </w:p>
    <w:p w14:paraId="1DD8F9CA" w14:textId="77777777" w:rsidR="0053405C" w:rsidRPr="0053405C" w:rsidRDefault="0053405C" w:rsidP="005340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Story uploads. </w:t>
      </w:r>
    </w:p>
    <w:p w14:paraId="27F389CF" w14:textId="77777777" w:rsidR="0053405C" w:rsidRPr="0053405C" w:rsidRDefault="0053405C" w:rsidP="005340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Chat functionality. </w:t>
      </w:r>
    </w:p>
    <w:p w14:paraId="44FA925B"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6. Test Deliverables</w:t>
      </w:r>
    </w:p>
    <w:p w14:paraId="5BCD83D3" w14:textId="77777777" w:rsidR="0053405C" w:rsidRPr="0053405C" w:rsidRDefault="0053405C" w:rsidP="005340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Test Plan Document </w:t>
      </w:r>
    </w:p>
    <w:p w14:paraId="76471C87" w14:textId="77777777" w:rsidR="0053405C" w:rsidRPr="0053405C" w:rsidRDefault="0053405C" w:rsidP="005340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Test Scenarios </w:t>
      </w:r>
    </w:p>
    <w:p w14:paraId="211E4FF2" w14:textId="77777777" w:rsidR="0053405C" w:rsidRPr="0053405C" w:rsidRDefault="0053405C" w:rsidP="005340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Test Cases </w:t>
      </w:r>
    </w:p>
    <w:p w14:paraId="22EDB5C8" w14:textId="77777777" w:rsidR="0053405C" w:rsidRPr="0053405C" w:rsidRDefault="0053405C" w:rsidP="005340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Test Data </w:t>
      </w:r>
    </w:p>
    <w:p w14:paraId="14637C58" w14:textId="77777777" w:rsidR="0053405C" w:rsidRPr="0053405C" w:rsidRDefault="0053405C" w:rsidP="005340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Bug Reports </w:t>
      </w:r>
    </w:p>
    <w:p w14:paraId="47A608C5" w14:textId="77777777" w:rsidR="0053405C" w:rsidRPr="0053405C" w:rsidRDefault="0053405C" w:rsidP="005340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Test Execution Report </w:t>
      </w:r>
    </w:p>
    <w:p w14:paraId="47AB4E60" w14:textId="77777777" w:rsidR="0053405C" w:rsidRPr="0053405C" w:rsidRDefault="0053405C" w:rsidP="005340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Test Summary Report </w:t>
      </w:r>
    </w:p>
    <w:p w14:paraId="11EA866E"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7. Test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009"/>
      </w:tblGrid>
      <w:tr w:rsidR="0053405C" w:rsidRPr="0053405C" w14:paraId="5652AFFF" w14:textId="77777777" w:rsidTr="0053405C">
        <w:trPr>
          <w:tblHeader/>
          <w:tblCellSpacing w:w="15" w:type="dxa"/>
        </w:trPr>
        <w:tc>
          <w:tcPr>
            <w:tcW w:w="0" w:type="auto"/>
            <w:vAlign w:val="center"/>
            <w:hideMark/>
          </w:tcPr>
          <w:p w14:paraId="6D33DD5C" w14:textId="77777777" w:rsidR="0053405C" w:rsidRPr="0053405C" w:rsidRDefault="0053405C" w:rsidP="0053405C">
            <w:pPr>
              <w:spacing w:after="0" w:line="240" w:lineRule="auto"/>
              <w:jc w:val="center"/>
              <w:rPr>
                <w:rFonts w:ascii="Times New Roman" w:eastAsia="Times New Roman" w:hAnsi="Times New Roman" w:cs="Times New Roman"/>
                <w:b/>
                <w:bCs/>
                <w:sz w:val="24"/>
                <w:szCs w:val="24"/>
                <w:lang w:eastAsia="en-IN" w:bidi="gu-IN"/>
              </w:rPr>
            </w:pPr>
            <w:r w:rsidRPr="0053405C">
              <w:rPr>
                <w:rFonts w:ascii="Times New Roman" w:eastAsia="Times New Roman" w:hAnsi="Times New Roman" w:cs="Times New Roman"/>
                <w:b/>
                <w:bCs/>
                <w:sz w:val="24"/>
                <w:szCs w:val="24"/>
                <w:lang w:eastAsia="en-IN" w:bidi="gu-IN"/>
              </w:rPr>
              <w:t>Activity</w:t>
            </w:r>
          </w:p>
        </w:tc>
        <w:tc>
          <w:tcPr>
            <w:tcW w:w="0" w:type="auto"/>
            <w:vAlign w:val="center"/>
            <w:hideMark/>
          </w:tcPr>
          <w:p w14:paraId="79C0037C" w14:textId="77777777" w:rsidR="0053405C" w:rsidRPr="0053405C" w:rsidRDefault="0053405C" w:rsidP="0053405C">
            <w:pPr>
              <w:spacing w:after="0" w:line="240" w:lineRule="auto"/>
              <w:jc w:val="center"/>
              <w:rPr>
                <w:rFonts w:ascii="Times New Roman" w:eastAsia="Times New Roman" w:hAnsi="Times New Roman" w:cs="Times New Roman"/>
                <w:b/>
                <w:bCs/>
                <w:sz w:val="24"/>
                <w:szCs w:val="24"/>
                <w:lang w:eastAsia="en-IN" w:bidi="gu-IN"/>
              </w:rPr>
            </w:pPr>
            <w:r w:rsidRPr="0053405C">
              <w:rPr>
                <w:rFonts w:ascii="Times New Roman" w:eastAsia="Times New Roman" w:hAnsi="Times New Roman" w:cs="Times New Roman"/>
                <w:b/>
                <w:bCs/>
                <w:sz w:val="24"/>
                <w:szCs w:val="24"/>
                <w:lang w:eastAsia="en-IN" w:bidi="gu-IN"/>
              </w:rPr>
              <w:t>Duration</w:t>
            </w:r>
          </w:p>
        </w:tc>
      </w:tr>
      <w:tr w:rsidR="0053405C" w:rsidRPr="0053405C" w14:paraId="284AACE2" w14:textId="77777777" w:rsidTr="0053405C">
        <w:trPr>
          <w:tblCellSpacing w:w="15" w:type="dxa"/>
        </w:trPr>
        <w:tc>
          <w:tcPr>
            <w:tcW w:w="0" w:type="auto"/>
            <w:vAlign w:val="center"/>
            <w:hideMark/>
          </w:tcPr>
          <w:p w14:paraId="3D369E88"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Requirement Analysis</w:t>
            </w:r>
          </w:p>
        </w:tc>
        <w:tc>
          <w:tcPr>
            <w:tcW w:w="0" w:type="auto"/>
            <w:vAlign w:val="center"/>
            <w:hideMark/>
          </w:tcPr>
          <w:p w14:paraId="736C9986"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1 Day</w:t>
            </w:r>
          </w:p>
        </w:tc>
      </w:tr>
      <w:tr w:rsidR="0053405C" w:rsidRPr="0053405C" w14:paraId="03D40F05" w14:textId="77777777" w:rsidTr="0053405C">
        <w:trPr>
          <w:tblCellSpacing w:w="15" w:type="dxa"/>
        </w:trPr>
        <w:tc>
          <w:tcPr>
            <w:tcW w:w="0" w:type="auto"/>
            <w:vAlign w:val="center"/>
            <w:hideMark/>
          </w:tcPr>
          <w:p w14:paraId="53D70FAD"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Test Planning</w:t>
            </w:r>
          </w:p>
        </w:tc>
        <w:tc>
          <w:tcPr>
            <w:tcW w:w="0" w:type="auto"/>
            <w:vAlign w:val="center"/>
            <w:hideMark/>
          </w:tcPr>
          <w:p w14:paraId="7C8134D0"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1 Day</w:t>
            </w:r>
          </w:p>
        </w:tc>
      </w:tr>
      <w:tr w:rsidR="0053405C" w:rsidRPr="0053405C" w14:paraId="1179F24B" w14:textId="77777777" w:rsidTr="0053405C">
        <w:trPr>
          <w:tblCellSpacing w:w="15" w:type="dxa"/>
        </w:trPr>
        <w:tc>
          <w:tcPr>
            <w:tcW w:w="0" w:type="auto"/>
            <w:vAlign w:val="center"/>
            <w:hideMark/>
          </w:tcPr>
          <w:p w14:paraId="7950E53D"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Test Case Design</w:t>
            </w:r>
          </w:p>
        </w:tc>
        <w:tc>
          <w:tcPr>
            <w:tcW w:w="0" w:type="auto"/>
            <w:vAlign w:val="center"/>
            <w:hideMark/>
          </w:tcPr>
          <w:p w14:paraId="2F775EBB"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2 Days</w:t>
            </w:r>
          </w:p>
        </w:tc>
      </w:tr>
      <w:tr w:rsidR="0053405C" w:rsidRPr="0053405C" w14:paraId="32C293C0" w14:textId="77777777" w:rsidTr="0053405C">
        <w:trPr>
          <w:tblCellSpacing w:w="15" w:type="dxa"/>
        </w:trPr>
        <w:tc>
          <w:tcPr>
            <w:tcW w:w="0" w:type="auto"/>
            <w:vAlign w:val="center"/>
            <w:hideMark/>
          </w:tcPr>
          <w:p w14:paraId="0E50F03B"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Test Execution</w:t>
            </w:r>
          </w:p>
        </w:tc>
        <w:tc>
          <w:tcPr>
            <w:tcW w:w="0" w:type="auto"/>
            <w:vAlign w:val="center"/>
            <w:hideMark/>
          </w:tcPr>
          <w:p w14:paraId="521CB7C3"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3 Days</w:t>
            </w:r>
          </w:p>
        </w:tc>
      </w:tr>
      <w:tr w:rsidR="0053405C" w:rsidRPr="0053405C" w14:paraId="4C395092" w14:textId="77777777" w:rsidTr="0053405C">
        <w:trPr>
          <w:tblCellSpacing w:w="15" w:type="dxa"/>
        </w:trPr>
        <w:tc>
          <w:tcPr>
            <w:tcW w:w="0" w:type="auto"/>
            <w:vAlign w:val="center"/>
            <w:hideMark/>
          </w:tcPr>
          <w:p w14:paraId="6DAAF368"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Bug Reporting &amp; Retesting</w:t>
            </w:r>
          </w:p>
        </w:tc>
        <w:tc>
          <w:tcPr>
            <w:tcW w:w="0" w:type="auto"/>
            <w:vAlign w:val="center"/>
            <w:hideMark/>
          </w:tcPr>
          <w:p w14:paraId="5248C1A2"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2 Days</w:t>
            </w:r>
          </w:p>
        </w:tc>
      </w:tr>
      <w:tr w:rsidR="0053405C" w:rsidRPr="0053405C" w14:paraId="6F7FAB27" w14:textId="77777777" w:rsidTr="0053405C">
        <w:trPr>
          <w:tblCellSpacing w:w="15" w:type="dxa"/>
        </w:trPr>
        <w:tc>
          <w:tcPr>
            <w:tcW w:w="0" w:type="auto"/>
            <w:vAlign w:val="center"/>
            <w:hideMark/>
          </w:tcPr>
          <w:p w14:paraId="4DD4E062"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Final Test Report</w:t>
            </w:r>
          </w:p>
        </w:tc>
        <w:tc>
          <w:tcPr>
            <w:tcW w:w="0" w:type="auto"/>
            <w:vAlign w:val="center"/>
            <w:hideMark/>
          </w:tcPr>
          <w:p w14:paraId="7AB0E64A"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1 Day</w:t>
            </w:r>
          </w:p>
        </w:tc>
      </w:tr>
    </w:tbl>
    <w:p w14:paraId="0FD5E431"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8. Responsible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3695"/>
      </w:tblGrid>
      <w:tr w:rsidR="0053405C" w:rsidRPr="0053405C" w14:paraId="47E07E70" w14:textId="77777777" w:rsidTr="0053405C">
        <w:trPr>
          <w:tblHeader/>
          <w:tblCellSpacing w:w="15" w:type="dxa"/>
        </w:trPr>
        <w:tc>
          <w:tcPr>
            <w:tcW w:w="0" w:type="auto"/>
            <w:vAlign w:val="center"/>
            <w:hideMark/>
          </w:tcPr>
          <w:p w14:paraId="1B9FEA5E" w14:textId="77777777" w:rsidR="0053405C" w:rsidRPr="0053405C" w:rsidRDefault="0053405C" w:rsidP="0053405C">
            <w:pPr>
              <w:spacing w:after="0" w:line="240" w:lineRule="auto"/>
              <w:jc w:val="center"/>
              <w:rPr>
                <w:rFonts w:ascii="Times New Roman" w:eastAsia="Times New Roman" w:hAnsi="Times New Roman" w:cs="Times New Roman"/>
                <w:b/>
                <w:bCs/>
                <w:sz w:val="24"/>
                <w:szCs w:val="24"/>
                <w:lang w:eastAsia="en-IN" w:bidi="gu-IN"/>
              </w:rPr>
            </w:pPr>
            <w:r w:rsidRPr="0053405C">
              <w:rPr>
                <w:rFonts w:ascii="Times New Roman" w:eastAsia="Times New Roman" w:hAnsi="Times New Roman" w:cs="Times New Roman"/>
                <w:b/>
                <w:bCs/>
                <w:sz w:val="24"/>
                <w:szCs w:val="24"/>
                <w:lang w:eastAsia="en-IN" w:bidi="gu-IN"/>
              </w:rPr>
              <w:lastRenderedPageBreak/>
              <w:t>Role</w:t>
            </w:r>
          </w:p>
        </w:tc>
        <w:tc>
          <w:tcPr>
            <w:tcW w:w="0" w:type="auto"/>
            <w:vAlign w:val="center"/>
            <w:hideMark/>
          </w:tcPr>
          <w:p w14:paraId="60EEE553" w14:textId="77777777" w:rsidR="0053405C" w:rsidRPr="0053405C" w:rsidRDefault="0053405C" w:rsidP="0053405C">
            <w:pPr>
              <w:spacing w:after="0" w:line="240" w:lineRule="auto"/>
              <w:jc w:val="center"/>
              <w:rPr>
                <w:rFonts w:ascii="Times New Roman" w:eastAsia="Times New Roman" w:hAnsi="Times New Roman" w:cs="Times New Roman"/>
                <w:b/>
                <w:bCs/>
                <w:sz w:val="24"/>
                <w:szCs w:val="24"/>
                <w:lang w:eastAsia="en-IN" w:bidi="gu-IN"/>
              </w:rPr>
            </w:pPr>
            <w:r w:rsidRPr="0053405C">
              <w:rPr>
                <w:rFonts w:ascii="Times New Roman" w:eastAsia="Times New Roman" w:hAnsi="Times New Roman" w:cs="Times New Roman"/>
                <w:b/>
                <w:bCs/>
                <w:sz w:val="24"/>
                <w:szCs w:val="24"/>
                <w:lang w:eastAsia="en-IN" w:bidi="gu-IN"/>
              </w:rPr>
              <w:t>Responsibility</w:t>
            </w:r>
          </w:p>
        </w:tc>
      </w:tr>
      <w:tr w:rsidR="0053405C" w:rsidRPr="0053405C" w14:paraId="7CB67BE3" w14:textId="77777777" w:rsidTr="0053405C">
        <w:trPr>
          <w:tblCellSpacing w:w="15" w:type="dxa"/>
        </w:trPr>
        <w:tc>
          <w:tcPr>
            <w:tcW w:w="0" w:type="auto"/>
            <w:vAlign w:val="center"/>
            <w:hideMark/>
          </w:tcPr>
          <w:p w14:paraId="0A5F6E00"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Test Manager</w:t>
            </w:r>
          </w:p>
        </w:tc>
        <w:tc>
          <w:tcPr>
            <w:tcW w:w="0" w:type="auto"/>
            <w:vAlign w:val="center"/>
            <w:hideMark/>
          </w:tcPr>
          <w:p w14:paraId="0A0BAB47"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Prepare Test Plan and monitor testing</w:t>
            </w:r>
          </w:p>
        </w:tc>
      </w:tr>
      <w:tr w:rsidR="0053405C" w:rsidRPr="0053405C" w14:paraId="0060D21B" w14:textId="77777777" w:rsidTr="0053405C">
        <w:trPr>
          <w:tblCellSpacing w:w="15" w:type="dxa"/>
        </w:trPr>
        <w:tc>
          <w:tcPr>
            <w:tcW w:w="0" w:type="auto"/>
            <w:vAlign w:val="center"/>
            <w:hideMark/>
          </w:tcPr>
          <w:p w14:paraId="7FBB9D09"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QA Engineer</w:t>
            </w:r>
          </w:p>
        </w:tc>
        <w:tc>
          <w:tcPr>
            <w:tcW w:w="0" w:type="auto"/>
            <w:vAlign w:val="center"/>
            <w:hideMark/>
          </w:tcPr>
          <w:p w14:paraId="5B845FEC"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Design and execute test cases</w:t>
            </w:r>
          </w:p>
        </w:tc>
      </w:tr>
      <w:tr w:rsidR="0053405C" w:rsidRPr="0053405C" w14:paraId="20972687" w14:textId="77777777" w:rsidTr="0053405C">
        <w:trPr>
          <w:tblCellSpacing w:w="15" w:type="dxa"/>
        </w:trPr>
        <w:tc>
          <w:tcPr>
            <w:tcW w:w="0" w:type="auto"/>
            <w:vAlign w:val="center"/>
            <w:hideMark/>
          </w:tcPr>
          <w:p w14:paraId="1D690278"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Developer</w:t>
            </w:r>
          </w:p>
        </w:tc>
        <w:tc>
          <w:tcPr>
            <w:tcW w:w="0" w:type="auto"/>
            <w:vAlign w:val="center"/>
            <w:hideMark/>
          </w:tcPr>
          <w:p w14:paraId="609072F6"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Fix reported defects</w:t>
            </w:r>
          </w:p>
        </w:tc>
      </w:tr>
      <w:tr w:rsidR="0053405C" w:rsidRPr="0053405C" w14:paraId="4FEB8808" w14:textId="77777777" w:rsidTr="0053405C">
        <w:trPr>
          <w:tblCellSpacing w:w="15" w:type="dxa"/>
        </w:trPr>
        <w:tc>
          <w:tcPr>
            <w:tcW w:w="0" w:type="auto"/>
            <w:vAlign w:val="center"/>
            <w:hideMark/>
          </w:tcPr>
          <w:p w14:paraId="61ADD6BE"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Business Analyst</w:t>
            </w:r>
          </w:p>
        </w:tc>
        <w:tc>
          <w:tcPr>
            <w:tcW w:w="0" w:type="auto"/>
            <w:vAlign w:val="center"/>
            <w:hideMark/>
          </w:tcPr>
          <w:p w14:paraId="65141EB9"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Clarify requirements</w:t>
            </w:r>
          </w:p>
        </w:tc>
      </w:tr>
      <w:tr w:rsidR="0053405C" w:rsidRPr="0053405C" w14:paraId="44DAA163" w14:textId="77777777" w:rsidTr="0053405C">
        <w:trPr>
          <w:tblCellSpacing w:w="15" w:type="dxa"/>
        </w:trPr>
        <w:tc>
          <w:tcPr>
            <w:tcW w:w="0" w:type="auto"/>
            <w:vAlign w:val="center"/>
            <w:hideMark/>
          </w:tcPr>
          <w:p w14:paraId="19CE792B"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Project Manager</w:t>
            </w:r>
          </w:p>
        </w:tc>
        <w:tc>
          <w:tcPr>
            <w:tcW w:w="0" w:type="auto"/>
            <w:vAlign w:val="center"/>
            <w:hideMark/>
          </w:tcPr>
          <w:p w14:paraId="210B2D6E"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Review testing progress</w:t>
            </w:r>
          </w:p>
        </w:tc>
      </w:tr>
    </w:tbl>
    <w:p w14:paraId="126E374C"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pict w14:anchorId="71C63AF6">
          <v:rect id="_x0000_i1025" style="width:0;height:1.5pt" o:hralign="center" o:hrstd="t" o:hr="t" fillcolor="#a0a0a0" stroked="f"/>
        </w:pict>
      </w:r>
    </w:p>
    <w:p w14:paraId="294C1A67" w14:textId="77777777" w:rsidR="0053405C" w:rsidRPr="0053405C" w:rsidRDefault="0053405C" w:rsidP="005340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3405C">
        <w:rPr>
          <w:rFonts w:ascii="Times New Roman" w:eastAsia="Times New Roman" w:hAnsi="Times New Roman" w:cs="Times New Roman"/>
          <w:b/>
          <w:bCs/>
          <w:kern w:val="36"/>
          <w:sz w:val="48"/>
          <w:szCs w:val="48"/>
          <w:lang w:eastAsia="en-IN" w:bidi="gu-IN"/>
        </w:rPr>
        <w:t>2. Mini Test Strategy Document for Search Functionality (</w:t>
      </w:r>
      <w:proofErr w:type="spellStart"/>
      <w:r w:rsidRPr="0053405C">
        <w:rPr>
          <w:rFonts w:ascii="Times New Roman" w:eastAsia="Times New Roman" w:hAnsi="Times New Roman" w:cs="Times New Roman"/>
          <w:b/>
          <w:bCs/>
          <w:kern w:val="36"/>
          <w:sz w:val="48"/>
          <w:szCs w:val="48"/>
          <w:lang w:eastAsia="en-IN" w:bidi="gu-IN"/>
        </w:rPr>
        <w:t>BookMyShow</w:t>
      </w:r>
      <w:proofErr w:type="spellEnd"/>
      <w:r w:rsidRPr="0053405C">
        <w:rPr>
          <w:rFonts w:ascii="Times New Roman" w:eastAsia="Times New Roman" w:hAnsi="Times New Roman" w:cs="Times New Roman"/>
          <w:b/>
          <w:bCs/>
          <w:kern w:val="36"/>
          <w:sz w:val="48"/>
          <w:szCs w:val="48"/>
          <w:lang w:eastAsia="en-IN" w:bidi="gu-IN"/>
        </w:rPr>
        <w:t>)</w:t>
      </w:r>
    </w:p>
    <w:p w14:paraId="679DB94F" w14:textId="77777777" w:rsidR="0053405C" w:rsidRPr="0053405C" w:rsidRDefault="0053405C" w:rsidP="0053405C">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53405C">
        <w:rPr>
          <w:rFonts w:ascii="Times New Roman" w:eastAsia="Times New Roman" w:hAnsi="Times New Roman" w:cs="Times New Roman"/>
          <w:b/>
          <w:bCs/>
          <w:sz w:val="36"/>
          <w:szCs w:val="36"/>
          <w:lang w:eastAsia="en-IN" w:bidi="gu-IN"/>
        </w:rPr>
        <w:t>Test Strategy</w:t>
      </w:r>
    </w:p>
    <w:p w14:paraId="28DAE803"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Project</w:t>
      </w:r>
    </w:p>
    <w:p w14:paraId="71038C89"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proofErr w:type="spellStart"/>
      <w:r w:rsidRPr="0053405C">
        <w:rPr>
          <w:rFonts w:ascii="Times New Roman" w:eastAsia="Times New Roman" w:hAnsi="Times New Roman" w:cs="Times New Roman"/>
          <w:sz w:val="24"/>
          <w:szCs w:val="24"/>
          <w:lang w:eastAsia="en-IN" w:bidi="gu-IN"/>
        </w:rPr>
        <w:t>BookMyShow</w:t>
      </w:r>
      <w:proofErr w:type="spellEnd"/>
      <w:r w:rsidRPr="0053405C">
        <w:rPr>
          <w:rFonts w:ascii="Times New Roman" w:eastAsia="Times New Roman" w:hAnsi="Times New Roman" w:cs="Times New Roman"/>
          <w:sz w:val="24"/>
          <w:szCs w:val="24"/>
          <w:lang w:eastAsia="en-IN" w:bidi="gu-IN"/>
        </w:rPr>
        <w:t xml:space="preserve"> – Search Feature</w:t>
      </w:r>
    </w:p>
    <w:p w14:paraId="30334E9E"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Objective</w:t>
      </w:r>
    </w:p>
    <w:p w14:paraId="3B5BDE23"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To ensure users can search movies, theatres, and cities accurately, quickly, and without errors.</w:t>
      </w:r>
    </w:p>
    <w:p w14:paraId="4E65BD48"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pict w14:anchorId="5CD0F4F7">
          <v:rect id="_x0000_i1026" style="width:0;height:1.5pt" o:hralign="center" o:hrstd="t" o:hr="t" fillcolor="#a0a0a0" stroked="f"/>
        </w:pict>
      </w:r>
    </w:p>
    <w:p w14:paraId="301B4175" w14:textId="77777777" w:rsidR="0053405C" w:rsidRPr="0053405C" w:rsidRDefault="0053405C" w:rsidP="0053405C">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53405C">
        <w:rPr>
          <w:rFonts w:ascii="Times New Roman" w:eastAsia="Times New Roman" w:hAnsi="Times New Roman" w:cs="Times New Roman"/>
          <w:b/>
          <w:bCs/>
          <w:sz w:val="36"/>
          <w:szCs w:val="36"/>
          <w:lang w:eastAsia="en-IN" w:bidi="gu-IN"/>
        </w:rPr>
        <w:t>Test Levels</w:t>
      </w:r>
    </w:p>
    <w:p w14:paraId="20AAF83A"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Unit Testing</w:t>
      </w:r>
    </w:p>
    <w:p w14:paraId="5A0190ED"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b/>
          <w:bCs/>
          <w:sz w:val="24"/>
          <w:szCs w:val="24"/>
          <w:lang w:eastAsia="en-IN" w:bidi="gu-IN"/>
        </w:rPr>
        <w:t>Approach:</w:t>
      </w:r>
      <w:r w:rsidRPr="0053405C">
        <w:rPr>
          <w:rFonts w:ascii="Times New Roman" w:eastAsia="Times New Roman" w:hAnsi="Times New Roman" w:cs="Times New Roman"/>
          <w:sz w:val="24"/>
          <w:szCs w:val="24"/>
          <w:lang w:eastAsia="en-IN" w:bidi="gu-IN"/>
        </w:rPr>
        <w:br/>
        <w:t>Developers will test individual search functions such as keyword matching and filtering.</w:t>
      </w:r>
    </w:p>
    <w:p w14:paraId="0921B55C"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b/>
          <w:bCs/>
          <w:sz w:val="24"/>
          <w:szCs w:val="24"/>
          <w:lang w:eastAsia="en-IN" w:bidi="gu-IN"/>
        </w:rPr>
        <w:t>Tool:</w:t>
      </w:r>
    </w:p>
    <w:p w14:paraId="6D37350E" w14:textId="77777777" w:rsidR="0053405C" w:rsidRPr="0053405C" w:rsidRDefault="0053405C" w:rsidP="0053405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JUnit (Java) </w:t>
      </w:r>
    </w:p>
    <w:p w14:paraId="79FB417C" w14:textId="77777777" w:rsidR="0053405C" w:rsidRPr="0053405C" w:rsidRDefault="0053405C" w:rsidP="0053405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proofErr w:type="spellStart"/>
      <w:r w:rsidRPr="0053405C">
        <w:rPr>
          <w:rFonts w:ascii="Times New Roman" w:eastAsia="Times New Roman" w:hAnsi="Times New Roman" w:cs="Times New Roman"/>
          <w:sz w:val="24"/>
          <w:szCs w:val="24"/>
          <w:lang w:eastAsia="en-IN" w:bidi="gu-IN"/>
        </w:rPr>
        <w:t>NUnit</w:t>
      </w:r>
      <w:proofErr w:type="spellEnd"/>
      <w:r w:rsidRPr="0053405C">
        <w:rPr>
          <w:rFonts w:ascii="Times New Roman" w:eastAsia="Times New Roman" w:hAnsi="Times New Roman" w:cs="Times New Roman"/>
          <w:sz w:val="24"/>
          <w:szCs w:val="24"/>
          <w:lang w:eastAsia="en-IN" w:bidi="gu-IN"/>
        </w:rPr>
        <w:t xml:space="preserve"> (.NET) </w:t>
      </w:r>
    </w:p>
    <w:p w14:paraId="370C255D"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pict w14:anchorId="57527C79">
          <v:rect id="_x0000_i1027" style="width:0;height:1.5pt" o:hralign="center" o:hrstd="t" o:hr="t" fillcolor="#a0a0a0" stroked="f"/>
        </w:pict>
      </w:r>
    </w:p>
    <w:p w14:paraId="6802293D"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Integration Testing</w:t>
      </w:r>
    </w:p>
    <w:p w14:paraId="35F4FBCD"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b/>
          <w:bCs/>
          <w:sz w:val="24"/>
          <w:szCs w:val="24"/>
          <w:lang w:eastAsia="en-IN" w:bidi="gu-IN"/>
        </w:rPr>
        <w:t>Approach:</w:t>
      </w:r>
      <w:r w:rsidRPr="0053405C">
        <w:rPr>
          <w:rFonts w:ascii="Times New Roman" w:eastAsia="Times New Roman" w:hAnsi="Times New Roman" w:cs="Times New Roman"/>
          <w:sz w:val="24"/>
          <w:szCs w:val="24"/>
          <w:lang w:eastAsia="en-IN" w:bidi="gu-IN"/>
        </w:rPr>
        <w:br/>
        <w:t>Verify communication between the Search Module, Movie Database, and API services.</w:t>
      </w:r>
    </w:p>
    <w:p w14:paraId="126CBDDE"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b/>
          <w:bCs/>
          <w:sz w:val="24"/>
          <w:szCs w:val="24"/>
          <w:lang w:eastAsia="en-IN" w:bidi="gu-IN"/>
        </w:rPr>
        <w:t>Tool:</w:t>
      </w:r>
    </w:p>
    <w:p w14:paraId="70BCB1AE" w14:textId="77777777" w:rsidR="0053405C" w:rsidRPr="0053405C" w:rsidRDefault="0053405C" w:rsidP="0053405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lastRenderedPageBreak/>
        <w:t xml:space="preserve">Postman </w:t>
      </w:r>
    </w:p>
    <w:p w14:paraId="11F95DB8" w14:textId="77777777" w:rsidR="0053405C" w:rsidRPr="0053405C" w:rsidRDefault="0053405C" w:rsidP="0053405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REST Assured </w:t>
      </w:r>
    </w:p>
    <w:p w14:paraId="268D18EA"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pict w14:anchorId="127E1882">
          <v:rect id="_x0000_i1028" style="width:0;height:1.5pt" o:hralign="center" o:hrstd="t" o:hr="t" fillcolor="#a0a0a0" stroked="f"/>
        </w:pict>
      </w:r>
    </w:p>
    <w:p w14:paraId="0E017DE9"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System Testing</w:t>
      </w:r>
    </w:p>
    <w:p w14:paraId="6A481042"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b/>
          <w:bCs/>
          <w:sz w:val="24"/>
          <w:szCs w:val="24"/>
          <w:lang w:eastAsia="en-IN" w:bidi="gu-IN"/>
        </w:rPr>
        <w:t>Approach:</w:t>
      </w:r>
      <w:r w:rsidRPr="0053405C">
        <w:rPr>
          <w:rFonts w:ascii="Times New Roman" w:eastAsia="Times New Roman" w:hAnsi="Times New Roman" w:cs="Times New Roman"/>
          <w:sz w:val="24"/>
          <w:szCs w:val="24"/>
          <w:lang w:eastAsia="en-IN" w:bidi="gu-IN"/>
        </w:rPr>
        <w:br/>
        <w:t>Test the complete search feature in the integrated application.</w:t>
      </w:r>
    </w:p>
    <w:p w14:paraId="69A4B227"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b/>
          <w:bCs/>
          <w:sz w:val="24"/>
          <w:szCs w:val="24"/>
          <w:lang w:eastAsia="en-IN" w:bidi="gu-IN"/>
        </w:rPr>
        <w:t>Tool:</w:t>
      </w:r>
    </w:p>
    <w:p w14:paraId="6E537DDF" w14:textId="77777777" w:rsidR="0053405C" w:rsidRPr="0053405C" w:rsidRDefault="0053405C" w:rsidP="005340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Selenium </w:t>
      </w:r>
    </w:p>
    <w:p w14:paraId="1410CFF2" w14:textId="77777777" w:rsidR="0053405C" w:rsidRPr="0053405C" w:rsidRDefault="0053405C" w:rsidP="005340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Playwright </w:t>
      </w:r>
    </w:p>
    <w:p w14:paraId="64063B2C"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pict w14:anchorId="0A7EF1F2">
          <v:rect id="_x0000_i1029" style="width:0;height:1.5pt" o:hralign="center" o:hrstd="t" o:hr="t" fillcolor="#a0a0a0" stroked="f"/>
        </w:pict>
      </w:r>
    </w:p>
    <w:p w14:paraId="5E18F308" w14:textId="77777777" w:rsidR="0053405C" w:rsidRPr="0053405C" w:rsidRDefault="0053405C" w:rsidP="0053405C">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53405C">
        <w:rPr>
          <w:rFonts w:ascii="Times New Roman" w:eastAsia="Times New Roman" w:hAnsi="Times New Roman" w:cs="Times New Roman"/>
          <w:b/>
          <w:bCs/>
          <w:sz w:val="36"/>
          <w:szCs w:val="36"/>
          <w:lang w:eastAsia="en-IN" w:bidi="gu-IN"/>
        </w:rPr>
        <w:t>Functional Testing</w:t>
      </w:r>
    </w:p>
    <w:p w14:paraId="7E3050E5"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Tests include:</w:t>
      </w:r>
    </w:p>
    <w:p w14:paraId="1E9C5CFA" w14:textId="77777777" w:rsidR="0053405C" w:rsidRPr="0053405C" w:rsidRDefault="0053405C" w:rsidP="0053405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Search using movie name. </w:t>
      </w:r>
    </w:p>
    <w:p w14:paraId="6FA798FE" w14:textId="77777777" w:rsidR="0053405C" w:rsidRPr="0053405C" w:rsidRDefault="0053405C" w:rsidP="0053405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Search using theatre name. </w:t>
      </w:r>
    </w:p>
    <w:p w14:paraId="0BA52EA1" w14:textId="77777777" w:rsidR="0053405C" w:rsidRPr="0053405C" w:rsidRDefault="0053405C" w:rsidP="0053405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Search using city. </w:t>
      </w:r>
    </w:p>
    <w:p w14:paraId="5AFA8EC2" w14:textId="77777777" w:rsidR="0053405C" w:rsidRPr="0053405C" w:rsidRDefault="0053405C" w:rsidP="0053405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Search with invalid keywords. </w:t>
      </w:r>
    </w:p>
    <w:p w14:paraId="59439220" w14:textId="77777777" w:rsidR="0053405C" w:rsidRPr="0053405C" w:rsidRDefault="0053405C" w:rsidP="0053405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Empty search validation. </w:t>
      </w:r>
    </w:p>
    <w:p w14:paraId="1049B3D0" w14:textId="77777777" w:rsidR="0053405C" w:rsidRPr="0053405C" w:rsidRDefault="0053405C" w:rsidP="0053405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Auto-suggestion functionality. </w:t>
      </w:r>
    </w:p>
    <w:p w14:paraId="7683F266"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b/>
          <w:bCs/>
          <w:sz w:val="24"/>
          <w:szCs w:val="24"/>
          <w:lang w:eastAsia="en-IN" w:bidi="gu-IN"/>
        </w:rPr>
        <w:t>Tool:</w:t>
      </w:r>
    </w:p>
    <w:p w14:paraId="3EF729F7" w14:textId="77777777" w:rsidR="0053405C" w:rsidRPr="0053405C" w:rsidRDefault="0053405C" w:rsidP="0053405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Selenium </w:t>
      </w:r>
    </w:p>
    <w:p w14:paraId="2B11CCC3" w14:textId="77777777" w:rsidR="0053405C" w:rsidRPr="0053405C" w:rsidRDefault="0053405C" w:rsidP="0053405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Playwright </w:t>
      </w:r>
    </w:p>
    <w:p w14:paraId="64E91B1F"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pict w14:anchorId="431485AA">
          <v:rect id="_x0000_i1030" style="width:0;height:1.5pt" o:hralign="center" o:hrstd="t" o:hr="t" fillcolor="#a0a0a0" stroked="f"/>
        </w:pict>
      </w:r>
    </w:p>
    <w:p w14:paraId="5DC25CA3" w14:textId="77777777" w:rsidR="0053405C" w:rsidRPr="0053405C" w:rsidRDefault="0053405C" w:rsidP="0053405C">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53405C">
        <w:rPr>
          <w:rFonts w:ascii="Times New Roman" w:eastAsia="Times New Roman" w:hAnsi="Times New Roman" w:cs="Times New Roman"/>
          <w:b/>
          <w:bCs/>
          <w:sz w:val="36"/>
          <w:szCs w:val="36"/>
          <w:lang w:eastAsia="en-IN" w:bidi="gu-IN"/>
        </w:rPr>
        <w:t>Non-Functional Testing</w:t>
      </w:r>
    </w:p>
    <w:p w14:paraId="0468B408"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Performance Testing</w:t>
      </w:r>
    </w:p>
    <w:p w14:paraId="3FCF5014" w14:textId="77777777" w:rsidR="0053405C" w:rsidRPr="0053405C" w:rsidRDefault="0053405C" w:rsidP="0053405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Verify search results appear within acceptable response time. </w:t>
      </w:r>
    </w:p>
    <w:p w14:paraId="0F3FD973"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b/>
          <w:bCs/>
          <w:sz w:val="24"/>
          <w:szCs w:val="24"/>
          <w:lang w:eastAsia="en-IN" w:bidi="gu-IN"/>
        </w:rPr>
        <w:t>Tool:</w:t>
      </w:r>
    </w:p>
    <w:p w14:paraId="1F85BD83" w14:textId="77777777" w:rsidR="0053405C" w:rsidRPr="0053405C" w:rsidRDefault="0053405C" w:rsidP="0053405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Apache JMeter </w:t>
      </w:r>
    </w:p>
    <w:p w14:paraId="68C40EEC"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Security Testing</w:t>
      </w:r>
    </w:p>
    <w:p w14:paraId="447D66C0" w14:textId="77777777" w:rsidR="0053405C" w:rsidRPr="0053405C" w:rsidRDefault="0053405C" w:rsidP="0053405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Validate protection against SQL Injection and Cross-Site Scripting (XSS). </w:t>
      </w:r>
    </w:p>
    <w:p w14:paraId="19DBA6A0"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b/>
          <w:bCs/>
          <w:sz w:val="24"/>
          <w:szCs w:val="24"/>
          <w:lang w:eastAsia="en-IN" w:bidi="gu-IN"/>
        </w:rPr>
        <w:lastRenderedPageBreak/>
        <w:t>Tool:</w:t>
      </w:r>
    </w:p>
    <w:p w14:paraId="1A93F78F" w14:textId="77777777" w:rsidR="0053405C" w:rsidRPr="0053405C" w:rsidRDefault="0053405C" w:rsidP="005340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OWASP ZAP </w:t>
      </w:r>
    </w:p>
    <w:p w14:paraId="398CDB9A"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Compatibility Testing</w:t>
      </w:r>
    </w:p>
    <w:p w14:paraId="6BD174B1" w14:textId="77777777" w:rsidR="0053405C" w:rsidRPr="0053405C" w:rsidRDefault="0053405C" w:rsidP="0053405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Verify search works on Chrome, Firefox, Edge, Android, and iOS. </w:t>
      </w:r>
    </w:p>
    <w:p w14:paraId="5D768AA8"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b/>
          <w:bCs/>
          <w:sz w:val="24"/>
          <w:szCs w:val="24"/>
          <w:lang w:eastAsia="en-IN" w:bidi="gu-IN"/>
        </w:rPr>
        <w:t>Tool:</w:t>
      </w:r>
    </w:p>
    <w:p w14:paraId="27B23FA6" w14:textId="77777777" w:rsidR="0053405C" w:rsidRPr="0053405C" w:rsidRDefault="0053405C" w:rsidP="0053405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gu-IN"/>
        </w:rPr>
      </w:pPr>
      <w:proofErr w:type="spellStart"/>
      <w:r w:rsidRPr="0053405C">
        <w:rPr>
          <w:rFonts w:ascii="Times New Roman" w:eastAsia="Times New Roman" w:hAnsi="Times New Roman" w:cs="Times New Roman"/>
          <w:sz w:val="24"/>
          <w:szCs w:val="24"/>
          <w:lang w:eastAsia="en-IN" w:bidi="gu-IN"/>
        </w:rPr>
        <w:t>BrowserStack</w:t>
      </w:r>
      <w:proofErr w:type="spellEnd"/>
      <w:r w:rsidRPr="0053405C">
        <w:rPr>
          <w:rFonts w:ascii="Times New Roman" w:eastAsia="Times New Roman" w:hAnsi="Times New Roman" w:cs="Times New Roman"/>
          <w:sz w:val="24"/>
          <w:szCs w:val="24"/>
          <w:lang w:eastAsia="en-IN" w:bidi="gu-IN"/>
        </w:rPr>
        <w:t xml:space="preserve"> </w:t>
      </w:r>
    </w:p>
    <w:p w14:paraId="7C409D5D"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pict w14:anchorId="05589FCE">
          <v:rect id="_x0000_i1031" style="width:0;height:1.5pt" o:hralign="center" o:hrstd="t" o:hr="t" fillcolor="#a0a0a0" stroked="f"/>
        </w:pict>
      </w:r>
    </w:p>
    <w:p w14:paraId="55E205B9" w14:textId="77777777" w:rsidR="0053405C" w:rsidRPr="0053405C" w:rsidRDefault="0053405C" w:rsidP="005340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3405C">
        <w:rPr>
          <w:rFonts w:ascii="Times New Roman" w:eastAsia="Times New Roman" w:hAnsi="Times New Roman" w:cs="Times New Roman"/>
          <w:b/>
          <w:bCs/>
          <w:kern w:val="36"/>
          <w:sz w:val="48"/>
          <w:szCs w:val="48"/>
          <w:lang w:eastAsia="en-IN" w:bidi="gu-IN"/>
        </w:rPr>
        <w:t>3. Differences Between Test Plan and Test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7"/>
        <w:gridCol w:w="5209"/>
      </w:tblGrid>
      <w:tr w:rsidR="0053405C" w:rsidRPr="0053405C" w14:paraId="41976CE7" w14:textId="77777777" w:rsidTr="0053405C">
        <w:trPr>
          <w:tblHeader/>
          <w:tblCellSpacing w:w="15" w:type="dxa"/>
        </w:trPr>
        <w:tc>
          <w:tcPr>
            <w:tcW w:w="0" w:type="auto"/>
            <w:vAlign w:val="center"/>
            <w:hideMark/>
          </w:tcPr>
          <w:p w14:paraId="5B027DAC" w14:textId="77777777" w:rsidR="0053405C" w:rsidRPr="0053405C" w:rsidRDefault="0053405C" w:rsidP="0053405C">
            <w:pPr>
              <w:spacing w:after="0" w:line="240" w:lineRule="auto"/>
              <w:jc w:val="center"/>
              <w:rPr>
                <w:rFonts w:ascii="Times New Roman" w:eastAsia="Times New Roman" w:hAnsi="Times New Roman" w:cs="Times New Roman"/>
                <w:b/>
                <w:bCs/>
                <w:sz w:val="24"/>
                <w:szCs w:val="24"/>
                <w:lang w:eastAsia="en-IN" w:bidi="gu-IN"/>
              </w:rPr>
            </w:pPr>
            <w:r w:rsidRPr="0053405C">
              <w:rPr>
                <w:rFonts w:ascii="Times New Roman" w:eastAsia="Times New Roman" w:hAnsi="Times New Roman" w:cs="Times New Roman"/>
                <w:b/>
                <w:bCs/>
                <w:sz w:val="24"/>
                <w:szCs w:val="24"/>
                <w:lang w:eastAsia="en-IN" w:bidi="gu-IN"/>
              </w:rPr>
              <w:t>Test Plan</w:t>
            </w:r>
          </w:p>
        </w:tc>
        <w:tc>
          <w:tcPr>
            <w:tcW w:w="0" w:type="auto"/>
            <w:vAlign w:val="center"/>
            <w:hideMark/>
          </w:tcPr>
          <w:p w14:paraId="099C05CE" w14:textId="77777777" w:rsidR="0053405C" w:rsidRPr="0053405C" w:rsidRDefault="0053405C" w:rsidP="0053405C">
            <w:pPr>
              <w:spacing w:after="0" w:line="240" w:lineRule="auto"/>
              <w:jc w:val="center"/>
              <w:rPr>
                <w:rFonts w:ascii="Times New Roman" w:eastAsia="Times New Roman" w:hAnsi="Times New Roman" w:cs="Times New Roman"/>
                <w:b/>
                <w:bCs/>
                <w:sz w:val="24"/>
                <w:szCs w:val="24"/>
                <w:lang w:eastAsia="en-IN" w:bidi="gu-IN"/>
              </w:rPr>
            </w:pPr>
            <w:r w:rsidRPr="0053405C">
              <w:rPr>
                <w:rFonts w:ascii="Times New Roman" w:eastAsia="Times New Roman" w:hAnsi="Times New Roman" w:cs="Times New Roman"/>
                <w:b/>
                <w:bCs/>
                <w:sz w:val="24"/>
                <w:szCs w:val="24"/>
                <w:lang w:eastAsia="en-IN" w:bidi="gu-IN"/>
              </w:rPr>
              <w:t>Test Strategy</w:t>
            </w:r>
          </w:p>
        </w:tc>
      </w:tr>
      <w:tr w:rsidR="0053405C" w:rsidRPr="0053405C" w14:paraId="24D0C61E" w14:textId="77777777" w:rsidTr="0053405C">
        <w:trPr>
          <w:tblCellSpacing w:w="15" w:type="dxa"/>
        </w:trPr>
        <w:tc>
          <w:tcPr>
            <w:tcW w:w="0" w:type="auto"/>
            <w:vAlign w:val="center"/>
            <w:hideMark/>
          </w:tcPr>
          <w:p w14:paraId="6939B52E"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A Test Plan is a project-specific document describing what will be tested.</w:t>
            </w:r>
          </w:p>
        </w:tc>
        <w:tc>
          <w:tcPr>
            <w:tcW w:w="0" w:type="auto"/>
            <w:vAlign w:val="center"/>
            <w:hideMark/>
          </w:tcPr>
          <w:p w14:paraId="65E888B0"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A Test Strategy is a high-level document describing the overall testing approach.</w:t>
            </w:r>
          </w:p>
        </w:tc>
      </w:tr>
      <w:tr w:rsidR="0053405C" w:rsidRPr="0053405C" w14:paraId="773CCEFA" w14:textId="77777777" w:rsidTr="0053405C">
        <w:trPr>
          <w:tblCellSpacing w:w="15" w:type="dxa"/>
        </w:trPr>
        <w:tc>
          <w:tcPr>
            <w:tcW w:w="0" w:type="auto"/>
            <w:vAlign w:val="center"/>
            <w:hideMark/>
          </w:tcPr>
          <w:p w14:paraId="784D423D"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Example: Flipkart Login Test Plan includes schedule, resources, and test cases for the login feature.</w:t>
            </w:r>
          </w:p>
        </w:tc>
        <w:tc>
          <w:tcPr>
            <w:tcW w:w="0" w:type="auto"/>
            <w:vAlign w:val="center"/>
            <w:hideMark/>
          </w:tcPr>
          <w:p w14:paraId="46F31A17"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Example: Flipkart Testing Strategy defines manual testing, automation, security testing, and performance testing approaches for the entire application.</w:t>
            </w:r>
          </w:p>
        </w:tc>
      </w:tr>
      <w:tr w:rsidR="0053405C" w:rsidRPr="0053405C" w14:paraId="1CF5EFD1" w14:textId="77777777" w:rsidTr="0053405C">
        <w:trPr>
          <w:tblCellSpacing w:w="15" w:type="dxa"/>
        </w:trPr>
        <w:tc>
          <w:tcPr>
            <w:tcW w:w="0" w:type="auto"/>
            <w:vAlign w:val="center"/>
            <w:hideMark/>
          </w:tcPr>
          <w:p w14:paraId="72DD38DD"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It changes depending on project requirements.</w:t>
            </w:r>
          </w:p>
        </w:tc>
        <w:tc>
          <w:tcPr>
            <w:tcW w:w="0" w:type="auto"/>
            <w:vAlign w:val="center"/>
            <w:hideMark/>
          </w:tcPr>
          <w:p w14:paraId="2BDB73CB"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It usually remains the same across projects within an organization.</w:t>
            </w:r>
          </w:p>
        </w:tc>
      </w:tr>
    </w:tbl>
    <w:p w14:paraId="21FDD9D4"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Summary</w:t>
      </w:r>
    </w:p>
    <w:p w14:paraId="229A56A2" w14:textId="77777777" w:rsidR="0053405C" w:rsidRPr="0053405C" w:rsidRDefault="0053405C" w:rsidP="0053405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b/>
          <w:bCs/>
          <w:sz w:val="24"/>
          <w:szCs w:val="24"/>
          <w:lang w:eastAsia="en-IN" w:bidi="gu-IN"/>
        </w:rPr>
        <w:t>Test Plan = What, When, Who</w:t>
      </w:r>
      <w:r w:rsidRPr="0053405C">
        <w:rPr>
          <w:rFonts w:ascii="Times New Roman" w:eastAsia="Times New Roman" w:hAnsi="Times New Roman" w:cs="Times New Roman"/>
          <w:sz w:val="24"/>
          <w:szCs w:val="24"/>
          <w:lang w:eastAsia="en-IN" w:bidi="gu-IN"/>
        </w:rPr>
        <w:t xml:space="preserve"> </w:t>
      </w:r>
    </w:p>
    <w:p w14:paraId="15FA5CAC" w14:textId="77777777" w:rsidR="0053405C" w:rsidRPr="0053405C" w:rsidRDefault="0053405C" w:rsidP="0053405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b/>
          <w:bCs/>
          <w:sz w:val="24"/>
          <w:szCs w:val="24"/>
          <w:lang w:eastAsia="en-IN" w:bidi="gu-IN"/>
        </w:rPr>
        <w:t>Test Strategy = How</w:t>
      </w:r>
      <w:r w:rsidRPr="0053405C">
        <w:rPr>
          <w:rFonts w:ascii="Times New Roman" w:eastAsia="Times New Roman" w:hAnsi="Times New Roman" w:cs="Times New Roman"/>
          <w:sz w:val="24"/>
          <w:szCs w:val="24"/>
          <w:lang w:eastAsia="en-IN" w:bidi="gu-IN"/>
        </w:rPr>
        <w:t xml:space="preserve"> </w:t>
      </w:r>
    </w:p>
    <w:p w14:paraId="40C1E177"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pict w14:anchorId="33F75B88">
          <v:rect id="_x0000_i1032" style="width:0;height:1.5pt" o:hralign="center" o:hrstd="t" o:hr="t" fillcolor="#a0a0a0" stroked="f"/>
        </w:pict>
      </w:r>
    </w:p>
    <w:p w14:paraId="68F367CC" w14:textId="77777777" w:rsidR="0053405C" w:rsidRPr="0053405C" w:rsidRDefault="0053405C" w:rsidP="005340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3405C">
        <w:rPr>
          <w:rFonts w:ascii="Times New Roman" w:eastAsia="Times New Roman" w:hAnsi="Times New Roman" w:cs="Times New Roman"/>
          <w:b/>
          <w:bCs/>
          <w:kern w:val="36"/>
          <w:sz w:val="48"/>
          <w:szCs w:val="48"/>
          <w:lang w:eastAsia="en-IN" w:bidi="gu-IN"/>
        </w:rPr>
        <w:t>4. Risks, Assumptions, and Dependencies for Payment Feature (Flipkart)</w:t>
      </w:r>
    </w:p>
    <w:p w14:paraId="5CE1E795" w14:textId="77777777" w:rsidR="0053405C" w:rsidRPr="0053405C" w:rsidRDefault="0053405C" w:rsidP="0053405C">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53405C">
        <w:rPr>
          <w:rFonts w:ascii="Times New Roman" w:eastAsia="Times New Roman" w:hAnsi="Times New Roman" w:cs="Times New Roman"/>
          <w:b/>
          <w:bCs/>
          <w:sz w:val="36"/>
          <w:szCs w:val="36"/>
          <w:lang w:eastAsia="en-IN" w:bidi="gu-IN"/>
        </w:rPr>
        <w:t>Risks</w:t>
      </w:r>
    </w:p>
    <w:p w14:paraId="617E1D3D"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Risk 1</w:t>
      </w:r>
    </w:p>
    <w:p w14:paraId="3E348C65"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The payment gateway server may become unavailable during testing.</w:t>
      </w:r>
    </w:p>
    <w:p w14:paraId="00FAD35D"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lastRenderedPageBreak/>
        <w:t>Risk 2</w:t>
      </w:r>
    </w:p>
    <w:p w14:paraId="318B5401"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Internet connectivity issues may interrupt payment processing and affect test results.</w:t>
      </w:r>
    </w:p>
    <w:p w14:paraId="49226D33"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pict w14:anchorId="337F4500">
          <v:rect id="_x0000_i1033" style="width:0;height:1.5pt" o:hralign="center" o:hrstd="t" o:hr="t" fillcolor="#a0a0a0" stroked="f"/>
        </w:pict>
      </w:r>
    </w:p>
    <w:p w14:paraId="48C423C4" w14:textId="77777777" w:rsidR="0053405C" w:rsidRPr="0053405C" w:rsidRDefault="0053405C" w:rsidP="0053405C">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53405C">
        <w:rPr>
          <w:rFonts w:ascii="Times New Roman" w:eastAsia="Times New Roman" w:hAnsi="Times New Roman" w:cs="Times New Roman"/>
          <w:b/>
          <w:bCs/>
          <w:sz w:val="36"/>
          <w:szCs w:val="36"/>
          <w:lang w:eastAsia="en-IN" w:bidi="gu-IN"/>
        </w:rPr>
        <w:t>Assumptions</w:t>
      </w:r>
    </w:p>
    <w:p w14:paraId="279CFD75"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Assumption 1</w:t>
      </w:r>
    </w:p>
    <w:p w14:paraId="4CB43085"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The payment gateway is available throughout the testing period.</w:t>
      </w:r>
    </w:p>
    <w:p w14:paraId="37B62EF1"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Assumption 2</w:t>
      </w:r>
    </w:p>
    <w:p w14:paraId="6333981C"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Valid test credit/debit cards and UPI accounts are available for testing.</w:t>
      </w:r>
    </w:p>
    <w:p w14:paraId="4D5F4BBA"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pict w14:anchorId="3486ED9D">
          <v:rect id="_x0000_i1034" style="width:0;height:1.5pt" o:hralign="center" o:hrstd="t" o:hr="t" fillcolor="#a0a0a0" stroked="f"/>
        </w:pict>
      </w:r>
    </w:p>
    <w:p w14:paraId="5BE90B71" w14:textId="77777777" w:rsidR="0053405C" w:rsidRPr="0053405C" w:rsidRDefault="0053405C" w:rsidP="0053405C">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53405C">
        <w:rPr>
          <w:rFonts w:ascii="Times New Roman" w:eastAsia="Times New Roman" w:hAnsi="Times New Roman" w:cs="Times New Roman"/>
          <w:b/>
          <w:bCs/>
          <w:sz w:val="36"/>
          <w:szCs w:val="36"/>
          <w:lang w:eastAsia="en-IN" w:bidi="gu-IN"/>
        </w:rPr>
        <w:t>Dependencies</w:t>
      </w:r>
    </w:p>
    <w:p w14:paraId="1668C4F8"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Dependency 1</w:t>
      </w:r>
    </w:p>
    <w:p w14:paraId="4C592C8B"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Third-party payment gateway (such as </w:t>
      </w:r>
      <w:proofErr w:type="spellStart"/>
      <w:r w:rsidRPr="0053405C">
        <w:rPr>
          <w:rFonts w:ascii="Times New Roman" w:eastAsia="Times New Roman" w:hAnsi="Times New Roman" w:cs="Times New Roman"/>
          <w:sz w:val="24"/>
          <w:szCs w:val="24"/>
          <w:lang w:eastAsia="en-IN" w:bidi="gu-IN"/>
        </w:rPr>
        <w:t>Razorpay</w:t>
      </w:r>
      <w:proofErr w:type="spellEnd"/>
      <w:r w:rsidRPr="0053405C">
        <w:rPr>
          <w:rFonts w:ascii="Times New Roman" w:eastAsia="Times New Roman" w:hAnsi="Times New Roman" w:cs="Times New Roman"/>
          <w:sz w:val="24"/>
          <w:szCs w:val="24"/>
          <w:lang w:eastAsia="en-IN" w:bidi="gu-IN"/>
        </w:rPr>
        <w:t xml:space="preserve"> or </w:t>
      </w:r>
      <w:proofErr w:type="spellStart"/>
      <w:r w:rsidRPr="0053405C">
        <w:rPr>
          <w:rFonts w:ascii="Times New Roman" w:eastAsia="Times New Roman" w:hAnsi="Times New Roman" w:cs="Times New Roman"/>
          <w:sz w:val="24"/>
          <w:szCs w:val="24"/>
          <w:lang w:eastAsia="en-IN" w:bidi="gu-IN"/>
        </w:rPr>
        <w:t>PhonePe</w:t>
      </w:r>
      <w:proofErr w:type="spellEnd"/>
      <w:r w:rsidRPr="0053405C">
        <w:rPr>
          <w:rFonts w:ascii="Times New Roman" w:eastAsia="Times New Roman" w:hAnsi="Times New Roman" w:cs="Times New Roman"/>
          <w:sz w:val="24"/>
          <w:szCs w:val="24"/>
          <w:lang w:eastAsia="en-IN" w:bidi="gu-IN"/>
        </w:rPr>
        <w:t>) must be operational.</w:t>
      </w:r>
    </w:p>
    <w:p w14:paraId="140EB128" w14:textId="77777777" w:rsidR="0053405C" w:rsidRPr="0053405C" w:rsidRDefault="0053405C" w:rsidP="0053405C">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53405C">
        <w:rPr>
          <w:rFonts w:ascii="Times New Roman" w:eastAsia="Times New Roman" w:hAnsi="Times New Roman" w:cs="Times New Roman"/>
          <w:b/>
          <w:bCs/>
          <w:sz w:val="27"/>
          <w:szCs w:val="27"/>
          <w:lang w:eastAsia="en-IN" w:bidi="gu-IN"/>
        </w:rPr>
        <w:t>Dependency 2</w:t>
      </w:r>
    </w:p>
    <w:p w14:paraId="12AF0B26"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The banking or UPI service should be functioning correctly to process transactions.</w:t>
      </w:r>
    </w:p>
    <w:p w14:paraId="604B6C72" w14:textId="77777777" w:rsidR="0053405C" w:rsidRPr="0053405C" w:rsidRDefault="0053405C" w:rsidP="0053405C">
      <w:pPr>
        <w:spacing w:after="0"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pict w14:anchorId="375666FE">
          <v:rect id="_x0000_i1035" style="width:0;height:1.5pt" o:hralign="center" o:hrstd="t" o:hr="t" fillcolor="#a0a0a0" stroked="f"/>
        </w:pict>
      </w:r>
    </w:p>
    <w:p w14:paraId="488C41BB" w14:textId="77777777" w:rsidR="0053405C" w:rsidRPr="0053405C" w:rsidRDefault="0053405C" w:rsidP="005340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53405C">
        <w:rPr>
          <w:rFonts w:ascii="Times New Roman" w:eastAsia="Times New Roman" w:hAnsi="Times New Roman" w:cs="Times New Roman"/>
          <w:b/>
          <w:bCs/>
          <w:kern w:val="36"/>
          <w:sz w:val="48"/>
          <w:szCs w:val="48"/>
          <w:lang w:eastAsia="en-IN" w:bidi="gu-IN"/>
        </w:rPr>
        <w:t>5. Updating the Test Plan When a Third-Party Coupon System is Added</w:t>
      </w:r>
    </w:p>
    <w:p w14:paraId="47C2877D" w14:textId="77777777" w:rsidR="0053405C" w:rsidRPr="0053405C" w:rsidRDefault="0053405C" w:rsidP="0053405C">
      <w:pPr>
        <w:spacing w:before="100" w:beforeAutospacing="1" w:after="100" w:afterAutospacing="1" w:line="240" w:lineRule="auto"/>
        <w:rPr>
          <w:rFonts w:ascii="Times New Roman" w:eastAsia="Times New Roman" w:hAnsi="Times New Roman" w:cs="Times New Roman"/>
          <w:sz w:val="24"/>
          <w:szCs w:val="24"/>
          <w:lang w:eastAsia="en-IN" w:bidi="gu-IN"/>
        </w:rPr>
      </w:pPr>
      <w:r w:rsidRPr="0053405C">
        <w:rPr>
          <w:rFonts w:ascii="Times New Roman" w:eastAsia="Times New Roman" w:hAnsi="Times New Roman" w:cs="Times New Roman"/>
          <w:sz w:val="24"/>
          <w:szCs w:val="24"/>
          <w:lang w:eastAsia="en-IN" w:bidi="gu-IN"/>
        </w:rPr>
        <w:t xml:space="preserve">If a third-party coupon system is introduced while testing the </w:t>
      </w:r>
      <w:r w:rsidRPr="0053405C">
        <w:rPr>
          <w:rFonts w:ascii="Times New Roman" w:eastAsia="Times New Roman" w:hAnsi="Times New Roman" w:cs="Times New Roman"/>
          <w:b/>
          <w:bCs/>
          <w:sz w:val="24"/>
          <w:szCs w:val="24"/>
          <w:lang w:eastAsia="en-IN" w:bidi="gu-IN"/>
        </w:rPr>
        <w:t>Add to Cart</w:t>
      </w:r>
      <w:r w:rsidRPr="0053405C">
        <w:rPr>
          <w:rFonts w:ascii="Times New Roman" w:eastAsia="Times New Roman" w:hAnsi="Times New Roman" w:cs="Times New Roman"/>
          <w:sz w:val="24"/>
          <w:szCs w:val="24"/>
          <w:lang w:eastAsia="en-IN" w:bidi="gu-IN"/>
        </w:rPr>
        <w:t xml:space="preserve"> feature in an online grocery app, the test plan should be updated by expanding the project scope to include coupon validation, discount calculations, and integration with the external coupon service. Additional test cases should be created to verify valid coupons, expired coupons, invalid coupons, and discount application. The testing schedule may need to be extended to allow integration testing, defect fixing, and regression testing. New test deliverables, such as coupon-related test cases and integration test reports, should also be added. The QA team should coordinate with the third-party coupon provider to ensure the service is available during testing and that all integration requirements are met.</w:t>
      </w:r>
    </w:p>
    <w:p w14:paraId="41FCE899" w14:textId="77777777" w:rsidR="0073751B" w:rsidRDefault="0073751B"/>
    <w:sectPr w:rsidR="00737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73399"/>
    <w:multiLevelType w:val="multilevel"/>
    <w:tmpl w:val="7EAA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E5952"/>
    <w:multiLevelType w:val="multilevel"/>
    <w:tmpl w:val="B8D2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D4278"/>
    <w:multiLevelType w:val="multilevel"/>
    <w:tmpl w:val="867A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C5216"/>
    <w:multiLevelType w:val="multilevel"/>
    <w:tmpl w:val="AC6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D4187"/>
    <w:multiLevelType w:val="multilevel"/>
    <w:tmpl w:val="42C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D54E8"/>
    <w:multiLevelType w:val="multilevel"/>
    <w:tmpl w:val="07C8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1623D"/>
    <w:multiLevelType w:val="multilevel"/>
    <w:tmpl w:val="0136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5587C"/>
    <w:multiLevelType w:val="multilevel"/>
    <w:tmpl w:val="9346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02555"/>
    <w:multiLevelType w:val="multilevel"/>
    <w:tmpl w:val="DE5C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1219A"/>
    <w:multiLevelType w:val="multilevel"/>
    <w:tmpl w:val="833C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37B9C"/>
    <w:multiLevelType w:val="multilevel"/>
    <w:tmpl w:val="BEA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15590"/>
    <w:multiLevelType w:val="multilevel"/>
    <w:tmpl w:val="767E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50ABB"/>
    <w:multiLevelType w:val="multilevel"/>
    <w:tmpl w:val="BC86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55311"/>
    <w:multiLevelType w:val="multilevel"/>
    <w:tmpl w:val="ECF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D5D4C"/>
    <w:multiLevelType w:val="multilevel"/>
    <w:tmpl w:val="D27A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82B94"/>
    <w:multiLevelType w:val="multilevel"/>
    <w:tmpl w:val="23D2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3F238A"/>
    <w:multiLevelType w:val="multilevel"/>
    <w:tmpl w:val="1D54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F2C02"/>
    <w:multiLevelType w:val="multilevel"/>
    <w:tmpl w:val="296C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4"/>
  </w:num>
  <w:num w:numId="3">
    <w:abstractNumId w:val="11"/>
  </w:num>
  <w:num w:numId="4">
    <w:abstractNumId w:val="7"/>
  </w:num>
  <w:num w:numId="5">
    <w:abstractNumId w:val="16"/>
  </w:num>
  <w:num w:numId="6">
    <w:abstractNumId w:val="13"/>
  </w:num>
  <w:num w:numId="7">
    <w:abstractNumId w:val="10"/>
  </w:num>
  <w:num w:numId="8">
    <w:abstractNumId w:val="2"/>
  </w:num>
  <w:num w:numId="9">
    <w:abstractNumId w:val="1"/>
  </w:num>
  <w:num w:numId="10">
    <w:abstractNumId w:val="15"/>
  </w:num>
  <w:num w:numId="11">
    <w:abstractNumId w:val="0"/>
  </w:num>
  <w:num w:numId="12">
    <w:abstractNumId w:val="9"/>
  </w:num>
  <w:num w:numId="13">
    <w:abstractNumId w:val="8"/>
  </w:num>
  <w:num w:numId="14">
    <w:abstractNumId w:val="3"/>
  </w:num>
  <w:num w:numId="15">
    <w:abstractNumId w:val="4"/>
  </w:num>
  <w:num w:numId="16">
    <w:abstractNumId w:val="12"/>
  </w:num>
  <w:num w:numId="17">
    <w:abstractNumId w:val="5"/>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5C"/>
    <w:rsid w:val="0053405C"/>
    <w:rsid w:val="0073751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7B956"/>
  <w15:chartTrackingRefBased/>
  <w15:docId w15:val="{B89674D3-3FF0-42CD-9D82-21E5C00D5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40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gu-IN"/>
    </w:rPr>
  </w:style>
  <w:style w:type="paragraph" w:styleId="Heading2">
    <w:name w:val="heading 2"/>
    <w:basedOn w:val="Normal"/>
    <w:link w:val="Heading2Char"/>
    <w:uiPriority w:val="9"/>
    <w:qFormat/>
    <w:rsid w:val="0053405C"/>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paragraph" w:styleId="Heading3">
    <w:name w:val="heading 3"/>
    <w:basedOn w:val="Normal"/>
    <w:link w:val="Heading3Char"/>
    <w:uiPriority w:val="9"/>
    <w:qFormat/>
    <w:rsid w:val="0053405C"/>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05C"/>
    <w:rPr>
      <w:rFonts w:ascii="Times New Roman" w:eastAsia="Times New Roman" w:hAnsi="Times New Roman" w:cs="Times New Roman"/>
      <w:b/>
      <w:bCs/>
      <w:kern w:val="36"/>
      <w:sz w:val="48"/>
      <w:szCs w:val="48"/>
      <w:lang w:eastAsia="en-IN" w:bidi="gu-IN"/>
    </w:rPr>
  </w:style>
  <w:style w:type="character" w:customStyle="1" w:styleId="Heading2Char">
    <w:name w:val="Heading 2 Char"/>
    <w:basedOn w:val="DefaultParagraphFont"/>
    <w:link w:val="Heading2"/>
    <w:uiPriority w:val="9"/>
    <w:rsid w:val="0053405C"/>
    <w:rPr>
      <w:rFonts w:ascii="Times New Roman" w:eastAsia="Times New Roman" w:hAnsi="Times New Roman" w:cs="Times New Roman"/>
      <w:b/>
      <w:bCs/>
      <w:sz w:val="36"/>
      <w:szCs w:val="36"/>
      <w:lang w:eastAsia="en-IN" w:bidi="gu-IN"/>
    </w:rPr>
  </w:style>
  <w:style w:type="character" w:customStyle="1" w:styleId="Heading3Char">
    <w:name w:val="Heading 3 Char"/>
    <w:basedOn w:val="DefaultParagraphFont"/>
    <w:link w:val="Heading3"/>
    <w:uiPriority w:val="9"/>
    <w:rsid w:val="0053405C"/>
    <w:rPr>
      <w:rFonts w:ascii="Times New Roman" w:eastAsia="Times New Roman" w:hAnsi="Times New Roman" w:cs="Times New Roman"/>
      <w:b/>
      <w:bCs/>
      <w:sz w:val="27"/>
      <w:szCs w:val="27"/>
      <w:lang w:eastAsia="en-IN" w:bidi="gu-IN"/>
    </w:rPr>
  </w:style>
  <w:style w:type="paragraph" w:styleId="NormalWeb">
    <w:name w:val="Normal (Web)"/>
    <w:basedOn w:val="Normal"/>
    <w:uiPriority w:val="99"/>
    <w:semiHidden/>
    <w:unhideWhenUsed/>
    <w:rsid w:val="0053405C"/>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5340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132944">
      <w:bodyDiv w:val="1"/>
      <w:marLeft w:val="0"/>
      <w:marRight w:val="0"/>
      <w:marTop w:val="0"/>
      <w:marBottom w:val="0"/>
      <w:divBdr>
        <w:top w:val="none" w:sz="0" w:space="0" w:color="auto"/>
        <w:left w:val="none" w:sz="0" w:space="0" w:color="auto"/>
        <w:bottom w:val="none" w:sz="0" w:space="0" w:color="auto"/>
        <w:right w:val="none" w:sz="0" w:space="0" w:color="auto"/>
      </w:divBdr>
      <w:divsChild>
        <w:div w:id="1301379530">
          <w:marLeft w:val="0"/>
          <w:marRight w:val="0"/>
          <w:marTop w:val="0"/>
          <w:marBottom w:val="0"/>
          <w:divBdr>
            <w:top w:val="none" w:sz="0" w:space="0" w:color="auto"/>
            <w:left w:val="none" w:sz="0" w:space="0" w:color="auto"/>
            <w:bottom w:val="none" w:sz="0" w:space="0" w:color="auto"/>
            <w:right w:val="none" w:sz="0" w:space="0" w:color="auto"/>
          </w:divBdr>
          <w:divsChild>
            <w:div w:id="1041049932">
              <w:marLeft w:val="0"/>
              <w:marRight w:val="0"/>
              <w:marTop w:val="0"/>
              <w:marBottom w:val="0"/>
              <w:divBdr>
                <w:top w:val="none" w:sz="0" w:space="0" w:color="auto"/>
                <w:left w:val="none" w:sz="0" w:space="0" w:color="auto"/>
                <w:bottom w:val="none" w:sz="0" w:space="0" w:color="auto"/>
                <w:right w:val="none" w:sz="0" w:space="0" w:color="auto"/>
              </w:divBdr>
            </w:div>
          </w:divsChild>
        </w:div>
        <w:div w:id="1443761802">
          <w:marLeft w:val="0"/>
          <w:marRight w:val="0"/>
          <w:marTop w:val="0"/>
          <w:marBottom w:val="0"/>
          <w:divBdr>
            <w:top w:val="none" w:sz="0" w:space="0" w:color="auto"/>
            <w:left w:val="none" w:sz="0" w:space="0" w:color="auto"/>
            <w:bottom w:val="none" w:sz="0" w:space="0" w:color="auto"/>
            <w:right w:val="none" w:sz="0" w:space="0" w:color="auto"/>
          </w:divBdr>
          <w:divsChild>
            <w:div w:id="1047804474">
              <w:marLeft w:val="0"/>
              <w:marRight w:val="0"/>
              <w:marTop w:val="0"/>
              <w:marBottom w:val="0"/>
              <w:divBdr>
                <w:top w:val="none" w:sz="0" w:space="0" w:color="auto"/>
                <w:left w:val="none" w:sz="0" w:space="0" w:color="auto"/>
                <w:bottom w:val="none" w:sz="0" w:space="0" w:color="auto"/>
                <w:right w:val="none" w:sz="0" w:space="0" w:color="auto"/>
              </w:divBdr>
            </w:div>
          </w:divsChild>
        </w:div>
        <w:div w:id="1738625233">
          <w:marLeft w:val="0"/>
          <w:marRight w:val="0"/>
          <w:marTop w:val="0"/>
          <w:marBottom w:val="0"/>
          <w:divBdr>
            <w:top w:val="none" w:sz="0" w:space="0" w:color="auto"/>
            <w:left w:val="none" w:sz="0" w:space="0" w:color="auto"/>
            <w:bottom w:val="none" w:sz="0" w:space="0" w:color="auto"/>
            <w:right w:val="none" w:sz="0" w:space="0" w:color="auto"/>
          </w:divBdr>
          <w:divsChild>
            <w:div w:id="63637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806</Words>
  <Characters>4596</Characters>
  <Application>Microsoft Office Word</Application>
  <DocSecurity>0</DocSecurity>
  <Lines>38</Lines>
  <Paragraphs>10</Paragraphs>
  <ScaleCrop>false</ScaleCrop>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jaiesh1885@outlook.com</dc:creator>
  <cp:keywords/>
  <dc:description/>
  <cp:lastModifiedBy>jaiesh1885@outlook.com</cp:lastModifiedBy>
  <cp:revision>1</cp:revision>
  <dcterms:created xsi:type="dcterms:W3CDTF">2026-07-13T12:34:00Z</dcterms:created>
  <dcterms:modified xsi:type="dcterms:W3CDTF">2026-07-13T12:35:00Z</dcterms:modified>
</cp:coreProperties>
</file>