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766E"/>
          <w:sz w:val="40"/>
          <w:szCs w:val="40"/>
        </w:rPr>
        <w:t xml:space="preserve">Attendance App: Worker Guide</w:t>
      </w:r>
    </w:p>
    <w:p>
      <w:pPr>
        <w:pBdr>
          <w:bottom w:val="single" w:color="0F766E" w:sz="8" w:space="6"/>
        </w:pBdr>
        <w:spacing w:after="240"/>
      </w:pPr>
      <w:r>
        <w:rPr>
          <w:color w:val="5F6B76"/>
          <w:sz w:val="22"/>
          <w:szCs w:val="22"/>
        </w:rPr>
        <w:t xml:space="preserve">How to clock in and out for your shifts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F766E" w:sz="4"/>
              <w:left w:val="single" w:color="0F766E" w:sz="24"/>
              <w:bottom w:val="single" w:color="0F766E" w:sz="4"/>
              <w:right w:val="single" w:color="0F766E" w:sz="4"/>
            </w:tcBorders>
            <w:shd w:fill="F1F7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Your app link:</w:t>
            </w:r>
            <w:r>
              <w:t xml:space="preserve">  </w:t>
            </w:r>
            <w:hyperlink w:history="1" r:id="rIdaczzu-9ydtjrxmhycajih">
              <w:r>
                <w:rPr>
                  <w:rStyle w:val="Hyperlink"/>
                </w:rPr>
                <w:t xml:space="preserve">https://sensoria-attendance.kinmenglim.workers.dev</w:t>
              </w:r>
            </w:hyperlink>
          </w:p>
          <w:p>
            <w:pPr>
              <w:spacing w:after="0"/>
            </w:pPr>
            <w:r>
              <w:rPr>
                <w:b/>
                <w:bCs/>
              </w:rPr>
              <w:t xml:space="preserve">Sign in with:</w:t>
            </w:r>
            <w:r>
              <w:t xml:space="preserve"> your phone number (or staff ID) and the PIN your supervisor gave you.</w:t>
            </w:r>
          </w:p>
        </w:tc>
      </w:tr>
    </w:tbl>
    <w:p>
      <w:pPr>
        <w:keepNext/>
        <w:spacing w:after="100" w:before="280"/>
      </w:pPr>
      <w:r>
        <w:rPr>
          <w:b/>
          <w:bCs/>
          <w:color w:val="0F766E"/>
          <w:sz w:val="28"/>
          <w:szCs w:val="28"/>
        </w:rPr>
        <w:t xml:space="preserve">First time (before your first shift)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link above </w:t>
      </w:r>
      <w:r>
        <w:rPr>
          <w:b/>
          <w:bCs/>
        </w:rPr>
        <w:t xml:space="preserve">on your own phone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 in with your phone number and PIN.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Optional: add it to your home screen so it opens like an app. Do this </w:t>
      </w:r>
      <w:r>
        <w:rPr>
          <w:b/>
          <w:bCs/>
        </w:rPr>
        <w:t xml:space="preserve">before your first clock-in</w:t>
      </w:r>
      <w:r>
        <w:t xml:space="preserve">, and from then on always open it the same way.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your phone asks for your location, tap </w:t>
      </w:r>
      <w:r>
        <w:rPr>
          <w:b/>
          <w:bCs/>
        </w:rPr>
        <w:t xml:space="preserve">Allow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iPhone (Safari):</w:t>
      </w:r>
      <w:r>
        <w:t xml:space="preserve"> tap the Share button → </w:t>
      </w:r>
      <w:r>
        <w:rPr>
          <w:b/>
          <w:bCs/>
        </w:rPr>
        <w:t xml:space="preserve">Add to Home 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Android (Chrome):</w:t>
      </w:r>
      <w:r>
        <w:t xml:space="preserve"> tap the ⋮ menu → </w:t>
      </w:r>
      <w:r>
        <w:rPr>
          <w:b/>
          <w:bCs/>
        </w:rPr>
        <w:t xml:space="preserve">Add to Home screen</w:t>
      </w:r>
    </w:p>
    <w:p>
      <w:pPr>
        <w:keepNext/>
        <w:spacing w:after="100" w:before="280"/>
      </w:pPr>
      <w:r>
        <w:rPr>
          <w:b/>
          <w:bCs/>
          <w:color w:val="0F766E"/>
          <w:sz w:val="28"/>
          <w:szCs w:val="28"/>
        </w:rPr>
        <w:t xml:space="preserve">Every shift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At the venue, open the app and tap the green </w:t>
      </w:r>
      <w:r>
        <w:rPr>
          <w:b/>
          <w:bCs/>
        </w:rPr>
        <w:t xml:space="preserve">Clock IN</w:t>
      </w:r>
      <w:r>
        <w:t xml:space="preserve"> button.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When you finish, tap the red </w:t>
      </w:r>
      <w:r>
        <w:rPr>
          <w:b/>
          <w:bCs/>
        </w:rPr>
        <w:t xml:space="preserve">Clock OUT</w:t>
      </w:r>
      <w:r>
        <w:t xml:space="preserve"> button.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That’s it. Your supervisor approves your hours.</w:t>
      </w:r>
    </w:p>
    <w:p>
      <w:pPr>
        <w:keepNext/>
        <w:spacing w:after="100" w:before="280"/>
      </w:pPr>
      <w:r>
        <w:rPr>
          <w:b/>
          <w:bCs/>
          <w:color w:val="0F766E"/>
          <w:sz w:val="28"/>
          <w:szCs w:val="28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Hours are rounded to the nearest 15 minutes.</w:t>
      </w:r>
      <w:r>
        <w:t xml:space="preserve"> Example: in at 1:13 pm, out at 3:24 pm counts as 1:15 to 3:30 = </w:t>
      </w:r>
      <w:r>
        <w:rPr>
          <w:b/>
          <w:bCs/>
        </w:rPr>
        <w:t xml:space="preserve">2 h 15 min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Tap </w:t>
      </w:r>
      <w:r>
        <w:rPr>
          <w:b/>
          <w:bCs/>
        </w:rPr>
        <w:t xml:space="preserve">My hours</w:t>
      </w:r>
      <w:r>
        <w:t xml:space="preserve"> to see each shift, whether it is approved, who approved it and when.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</w:t>
      </w:r>
      <w:r>
        <w:rPr>
          <w:b/>
          <w:bCs/>
        </w:rPr>
        <w:t xml:space="preserve">only your own phone</w:t>
      </w:r>
      <w:r>
        <w:t xml:space="preserve">. Clocking in for someone else, or on someone else’s phone, is flagged to your supervisor.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Your location is checked when you clock in and out, so do it </w:t>
      </w:r>
      <w:r>
        <w:rPr>
          <w:b/>
          <w:bCs/>
        </w:rPr>
        <w:t xml:space="preserve">at the venue</w:t>
      </w:r>
      <w:r>
        <w:t xml:space="preserve">.</w:t>
      </w:r>
    </w:p>
    <w:p>
      <w:pPr>
        <w:keepNext/>
        <w:spacing w:after="100" w:before="280"/>
      </w:pPr>
      <w:r>
        <w:rPr>
          <w:b/>
          <w:bCs/>
          <w:color w:val="0F766E"/>
          <w:sz w:val="28"/>
          <w:szCs w:val="28"/>
        </w:rPr>
        <w:t xml:space="preserve">Problems?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6554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shd w:fill="E6F2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What to do</w:t>
            </w:r>
          </w:p>
        </w:tc>
      </w:tr>
      <w:tr>
        <w:trPr>
          <w:cantSplit/>
          <w:tblHeader w:val="off"/>
        </w:trPr>
        <w:tc>
          <w:tcPr>
            <w:tcW w:type="dxa" w:w="3084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Forgot to clock out</w:t>
            </w:r>
          </w:p>
        </w:tc>
        <w:tc>
          <w:tcPr>
            <w:tcW w:type="dxa" w:w="6554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Tell your supervisor what time you finished. You can still clock in next time as normal.</w:t>
            </w:r>
          </w:p>
        </w:tc>
      </w:tr>
      <w:tr>
        <w:trPr>
          <w:cantSplit/>
          <w:tblHeader w:val="off"/>
        </w:trPr>
        <w:tc>
          <w:tcPr>
            <w:tcW w:type="dxa" w:w="3084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“Location denied” message</w:t>
            </w:r>
          </w:p>
        </w:tc>
        <w:tc>
          <w:tcPr>
            <w:tcW w:type="dxa" w:w="6554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Turn on GPS / Location, then allow location for the site in your browser settings and try again.</w:t>
            </w:r>
          </w:p>
        </w:tc>
      </w:tr>
      <w:tr>
        <w:trPr>
          <w:cantSplit/>
          <w:tblHeader w:val="off"/>
        </w:trPr>
        <w:tc>
          <w:tcPr>
            <w:tcW w:type="dxa" w:w="3084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Forgot your PIN</w:t>
            </w:r>
          </w:p>
        </w:tc>
        <w:tc>
          <w:tcPr>
            <w:tcW w:type="dxa" w:w="6554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Ask your supervisor to reset it.</w:t>
            </w:r>
          </w:p>
        </w:tc>
      </w:tr>
      <w:tr>
        <w:trPr>
          <w:cantSplit/>
          <w:tblHeader w:val="off"/>
        </w:trPr>
        <w:tc>
          <w:tcPr>
            <w:tcW w:type="dxa" w:w="3084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Got a new phone</w:t>
            </w:r>
          </w:p>
        </w:tc>
        <w:tc>
          <w:tcPr>
            <w:tcW w:type="dxa" w:w="6554"/>
            <w:tcBorders>
              <w:top w:val="single" w:color="D5DCE2" w:sz="4"/>
              <w:left w:val="single" w:color="D5DCE2" w:sz="4"/>
              <w:bottom w:val="single" w:color="D5DCE2" w:sz="4"/>
              <w:right w:val="single" w:color="D5DCE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Tell your supervisor so they can register your new phone.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B76"/>
        <w:sz w:val="16"/>
        <w:szCs w:val="16"/>
      </w:rPr>
      <w:t xml:space="preserve">Worker Guide · page </w:t>
    </w:r>
    <w:r>
      <w:rPr>
        <w:color w:val="5F6B7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aczzu-9ydtjrxmhycajih" Type="http://schemas.openxmlformats.org/officeDocument/2006/relationships/hyperlink" Target="https://sensoria-attendance.kinmenglim.workers.dev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Attendance App: Worker Guide</dc:title>
  <dc:creator>Attendance app</dc:creator>
  <cp:lastModifiedBy>Un-named</cp:lastModifiedBy>
  <cp:revision>1</cp:revision>
  <dcterms:created xsi:type="dcterms:W3CDTF">2026-10-06T07:23:51.197Z</dcterms:created>
  <dcterms:modified xsi:type="dcterms:W3CDTF">2026-10-06T07:23:51.197Z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