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right"/>
        <w:ind w:righ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15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Chương I</w: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jc w:val="center"/>
        <w:ind w:left="340" w:right="440"/>
        <w:spacing w:after="0" w:line="3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QUÁ TRÌNH HÌNH THÀNH VÀ PHÁT TRIỂN CỦA TƯ TƯỞNG HỒ CHÍ MINH</w:t>
      </w:r>
    </w:p>
    <w:p>
      <w:pPr>
        <w:spacing w:after="0" w:line="376" w:lineRule="exact"/>
        <w:rPr>
          <w:sz w:val="24"/>
          <w:szCs w:val="24"/>
          <w:color w:val="auto"/>
        </w:rPr>
      </w:pPr>
    </w:p>
    <w:p>
      <w:pPr>
        <w:jc w:val="both"/>
        <w:ind w:left="340" w:right="260" w:firstLine="380"/>
        <w:spacing w:after="0" w:line="3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Trong l</w:t>
      </w:r>
      <w:r>
        <w:rPr>
          <w:rFonts w:ascii="Arial" w:cs="Arial" w:eastAsia="Arial" w:hAnsi="Arial"/>
          <w:sz w:val="28"/>
          <w:szCs w:val="28"/>
          <w:color w:val="auto"/>
        </w:rPr>
        <w:t>ị</w:t>
      </w:r>
      <w:r>
        <w:rPr>
          <w:rFonts w:ascii="Arial" w:cs="Arial" w:eastAsia="Arial" w:hAnsi="Arial"/>
          <w:sz w:val="28"/>
          <w:szCs w:val="28"/>
          <w:color w:val="auto"/>
        </w:rPr>
        <w:t>ch s</w:t>
      </w:r>
      <w:r>
        <w:rPr>
          <w:rFonts w:ascii="Arial" w:cs="Arial" w:eastAsia="Arial" w:hAnsi="Arial"/>
          <w:sz w:val="28"/>
          <w:szCs w:val="28"/>
          <w:color w:val="auto"/>
        </w:rPr>
        <w:t>ử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c</w:t>
      </w:r>
      <w:r>
        <w:rPr>
          <w:rFonts w:ascii="Arial" w:cs="Arial" w:eastAsia="Arial" w:hAnsi="Arial"/>
          <w:sz w:val="28"/>
          <w:szCs w:val="28"/>
          <w:color w:val="auto"/>
        </w:rPr>
        <w:t>ủ</w:t>
      </w:r>
      <w:r>
        <w:rPr>
          <w:rFonts w:ascii="Arial" w:cs="Arial" w:eastAsia="Arial" w:hAnsi="Arial"/>
          <w:sz w:val="28"/>
          <w:szCs w:val="28"/>
          <w:color w:val="auto"/>
        </w:rPr>
        <w:t>a các dân t</w:t>
      </w:r>
      <w:r>
        <w:rPr>
          <w:rFonts w:ascii="Arial" w:cs="Arial" w:eastAsia="Arial" w:hAnsi="Arial"/>
          <w:sz w:val="28"/>
          <w:szCs w:val="28"/>
          <w:color w:val="auto"/>
        </w:rPr>
        <w:t>ộ</w:t>
      </w:r>
      <w:r>
        <w:rPr>
          <w:rFonts w:ascii="Arial" w:cs="Arial" w:eastAsia="Arial" w:hAnsi="Arial"/>
          <w:sz w:val="28"/>
          <w:szCs w:val="28"/>
          <w:color w:val="auto"/>
        </w:rPr>
        <w:t>c th</w:t>
      </w:r>
      <w:r>
        <w:rPr>
          <w:rFonts w:ascii="Arial" w:cs="Arial" w:eastAsia="Arial" w:hAnsi="Arial"/>
          <w:sz w:val="28"/>
          <w:szCs w:val="28"/>
          <w:color w:val="auto"/>
        </w:rPr>
        <w:t>ườ</w:t>
      </w:r>
      <w:r>
        <w:rPr>
          <w:rFonts w:ascii="Arial" w:cs="Arial" w:eastAsia="Arial" w:hAnsi="Arial"/>
          <w:sz w:val="28"/>
          <w:szCs w:val="28"/>
          <w:color w:val="auto"/>
        </w:rPr>
        <w:t>ng có nh</w:t>
      </w:r>
      <w:r>
        <w:rPr>
          <w:rFonts w:ascii="Arial" w:cs="Arial" w:eastAsia="Arial" w:hAnsi="Arial"/>
          <w:sz w:val="28"/>
          <w:szCs w:val="28"/>
          <w:color w:val="auto"/>
        </w:rPr>
        <w:t>ữ</w:t>
      </w:r>
      <w:r>
        <w:rPr>
          <w:rFonts w:ascii="Arial" w:cs="Arial" w:eastAsia="Arial" w:hAnsi="Arial"/>
          <w:sz w:val="28"/>
          <w:szCs w:val="28"/>
          <w:color w:val="auto"/>
        </w:rPr>
        <w:t>ng v</w:t>
      </w:r>
      <w:r>
        <w:rPr>
          <w:rFonts w:ascii="Arial" w:cs="Arial" w:eastAsia="Arial" w:hAnsi="Arial"/>
          <w:sz w:val="28"/>
          <w:szCs w:val="28"/>
          <w:color w:val="auto"/>
        </w:rPr>
        <w:t>ĩ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nhân mà cu</w:t>
      </w:r>
      <w:r>
        <w:rPr>
          <w:rFonts w:ascii="Arial" w:cs="Arial" w:eastAsia="Arial" w:hAnsi="Arial"/>
          <w:sz w:val="28"/>
          <w:szCs w:val="28"/>
          <w:color w:val="auto"/>
        </w:rPr>
        <w:t>ộ</w:t>
      </w:r>
      <w:r>
        <w:rPr>
          <w:rFonts w:ascii="Arial" w:cs="Arial" w:eastAsia="Arial" w:hAnsi="Arial"/>
          <w:sz w:val="28"/>
          <w:szCs w:val="28"/>
          <w:color w:val="auto"/>
        </w:rPr>
        <w:t xml:space="preserve">c </w:t>
      </w:r>
      <w:r>
        <w:rPr>
          <w:rFonts w:ascii="Arial" w:cs="Arial" w:eastAsia="Arial" w:hAnsi="Arial"/>
          <w:sz w:val="28"/>
          <w:szCs w:val="28"/>
          <w:color w:val="auto"/>
        </w:rPr>
        <w:t>đờ</w:t>
      </w:r>
      <w:r>
        <w:rPr>
          <w:rFonts w:ascii="Arial" w:cs="Arial" w:eastAsia="Arial" w:hAnsi="Arial"/>
          <w:sz w:val="28"/>
          <w:szCs w:val="28"/>
          <w:color w:val="auto"/>
        </w:rPr>
        <w:t>i và s</w:t>
      </w:r>
      <w:r>
        <w:rPr>
          <w:rFonts w:ascii="Arial" w:cs="Arial" w:eastAsia="Arial" w:hAnsi="Arial"/>
          <w:sz w:val="28"/>
          <w:szCs w:val="28"/>
          <w:color w:val="auto"/>
        </w:rPr>
        <w:t>ự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nghi</w:t>
      </w:r>
      <w:r>
        <w:rPr>
          <w:rFonts w:ascii="Arial" w:cs="Arial" w:eastAsia="Arial" w:hAnsi="Arial"/>
          <w:sz w:val="28"/>
          <w:szCs w:val="28"/>
          <w:color w:val="auto"/>
        </w:rPr>
        <w:t>ệ</w:t>
      </w:r>
      <w:r>
        <w:rPr>
          <w:rFonts w:ascii="Arial" w:cs="Arial" w:eastAsia="Arial" w:hAnsi="Arial"/>
          <w:sz w:val="28"/>
          <w:szCs w:val="28"/>
          <w:color w:val="auto"/>
        </w:rPr>
        <w:t>p, t</w:t>
      </w:r>
      <w:r>
        <w:rPr>
          <w:rFonts w:ascii="Arial" w:cs="Arial" w:eastAsia="Arial" w:hAnsi="Arial"/>
          <w:sz w:val="28"/>
          <w:szCs w:val="28"/>
          <w:color w:val="auto"/>
        </w:rPr>
        <w:t>ư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t</w:t>
      </w:r>
      <w:r>
        <w:rPr>
          <w:rFonts w:ascii="Arial" w:cs="Arial" w:eastAsia="Arial" w:hAnsi="Arial"/>
          <w:sz w:val="28"/>
          <w:szCs w:val="28"/>
          <w:color w:val="auto"/>
        </w:rPr>
        <w:t>ưở</w:t>
      </w:r>
      <w:r>
        <w:rPr>
          <w:rFonts w:ascii="Arial" w:cs="Arial" w:eastAsia="Arial" w:hAnsi="Arial"/>
          <w:sz w:val="28"/>
          <w:szCs w:val="28"/>
          <w:color w:val="auto"/>
        </w:rPr>
        <w:t xml:space="preserve">ng và hành </w:t>
      </w:r>
      <w:r>
        <w:rPr>
          <w:rFonts w:ascii="Arial" w:cs="Arial" w:eastAsia="Arial" w:hAnsi="Arial"/>
          <w:sz w:val="28"/>
          <w:szCs w:val="28"/>
          <w:color w:val="auto"/>
        </w:rPr>
        <w:t>độ</w:t>
      </w:r>
      <w:r>
        <w:rPr>
          <w:rFonts w:ascii="Arial" w:cs="Arial" w:eastAsia="Arial" w:hAnsi="Arial"/>
          <w:sz w:val="28"/>
          <w:szCs w:val="28"/>
          <w:color w:val="auto"/>
        </w:rPr>
        <w:t>ng g</w:t>
      </w:r>
      <w:r>
        <w:rPr>
          <w:rFonts w:ascii="Arial" w:cs="Arial" w:eastAsia="Arial" w:hAnsi="Arial"/>
          <w:sz w:val="28"/>
          <w:szCs w:val="28"/>
          <w:color w:val="auto"/>
        </w:rPr>
        <w:t>ắ</w:t>
      </w:r>
      <w:r>
        <w:rPr>
          <w:rFonts w:ascii="Arial" w:cs="Arial" w:eastAsia="Arial" w:hAnsi="Arial"/>
          <w:sz w:val="28"/>
          <w:szCs w:val="28"/>
          <w:color w:val="auto"/>
        </w:rPr>
        <w:t>n li</w:t>
      </w:r>
      <w:r>
        <w:rPr>
          <w:rFonts w:ascii="Arial" w:cs="Arial" w:eastAsia="Arial" w:hAnsi="Arial"/>
          <w:sz w:val="28"/>
          <w:szCs w:val="28"/>
          <w:color w:val="auto"/>
        </w:rPr>
        <w:t>ề</w:t>
      </w:r>
      <w:r>
        <w:rPr>
          <w:rFonts w:ascii="Arial" w:cs="Arial" w:eastAsia="Arial" w:hAnsi="Arial"/>
          <w:sz w:val="28"/>
          <w:szCs w:val="28"/>
          <w:color w:val="auto"/>
        </w:rPr>
        <w:t>n v</w:t>
      </w:r>
      <w:r>
        <w:rPr>
          <w:rFonts w:ascii="Arial" w:cs="Arial" w:eastAsia="Arial" w:hAnsi="Arial"/>
          <w:sz w:val="28"/>
          <w:szCs w:val="28"/>
          <w:color w:val="auto"/>
        </w:rPr>
        <w:t>ớ</w:t>
      </w:r>
      <w:r>
        <w:rPr>
          <w:rFonts w:ascii="Arial" w:cs="Arial" w:eastAsia="Arial" w:hAnsi="Arial"/>
          <w:sz w:val="28"/>
          <w:szCs w:val="28"/>
          <w:color w:val="auto"/>
        </w:rPr>
        <w:t>i c</w:t>
      </w:r>
      <w:r>
        <w:rPr>
          <w:rFonts w:ascii="Arial" w:cs="Arial" w:eastAsia="Arial" w:hAnsi="Arial"/>
          <w:sz w:val="28"/>
          <w:szCs w:val="28"/>
          <w:color w:val="auto"/>
        </w:rPr>
        <w:t>ả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m</w:t>
      </w:r>
      <w:r>
        <w:rPr>
          <w:rFonts w:ascii="Arial" w:cs="Arial" w:eastAsia="Arial" w:hAnsi="Arial"/>
          <w:sz w:val="28"/>
          <w:szCs w:val="28"/>
          <w:color w:val="auto"/>
        </w:rPr>
        <w:t>ộ</w:t>
      </w:r>
      <w:r>
        <w:rPr>
          <w:rFonts w:ascii="Arial" w:cs="Arial" w:eastAsia="Arial" w:hAnsi="Arial"/>
          <w:sz w:val="28"/>
          <w:szCs w:val="28"/>
          <w:color w:val="auto"/>
        </w:rPr>
        <w:t xml:space="preserve">t giai </w:t>
      </w:r>
      <w:r>
        <w:rPr>
          <w:rFonts w:ascii="Arial" w:cs="Arial" w:eastAsia="Arial" w:hAnsi="Arial"/>
          <w:sz w:val="28"/>
          <w:szCs w:val="28"/>
          <w:color w:val="auto"/>
        </w:rPr>
        <w:t>đ</w:t>
      </w:r>
      <w:r>
        <w:rPr>
          <w:rFonts w:ascii="Arial" w:cs="Arial" w:eastAsia="Arial" w:hAnsi="Arial"/>
          <w:sz w:val="28"/>
          <w:szCs w:val="28"/>
          <w:color w:val="auto"/>
        </w:rPr>
        <w:t>o</w:t>
      </w:r>
      <w:r>
        <w:rPr>
          <w:rFonts w:ascii="Arial" w:cs="Arial" w:eastAsia="Arial" w:hAnsi="Arial"/>
          <w:sz w:val="28"/>
          <w:szCs w:val="28"/>
          <w:color w:val="auto"/>
        </w:rPr>
        <w:t>ạ</w:t>
      </w:r>
      <w:r>
        <w:rPr>
          <w:rFonts w:ascii="Arial" w:cs="Arial" w:eastAsia="Arial" w:hAnsi="Arial"/>
          <w:sz w:val="28"/>
          <w:szCs w:val="28"/>
          <w:color w:val="auto"/>
        </w:rPr>
        <w:t>n l</w:t>
      </w:r>
      <w:r>
        <w:rPr>
          <w:rFonts w:ascii="Arial" w:cs="Arial" w:eastAsia="Arial" w:hAnsi="Arial"/>
          <w:sz w:val="28"/>
          <w:szCs w:val="28"/>
          <w:color w:val="auto"/>
        </w:rPr>
        <w:t>ị</w:t>
      </w:r>
      <w:r>
        <w:rPr>
          <w:rFonts w:ascii="Arial" w:cs="Arial" w:eastAsia="Arial" w:hAnsi="Arial"/>
          <w:sz w:val="28"/>
          <w:szCs w:val="28"/>
          <w:color w:val="auto"/>
        </w:rPr>
        <w:t>ch s</w:t>
      </w:r>
      <w:r>
        <w:rPr>
          <w:rFonts w:ascii="Arial" w:cs="Arial" w:eastAsia="Arial" w:hAnsi="Arial"/>
          <w:sz w:val="28"/>
          <w:szCs w:val="28"/>
          <w:color w:val="auto"/>
        </w:rPr>
        <w:t>ử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sôi </w:t>
      </w:r>
      <w:r>
        <w:rPr>
          <w:rFonts w:ascii="Arial" w:cs="Arial" w:eastAsia="Arial" w:hAnsi="Arial"/>
          <w:sz w:val="28"/>
          <w:szCs w:val="28"/>
          <w:color w:val="auto"/>
        </w:rPr>
        <w:t>độ</w:t>
      </w:r>
      <w:r>
        <w:rPr>
          <w:rFonts w:ascii="Arial" w:cs="Arial" w:eastAsia="Arial" w:hAnsi="Arial"/>
          <w:sz w:val="28"/>
          <w:szCs w:val="28"/>
          <w:color w:val="auto"/>
        </w:rPr>
        <w:t xml:space="preserve">ng, </w:t>
      </w:r>
      <w:r>
        <w:rPr>
          <w:rFonts w:ascii="Arial" w:cs="Arial" w:eastAsia="Arial" w:hAnsi="Arial"/>
          <w:sz w:val="28"/>
          <w:szCs w:val="28"/>
          <w:color w:val="auto"/>
        </w:rPr>
        <w:t>đầ</w:t>
      </w:r>
      <w:r>
        <w:rPr>
          <w:rFonts w:ascii="Arial" w:cs="Arial" w:eastAsia="Arial" w:hAnsi="Arial"/>
          <w:sz w:val="28"/>
          <w:szCs w:val="28"/>
          <w:color w:val="auto"/>
        </w:rPr>
        <w:t>y bi</w:t>
      </w:r>
      <w:r>
        <w:rPr>
          <w:rFonts w:ascii="Arial" w:cs="Arial" w:eastAsia="Arial" w:hAnsi="Arial"/>
          <w:sz w:val="28"/>
          <w:szCs w:val="28"/>
          <w:color w:val="auto"/>
        </w:rPr>
        <w:t>ế</w:t>
      </w:r>
      <w:r>
        <w:rPr>
          <w:rFonts w:ascii="Arial" w:cs="Arial" w:eastAsia="Arial" w:hAnsi="Arial"/>
          <w:sz w:val="28"/>
          <w:szCs w:val="28"/>
          <w:color w:val="auto"/>
        </w:rPr>
        <w:t>n c</w:t>
      </w:r>
      <w:r>
        <w:rPr>
          <w:rFonts w:ascii="Arial" w:cs="Arial" w:eastAsia="Arial" w:hAnsi="Arial"/>
          <w:sz w:val="28"/>
          <w:szCs w:val="28"/>
          <w:color w:val="auto"/>
        </w:rPr>
        <w:t>ố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c</w:t>
      </w:r>
      <w:r>
        <w:rPr>
          <w:rFonts w:ascii="Arial" w:cs="Arial" w:eastAsia="Arial" w:hAnsi="Arial"/>
          <w:sz w:val="28"/>
          <w:szCs w:val="28"/>
          <w:color w:val="auto"/>
        </w:rPr>
        <w:t>ủ</w:t>
      </w:r>
      <w:r>
        <w:rPr>
          <w:rFonts w:ascii="Arial" w:cs="Arial" w:eastAsia="Arial" w:hAnsi="Arial"/>
          <w:sz w:val="28"/>
          <w:szCs w:val="28"/>
          <w:color w:val="auto"/>
        </w:rPr>
        <w:t>a dân t</w:t>
      </w:r>
      <w:r>
        <w:rPr>
          <w:rFonts w:ascii="Arial" w:cs="Arial" w:eastAsia="Arial" w:hAnsi="Arial"/>
          <w:sz w:val="28"/>
          <w:szCs w:val="28"/>
          <w:color w:val="auto"/>
        </w:rPr>
        <w:t>ộ</w:t>
      </w:r>
      <w:r>
        <w:rPr>
          <w:rFonts w:ascii="Arial" w:cs="Arial" w:eastAsia="Arial" w:hAnsi="Arial"/>
          <w:sz w:val="28"/>
          <w:szCs w:val="28"/>
          <w:color w:val="auto"/>
        </w:rPr>
        <w:t>c và th</w:t>
      </w:r>
      <w:r>
        <w:rPr>
          <w:rFonts w:ascii="Arial" w:cs="Arial" w:eastAsia="Arial" w:hAnsi="Arial"/>
          <w:sz w:val="28"/>
          <w:szCs w:val="28"/>
          <w:color w:val="auto"/>
        </w:rPr>
        <w:t>ờ</w:t>
      </w:r>
      <w:r>
        <w:rPr>
          <w:rFonts w:ascii="Arial" w:cs="Arial" w:eastAsia="Arial" w:hAnsi="Arial"/>
          <w:sz w:val="28"/>
          <w:szCs w:val="28"/>
          <w:color w:val="auto"/>
        </w:rPr>
        <w:t xml:space="preserve">i </w:t>
      </w:r>
      <w:r>
        <w:rPr>
          <w:rFonts w:ascii="Arial" w:cs="Arial" w:eastAsia="Arial" w:hAnsi="Arial"/>
          <w:sz w:val="28"/>
          <w:szCs w:val="28"/>
          <w:color w:val="auto"/>
        </w:rPr>
        <w:t>đạ</w:t>
      </w:r>
      <w:r>
        <w:rPr>
          <w:rFonts w:ascii="Arial" w:cs="Arial" w:eastAsia="Arial" w:hAnsi="Arial"/>
          <w:sz w:val="28"/>
          <w:szCs w:val="28"/>
          <w:color w:val="auto"/>
        </w:rPr>
        <w:t>i mình; ph</w:t>
      </w:r>
      <w:r>
        <w:rPr>
          <w:rFonts w:ascii="Arial" w:cs="Arial" w:eastAsia="Arial" w:hAnsi="Arial"/>
          <w:sz w:val="28"/>
          <w:szCs w:val="28"/>
          <w:color w:val="auto"/>
        </w:rPr>
        <w:t>ả</w:t>
      </w:r>
      <w:r>
        <w:rPr>
          <w:rFonts w:ascii="Arial" w:cs="Arial" w:eastAsia="Arial" w:hAnsi="Arial"/>
          <w:sz w:val="28"/>
          <w:szCs w:val="28"/>
          <w:color w:val="auto"/>
        </w:rPr>
        <w:t>n ánh ý chí, nguy</w:t>
      </w:r>
      <w:r>
        <w:rPr>
          <w:rFonts w:ascii="Arial" w:cs="Arial" w:eastAsia="Arial" w:hAnsi="Arial"/>
          <w:sz w:val="28"/>
          <w:szCs w:val="28"/>
          <w:color w:val="auto"/>
        </w:rPr>
        <w:t>ệ</w:t>
      </w:r>
      <w:r>
        <w:rPr>
          <w:rFonts w:ascii="Arial" w:cs="Arial" w:eastAsia="Arial" w:hAnsi="Arial"/>
          <w:sz w:val="28"/>
          <w:szCs w:val="28"/>
          <w:color w:val="auto"/>
        </w:rPr>
        <w:t>n v</w:t>
      </w:r>
      <w:r>
        <w:rPr>
          <w:rFonts w:ascii="Arial" w:cs="Arial" w:eastAsia="Arial" w:hAnsi="Arial"/>
          <w:sz w:val="28"/>
          <w:szCs w:val="28"/>
          <w:color w:val="auto"/>
        </w:rPr>
        <w:t>ọ</w:t>
      </w:r>
      <w:r>
        <w:rPr>
          <w:rFonts w:ascii="Arial" w:cs="Arial" w:eastAsia="Arial" w:hAnsi="Arial"/>
          <w:sz w:val="28"/>
          <w:szCs w:val="28"/>
          <w:color w:val="auto"/>
        </w:rPr>
        <w:t>ng c</w:t>
      </w:r>
      <w:r>
        <w:rPr>
          <w:rFonts w:ascii="Arial" w:cs="Arial" w:eastAsia="Arial" w:hAnsi="Arial"/>
          <w:sz w:val="28"/>
          <w:szCs w:val="28"/>
          <w:color w:val="auto"/>
        </w:rPr>
        <w:t>ủ</w:t>
      </w:r>
      <w:r>
        <w:rPr>
          <w:rFonts w:ascii="Arial" w:cs="Arial" w:eastAsia="Arial" w:hAnsi="Arial"/>
          <w:sz w:val="28"/>
          <w:szCs w:val="28"/>
          <w:color w:val="auto"/>
        </w:rPr>
        <w:t>a các dân t</w:t>
      </w:r>
      <w:r>
        <w:rPr>
          <w:rFonts w:ascii="Arial" w:cs="Arial" w:eastAsia="Arial" w:hAnsi="Arial"/>
          <w:sz w:val="28"/>
          <w:szCs w:val="28"/>
          <w:color w:val="auto"/>
        </w:rPr>
        <w:t>ộ</w:t>
      </w:r>
      <w:r>
        <w:rPr>
          <w:rFonts w:ascii="Arial" w:cs="Arial" w:eastAsia="Arial" w:hAnsi="Arial"/>
          <w:sz w:val="28"/>
          <w:szCs w:val="28"/>
          <w:color w:val="auto"/>
        </w:rPr>
        <w:t>c và b</w:t>
      </w:r>
      <w:r>
        <w:rPr>
          <w:rFonts w:ascii="Arial" w:cs="Arial" w:eastAsia="Arial" w:hAnsi="Arial"/>
          <w:sz w:val="28"/>
          <w:szCs w:val="28"/>
          <w:color w:val="auto"/>
        </w:rPr>
        <w:t>ằ</w:t>
      </w:r>
      <w:r>
        <w:rPr>
          <w:rFonts w:ascii="Arial" w:cs="Arial" w:eastAsia="Arial" w:hAnsi="Arial"/>
          <w:sz w:val="28"/>
          <w:szCs w:val="28"/>
          <w:color w:val="auto"/>
        </w:rPr>
        <w:t>ng ho</w:t>
      </w:r>
      <w:r>
        <w:rPr>
          <w:rFonts w:ascii="Arial" w:cs="Arial" w:eastAsia="Arial" w:hAnsi="Arial"/>
          <w:sz w:val="28"/>
          <w:szCs w:val="28"/>
          <w:color w:val="auto"/>
        </w:rPr>
        <w:t>ạ</w:t>
      </w:r>
      <w:r>
        <w:rPr>
          <w:rFonts w:ascii="Arial" w:cs="Arial" w:eastAsia="Arial" w:hAnsi="Arial"/>
          <w:sz w:val="28"/>
          <w:szCs w:val="28"/>
          <w:color w:val="auto"/>
        </w:rPr>
        <w:t xml:space="preserve">t </w:t>
      </w:r>
      <w:r>
        <w:rPr>
          <w:rFonts w:ascii="Arial" w:cs="Arial" w:eastAsia="Arial" w:hAnsi="Arial"/>
          <w:sz w:val="28"/>
          <w:szCs w:val="28"/>
          <w:color w:val="auto"/>
        </w:rPr>
        <w:t>độ</w:t>
      </w:r>
      <w:r>
        <w:rPr>
          <w:rFonts w:ascii="Arial" w:cs="Arial" w:eastAsia="Arial" w:hAnsi="Arial"/>
          <w:sz w:val="28"/>
          <w:szCs w:val="28"/>
          <w:color w:val="auto"/>
        </w:rPr>
        <w:t>ng c</w:t>
      </w:r>
      <w:r>
        <w:rPr>
          <w:rFonts w:ascii="Arial" w:cs="Arial" w:eastAsia="Arial" w:hAnsi="Arial"/>
          <w:sz w:val="28"/>
          <w:szCs w:val="28"/>
          <w:color w:val="auto"/>
        </w:rPr>
        <w:t>ủ</w:t>
      </w:r>
      <w:r>
        <w:rPr>
          <w:rFonts w:ascii="Arial" w:cs="Arial" w:eastAsia="Arial" w:hAnsi="Arial"/>
          <w:sz w:val="28"/>
          <w:szCs w:val="28"/>
          <w:color w:val="auto"/>
        </w:rPr>
        <w:t>a mình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đ</w:t>
      </w:r>
      <w:r>
        <w:rPr>
          <w:rFonts w:ascii="Arial" w:cs="Arial" w:eastAsia="Arial" w:hAnsi="Arial"/>
          <w:sz w:val="28"/>
          <w:szCs w:val="28"/>
          <w:color w:val="auto"/>
        </w:rPr>
        <w:t>ã góp ph</w:t>
      </w:r>
      <w:r>
        <w:rPr>
          <w:rFonts w:ascii="Arial" w:cs="Arial" w:eastAsia="Arial" w:hAnsi="Arial"/>
          <w:sz w:val="28"/>
          <w:szCs w:val="28"/>
          <w:color w:val="auto"/>
        </w:rPr>
        <w:t>ầ</w:t>
      </w:r>
      <w:r>
        <w:rPr>
          <w:rFonts w:ascii="Arial" w:cs="Arial" w:eastAsia="Arial" w:hAnsi="Arial"/>
          <w:sz w:val="28"/>
          <w:szCs w:val="28"/>
          <w:color w:val="auto"/>
        </w:rPr>
        <w:t>n vào s</w:t>
      </w:r>
      <w:r>
        <w:rPr>
          <w:rFonts w:ascii="Arial" w:cs="Arial" w:eastAsia="Arial" w:hAnsi="Arial"/>
          <w:sz w:val="28"/>
          <w:szCs w:val="28"/>
          <w:color w:val="auto"/>
        </w:rPr>
        <w:t xml:space="preserve">ự </w:t>
      </w:r>
      <w:r>
        <w:rPr>
          <w:rFonts w:ascii="Arial" w:cs="Arial" w:eastAsia="Arial" w:hAnsi="Arial"/>
          <w:sz w:val="28"/>
          <w:szCs w:val="28"/>
          <w:color w:val="auto"/>
        </w:rPr>
        <w:t>phát tri</w:t>
      </w:r>
      <w:r>
        <w:rPr>
          <w:rFonts w:ascii="Arial" w:cs="Arial" w:eastAsia="Arial" w:hAnsi="Arial"/>
          <w:sz w:val="28"/>
          <w:szCs w:val="28"/>
          <w:color w:val="auto"/>
        </w:rPr>
        <w:t>ể</w:t>
      </w:r>
      <w:r>
        <w:rPr>
          <w:rFonts w:ascii="Arial" w:cs="Arial" w:eastAsia="Arial" w:hAnsi="Arial"/>
          <w:sz w:val="28"/>
          <w:szCs w:val="28"/>
          <w:color w:val="auto"/>
        </w:rPr>
        <w:t>n c</w:t>
      </w:r>
      <w:r>
        <w:rPr>
          <w:rFonts w:ascii="Arial" w:cs="Arial" w:eastAsia="Arial" w:hAnsi="Arial"/>
          <w:sz w:val="28"/>
          <w:szCs w:val="28"/>
          <w:color w:val="auto"/>
        </w:rPr>
        <w:t>ủ</w:t>
      </w:r>
      <w:r>
        <w:rPr>
          <w:rFonts w:ascii="Arial" w:cs="Arial" w:eastAsia="Arial" w:hAnsi="Arial"/>
          <w:sz w:val="28"/>
          <w:szCs w:val="28"/>
          <w:color w:val="auto"/>
        </w:rPr>
        <w:t>a th</w:t>
      </w:r>
      <w:r>
        <w:rPr>
          <w:rFonts w:ascii="Arial" w:cs="Arial" w:eastAsia="Arial" w:hAnsi="Arial"/>
          <w:sz w:val="28"/>
          <w:szCs w:val="28"/>
          <w:color w:val="auto"/>
        </w:rPr>
        <w:t>ờ</w:t>
      </w:r>
      <w:r>
        <w:rPr>
          <w:rFonts w:ascii="Arial" w:cs="Arial" w:eastAsia="Arial" w:hAnsi="Arial"/>
          <w:sz w:val="28"/>
          <w:szCs w:val="28"/>
          <w:color w:val="auto"/>
        </w:rPr>
        <w:t>i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đạ</w:t>
      </w:r>
      <w:r>
        <w:rPr>
          <w:rFonts w:ascii="Arial" w:cs="Arial" w:eastAsia="Arial" w:hAnsi="Arial"/>
          <w:sz w:val="28"/>
          <w:szCs w:val="28"/>
          <w:color w:val="auto"/>
        </w:rPr>
        <w:t>i. Mác,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Ă</w:t>
      </w:r>
      <w:r>
        <w:rPr>
          <w:rFonts w:ascii="Arial" w:cs="Arial" w:eastAsia="Arial" w:hAnsi="Arial"/>
          <w:sz w:val="28"/>
          <w:szCs w:val="28"/>
          <w:color w:val="auto"/>
        </w:rPr>
        <w:t>ngghen, Lênin, H</w:t>
      </w:r>
      <w:r>
        <w:rPr>
          <w:rFonts w:ascii="Arial" w:cs="Arial" w:eastAsia="Arial" w:hAnsi="Arial"/>
          <w:sz w:val="28"/>
          <w:szCs w:val="28"/>
          <w:color w:val="auto"/>
        </w:rPr>
        <w:t xml:space="preserve">ồ </w:t>
      </w:r>
      <w:r>
        <w:rPr>
          <w:rFonts w:ascii="Arial" w:cs="Arial" w:eastAsia="Arial" w:hAnsi="Arial"/>
          <w:sz w:val="28"/>
          <w:szCs w:val="28"/>
          <w:color w:val="auto"/>
        </w:rPr>
        <w:t>Chí Minh... là nh</w:t>
      </w:r>
      <w:r>
        <w:rPr>
          <w:rFonts w:ascii="Arial" w:cs="Arial" w:eastAsia="Arial" w:hAnsi="Arial"/>
          <w:sz w:val="28"/>
          <w:szCs w:val="28"/>
          <w:color w:val="auto"/>
        </w:rPr>
        <w:t>ữ</w:t>
      </w:r>
      <w:r>
        <w:rPr>
          <w:rFonts w:ascii="Arial" w:cs="Arial" w:eastAsia="Arial" w:hAnsi="Arial"/>
          <w:sz w:val="28"/>
          <w:szCs w:val="28"/>
          <w:color w:val="auto"/>
        </w:rPr>
        <w:t>ng con ng</w:t>
      </w:r>
      <w:r>
        <w:rPr>
          <w:rFonts w:ascii="Arial" w:cs="Arial" w:eastAsia="Arial" w:hAnsi="Arial"/>
          <w:sz w:val="28"/>
          <w:szCs w:val="28"/>
          <w:color w:val="auto"/>
        </w:rPr>
        <w:t>ườ</w:t>
      </w:r>
      <w:r>
        <w:rPr>
          <w:rFonts w:ascii="Arial" w:cs="Arial" w:eastAsia="Arial" w:hAnsi="Arial"/>
          <w:sz w:val="28"/>
          <w:szCs w:val="28"/>
          <w:color w:val="auto"/>
        </w:rPr>
        <w:t>i nh</w:t>
      </w:r>
      <w:r>
        <w:rPr>
          <w:rFonts w:ascii="Arial" w:cs="Arial" w:eastAsia="Arial" w:hAnsi="Arial"/>
          <w:sz w:val="28"/>
          <w:szCs w:val="28"/>
          <w:color w:val="auto"/>
        </w:rPr>
        <w:t xml:space="preserve">ư </w:t>
      </w:r>
      <w:r>
        <w:rPr>
          <w:rFonts w:ascii="Arial" w:cs="Arial" w:eastAsia="Arial" w:hAnsi="Arial"/>
          <w:sz w:val="28"/>
          <w:szCs w:val="28"/>
          <w:color w:val="auto"/>
        </w:rPr>
        <w:t>v</w:t>
      </w:r>
      <w:r>
        <w:rPr>
          <w:rFonts w:ascii="Arial" w:cs="Arial" w:eastAsia="Arial" w:hAnsi="Arial"/>
          <w:sz w:val="28"/>
          <w:szCs w:val="28"/>
          <w:color w:val="auto"/>
        </w:rPr>
        <w:t>ậ</w:t>
      </w:r>
      <w:r>
        <w:rPr>
          <w:rFonts w:ascii="Arial" w:cs="Arial" w:eastAsia="Arial" w:hAnsi="Arial"/>
          <w:sz w:val="28"/>
          <w:szCs w:val="28"/>
          <w:color w:val="auto"/>
        </w:rPr>
        <w:t>y.</w:t>
      </w:r>
    </w:p>
    <w:p>
      <w:pPr>
        <w:spacing w:after="0" w:line="145" w:lineRule="exact"/>
        <w:rPr>
          <w:sz w:val="24"/>
          <w:szCs w:val="24"/>
          <w:color w:val="auto"/>
        </w:rPr>
      </w:pPr>
    </w:p>
    <w:p>
      <w:pPr>
        <w:jc w:val="both"/>
        <w:ind w:left="360" w:right="240" w:firstLine="380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Cu</w:t>
      </w:r>
      <w:r>
        <w:rPr>
          <w:rFonts w:ascii="Arial" w:cs="Arial" w:eastAsia="Arial" w:hAnsi="Arial"/>
          <w:sz w:val="32"/>
          <w:szCs w:val="32"/>
          <w:color w:val="auto"/>
        </w:rPr>
        <w:t>ộ</w:t>
      </w:r>
      <w:r>
        <w:rPr>
          <w:rFonts w:ascii="Arial" w:cs="Arial" w:eastAsia="Arial" w:hAnsi="Arial"/>
          <w:sz w:val="32"/>
          <w:szCs w:val="32"/>
          <w:color w:val="auto"/>
        </w:rPr>
        <w:t xml:space="preserve">c </w:t>
      </w:r>
      <w:r>
        <w:rPr>
          <w:rFonts w:ascii="Arial" w:cs="Arial" w:eastAsia="Arial" w:hAnsi="Arial"/>
          <w:sz w:val="32"/>
          <w:szCs w:val="32"/>
          <w:color w:val="auto"/>
        </w:rPr>
        <w:t>đờ</w:t>
      </w:r>
      <w:r>
        <w:rPr>
          <w:rFonts w:ascii="Arial" w:cs="Arial" w:eastAsia="Arial" w:hAnsi="Arial"/>
          <w:sz w:val="32"/>
          <w:szCs w:val="32"/>
          <w:color w:val="auto"/>
        </w:rPr>
        <w:t>i và ho</w:t>
      </w:r>
      <w:r>
        <w:rPr>
          <w:rFonts w:ascii="Arial" w:cs="Arial" w:eastAsia="Arial" w:hAnsi="Arial"/>
          <w:sz w:val="32"/>
          <w:szCs w:val="32"/>
          <w:color w:val="auto"/>
        </w:rPr>
        <w:t>ạ</w:t>
      </w:r>
      <w:r>
        <w:rPr>
          <w:rFonts w:ascii="Arial" w:cs="Arial" w:eastAsia="Arial" w:hAnsi="Arial"/>
          <w:sz w:val="32"/>
          <w:szCs w:val="32"/>
          <w:color w:val="auto"/>
        </w:rPr>
        <w:t xml:space="preserve">t </w:t>
      </w:r>
      <w:r>
        <w:rPr>
          <w:rFonts w:ascii="Arial" w:cs="Arial" w:eastAsia="Arial" w:hAnsi="Arial"/>
          <w:sz w:val="32"/>
          <w:szCs w:val="32"/>
          <w:color w:val="auto"/>
        </w:rPr>
        <w:t>độ</w:t>
      </w:r>
      <w:r>
        <w:rPr>
          <w:rFonts w:ascii="Arial" w:cs="Arial" w:eastAsia="Arial" w:hAnsi="Arial"/>
          <w:sz w:val="32"/>
          <w:szCs w:val="32"/>
          <w:color w:val="auto"/>
        </w:rPr>
        <w:t>ng c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>a Ch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t</w:t>
      </w:r>
      <w:r>
        <w:rPr>
          <w:rFonts w:ascii="Arial" w:cs="Arial" w:eastAsia="Arial" w:hAnsi="Arial"/>
          <w:sz w:val="32"/>
          <w:szCs w:val="32"/>
          <w:color w:val="auto"/>
        </w:rPr>
        <w:t>ị</w:t>
      </w:r>
      <w:r>
        <w:rPr>
          <w:rFonts w:ascii="Arial" w:cs="Arial" w:eastAsia="Arial" w:hAnsi="Arial"/>
          <w:sz w:val="32"/>
          <w:szCs w:val="32"/>
          <w:color w:val="auto"/>
        </w:rPr>
        <w:t>ch H</w:t>
      </w:r>
      <w:r>
        <w:rPr>
          <w:rFonts w:ascii="Arial" w:cs="Arial" w:eastAsia="Arial" w:hAnsi="Arial"/>
          <w:sz w:val="32"/>
          <w:szCs w:val="32"/>
          <w:color w:val="auto"/>
        </w:rPr>
        <w:t>ồ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Chí Minh g</w:t>
      </w:r>
      <w:r>
        <w:rPr>
          <w:rFonts w:ascii="Arial" w:cs="Arial" w:eastAsia="Arial" w:hAnsi="Arial"/>
          <w:sz w:val="32"/>
          <w:szCs w:val="32"/>
          <w:color w:val="auto"/>
        </w:rPr>
        <w:t>ắ</w:t>
      </w:r>
      <w:r>
        <w:rPr>
          <w:rFonts w:ascii="Arial" w:cs="Arial" w:eastAsia="Arial" w:hAnsi="Arial"/>
          <w:sz w:val="32"/>
          <w:szCs w:val="32"/>
          <w:color w:val="auto"/>
        </w:rPr>
        <w:t>n li</w:t>
      </w:r>
      <w:r>
        <w:rPr>
          <w:rFonts w:ascii="Arial" w:cs="Arial" w:eastAsia="Arial" w:hAnsi="Arial"/>
          <w:sz w:val="32"/>
          <w:szCs w:val="32"/>
          <w:color w:val="auto"/>
        </w:rPr>
        <w:t>ề</w:t>
      </w:r>
      <w:r>
        <w:rPr>
          <w:rFonts w:ascii="Arial" w:cs="Arial" w:eastAsia="Arial" w:hAnsi="Arial"/>
          <w:sz w:val="32"/>
          <w:szCs w:val="32"/>
          <w:color w:val="auto"/>
        </w:rPr>
        <w:t>n v</w:t>
      </w:r>
      <w:r>
        <w:rPr>
          <w:rFonts w:ascii="Arial" w:cs="Arial" w:eastAsia="Arial" w:hAnsi="Arial"/>
          <w:sz w:val="32"/>
          <w:szCs w:val="32"/>
          <w:color w:val="auto"/>
        </w:rPr>
        <w:t>ớ</w:t>
      </w:r>
      <w:r>
        <w:rPr>
          <w:rFonts w:ascii="Arial" w:cs="Arial" w:eastAsia="Arial" w:hAnsi="Arial"/>
          <w:sz w:val="32"/>
          <w:szCs w:val="32"/>
          <w:color w:val="auto"/>
        </w:rPr>
        <w:t>i b</w:t>
      </w:r>
      <w:r>
        <w:rPr>
          <w:rFonts w:ascii="Arial" w:cs="Arial" w:eastAsia="Arial" w:hAnsi="Arial"/>
          <w:sz w:val="32"/>
          <w:szCs w:val="32"/>
          <w:color w:val="auto"/>
        </w:rPr>
        <w:t>ố</w:t>
      </w:r>
      <w:r>
        <w:rPr>
          <w:rFonts w:ascii="Arial" w:cs="Arial" w:eastAsia="Arial" w:hAnsi="Arial"/>
          <w:sz w:val="32"/>
          <w:szCs w:val="32"/>
          <w:color w:val="auto"/>
        </w:rPr>
        <w:t>i c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>nh l</w:t>
      </w:r>
      <w:r>
        <w:rPr>
          <w:rFonts w:ascii="Arial" w:cs="Arial" w:eastAsia="Arial" w:hAnsi="Arial"/>
          <w:sz w:val="32"/>
          <w:szCs w:val="32"/>
          <w:color w:val="auto"/>
        </w:rPr>
        <w:t>ị</w:t>
      </w:r>
      <w:r>
        <w:rPr>
          <w:rFonts w:ascii="Arial" w:cs="Arial" w:eastAsia="Arial" w:hAnsi="Arial"/>
          <w:sz w:val="32"/>
          <w:szCs w:val="32"/>
          <w:color w:val="auto"/>
        </w:rPr>
        <w:t>ch s</w:t>
      </w:r>
      <w:r>
        <w:rPr>
          <w:rFonts w:ascii="Arial" w:cs="Arial" w:eastAsia="Arial" w:hAnsi="Arial"/>
          <w:sz w:val="32"/>
          <w:szCs w:val="32"/>
          <w:color w:val="auto"/>
        </w:rPr>
        <w:t>ử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th</w:t>
      </w:r>
      <w:r>
        <w:rPr>
          <w:rFonts w:ascii="Arial" w:cs="Arial" w:eastAsia="Arial" w:hAnsi="Arial"/>
          <w:sz w:val="32"/>
          <w:szCs w:val="32"/>
          <w:color w:val="auto"/>
        </w:rPr>
        <w:t>ế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gi</w:t>
      </w:r>
      <w:r>
        <w:rPr>
          <w:rFonts w:ascii="Arial" w:cs="Arial" w:eastAsia="Arial" w:hAnsi="Arial"/>
          <w:sz w:val="32"/>
          <w:szCs w:val="32"/>
          <w:color w:val="auto"/>
        </w:rPr>
        <w:t>ớ</w:t>
      </w:r>
      <w:r>
        <w:rPr>
          <w:rFonts w:ascii="Arial" w:cs="Arial" w:eastAsia="Arial" w:hAnsi="Arial"/>
          <w:sz w:val="32"/>
          <w:szCs w:val="32"/>
          <w:color w:val="auto"/>
        </w:rPr>
        <w:t>i và trong n</w:t>
      </w:r>
      <w:r>
        <w:rPr>
          <w:rFonts w:ascii="Arial" w:cs="Arial" w:eastAsia="Arial" w:hAnsi="Arial"/>
          <w:sz w:val="32"/>
          <w:szCs w:val="32"/>
          <w:color w:val="auto"/>
        </w:rPr>
        <w:t>ướ</w:t>
      </w:r>
      <w:r>
        <w:rPr>
          <w:rFonts w:ascii="Arial" w:cs="Arial" w:eastAsia="Arial" w:hAnsi="Arial"/>
          <w:sz w:val="32"/>
          <w:szCs w:val="32"/>
          <w:color w:val="auto"/>
        </w:rPr>
        <w:t xml:space="preserve">c vào giai </w:t>
      </w:r>
      <w:r>
        <w:rPr>
          <w:rFonts w:ascii="Arial" w:cs="Arial" w:eastAsia="Arial" w:hAnsi="Arial"/>
          <w:sz w:val="32"/>
          <w:szCs w:val="32"/>
          <w:color w:val="auto"/>
        </w:rPr>
        <w:t>đ</w:t>
      </w:r>
      <w:r>
        <w:rPr>
          <w:rFonts w:ascii="Arial" w:cs="Arial" w:eastAsia="Arial" w:hAnsi="Arial"/>
          <w:sz w:val="32"/>
          <w:szCs w:val="32"/>
          <w:color w:val="auto"/>
        </w:rPr>
        <w:t>o</w:t>
      </w:r>
      <w:r>
        <w:rPr>
          <w:rFonts w:ascii="Arial" w:cs="Arial" w:eastAsia="Arial" w:hAnsi="Arial"/>
          <w:sz w:val="32"/>
          <w:szCs w:val="32"/>
          <w:color w:val="auto"/>
        </w:rPr>
        <w:t>ạ</w:t>
      </w:r>
      <w:r>
        <w:rPr>
          <w:rFonts w:ascii="Arial" w:cs="Arial" w:eastAsia="Arial" w:hAnsi="Arial"/>
          <w:sz w:val="32"/>
          <w:szCs w:val="32"/>
          <w:color w:val="auto"/>
        </w:rPr>
        <w:t>n t</w:t>
      </w:r>
      <w:r>
        <w:rPr>
          <w:rFonts w:ascii="Arial" w:cs="Arial" w:eastAsia="Arial" w:hAnsi="Arial"/>
          <w:sz w:val="32"/>
          <w:szCs w:val="32"/>
          <w:color w:val="auto"/>
        </w:rPr>
        <w:t>ừ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cu</w:t>
      </w:r>
      <w:r>
        <w:rPr>
          <w:rFonts w:ascii="Arial" w:cs="Arial" w:eastAsia="Arial" w:hAnsi="Arial"/>
          <w:sz w:val="32"/>
          <w:szCs w:val="32"/>
          <w:color w:val="auto"/>
        </w:rPr>
        <w:t>ố</w:t>
      </w:r>
      <w:r>
        <w:rPr>
          <w:rFonts w:ascii="Arial" w:cs="Arial" w:eastAsia="Arial" w:hAnsi="Arial"/>
          <w:sz w:val="32"/>
          <w:szCs w:val="32"/>
          <w:color w:val="auto"/>
        </w:rPr>
        <w:t>i th</w:t>
      </w:r>
      <w:r>
        <w:rPr>
          <w:rFonts w:ascii="Arial" w:cs="Arial" w:eastAsia="Arial" w:hAnsi="Arial"/>
          <w:sz w:val="32"/>
          <w:szCs w:val="32"/>
          <w:color w:val="auto"/>
        </w:rPr>
        <w:t>ế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k</w:t>
      </w:r>
      <w:r>
        <w:rPr>
          <w:rFonts w:ascii="Arial" w:cs="Arial" w:eastAsia="Arial" w:hAnsi="Arial"/>
          <w:sz w:val="32"/>
          <w:szCs w:val="32"/>
          <w:color w:val="auto"/>
        </w:rPr>
        <w:t>ỷ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XIX </w:t>
      </w:r>
      <w:r>
        <w:rPr>
          <w:rFonts w:ascii="Arial" w:cs="Arial" w:eastAsia="Arial" w:hAnsi="Arial"/>
          <w:sz w:val="32"/>
          <w:szCs w:val="32"/>
          <w:color w:val="auto"/>
        </w:rPr>
        <w:t>đế</w:t>
      </w:r>
      <w:r>
        <w:rPr>
          <w:rFonts w:ascii="Arial" w:cs="Arial" w:eastAsia="Arial" w:hAnsi="Arial"/>
          <w:sz w:val="32"/>
          <w:szCs w:val="32"/>
          <w:color w:val="auto"/>
        </w:rPr>
        <w:t>n cu</w:t>
      </w:r>
      <w:r>
        <w:rPr>
          <w:rFonts w:ascii="Arial" w:cs="Arial" w:eastAsia="Arial" w:hAnsi="Arial"/>
          <w:sz w:val="32"/>
          <w:szCs w:val="32"/>
          <w:color w:val="auto"/>
        </w:rPr>
        <w:t>ố</w:t>
      </w:r>
      <w:r>
        <w:rPr>
          <w:rFonts w:ascii="Arial" w:cs="Arial" w:eastAsia="Arial" w:hAnsi="Arial"/>
          <w:sz w:val="32"/>
          <w:szCs w:val="32"/>
          <w:color w:val="auto"/>
        </w:rPr>
        <w:t>i nh</w:t>
      </w:r>
      <w:r>
        <w:rPr>
          <w:rFonts w:ascii="Arial" w:cs="Arial" w:eastAsia="Arial" w:hAnsi="Arial"/>
          <w:sz w:val="32"/>
          <w:szCs w:val="32"/>
          <w:color w:val="auto"/>
        </w:rPr>
        <w:t>ữ</w:t>
      </w:r>
      <w:r>
        <w:rPr>
          <w:rFonts w:ascii="Arial" w:cs="Arial" w:eastAsia="Arial" w:hAnsi="Arial"/>
          <w:sz w:val="32"/>
          <w:szCs w:val="32"/>
          <w:color w:val="auto"/>
        </w:rPr>
        <w:t>ng n</w:t>
      </w:r>
      <w:r>
        <w:rPr>
          <w:rFonts w:ascii="Arial" w:cs="Arial" w:eastAsia="Arial" w:hAnsi="Arial"/>
          <w:sz w:val="32"/>
          <w:szCs w:val="32"/>
          <w:color w:val="auto"/>
        </w:rPr>
        <w:t>ă</w:t>
      </w:r>
      <w:r>
        <w:rPr>
          <w:rFonts w:ascii="Arial" w:cs="Arial" w:eastAsia="Arial" w:hAnsi="Arial"/>
          <w:sz w:val="32"/>
          <w:szCs w:val="32"/>
          <w:color w:val="auto"/>
        </w:rPr>
        <w:t>m 60 c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>a th</w:t>
      </w:r>
      <w:r>
        <w:rPr>
          <w:rFonts w:ascii="Arial" w:cs="Arial" w:eastAsia="Arial" w:hAnsi="Arial"/>
          <w:sz w:val="32"/>
          <w:szCs w:val="32"/>
          <w:color w:val="auto"/>
        </w:rPr>
        <w:t>ế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k</w:t>
      </w:r>
      <w:r>
        <w:rPr>
          <w:rFonts w:ascii="Arial" w:cs="Arial" w:eastAsia="Arial" w:hAnsi="Arial"/>
          <w:sz w:val="32"/>
          <w:szCs w:val="32"/>
          <w:color w:val="auto"/>
        </w:rPr>
        <w:t>ỷ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XX. Cu</w:t>
      </w:r>
      <w:r>
        <w:rPr>
          <w:rFonts w:ascii="Arial" w:cs="Arial" w:eastAsia="Arial" w:hAnsi="Arial"/>
          <w:sz w:val="32"/>
          <w:szCs w:val="32"/>
          <w:color w:val="auto"/>
        </w:rPr>
        <w:t>ộ</w:t>
      </w:r>
      <w:r>
        <w:rPr>
          <w:rFonts w:ascii="Arial" w:cs="Arial" w:eastAsia="Arial" w:hAnsi="Arial"/>
          <w:sz w:val="32"/>
          <w:szCs w:val="32"/>
          <w:color w:val="auto"/>
        </w:rPr>
        <w:t xml:space="preserve">c </w:t>
      </w:r>
      <w:r>
        <w:rPr>
          <w:rFonts w:ascii="Arial" w:cs="Arial" w:eastAsia="Arial" w:hAnsi="Arial"/>
          <w:sz w:val="32"/>
          <w:szCs w:val="32"/>
          <w:color w:val="auto"/>
        </w:rPr>
        <w:t>đờ</w:t>
      </w:r>
      <w:r>
        <w:rPr>
          <w:rFonts w:ascii="Arial" w:cs="Arial" w:eastAsia="Arial" w:hAnsi="Arial"/>
          <w:sz w:val="32"/>
          <w:szCs w:val="32"/>
          <w:color w:val="auto"/>
        </w:rPr>
        <w:t>i và ho</w:t>
      </w:r>
      <w:r>
        <w:rPr>
          <w:rFonts w:ascii="Arial" w:cs="Arial" w:eastAsia="Arial" w:hAnsi="Arial"/>
          <w:sz w:val="32"/>
          <w:szCs w:val="32"/>
          <w:color w:val="auto"/>
        </w:rPr>
        <w:t>ạ</w:t>
      </w:r>
      <w:r>
        <w:rPr>
          <w:rFonts w:ascii="Arial" w:cs="Arial" w:eastAsia="Arial" w:hAnsi="Arial"/>
          <w:sz w:val="32"/>
          <w:szCs w:val="32"/>
          <w:color w:val="auto"/>
        </w:rPr>
        <w:t xml:space="preserve">t </w:t>
      </w:r>
      <w:r>
        <w:rPr>
          <w:rFonts w:ascii="Arial" w:cs="Arial" w:eastAsia="Arial" w:hAnsi="Arial"/>
          <w:sz w:val="32"/>
          <w:szCs w:val="32"/>
          <w:color w:val="auto"/>
        </w:rPr>
        <w:t>độ</w:t>
      </w:r>
      <w:r>
        <w:rPr>
          <w:rFonts w:ascii="Arial" w:cs="Arial" w:eastAsia="Arial" w:hAnsi="Arial"/>
          <w:sz w:val="32"/>
          <w:szCs w:val="32"/>
          <w:color w:val="auto"/>
        </w:rPr>
        <w:t>ng c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>a Ng</w:t>
      </w:r>
      <w:r>
        <w:rPr>
          <w:rFonts w:ascii="Arial" w:cs="Arial" w:eastAsia="Arial" w:hAnsi="Arial"/>
          <w:sz w:val="32"/>
          <w:szCs w:val="32"/>
          <w:color w:val="auto"/>
        </w:rPr>
        <w:t>ườ</w:t>
      </w:r>
      <w:r>
        <w:rPr>
          <w:rFonts w:ascii="Arial" w:cs="Arial" w:eastAsia="Arial" w:hAnsi="Arial"/>
          <w:sz w:val="32"/>
          <w:szCs w:val="32"/>
          <w:color w:val="auto"/>
        </w:rPr>
        <w:t>i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đ</w:t>
      </w:r>
      <w:r>
        <w:rPr>
          <w:rFonts w:ascii="Arial" w:cs="Arial" w:eastAsia="Arial" w:hAnsi="Arial"/>
          <w:sz w:val="32"/>
          <w:szCs w:val="32"/>
          <w:color w:val="auto"/>
        </w:rPr>
        <w:t>ã có nh</w:t>
      </w:r>
      <w:r>
        <w:rPr>
          <w:rFonts w:ascii="Arial" w:cs="Arial" w:eastAsia="Arial" w:hAnsi="Arial"/>
          <w:sz w:val="32"/>
          <w:szCs w:val="32"/>
          <w:color w:val="auto"/>
        </w:rPr>
        <w:t>ữ</w:t>
      </w:r>
      <w:r>
        <w:rPr>
          <w:rFonts w:ascii="Arial" w:cs="Arial" w:eastAsia="Arial" w:hAnsi="Arial"/>
          <w:sz w:val="32"/>
          <w:szCs w:val="32"/>
          <w:color w:val="auto"/>
        </w:rPr>
        <w:t>ng c</w:t>
      </w:r>
      <w:r>
        <w:rPr>
          <w:rFonts w:ascii="Arial" w:cs="Arial" w:eastAsia="Arial" w:hAnsi="Arial"/>
          <w:sz w:val="32"/>
          <w:szCs w:val="32"/>
          <w:color w:val="auto"/>
        </w:rPr>
        <w:t>ố</w:t>
      </w:r>
      <w:r>
        <w:rPr>
          <w:rFonts w:ascii="Arial" w:cs="Arial" w:eastAsia="Arial" w:hAnsi="Arial"/>
          <w:sz w:val="32"/>
          <w:szCs w:val="32"/>
          <w:color w:val="auto"/>
        </w:rPr>
        <w:t>ng hi</w:t>
      </w:r>
      <w:r>
        <w:rPr>
          <w:rFonts w:ascii="Arial" w:cs="Arial" w:eastAsia="Arial" w:hAnsi="Arial"/>
          <w:sz w:val="32"/>
          <w:szCs w:val="32"/>
          <w:color w:val="auto"/>
        </w:rPr>
        <w:t>ế</w:t>
      </w:r>
      <w:r>
        <w:rPr>
          <w:rFonts w:ascii="Arial" w:cs="Arial" w:eastAsia="Arial" w:hAnsi="Arial"/>
          <w:sz w:val="32"/>
          <w:szCs w:val="32"/>
          <w:color w:val="auto"/>
        </w:rPr>
        <w:t>n vô cùng to l</w:t>
      </w:r>
      <w:r>
        <w:rPr>
          <w:rFonts w:ascii="Arial" w:cs="Arial" w:eastAsia="Arial" w:hAnsi="Arial"/>
          <w:sz w:val="32"/>
          <w:szCs w:val="32"/>
          <w:color w:val="auto"/>
        </w:rPr>
        <w:t>ớ</w:t>
      </w:r>
      <w:r>
        <w:rPr>
          <w:rFonts w:ascii="Arial" w:cs="Arial" w:eastAsia="Arial" w:hAnsi="Arial"/>
          <w:sz w:val="32"/>
          <w:szCs w:val="32"/>
          <w:color w:val="auto"/>
        </w:rPr>
        <w:t>n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đố</w:t>
      </w:r>
      <w:r>
        <w:rPr>
          <w:rFonts w:ascii="Arial" w:cs="Arial" w:eastAsia="Arial" w:hAnsi="Arial"/>
          <w:sz w:val="32"/>
          <w:szCs w:val="32"/>
          <w:color w:val="auto"/>
        </w:rPr>
        <w:t>i v</w:t>
      </w:r>
      <w:r>
        <w:rPr>
          <w:rFonts w:ascii="Arial" w:cs="Arial" w:eastAsia="Arial" w:hAnsi="Arial"/>
          <w:sz w:val="32"/>
          <w:szCs w:val="32"/>
          <w:color w:val="auto"/>
        </w:rPr>
        <w:t>ớ</w:t>
      </w:r>
      <w:r>
        <w:rPr>
          <w:rFonts w:ascii="Arial" w:cs="Arial" w:eastAsia="Arial" w:hAnsi="Arial"/>
          <w:sz w:val="32"/>
          <w:szCs w:val="32"/>
          <w:color w:val="auto"/>
        </w:rPr>
        <w:t>i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</w:t>
      </w:r>
      <w:r>
        <w:rPr>
          <w:rFonts w:ascii="Arial" w:cs="Arial" w:eastAsia="Arial" w:hAnsi="Arial"/>
          <w:sz w:val="32"/>
          <w:szCs w:val="32"/>
          <w:color w:val="auto"/>
        </w:rPr>
        <w:t>cách m</w:t>
      </w:r>
      <w:r>
        <w:rPr>
          <w:rFonts w:ascii="Arial" w:cs="Arial" w:eastAsia="Arial" w:hAnsi="Arial"/>
          <w:sz w:val="32"/>
          <w:szCs w:val="32"/>
          <w:color w:val="auto"/>
        </w:rPr>
        <w:t>ạ</w:t>
      </w:r>
      <w:r>
        <w:rPr>
          <w:rFonts w:ascii="Arial" w:cs="Arial" w:eastAsia="Arial" w:hAnsi="Arial"/>
          <w:sz w:val="32"/>
          <w:szCs w:val="32"/>
          <w:color w:val="auto"/>
        </w:rPr>
        <w:t>ng Vi</w:t>
      </w:r>
      <w:r>
        <w:rPr>
          <w:rFonts w:ascii="Arial" w:cs="Arial" w:eastAsia="Arial" w:hAnsi="Arial"/>
          <w:sz w:val="32"/>
          <w:szCs w:val="32"/>
          <w:color w:val="auto"/>
        </w:rPr>
        <w:t>ệ</w:t>
      </w:r>
      <w:r>
        <w:rPr>
          <w:rFonts w:ascii="Arial" w:cs="Arial" w:eastAsia="Arial" w:hAnsi="Arial"/>
          <w:sz w:val="32"/>
          <w:szCs w:val="32"/>
          <w:color w:val="auto"/>
        </w:rPr>
        <w:t xml:space="preserve">t Nam, </w:t>
      </w:r>
      <w:r>
        <w:rPr>
          <w:rFonts w:ascii="Arial" w:cs="Arial" w:eastAsia="Arial" w:hAnsi="Arial"/>
          <w:sz w:val="32"/>
          <w:szCs w:val="32"/>
          <w:color w:val="auto"/>
        </w:rPr>
        <w:t>đồ</w:t>
      </w:r>
      <w:r>
        <w:rPr>
          <w:rFonts w:ascii="Arial" w:cs="Arial" w:eastAsia="Arial" w:hAnsi="Arial"/>
          <w:sz w:val="32"/>
          <w:szCs w:val="32"/>
          <w:color w:val="auto"/>
        </w:rPr>
        <w:t>ng th</w:t>
      </w:r>
      <w:r>
        <w:rPr>
          <w:rFonts w:ascii="Arial" w:cs="Arial" w:eastAsia="Arial" w:hAnsi="Arial"/>
          <w:sz w:val="32"/>
          <w:szCs w:val="32"/>
          <w:color w:val="auto"/>
        </w:rPr>
        <w:t>ờ</w:t>
      </w:r>
      <w:r>
        <w:rPr>
          <w:rFonts w:ascii="Arial" w:cs="Arial" w:eastAsia="Arial" w:hAnsi="Arial"/>
          <w:sz w:val="32"/>
          <w:szCs w:val="32"/>
          <w:color w:val="auto"/>
        </w:rPr>
        <w:t>i góp ph</w:t>
      </w:r>
      <w:r>
        <w:rPr>
          <w:rFonts w:ascii="Arial" w:cs="Arial" w:eastAsia="Arial" w:hAnsi="Arial"/>
          <w:sz w:val="32"/>
          <w:szCs w:val="32"/>
          <w:color w:val="auto"/>
        </w:rPr>
        <w:t>ầ</w:t>
      </w:r>
      <w:r>
        <w:rPr>
          <w:rFonts w:ascii="Arial" w:cs="Arial" w:eastAsia="Arial" w:hAnsi="Arial"/>
          <w:sz w:val="32"/>
          <w:szCs w:val="32"/>
          <w:color w:val="auto"/>
        </w:rPr>
        <w:t>n quan tr</w:t>
      </w:r>
      <w:r>
        <w:rPr>
          <w:rFonts w:ascii="Arial" w:cs="Arial" w:eastAsia="Arial" w:hAnsi="Arial"/>
          <w:sz w:val="32"/>
          <w:szCs w:val="32"/>
          <w:color w:val="auto"/>
        </w:rPr>
        <w:t>ọ</w:t>
      </w:r>
      <w:r>
        <w:rPr>
          <w:rFonts w:ascii="Arial" w:cs="Arial" w:eastAsia="Arial" w:hAnsi="Arial"/>
          <w:sz w:val="32"/>
          <w:szCs w:val="32"/>
          <w:color w:val="auto"/>
        </w:rPr>
        <w:t>ng vào l</w:t>
      </w:r>
      <w:r>
        <w:rPr>
          <w:rFonts w:ascii="Arial" w:cs="Arial" w:eastAsia="Arial" w:hAnsi="Arial"/>
          <w:sz w:val="32"/>
          <w:szCs w:val="32"/>
          <w:color w:val="auto"/>
        </w:rPr>
        <w:t>ị</w:t>
      </w:r>
      <w:r>
        <w:rPr>
          <w:rFonts w:ascii="Arial" w:cs="Arial" w:eastAsia="Arial" w:hAnsi="Arial"/>
          <w:sz w:val="32"/>
          <w:szCs w:val="32"/>
          <w:color w:val="auto"/>
        </w:rPr>
        <w:t>ch s</w:t>
      </w:r>
      <w:r>
        <w:rPr>
          <w:rFonts w:ascii="Arial" w:cs="Arial" w:eastAsia="Arial" w:hAnsi="Arial"/>
          <w:sz w:val="32"/>
          <w:szCs w:val="32"/>
          <w:color w:val="auto"/>
        </w:rPr>
        <w:t>ử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phong trào c</w:t>
      </w:r>
      <w:r>
        <w:rPr>
          <w:rFonts w:ascii="Arial" w:cs="Arial" w:eastAsia="Arial" w:hAnsi="Arial"/>
          <w:sz w:val="32"/>
          <w:szCs w:val="32"/>
          <w:color w:val="auto"/>
        </w:rPr>
        <w:t>ộ</w:t>
      </w:r>
      <w:r>
        <w:rPr>
          <w:rFonts w:ascii="Arial" w:cs="Arial" w:eastAsia="Arial" w:hAnsi="Arial"/>
          <w:sz w:val="32"/>
          <w:szCs w:val="32"/>
          <w:color w:val="auto"/>
        </w:rPr>
        <w:t>ng s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>n và công nhân, phong trào gi</w:t>
      </w:r>
      <w:r>
        <w:rPr>
          <w:rFonts w:ascii="Arial" w:cs="Arial" w:eastAsia="Arial" w:hAnsi="Arial"/>
          <w:sz w:val="32"/>
          <w:szCs w:val="32"/>
          <w:color w:val="auto"/>
        </w:rPr>
        <w:t>ả</w:t>
      </w:r>
      <w:r>
        <w:rPr>
          <w:rFonts w:ascii="Arial" w:cs="Arial" w:eastAsia="Arial" w:hAnsi="Arial"/>
          <w:sz w:val="32"/>
          <w:szCs w:val="32"/>
          <w:color w:val="auto"/>
        </w:rPr>
        <w:t>i phóng dán t</w:t>
      </w:r>
      <w:r>
        <w:rPr>
          <w:rFonts w:ascii="Arial" w:cs="Arial" w:eastAsia="Arial" w:hAnsi="Arial"/>
          <w:sz w:val="32"/>
          <w:szCs w:val="32"/>
          <w:color w:val="auto"/>
        </w:rPr>
        <w:t>ộ</w:t>
      </w:r>
      <w:r>
        <w:rPr>
          <w:rFonts w:ascii="Arial" w:cs="Arial" w:eastAsia="Arial" w:hAnsi="Arial"/>
          <w:sz w:val="32"/>
          <w:szCs w:val="32"/>
          <w:color w:val="auto"/>
        </w:rPr>
        <w:t>c c</w:t>
      </w:r>
      <w:r>
        <w:rPr>
          <w:rFonts w:ascii="Arial" w:cs="Arial" w:eastAsia="Arial" w:hAnsi="Arial"/>
          <w:sz w:val="32"/>
          <w:szCs w:val="32"/>
          <w:color w:val="auto"/>
        </w:rPr>
        <w:t>ủ</w:t>
      </w:r>
      <w:r>
        <w:rPr>
          <w:rFonts w:ascii="Arial" w:cs="Arial" w:eastAsia="Arial" w:hAnsi="Arial"/>
          <w:sz w:val="32"/>
          <w:szCs w:val="32"/>
          <w:color w:val="auto"/>
        </w:rPr>
        <w:t>a th</w:t>
      </w:r>
      <w:r>
        <w:rPr>
          <w:rFonts w:ascii="Arial" w:cs="Arial" w:eastAsia="Arial" w:hAnsi="Arial"/>
          <w:sz w:val="32"/>
          <w:szCs w:val="32"/>
          <w:color w:val="auto"/>
        </w:rPr>
        <w:t>ế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gi</w:t>
      </w:r>
      <w:r>
        <w:rPr>
          <w:rFonts w:ascii="Arial" w:cs="Arial" w:eastAsia="Arial" w:hAnsi="Arial"/>
          <w:sz w:val="32"/>
          <w:szCs w:val="32"/>
          <w:color w:val="auto"/>
        </w:rPr>
        <w:t>ớ</w:t>
      </w:r>
      <w:r>
        <w:rPr>
          <w:rFonts w:ascii="Arial" w:cs="Arial" w:eastAsia="Arial" w:hAnsi="Arial"/>
          <w:sz w:val="32"/>
          <w:szCs w:val="32"/>
          <w:color w:val="auto"/>
        </w:rPr>
        <w:t>i.</w:t>
      </w: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jc w:val="both"/>
        <w:ind w:left="400" w:right="240" w:firstLine="34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auto"/>
        </w:rPr>
        <w:t>T</w:t>
      </w:r>
      <w:r>
        <w:rPr>
          <w:rFonts w:ascii="Arial" w:cs="Arial" w:eastAsia="Arial" w:hAnsi="Arial"/>
          <w:sz w:val="31"/>
          <w:szCs w:val="31"/>
          <w:color w:val="auto"/>
        </w:rPr>
        <w:t>ừ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nh</w:t>
      </w:r>
      <w:r>
        <w:rPr>
          <w:rFonts w:ascii="Arial" w:cs="Arial" w:eastAsia="Arial" w:hAnsi="Arial"/>
          <w:sz w:val="31"/>
          <w:szCs w:val="31"/>
          <w:color w:val="auto"/>
        </w:rPr>
        <w:t>ữ</w:t>
      </w:r>
      <w:r>
        <w:rPr>
          <w:rFonts w:ascii="Arial" w:cs="Arial" w:eastAsia="Arial" w:hAnsi="Arial"/>
          <w:sz w:val="31"/>
          <w:szCs w:val="31"/>
          <w:color w:val="auto"/>
        </w:rPr>
        <w:t>ng n</w:t>
      </w:r>
      <w:r>
        <w:rPr>
          <w:rFonts w:ascii="Arial" w:cs="Arial" w:eastAsia="Arial" w:hAnsi="Arial"/>
          <w:sz w:val="31"/>
          <w:szCs w:val="31"/>
          <w:color w:val="auto"/>
        </w:rPr>
        <w:t>ă</w:t>
      </w:r>
      <w:r>
        <w:rPr>
          <w:rFonts w:ascii="Arial" w:cs="Arial" w:eastAsia="Arial" w:hAnsi="Arial"/>
          <w:sz w:val="31"/>
          <w:szCs w:val="31"/>
          <w:color w:val="auto"/>
        </w:rPr>
        <w:t>m 1860-1870, ch</w:t>
      </w:r>
      <w:r>
        <w:rPr>
          <w:rFonts w:ascii="Arial" w:cs="Arial" w:eastAsia="Arial" w:hAnsi="Arial"/>
          <w:sz w:val="31"/>
          <w:szCs w:val="31"/>
          <w:color w:val="auto"/>
        </w:rPr>
        <w:t>ủ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ngh</w:t>
      </w:r>
      <w:r>
        <w:rPr>
          <w:rFonts w:ascii="Arial" w:cs="Arial" w:eastAsia="Arial" w:hAnsi="Arial"/>
          <w:sz w:val="31"/>
          <w:szCs w:val="31"/>
          <w:color w:val="auto"/>
        </w:rPr>
        <w:t>ĩ</w:t>
      </w:r>
      <w:r>
        <w:rPr>
          <w:rFonts w:ascii="Arial" w:cs="Arial" w:eastAsia="Arial" w:hAnsi="Arial"/>
          <w:sz w:val="31"/>
          <w:szCs w:val="31"/>
          <w:color w:val="auto"/>
        </w:rPr>
        <w:t>a t</w:t>
      </w:r>
      <w:r>
        <w:rPr>
          <w:rFonts w:ascii="Arial" w:cs="Arial" w:eastAsia="Arial" w:hAnsi="Arial"/>
          <w:sz w:val="31"/>
          <w:szCs w:val="31"/>
          <w:color w:val="auto"/>
        </w:rPr>
        <w:t>ư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b</w:t>
      </w:r>
      <w:r>
        <w:rPr>
          <w:rFonts w:ascii="Arial" w:cs="Arial" w:eastAsia="Arial" w:hAnsi="Arial"/>
          <w:sz w:val="31"/>
          <w:szCs w:val="31"/>
          <w:color w:val="auto"/>
        </w:rPr>
        <w:t>ả</w:t>
      </w:r>
      <w:r>
        <w:rPr>
          <w:rFonts w:ascii="Arial" w:cs="Arial" w:eastAsia="Arial" w:hAnsi="Arial"/>
          <w:sz w:val="31"/>
          <w:szCs w:val="31"/>
          <w:color w:val="auto"/>
        </w:rPr>
        <w:t>n ph</w:t>
      </w:r>
      <w:r>
        <w:rPr>
          <w:rFonts w:ascii="Arial" w:cs="Arial" w:eastAsia="Arial" w:hAnsi="Arial"/>
          <w:sz w:val="31"/>
          <w:szCs w:val="31"/>
          <w:color w:val="auto"/>
        </w:rPr>
        <w:t>ươ</w:t>
      </w:r>
      <w:r>
        <w:rPr>
          <w:rFonts w:ascii="Arial" w:cs="Arial" w:eastAsia="Arial" w:hAnsi="Arial"/>
          <w:sz w:val="31"/>
          <w:szCs w:val="31"/>
          <w:color w:val="auto"/>
        </w:rPr>
        <w:t xml:space="preserve">ng Tây </w:t>
      </w:r>
      <w:r>
        <w:rPr>
          <w:rFonts w:ascii="Arial" w:cs="Arial" w:eastAsia="Arial" w:hAnsi="Arial"/>
          <w:sz w:val="31"/>
          <w:szCs w:val="31"/>
          <w:color w:val="auto"/>
        </w:rPr>
        <w:t>đ</w:t>
      </w:r>
      <w:r>
        <w:rPr>
          <w:rFonts w:ascii="Arial" w:cs="Arial" w:eastAsia="Arial" w:hAnsi="Arial"/>
          <w:sz w:val="31"/>
          <w:szCs w:val="31"/>
          <w:color w:val="auto"/>
        </w:rPr>
        <w:t>ã chuy</w:t>
      </w:r>
      <w:r>
        <w:rPr>
          <w:rFonts w:ascii="Arial" w:cs="Arial" w:eastAsia="Arial" w:hAnsi="Arial"/>
          <w:sz w:val="31"/>
          <w:szCs w:val="31"/>
          <w:color w:val="auto"/>
        </w:rPr>
        <w:t>ể</w:t>
      </w:r>
      <w:r>
        <w:rPr>
          <w:rFonts w:ascii="Arial" w:cs="Arial" w:eastAsia="Arial" w:hAnsi="Arial"/>
          <w:sz w:val="31"/>
          <w:szCs w:val="31"/>
          <w:color w:val="auto"/>
        </w:rPr>
        <w:t>n t</w:t>
      </w:r>
      <w:r>
        <w:rPr>
          <w:rFonts w:ascii="Arial" w:cs="Arial" w:eastAsia="Arial" w:hAnsi="Arial"/>
          <w:sz w:val="31"/>
          <w:szCs w:val="31"/>
          <w:color w:val="auto"/>
        </w:rPr>
        <w:t>ừ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ch</w:t>
      </w:r>
      <w:r>
        <w:rPr>
          <w:rFonts w:ascii="Arial" w:cs="Arial" w:eastAsia="Arial" w:hAnsi="Arial"/>
          <w:sz w:val="31"/>
          <w:szCs w:val="31"/>
          <w:color w:val="auto"/>
        </w:rPr>
        <w:t>ủ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ngh</w:t>
      </w:r>
      <w:r>
        <w:rPr>
          <w:rFonts w:ascii="Arial" w:cs="Arial" w:eastAsia="Arial" w:hAnsi="Arial"/>
          <w:sz w:val="31"/>
          <w:szCs w:val="31"/>
          <w:color w:val="auto"/>
        </w:rPr>
        <w:t>ĩ</w:t>
      </w:r>
      <w:r>
        <w:rPr>
          <w:rFonts w:ascii="Arial" w:cs="Arial" w:eastAsia="Arial" w:hAnsi="Arial"/>
          <w:sz w:val="31"/>
          <w:szCs w:val="31"/>
          <w:color w:val="auto"/>
        </w:rPr>
        <w:t>a t</w:t>
      </w:r>
      <w:r>
        <w:rPr>
          <w:rFonts w:ascii="Arial" w:cs="Arial" w:eastAsia="Arial" w:hAnsi="Arial"/>
          <w:sz w:val="31"/>
          <w:szCs w:val="31"/>
          <w:color w:val="auto"/>
        </w:rPr>
        <w:t>ư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b</w:t>
      </w:r>
      <w:r>
        <w:rPr>
          <w:rFonts w:ascii="Arial" w:cs="Arial" w:eastAsia="Arial" w:hAnsi="Arial"/>
          <w:sz w:val="31"/>
          <w:szCs w:val="31"/>
          <w:color w:val="auto"/>
        </w:rPr>
        <w:t>ả</w:t>
      </w:r>
      <w:r>
        <w:rPr>
          <w:rFonts w:ascii="Arial" w:cs="Arial" w:eastAsia="Arial" w:hAnsi="Arial"/>
          <w:sz w:val="31"/>
          <w:szCs w:val="31"/>
          <w:color w:val="auto"/>
        </w:rPr>
        <w:t>n t</w:t>
      </w:r>
      <w:r>
        <w:rPr>
          <w:rFonts w:ascii="Arial" w:cs="Arial" w:eastAsia="Arial" w:hAnsi="Arial"/>
          <w:sz w:val="31"/>
          <w:szCs w:val="31"/>
          <w:color w:val="auto"/>
        </w:rPr>
        <w:t>ự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do c</w:t>
      </w:r>
      <w:r>
        <w:rPr>
          <w:rFonts w:ascii="Arial" w:cs="Arial" w:eastAsia="Arial" w:hAnsi="Arial"/>
          <w:sz w:val="31"/>
          <w:szCs w:val="31"/>
          <w:color w:val="auto"/>
        </w:rPr>
        <w:t>ạ</w:t>
      </w:r>
      <w:r>
        <w:rPr>
          <w:rFonts w:ascii="Arial" w:cs="Arial" w:eastAsia="Arial" w:hAnsi="Arial"/>
          <w:sz w:val="31"/>
          <w:szCs w:val="31"/>
          <w:color w:val="auto"/>
        </w:rPr>
        <w:t>nh tranh sang ch</w:t>
      </w:r>
      <w:r>
        <w:rPr>
          <w:rFonts w:ascii="Arial" w:cs="Arial" w:eastAsia="Arial" w:hAnsi="Arial"/>
          <w:sz w:val="31"/>
          <w:szCs w:val="31"/>
          <w:color w:val="auto"/>
        </w:rPr>
        <w:t>ủ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ngh</w:t>
      </w:r>
      <w:r>
        <w:rPr>
          <w:rFonts w:ascii="Arial" w:cs="Arial" w:eastAsia="Arial" w:hAnsi="Arial"/>
          <w:sz w:val="31"/>
          <w:szCs w:val="31"/>
          <w:color w:val="auto"/>
        </w:rPr>
        <w:t>ĩ</w:t>
      </w:r>
      <w:r>
        <w:rPr>
          <w:rFonts w:ascii="Arial" w:cs="Arial" w:eastAsia="Arial" w:hAnsi="Arial"/>
          <w:sz w:val="31"/>
          <w:szCs w:val="31"/>
          <w:color w:val="auto"/>
        </w:rPr>
        <w:t>a t</w:t>
      </w:r>
      <w:r>
        <w:rPr>
          <w:rFonts w:ascii="Arial" w:cs="Arial" w:eastAsia="Arial" w:hAnsi="Arial"/>
          <w:sz w:val="31"/>
          <w:szCs w:val="31"/>
          <w:color w:val="auto"/>
        </w:rPr>
        <w:t>ư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b</w:t>
      </w:r>
      <w:r>
        <w:rPr>
          <w:rFonts w:ascii="Arial" w:cs="Arial" w:eastAsia="Arial" w:hAnsi="Arial"/>
          <w:sz w:val="31"/>
          <w:szCs w:val="31"/>
          <w:color w:val="auto"/>
        </w:rPr>
        <w:t>ả</w:t>
      </w:r>
      <w:r>
        <w:rPr>
          <w:rFonts w:ascii="Arial" w:cs="Arial" w:eastAsia="Arial" w:hAnsi="Arial"/>
          <w:sz w:val="31"/>
          <w:szCs w:val="31"/>
          <w:color w:val="auto"/>
        </w:rPr>
        <w:t xml:space="preserve">n </w:t>
      </w:r>
      <w:r>
        <w:rPr>
          <w:rFonts w:ascii="Arial" w:cs="Arial" w:eastAsia="Arial" w:hAnsi="Arial"/>
          <w:sz w:val="31"/>
          <w:szCs w:val="31"/>
          <w:color w:val="auto"/>
        </w:rPr>
        <w:t>độ</w:t>
      </w:r>
      <w:r>
        <w:rPr>
          <w:rFonts w:ascii="Arial" w:cs="Arial" w:eastAsia="Arial" w:hAnsi="Arial"/>
          <w:sz w:val="31"/>
          <w:szCs w:val="31"/>
          <w:color w:val="auto"/>
        </w:rPr>
        <w:t>c quy</w:t>
      </w:r>
      <w:r>
        <w:rPr>
          <w:rFonts w:ascii="Arial" w:cs="Arial" w:eastAsia="Arial" w:hAnsi="Arial"/>
          <w:sz w:val="31"/>
          <w:szCs w:val="31"/>
          <w:color w:val="auto"/>
        </w:rPr>
        <w:t>ề</w:t>
      </w:r>
      <w:r>
        <w:rPr>
          <w:rFonts w:ascii="Arial" w:cs="Arial" w:eastAsia="Arial" w:hAnsi="Arial"/>
          <w:sz w:val="31"/>
          <w:szCs w:val="31"/>
          <w:color w:val="auto"/>
        </w:rPr>
        <w:t>n - ch</w:t>
      </w:r>
      <w:r>
        <w:rPr>
          <w:rFonts w:ascii="Arial" w:cs="Arial" w:eastAsia="Arial" w:hAnsi="Arial"/>
          <w:sz w:val="31"/>
          <w:szCs w:val="31"/>
          <w:color w:val="auto"/>
        </w:rPr>
        <w:t>ủ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ngh</w:t>
      </w:r>
      <w:r>
        <w:rPr>
          <w:rFonts w:ascii="Arial" w:cs="Arial" w:eastAsia="Arial" w:hAnsi="Arial"/>
          <w:sz w:val="31"/>
          <w:szCs w:val="31"/>
          <w:color w:val="auto"/>
        </w:rPr>
        <w:t>ĩ</w:t>
      </w:r>
      <w:r>
        <w:rPr>
          <w:rFonts w:ascii="Arial" w:cs="Arial" w:eastAsia="Arial" w:hAnsi="Arial"/>
          <w:sz w:val="31"/>
          <w:szCs w:val="31"/>
          <w:color w:val="auto"/>
        </w:rPr>
        <w:t xml:space="preserve">a </w:t>
      </w:r>
      <w:r>
        <w:rPr>
          <w:rFonts w:ascii="Arial" w:cs="Arial" w:eastAsia="Arial" w:hAnsi="Arial"/>
          <w:sz w:val="31"/>
          <w:szCs w:val="31"/>
          <w:color w:val="auto"/>
        </w:rPr>
        <w:t>đế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qu</w:t>
      </w:r>
      <w:r>
        <w:rPr>
          <w:rFonts w:ascii="Arial" w:cs="Arial" w:eastAsia="Arial" w:hAnsi="Arial"/>
          <w:sz w:val="31"/>
          <w:szCs w:val="31"/>
          <w:color w:val="auto"/>
        </w:rPr>
        <w:t>ố</w:t>
      </w:r>
      <w:r>
        <w:rPr>
          <w:rFonts w:ascii="Arial" w:cs="Arial" w:eastAsia="Arial" w:hAnsi="Arial"/>
          <w:sz w:val="31"/>
          <w:szCs w:val="31"/>
          <w:color w:val="auto"/>
        </w:rPr>
        <w:t xml:space="preserve">c; </w:t>
      </w:r>
      <w:r>
        <w:rPr>
          <w:rFonts w:ascii="Arial" w:cs="Arial" w:eastAsia="Arial" w:hAnsi="Arial"/>
          <w:sz w:val="31"/>
          <w:szCs w:val="31"/>
          <w:color w:val="auto"/>
        </w:rPr>
        <w:t>đ</w:t>
      </w:r>
      <w:r>
        <w:rPr>
          <w:rFonts w:ascii="Arial" w:cs="Arial" w:eastAsia="Arial" w:hAnsi="Arial"/>
          <w:sz w:val="31"/>
          <w:szCs w:val="31"/>
          <w:color w:val="auto"/>
        </w:rPr>
        <w:t>ã chuy</w:t>
      </w:r>
      <w:r>
        <w:rPr>
          <w:rFonts w:ascii="Arial" w:cs="Arial" w:eastAsia="Arial" w:hAnsi="Arial"/>
          <w:sz w:val="31"/>
          <w:szCs w:val="31"/>
          <w:color w:val="auto"/>
        </w:rPr>
        <w:t>ể</w:t>
      </w:r>
      <w:r>
        <w:rPr>
          <w:rFonts w:ascii="Arial" w:cs="Arial" w:eastAsia="Arial" w:hAnsi="Arial"/>
          <w:sz w:val="31"/>
          <w:szCs w:val="31"/>
          <w:color w:val="auto"/>
        </w:rPr>
        <w:t>n t</w:t>
      </w:r>
      <w:r>
        <w:rPr>
          <w:rFonts w:ascii="Arial" w:cs="Arial" w:eastAsia="Arial" w:hAnsi="Arial"/>
          <w:sz w:val="31"/>
          <w:szCs w:val="31"/>
          <w:color w:val="auto"/>
        </w:rPr>
        <w:t>ừ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m</w:t>
      </w:r>
      <w:r>
        <w:rPr>
          <w:rFonts w:ascii="Arial" w:cs="Arial" w:eastAsia="Arial" w:hAnsi="Arial"/>
          <w:sz w:val="31"/>
          <w:szCs w:val="31"/>
          <w:color w:val="auto"/>
        </w:rPr>
        <w:t>ở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r</w:t>
      </w:r>
      <w:r>
        <w:rPr>
          <w:rFonts w:ascii="Arial" w:cs="Arial" w:eastAsia="Arial" w:hAnsi="Arial"/>
          <w:sz w:val="31"/>
          <w:szCs w:val="31"/>
          <w:color w:val="auto"/>
        </w:rPr>
        <w:t>ộ</w:t>
      </w:r>
      <w:r>
        <w:rPr>
          <w:rFonts w:ascii="Arial" w:cs="Arial" w:eastAsia="Arial" w:hAnsi="Arial"/>
          <w:sz w:val="31"/>
          <w:szCs w:val="31"/>
          <w:color w:val="auto"/>
        </w:rPr>
        <w:t>ng th</w:t>
      </w:r>
      <w:r>
        <w:rPr>
          <w:rFonts w:ascii="Arial" w:cs="Arial" w:eastAsia="Arial" w:hAnsi="Arial"/>
          <w:sz w:val="31"/>
          <w:szCs w:val="31"/>
          <w:color w:val="auto"/>
        </w:rPr>
        <w:t>ị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tr</w:t>
      </w:r>
      <w:r>
        <w:rPr>
          <w:rFonts w:ascii="Arial" w:cs="Arial" w:eastAsia="Arial" w:hAnsi="Arial"/>
          <w:sz w:val="31"/>
          <w:szCs w:val="31"/>
          <w:color w:val="auto"/>
        </w:rPr>
        <w:t>ườ</w:t>
      </w:r>
      <w:r>
        <w:rPr>
          <w:rFonts w:ascii="Arial" w:cs="Arial" w:eastAsia="Arial" w:hAnsi="Arial"/>
          <w:sz w:val="31"/>
          <w:szCs w:val="31"/>
          <w:color w:val="auto"/>
        </w:rPr>
        <w:t>ng buôn bán qua vi</w:t>
      </w:r>
      <w:r>
        <w:rPr>
          <w:rFonts w:ascii="Arial" w:cs="Arial" w:eastAsia="Arial" w:hAnsi="Arial"/>
          <w:sz w:val="31"/>
          <w:szCs w:val="31"/>
          <w:color w:val="auto"/>
        </w:rPr>
        <w:t>ệ</w:t>
      </w:r>
      <w:r>
        <w:rPr>
          <w:rFonts w:ascii="Arial" w:cs="Arial" w:eastAsia="Arial" w:hAnsi="Arial"/>
          <w:sz w:val="31"/>
          <w:szCs w:val="31"/>
          <w:color w:val="auto"/>
        </w:rPr>
        <w:t>c m</w:t>
      </w:r>
      <w:r>
        <w:rPr>
          <w:rFonts w:ascii="Arial" w:cs="Arial" w:eastAsia="Arial" w:hAnsi="Arial"/>
          <w:sz w:val="31"/>
          <w:szCs w:val="31"/>
          <w:color w:val="auto"/>
        </w:rPr>
        <w:t>ở</w:t>
      </w:r>
      <w:r>
        <w:rPr>
          <w:rFonts w:ascii="Arial" w:cs="Arial" w:eastAsia="Arial" w:hAnsi="Arial"/>
          <w:sz w:val="31"/>
          <w:szCs w:val="31"/>
          <w:color w:val="auto"/>
        </w:rPr>
        <w:t xml:space="preserve"> r</w:t>
      </w:r>
      <w:r>
        <w:rPr>
          <w:rFonts w:ascii="Arial" w:cs="Arial" w:eastAsia="Arial" w:hAnsi="Arial"/>
          <w:sz w:val="31"/>
          <w:szCs w:val="31"/>
          <w:color w:val="auto"/>
        </w:rPr>
        <w:t>ộ</w:t>
      </w:r>
      <w:r>
        <w:rPr>
          <w:rFonts w:ascii="Arial" w:cs="Arial" w:eastAsia="Arial" w:hAnsi="Arial"/>
          <w:sz w:val="31"/>
          <w:szCs w:val="31"/>
          <w:color w:val="auto"/>
        </w:rPr>
        <w:t>ng xâm chi</w:t>
      </w:r>
      <w:r>
        <w:rPr>
          <w:rFonts w:ascii="Arial" w:cs="Arial" w:eastAsia="Arial" w:hAnsi="Arial"/>
          <w:sz w:val="31"/>
          <w:szCs w:val="31"/>
          <w:color w:val="auto"/>
        </w:rPr>
        <w:t>ế</w:t>
      </w:r>
      <w:r>
        <w:rPr>
          <w:rFonts w:ascii="Arial" w:cs="Arial" w:eastAsia="Arial" w:hAnsi="Arial"/>
          <w:sz w:val="31"/>
          <w:szCs w:val="31"/>
          <w:color w:val="auto"/>
        </w:rPr>
        <w:t>m</w:t>
      </w:r>
    </w:p>
    <w:sectPr>
      <w:pgSz w:w="11900" w:h="16834" w:orient="portrait"/>
      <w:cols w:equalWidth="0" w:num="1">
        <w:col w:w="9020"/>
      </w:cols>
      <w:pgMar w:left="1440" w:top="135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2020-04-13T10:05:17Z</dcterms:created>
  <dcterms:modified xsi:type="dcterms:W3CDTF">2020-04-13T10:05:17Z</dcterms:modified>
</cp:coreProperties>
</file>