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</w:t>
      </w:r>
      <w:r>
        <w:rPr>
          <w:rFonts w:ascii="Arial" w:cs="Arial" w:eastAsia="Arial" w:hAnsi="Arial"/>
          <w:sz w:val="26"/>
          <w:szCs w:val="26"/>
          <w:color w:val="auto"/>
        </w:rPr>
        <w:t>Ư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T</w:t>
      </w:r>
      <w:r>
        <w:rPr>
          <w:rFonts w:ascii="Arial" w:cs="Arial" w:eastAsia="Arial" w:hAnsi="Arial"/>
          <w:sz w:val="26"/>
          <w:szCs w:val="26"/>
          <w:color w:val="auto"/>
        </w:rPr>
        <w:t>ƯỞ</w:t>
      </w:r>
      <w:r>
        <w:rPr>
          <w:rFonts w:ascii="Arial" w:cs="Arial" w:eastAsia="Arial" w:hAnsi="Arial"/>
          <w:sz w:val="26"/>
          <w:szCs w:val="26"/>
          <w:color w:val="auto"/>
        </w:rPr>
        <w:t>NG H</w:t>
      </w:r>
      <w:r>
        <w:rPr>
          <w:rFonts w:ascii="Arial" w:cs="Arial" w:eastAsia="Arial" w:hAnsi="Arial"/>
          <w:sz w:val="26"/>
          <w:szCs w:val="26"/>
          <w:color w:val="auto"/>
        </w:rPr>
        <w:t>Ồ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CHÍ MINH VÀ CON </w:t>
      </w:r>
      <w:r>
        <w:rPr>
          <w:rFonts w:ascii="Arial" w:cs="Arial" w:eastAsia="Arial" w:hAnsi="Arial"/>
          <w:sz w:val="26"/>
          <w:szCs w:val="26"/>
          <w:color w:val="auto"/>
        </w:rPr>
        <w:t>ĐƯỜ</w:t>
      </w:r>
      <w:r>
        <w:rPr>
          <w:rFonts w:ascii="Arial" w:cs="Arial" w:eastAsia="Arial" w:hAnsi="Arial"/>
          <w:sz w:val="26"/>
          <w:szCs w:val="26"/>
          <w:color w:val="auto"/>
        </w:rPr>
        <w:t>NG CÁCH M</w:t>
      </w:r>
      <w:r>
        <w:rPr>
          <w:rFonts w:ascii="Arial" w:cs="Arial" w:eastAsia="Arial" w:hAnsi="Arial"/>
          <w:sz w:val="26"/>
          <w:szCs w:val="26"/>
          <w:color w:val="auto"/>
        </w:rPr>
        <w:t>Ạ</w:t>
      </w:r>
      <w:r>
        <w:rPr>
          <w:rFonts w:ascii="Arial" w:cs="Arial" w:eastAsia="Arial" w:hAnsi="Arial"/>
          <w:sz w:val="26"/>
          <w:szCs w:val="26"/>
          <w:color w:val="auto"/>
        </w:rPr>
        <w:t>NG.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420" w:right="640" w:hanging="19"/>
        <w:spacing w:after="0" w:line="34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thu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 xml:space="preserve">c </w:t>
      </w:r>
      <w:r>
        <w:rPr>
          <w:rFonts w:ascii="Arial" w:cs="Arial" w:eastAsia="Arial" w:hAnsi="Arial"/>
          <w:sz w:val="32"/>
          <w:szCs w:val="32"/>
          <w:color w:val="auto"/>
        </w:rPr>
        <w:t>đị</w:t>
      </w:r>
      <w:r>
        <w:rPr>
          <w:rFonts w:ascii="Arial" w:cs="Arial" w:eastAsia="Arial" w:hAnsi="Arial"/>
          <w:sz w:val="32"/>
          <w:szCs w:val="32"/>
          <w:color w:val="auto"/>
        </w:rPr>
        <w:t>a, t</w:t>
      </w:r>
      <w:r>
        <w:rPr>
          <w:rFonts w:ascii="Arial" w:cs="Arial" w:eastAsia="Arial" w:hAnsi="Arial"/>
          <w:sz w:val="32"/>
          <w:szCs w:val="32"/>
          <w:color w:val="auto"/>
        </w:rPr>
        <w:t>ừ đ</w:t>
      </w:r>
      <w:r>
        <w:rPr>
          <w:rFonts w:ascii="Arial" w:cs="Arial" w:eastAsia="Arial" w:hAnsi="Arial"/>
          <w:sz w:val="32"/>
          <w:szCs w:val="32"/>
          <w:color w:val="auto"/>
        </w:rPr>
        <w:t xml:space="preserve">ó áp </w:t>
      </w:r>
      <w:r>
        <w:rPr>
          <w:rFonts w:ascii="Arial" w:cs="Arial" w:eastAsia="Arial" w:hAnsi="Arial"/>
          <w:sz w:val="32"/>
          <w:szCs w:val="32"/>
          <w:color w:val="auto"/>
        </w:rPr>
        <w:t>đặ</w:t>
      </w:r>
      <w:r>
        <w:rPr>
          <w:rFonts w:ascii="Arial" w:cs="Arial" w:eastAsia="Arial" w:hAnsi="Arial"/>
          <w:sz w:val="32"/>
          <w:szCs w:val="32"/>
          <w:color w:val="auto"/>
        </w:rPr>
        <w:t>t ách th</w:t>
      </w:r>
      <w:r>
        <w:rPr>
          <w:rFonts w:ascii="Arial" w:cs="Arial" w:eastAsia="Arial" w:hAnsi="Arial"/>
          <w:sz w:val="32"/>
          <w:szCs w:val="32"/>
          <w:color w:val="auto"/>
        </w:rPr>
        <w:t>ố</w:t>
      </w:r>
      <w:r>
        <w:rPr>
          <w:rFonts w:ascii="Arial" w:cs="Arial" w:eastAsia="Arial" w:hAnsi="Arial"/>
          <w:sz w:val="32"/>
          <w:szCs w:val="32"/>
          <w:color w:val="auto"/>
        </w:rPr>
        <w:t>ng tr</w:t>
      </w:r>
      <w:r>
        <w:rPr>
          <w:rFonts w:ascii="Arial" w:cs="Arial" w:eastAsia="Arial" w:hAnsi="Arial"/>
          <w:sz w:val="32"/>
          <w:szCs w:val="32"/>
          <w:color w:val="auto"/>
        </w:rPr>
        <w:t>ị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d</w:t>
      </w:r>
      <w:r>
        <w:rPr>
          <w:rFonts w:ascii="Arial" w:cs="Arial" w:eastAsia="Arial" w:hAnsi="Arial"/>
          <w:sz w:val="32"/>
          <w:szCs w:val="32"/>
          <w:color w:val="auto"/>
        </w:rPr>
        <w:t>ướ</w:t>
      </w:r>
      <w:r>
        <w:rPr>
          <w:rFonts w:ascii="Arial" w:cs="Arial" w:eastAsia="Arial" w:hAnsi="Arial"/>
          <w:sz w:val="32"/>
          <w:szCs w:val="32"/>
          <w:color w:val="auto"/>
        </w:rPr>
        <w:t>i nhi</w:t>
      </w:r>
      <w:r>
        <w:rPr>
          <w:rFonts w:ascii="Arial" w:cs="Arial" w:eastAsia="Arial" w:hAnsi="Arial"/>
          <w:sz w:val="32"/>
          <w:szCs w:val="32"/>
          <w:color w:val="auto"/>
        </w:rPr>
        <w:t>ề</w:t>
      </w:r>
      <w:r>
        <w:rPr>
          <w:rFonts w:ascii="Arial" w:cs="Arial" w:eastAsia="Arial" w:hAnsi="Arial"/>
          <w:sz w:val="32"/>
          <w:szCs w:val="32"/>
          <w:color w:val="auto"/>
        </w:rPr>
        <w:t>u hình th</w:t>
      </w:r>
      <w:r>
        <w:rPr>
          <w:rFonts w:ascii="Arial" w:cs="Arial" w:eastAsia="Arial" w:hAnsi="Arial"/>
          <w:sz w:val="32"/>
          <w:szCs w:val="32"/>
          <w:color w:val="auto"/>
        </w:rPr>
        <w:t>ứ</w:t>
      </w:r>
      <w:r>
        <w:rPr>
          <w:rFonts w:ascii="Arial" w:cs="Arial" w:eastAsia="Arial" w:hAnsi="Arial"/>
          <w:sz w:val="32"/>
          <w:szCs w:val="32"/>
          <w:color w:val="auto"/>
        </w:rPr>
        <w:t xml:space="preserve">c khác nhau </w:t>
      </w:r>
      <w:r>
        <w:rPr>
          <w:rFonts w:ascii="Arial" w:cs="Arial" w:eastAsia="Arial" w:hAnsi="Arial"/>
          <w:sz w:val="32"/>
          <w:szCs w:val="32"/>
          <w:color w:val="auto"/>
        </w:rPr>
        <w:t>ở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h</w:t>
      </w:r>
      <w:r>
        <w:rPr>
          <w:rFonts w:ascii="Arial" w:cs="Arial" w:eastAsia="Arial" w:hAnsi="Arial"/>
          <w:sz w:val="32"/>
          <w:szCs w:val="32"/>
          <w:color w:val="auto"/>
        </w:rPr>
        <w:t>ầ</w:t>
      </w:r>
      <w:r>
        <w:rPr>
          <w:rFonts w:ascii="Arial" w:cs="Arial" w:eastAsia="Arial" w:hAnsi="Arial"/>
          <w:sz w:val="32"/>
          <w:szCs w:val="32"/>
          <w:color w:val="auto"/>
        </w:rPr>
        <w:t>u h</w:t>
      </w:r>
      <w:r>
        <w:rPr>
          <w:rFonts w:ascii="Arial" w:cs="Arial" w:eastAsia="Arial" w:hAnsi="Arial"/>
          <w:sz w:val="32"/>
          <w:szCs w:val="32"/>
          <w:color w:val="auto"/>
        </w:rPr>
        <w:t>ế</w:t>
      </w:r>
      <w:r>
        <w:rPr>
          <w:rFonts w:ascii="Arial" w:cs="Arial" w:eastAsia="Arial" w:hAnsi="Arial"/>
          <w:sz w:val="32"/>
          <w:szCs w:val="32"/>
          <w:color w:val="auto"/>
        </w:rPr>
        <w:t>t các n</w:t>
      </w:r>
      <w:r>
        <w:rPr>
          <w:rFonts w:ascii="Arial" w:cs="Arial" w:eastAsia="Arial" w:hAnsi="Arial"/>
          <w:sz w:val="32"/>
          <w:szCs w:val="32"/>
          <w:color w:val="auto"/>
        </w:rPr>
        <w:t>ướ</w:t>
      </w:r>
      <w:r>
        <w:rPr>
          <w:rFonts w:ascii="Arial" w:cs="Arial" w:eastAsia="Arial" w:hAnsi="Arial"/>
          <w:sz w:val="32"/>
          <w:szCs w:val="32"/>
          <w:color w:val="auto"/>
        </w:rPr>
        <w:t>c Á - Phi - M</w:t>
      </w:r>
      <w:r>
        <w:rPr>
          <w:rFonts w:ascii="Arial" w:cs="Arial" w:eastAsia="Arial" w:hAnsi="Arial"/>
          <w:sz w:val="32"/>
          <w:szCs w:val="32"/>
          <w:color w:val="auto"/>
        </w:rPr>
        <w:t>ỹ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Latinh.</w: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jc w:val="both"/>
        <w:ind w:left="400" w:right="100" w:firstLine="380"/>
        <w:spacing w:after="0" w:line="27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>Cùng v</w:t>
      </w:r>
      <w:r>
        <w:rPr>
          <w:rFonts w:ascii="Arial" w:cs="Arial" w:eastAsia="Arial" w:hAnsi="Arial"/>
          <w:sz w:val="31"/>
          <w:szCs w:val="31"/>
          <w:color w:val="auto"/>
        </w:rPr>
        <w:t>ớ</w:t>
      </w:r>
      <w:r>
        <w:rPr>
          <w:rFonts w:ascii="Arial" w:cs="Arial" w:eastAsia="Arial" w:hAnsi="Arial"/>
          <w:sz w:val="31"/>
          <w:szCs w:val="31"/>
          <w:color w:val="auto"/>
        </w:rPr>
        <w:t>i mâu thu</w:t>
      </w:r>
      <w:r>
        <w:rPr>
          <w:rFonts w:ascii="Arial" w:cs="Arial" w:eastAsia="Arial" w:hAnsi="Arial"/>
          <w:sz w:val="31"/>
          <w:szCs w:val="31"/>
          <w:color w:val="auto"/>
        </w:rPr>
        <w:t>ẫ</w:t>
      </w:r>
      <w:r>
        <w:rPr>
          <w:rFonts w:ascii="Arial" w:cs="Arial" w:eastAsia="Arial" w:hAnsi="Arial"/>
          <w:sz w:val="31"/>
          <w:szCs w:val="31"/>
          <w:color w:val="auto"/>
        </w:rPr>
        <w:t>n gay g</w:t>
      </w:r>
      <w:r>
        <w:rPr>
          <w:rFonts w:ascii="Arial" w:cs="Arial" w:eastAsia="Arial" w:hAnsi="Arial"/>
          <w:sz w:val="31"/>
          <w:szCs w:val="31"/>
          <w:color w:val="auto"/>
        </w:rPr>
        <w:t>ắ</w:t>
      </w:r>
      <w:r>
        <w:rPr>
          <w:rFonts w:ascii="Arial" w:cs="Arial" w:eastAsia="Arial" w:hAnsi="Arial"/>
          <w:sz w:val="31"/>
          <w:szCs w:val="31"/>
          <w:color w:val="auto"/>
        </w:rPr>
        <w:t>t gi</w:t>
      </w:r>
      <w:r>
        <w:rPr>
          <w:rFonts w:ascii="Arial" w:cs="Arial" w:eastAsia="Arial" w:hAnsi="Arial"/>
          <w:sz w:val="31"/>
          <w:szCs w:val="31"/>
          <w:color w:val="auto"/>
        </w:rPr>
        <w:t>ữ</w:t>
      </w:r>
      <w:r>
        <w:rPr>
          <w:rFonts w:ascii="Arial" w:cs="Arial" w:eastAsia="Arial" w:hAnsi="Arial"/>
          <w:sz w:val="31"/>
          <w:szCs w:val="31"/>
          <w:color w:val="auto"/>
        </w:rPr>
        <w:t>a giai c</w:t>
      </w:r>
      <w:r>
        <w:rPr>
          <w:rFonts w:ascii="Arial" w:cs="Arial" w:eastAsia="Arial" w:hAnsi="Arial"/>
          <w:sz w:val="31"/>
          <w:szCs w:val="31"/>
          <w:color w:val="auto"/>
        </w:rPr>
        <w:t>ấ</w:t>
      </w:r>
      <w:r>
        <w:rPr>
          <w:rFonts w:ascii="Arial" w:cs="Arial" w:eastAsia="Arial" w:hAnsi="Arial"/>
          <w:sz w:val="31"/>
          <w:szCs w:val="31"/>
          <w:color w:val="auto"/>
        </w:rPr>
        <w:t>p t</w:t>
      </w:r>
      <w:r>
        <w:rPr>
          <w:rFonts w:ascii="Arial" w:cs="Arial" w:eastAsia="Arial" w:hAnsi="Arial"/>
          <w:sz w:val="31"/>
          <w:szCs w:val="31"/>
          <w:color w:val="auto"/>
        </w:rPr>
        <w:t>ư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s</w:t>
      </w:r>
      <w:r>
        <w:rPr>
          <w:rFonts w:ascii="Arial" w:cs="Arial" w:eastAsia="Arial" w:hAnsi="Arial"/>
          <w:sz w:val="31"/>
          <w:szCs w:val="31"/>
          <w:color w:val="auto"/>
        </w:rPr>
        <w:t>ả</w:t>
      </w:r>
      <w:r>
        <w:rPr>
          <w:rFonts w:ascii="Arial" w:cs="Arial" w:eastAsia="Arial" w:hAnsi="Arial"/>
          <w:sz w:val="31"/>
          <w:szCs w:val="31"/>
          <w:color w:val="auto"/>
        </w:rPr>
        <w:t>n v</w:t>
      </w:r>
      <w:r>
        <w:rPr>
          <w:rFonts w:ascii="Arial" w:cs="Arial" w:eastAsia="Arial" w:hAnsi="Arial"/>
          <w:sz w:val="31"/>
          <w:szCs w:val="31"/>
          <w:color w:val="auto"/>
        </w:rPr>
        <w:t>ớ</w:t>
      </w:r>
      <w:r>
        <w:rPr>
          <w:rFonts w:ascii="Arial" w:cs="Arial" w:eastAsia="Arial" w:hAnsi="Arial"/>
          <w:sz w:val="31"/>
          <w:szCs w:val="31"/>
          <w:color w:val="auto"/>
        </w:rPr>
        <w:t>i giai c</w:t>
      </w:r>
      <w:r>
        <w:rPr>
          <w:rFonts w:ascii="Arial" w:cs="Arial" w:eastAsia="Arial" w:hAnsi="Arial"/>
          <w:sz w:val="31"/>
          <w:szCs w:val="31"/>
          <w:color w:val="auto"/>
        </w:rPr>
        <w:t>ấ</w:t>
      </w:r>
      <w:r>
        <w:rPr>
          <w:rFonts w:ascii="Arial" w:cs="Arial" w:eastAsia="Arial" w:hAnsi="Arial"/>
          <w:sz w:val="31"/>
          <w:szCs w:val="31"/>
          <w:color w:val="auto"/>
        </w:rPr>
        <w:t>p vô s</w:t>
      </w:r>
      <w:r>
        <w:rPr>
          <w:rFonts w:ascii="Arial" w:cs="Arial" w:eastAsia="Arial" w:hAnsi="Arial"/>
          <w:sz w:val="31"/>
          <w:szCs w:val="31"/>
          <w:color w:val="auto"/>
        </w:rPr>
        <w:t>ả</w:t>
      </w:r>
      <w:r>
        <w:rPr>
          <w:rFonts w:ascii="Arial" w:cs="Arial" w:eastAsia="Arial" w:hAnsi="Arial"/>
          <w:sz w:val="31"/>
          <w:szCs w:val="31"/>
          <w:color w:val="auto"/>
        </w:rPr>
        <w:t xml:space="preserve">n </w:t>
      </w:r>
      <w:r>
        <w:rPr>
          <w:rFonts w:ascii="Arial" w:cs="Arial" w:eastAsia="Arial" w:hAnsi="Arial"/>
          <w:sz w:val="31"/>
          <w:szCs w:val="31"/>
          <w:color w:val="auto"/>
        </w:rPr>
        <w:t>ở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các n</w:t>
      </w:r>
      <w:r>
        <w:rPr>
          <w:rFonts w:ascii="Arial" w:cs="Arial" w:eastAsia="Arial" w:hAnsi="Arial"/>
          <w:sz w:val="31"/>
          <w:szCs w:val="31"/>
          <w:color w:val="auto"/>
        </w:rPr>
        <w:t>ướ</w:t>
      </w:r>
      <w:r>
        <w:rPr>
          <w:rFonts w:ascii="Arial" w:cs="Arial" w:eastAsia="Arial" w:hAnsi="Arial"/>
          <w:sz w:val="31"/>
          <w:szCs w:val="31"/>
          <w:color w:val="auto"/>
        </w:rPr>
        <w:t>c t</w:t>
      </w:r>
      <w:r>
        <w:rPr>
          <w:rFonts w:ascii="Arial" w:cs="Arial" w:eastAsia="Arial" w:hAnsi="Arial"/>
          <w:sz w:val="31"/>
          <w:szCs w:val="31"/>
          <w:color w:val="auto"/>
        </w:rPr>
        <w:t>ư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b</w:t>
      </w:r>
      <w:r>
        <w:rPr>
          <w:rFonts w:ascii="Arial" w:cs="Arial" w:eastAsia="Arial" w:hAnsi="Arial"/>
          <w:sz w:val="31"/>
          <w:szCs w:val="31"/>
          <w:color w:val="auto"/>
        </w:rPr>
        <w:t>ả</w:t>
      </w:r>
      <w:r>
        <w:rPr>
          <w:rFonts w:ascii="Arial" w:cs="Arial" w:eastAsia="Arial" w:hAnsi="Arial"/>
          <w:sz w:val="31"/>
          <w:szCs w:val="31"/>
          <w:color w:val="auto"/>
        </w:rPr>
        <w:t>n ch</w:t>
      </w:r>
      <w:r>
        <w:rPr>
          <w:rFonts w:ascii="Arial" w:cs="Arial" w:eastAsia="Arial" w:hAnsi="Arial"/>
          <w:sz w:val="31"/>
          <w:szCs w:val="31"/>
          <w:color w:val="auto"/>
        </w:rPr>
        <w:t>ủ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ngh</w:t>
      </w:r>
      <w:r>
        <w:rPr>
          <w:rFonts w:ascii="Arial" w:cs="Arial" w:eastAsia="Arial" w:hAnsi="Arial"/>
          <w:sz w:val="31"/>
          <w:szCs w:val="31"/>
          <w:color w:val="auto"/>
        </w:rPr>
        <w:t>ĩ</w:t>
      </w:r>
      <w:r>
        <w:rPr>
          <w:rFonts w:ascii="Arial" w:cs="Arial" w:eastAsia="Arial" w:hAnsi="Arial"/>
          <w:sz w:val="31"/>
          <w:szCs w:val="31"/>
          <w:color w:val="auto"/>
        </w:rPr>
        <w:t>a và mâu thu</w:t>
      </w:r>
      <w:r>
        <w:rPr>
          <w:rFonts w:ascii="Arial" w:cs="Arial" w:eastAsia="Arial" w:hAnsi="Arial"/>
          <w:sz w:val="31"/>
          <w:szCs w:val="31"/>
          <w:color w:val="auto"/>
        </w:rPr>
        <w:t>ẫ</w:t>
      </w:r>
      <w:r>
        <w:rPr>
          <w:rFonts w:ascii="Arial" w:cs="Arial" w:eastAsia="Arial" w:hAnsi="Arial"/>
          <w:sz w:val="31"/>
          <w:szCs w:val="31"/>
          <w:color w:val="auto"/>
        </w:rPr>
        <w:t>n gi</w:t>
      </w:r>
      <w:r>
        <w:rPr>
          <w:rFonts w:ascii="Arial" w:cs="Arial" w:eastAsia="Arial" w:hAnsi="Arial"/>
          <w:sz w:val="31"/>
          <w:szCs w:val="31"/>
          <w:color w:val="auto"/>
        </w:rPr>
        <w:t>ữ</w:t>
      </w:r>
      <w:r>
        <w:rPr>
          <w:rFonts w:ascii="Arial" w:cs="Arial" w:eastAsia="Arial" w:hAnsi="Arial"/>
          <w:sz w:val="31"/>
          <w:szCs w:val="31"/>
          <w:color w:val="auto"/>
        </w:rPr>
        <w:t>a các n</w:t>
      </w:r>
      <w:r>
        <w:rPr>
          <w:rFonts w:ascii="Arial" w:cs="Arial" w:eastAsia="Arial" w:hAnsi="Arial"/>
          <w:sz w:val="31"/>
          <w:szCs w:val="31"/>
          <w:color w:val="auto"/>
        </w:rPr>
        <w:t>ướ</w:t>
      </w:r>
      <w:r>
        <w:rPr>
          <w:rFonts w:ascii="Arial" w:cs="Arial" w:eastAsia="Arial" w:hAnsi="Arial"/>
          <w:sz w:val="31"/>
          <w:szCs w:val="31"/>
          <w:color w:val="auto"/>
        </w:rPr>
        <w:t>c t</w:t>
      </w:r>
      <w:r>
        <w:rPr>
          <w:rFonts w:ascii="Arial" w:cs="Arial" w:eastAsia="Arial" w:hAnsi="Arial"/>
          <w:sz w:val="31"/>
          <w:szCs w:val="31"/>
          <w:color w:val="auto"/>
        </w:rPr>
        <w:t>ư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b</w:t>
      </w:r>
      <w:r>
        <w:rPr>
          <w:rFonts w:ascii="Arial" w:cs="Arial" w:eastAsia="Arial" w:hAnsi="Arial"/>
          <w:sz w:val="31"/>
          <w:szCs w:val="31"/>
          <w:color w:val="auto"/>
        </w:rPr>
        <w:t>ả</w:t>
      </w:r>
      <w:r>
        <w:rPr>
          <w:rFonts w:ascii="Arial" w:cs="Arial" w:eastAsia="Arial" w:hAnsi="Arial"/>
          <w:sz w:val="31"/>
          <w:szCs w:val="31"/>
          <w:color w:val="auto"/>
        </w:rPr>
        <w:t xml:space="preserve">n, </w:t>
      </w:r>
      <w:r>
        <w:rPr>
          <w:rFonts w:ascii="Arial" w:cs="Arial" w:eastAsia="Arial" w:hAnsi="Arial"/>
          <w:sz w:val="31"/>
          <w:szCs w:val="31"/>
          <w:color w:val="auto"/>
        </w:rPr>
        <w:t>đế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qu</w:t>
      </w:r>
      <w:r>
        <w:rPr>
          <w:rFonts w:ascii="Arial" w:cs="Arial" w:eastAsia="Arial" w:hAnsi="Arial"/>
          <w:sz w:val="31"/>
          <w:szCs w:val="31"/>
          <w:color w:val="auto"/>
        </w:rPr>
        <w:t>ố</w:t>
      </w:r>
      <w:r>
        <w:rPr>
          <w:rFonts w:ascii="Arial" w:cs="Arial" w:eastAsia="Arial" w:hAnsi="Arial"/>
          <w:sz w:val="31"/>
          <w:szCs w:val="31"/>
          <w:color w:val="auto"/>
        </w:rPr>
        <w:t>c v</w:t>
      </w:r>
      <w:r>
        <w:rPr>
          <w:rFonts w:ascii="Arial" w:cs="Arial" w:eastAsia="Arial" w:hAnsi="Arial"/>
          <w:sz w:val="31"/>
          <w:szCs w:val="31"/>
          <w:color w:val="auto"/>
        </w:rPr>
        <w:t>ớ</w:t>
      </w:r>
      <w:r>
        <w:rPr>
          <w:rFonts w:ascii="Arial" w:cs="Arial" w:eastAsia="Arial" w:hAnsi="Arial"/>
          <w:sz w:val="31"/>
          <w:szCs w:val="31"/>
          <w:color w:val="auto"/>
        </w:rPr>
        <w:t xml:space="preserve">i nhau,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mâu thu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ẫ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gi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ữ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a các dâm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thu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đị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và ph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ụ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thu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v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ch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ngh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a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đế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qu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th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ự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c dân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ã xu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t hi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và ngày càng phát tri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ể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b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r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và b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sâu, tr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ở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thành m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t mâu thu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ẫ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t s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sâu s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ắ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a th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ờ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i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i.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jc w:val="both"/>
        <w:ind w:left="400" w:right="200" w:firstLine="40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 xml:space="preserve">a Mác ra </w:t>
      </w:r>
      <w:r>
        <w:rPr>
          <w:rFonts w:ascii="Arial" w:cs="Arial" w:eastAsia="Arial" w:hAnsi="Arial"/>
          <w:sz w:val="30"/>
          <w:szCs w:val="30"/>
          <w:color w:val="auto"/>
        </w:rPr>
        <w:t>đờ</w:t>
      </w:r>
      <w:r>
        <w:rPr>
          <w:rFonts w:ascii="Arial" w:cs="Arial" w:eastAsia="Arial" w:hAnsi="Arial"/>
          <w:sz w:val="30"/>
          <w:szCs w:val="30"/>
          <w:color w:val="auto"/>
        </w:rPr>
        <w:t>i n</w:t>
      </w:r>
      <w:r>
        <w:rPr>
          <w:rFonts w:ascii="Arial" w:cs="Arial" w:eastAsia="Arial" w:hAnsi="Arial"/>
          <w:sz w:val="30"/>
          <w:szCs w:val="30"/>
          <w:color w:val="auto"/>
        </w:rPr>
        <w:t>ă</w:t>
      </w:r>
      <w:r>
        <w:rPr>
          <w:rFonts w:ascii="Arial" w:cs="Arial" w:eastAsia="Arial" w:hAnsi="Arial"/>
          <w:sz w:val="30"/>
          <w:szCs w:val="30"/>
          <w:color w:val="auto"/>
        </w:rPr>
        <w:t>m 1848, v</w:t>
      </w:r>
      <w:r>
        <w:rPr>
          <w:rFonts w:ascii="Arial" w:cs="Arial" w:eastAsia="Arial" w:hAnsi="Arial"/>
          <w:sz w:val="30"/>
          <w:szCs w:val="30"/>
          <w:color w:val="auto"/>
        </w:rPr>
        <w:t>ớ</w:t>
      </w:r>
      <w:r>
        <w:rPr>
          <w:rFonts w:ascii="Arial" w:cs="Arial" w:eastAsia="Arial" w:hAnsi="Arial"/>
          <w:sz w:val="30"/>
          <w:szCs w:val="30"/>
          <w:color w:val="auto"/>
        </w:rPr>
        <w:t xml:space="preserve">i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Tuyên ngôn c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Đả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ng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C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ng s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n, </w:t>
      </w:r>
      <w:r>
        <w:rPr>
          <w:rFonts w:ascii="Arial" w:cs="Arial" w:eastAsia="Arial" w:hAnsi="Arial"/>
          <w:sz w:val="30"/>
          <w:szCs w:val="30"/>
          <w:color w:val="auto"/>
        </w:rPr>
        <w:t>phát hi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n quy lu</w:t>
      </w:r>
      <w:r>
        <w:rPr>
          <w:rFonts w:ascii="Arial" w:cs="Arial" w:eastAsia="Arial" w:hAnsi="Arial"/>
          <w:sz w:val="30"/>
          <w:szCs w:val="30"/>
          <w:color w:val="auto"/>
        </w:rPr>
        <w:t>ậ</w:t>
      </w:r>
      <w:r>
        <w:rPr>
          <w:rFonts w:ascii="Arial" w:cs="Arial" w:eastAsia="Arial" w:hAnsi="Arial"/>
          <w:sz w:val="30"/>
          <w:szCs w:val="30"/>
          <w:color w:val="auto"/>
        </w:rPr>
        <w:t>t t</w:t>
      </w:r>
      <w:r>
        <w:rPr>
          <w:rFonts w:ascii="Arial" w:cs="Arial" w:eastAsia="Arial" w:hAnsi="Arial"/>
          <w:sz w:val="30"/>
          <w:szCs w:val="30"/>
          <w:color w:val="auto"/>
        </w:rPr>
        <w:t>ấ</w:t>
      </w:r>
      <w:r>
        <w:rPr>
          <w:rFonts w:ascii="Arial" w:cs="Arial" w:eastAsia="Arial" w:hAnsi="Arial"/>
          <w:sz w:val="30"/>
          <w:szCs w:val="30"/>
          <w:color w:val="auto"/>
        </w:rPr>
        <w:t>t y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>u di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t vong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color w:val="auto"/>
        </w:rPr>
        <w:t>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>a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color w:val="auto"/>
        </w:rPr>
        <w:t>b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 và s</w:t>
      </w:r>
      <w:r>
        <w:rPr>
          <w:rFonts w:ascii="Arial" w:cs="Arial" w:eastAsia="Arial" w:hAnsi="Arial"/>
          <w:sz w:val="30"/>
          <w:szCs w:val="30"/>
          <w:color w:val="auto"/>
        </w:rPr>
        <w:t>ự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ra </w:t>
      </w:r>
      <w:r>
        <w:rPr>
          <w:rFonts w:ascii="Arial" w:cs="Arial" w:eastAsia="Arial" w:hAnsi="Arial"/>
          <w:sz w:val="30"/>
          <w:szCs w:val="30"/>
          <w:color w:val="auto"/>
        </w:rPr>
        <w:t>đờ</w:t>
      </w:r>
      <w:r>
        <w:rPr>
          <w:rFonts w:ascii="Arial" w:cs="Arial" w:eastAsia="Arial" w:hAnsi="Arial"/>
          <w:sz w:val="30"/>
          <w:szCs w:val="30"/>
          <w:color w:val="auto"/>
        </w:rPr>
        <w:t>i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>a xã h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i,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>a c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ng s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n. T</w:t>
      </w:r>
      <w:r>
        <w:rPr>
          <w:rFonts w:ascii="Arial" w:cs="Arial" w:eastAsia="Arial" w:hAnsi="Arial"/>
          <w:sz w:val="30"/>
          <w:szCs w:val="30"/>
          <w:color w:val="auto"/>
        </w:rPr>
        <w:t>ừ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</w:t>
      </w:r>
      <w:r>
        <w:rPr>
          <w:rFonts w:ascii="Arial" w:cs="Arial" w:eastAsia="Arial" w:hAnsi="Arial"/>
          <w:sz w:val="30"/>
          <w:szCs w:val="30"/>
          <w:color w:val="auto"/>
        </w:rPr>
        <w:t>ỗ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là "bóng ma c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ng s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n", sau g</w:t>
      </w:r>
      <w:r>
        <w:rPr>
          <w:rFonts w:ascii="Arial" w:cs="Arial" w:eastAsia="Arial" w:hAnsi="Arial"/>
          <w:sz w:val="30"/>
          <w:szCs w:val="30"/>
          <w:color w:val="auto"/>
        </w:rPr>
        <w:t>ầ</w:t>
      </w:r>
      <w:r>
        <w:rPr>
          <w:rFonts w:ascii="Arial" w:cs="Arial" w:eastAsia="Arial" w:hAnsi="Arial"/>
          <w:sz w:val="30"/>
          <w:szCs w:val="30"/>
          <w:color w:val="auto"/>
        </w:rPr>
        <w:t>n n</w:t>
      </w:r>
      <w:r>
        <w:rPr>
          <w:rFonts w:ascii="Arial" w:cs="Arial" w:eastAsia="Arial" w:hAnsi="Arial"/>
          <w:sz w:val="30"/>
          <w:szCs w:val="30"/>
          <w:color w:val="auto"/>
        </w:rPr>
        <w:t>ử</w:t>
      </w:r>
      <w:r>
        <w:rPr>
          <w:rFonts w:ascii="Arial" w:cs="Arial" w:eastAsia="Arial" w:hAnsi="Arial"/>
          <w:sz w:val="30"/>
          <w:szCs w:val="30"/>
          <w:color w:val="auto"/>
        </w:rPr>
        <w:t>a th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k</w:t>
      </w:r>
      <w:r>
        <w:rPr>
          <w:rFonts w:ascii="Arial" w:cs="Arial" w:eastAsia="Arial" w:hAnsi="Arial"/>
          <w:sz w:val="30"/>
          <w:szCs w:val="30"/>
          <w:color w:val="auto"/>
        </w:rPr>
        <w:t>ỷ đấ</w:t>
      </w:r>
      <w:r>
        <w:rPr>
          <w:rFonts w:ascii="Arial" w:cs="Arial" w:eastAsia="Arial" w:hAnsi="Arial"/>
          <w:sz w:val="30"/>
          <w:szCs w:val="30"/>
          <w:color w:val="auto"/>
        </w:rPr>
        <w:t>u tranh ch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ng h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color w:val="auto"/>
        </w:rPr>
        <w:t>ng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s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 và các trào l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>u c</w:t>
      </w:r>
      <w:r>
        <w:rPr>
          <w:rFonts w:ascii="Arial" w:cs="Arial" w:eastAsia="Arial" w:hAnsi="Arial"/>
          <w:sz w:val="30"/>
          <w:szCs w:val="30"/>
          <w:color w:val="auto"/>
        </w:rPr>
        <w:t>ơ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h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i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>a d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i m</w:t>
      </w:r>
      <w:r>
        <w:rPr>
          <w:rFonts w:ascii="Arial" w:cs="Arial" w:eastAsia="Arial" w:hAnsi="Arial"/>
          <w:sz w:val="30"/>
          <w:szCs w:val="30"/>
          <w:color w:val="auto"/>
        </w:rPr>
        <w:t>ọ</w:t>
      </w:r>
      <w:r>
        <w:rPr>
          <w:rFonts w:ascii="Arial" w:cs="Arial" w:eastAsia="Arial" w:hAnsi="Arial"/>
          <w:sz w:val="30"/>
          <w:szCs w:val="30"/>
          <w:color w:val="auto"/>
        </w:rPr>
        <w:t>i m</w:t>
      </w:r>
      <w:r>
        <w:rPr>
          <w:rFonts w:ascii="Arial" w:cs="Arial" w:eastAsia="Arial" w:hAnsi="Arial"/>
          <w:sz w:val="30"/>
          <w:szCs w:val="30"/>
          <w:color w:val="auto"/>
        </w:rPr>
        <w:t>ầ</w:t>
      </w:r>
      <w:r>
        <w:rPr>
          <w:rFonts w:ascii="Arial" w:cs="Arial" w:eastAsia="Arial" w:hAnsi="Arial"/>
          <w:sz w:val="30"/>
          <w:szCs w:val="30"/>
          <w:color w:val="auto"/>
        </w:rPr>
        <w:t>u s</w:t>
      </w:r>
      <w:r>
        <w:rPr>
          <w:rFonts w:ascii="Arial" w:cs="Arial" w:eastAsia="Arial" w:hAnsi="Arial"/>
          <w:sz w:val="30"/>
          <w:szCs w:val="30"/>
          <w:color w:val="auto"/>
        </w:rPr>
        <w:t>ắ</w:t>
      </w:r>
      <w:r>
        <w:rPr>
          <w:rFonts w:ascii="Arial" w:cs="Arial" w:eastAsia="Arial" w:hAnsi="Arial"/>
          <w:sz w:val="30"/>
          <w:szCs w:val="30"/>
          <w:color w:val="auto"/>
        </w:rPr>
        <w:t>c,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 xml:space="preserve">a Mác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ã tr</w:t>
      </w:r>
      <w:r>
        <w:rPr>
          <w:rFonts w:ascii="Arial" w:cs="Arial" w:eastAsia="Arial" w:hAnsi="Arial"/>
          <w:sz w:val="30"/>
          <w:szCs w:val="30"/>
          <w:color w:val="auto"/>
        </w:rPr>
        <w:t>ở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thành h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color w:val="auto"/>
        </w:rPr>
        <w:t>ng chính th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ng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phong trào c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ng s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 và công nhân qu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c t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V.I. Lênin k</w:t>
      </w:r>
      <w:r>
        <w:rPr>
          <w:rFonts w:ascii="Arial" w:cs="Arial" w:eastAsia="Arial" w:hAnsi="Arial"/>
          <w:sz w:val="29"/>
          <w:szCs w:val="29"/>
          <w:color w:val="auto"/>
        </w:rPr>
        <w:t>ế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t</w:t>
      </w:r>
      <w:r>
        <w:rPr>
          <w:rFonts w:ascii="Arial" w:cs="Arial" w:eastAsia="Arial" w:hAnsi="Arial"/>
          <w:sz w:val="29"/>
          <w:szCs w:val="29"/>
          <w:color w:val="auto"/>
        </w:rPr>
        <w:t>ụ</w:t>
      </w:r>
      <w:r>
        <w:rPr>
          <w:rFonts w:ascii="Arial" w:cs="Arial" w:eastAsia="Arial" w:hAnsi="Arial"/>
          <w:sz w:val="29"/>
          <w:szCs w:val="29"/>
          <w:color w:val="auto"/>
        </w:rPr>
        <w:t>c và phát tri</w:t>
      </w:r>
      <w:r>
        <w:rPr>
          <w:rFonts w:ascii="Arial" w:cs="Arial" w:eastAsia="Arial" w:hAnsi="Arial"/>
          <w:sz w:val="29"/>
          <w:szCs w:val="29"/>
          <w:color w:val="auto"/>
        </w:rPr>
        <w:t>ể</w:t>
      </w:r>
      <w:r>
        <w:rPr>
          <w:rFonts w:ascii="Arial" w:cs="Arial" w:eastAsia="Arial" w:hAnsi="Arial"/>
          <w:sz w:val="29"/>
          <w:szCs w:val="29"/>
          <w:color w:val="auto"/>
        </w:rPr>
        <w:t>n t</w:t>
      </w:r>
      <w:r>
        <w:rPr>
          <w:rFonts w:ascii="Arial" w:cs="Arial" w:eastAsia="Arial" w:hAnsi="Arial"/>
          <w:sz w:val="29"/>
          <w:szCs w:val="29"/>
          <w:color w:val="auto"/>
        </w:rPr>
        <w:t>ư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t</w:t>
      </w:r>
      <w:r>
        <w:rPr>
          <w:rFonts w:ascii="Arial" w:cs="Arial" w:eastAsia="Arial" w:hAnsi="Arial"/>
          <w:sz w:val="29"/>
          <w:szCs w:val="29"/>
          <w:color w:val="auto"/>
        </w:rPr>
        <w:t>ưở</w:t>
      </w:r>
      <w:r>
        <w:rPr>
          <w:rFonts w:ascii="Arial" w:cs="Arial" w:eastAsia="Arial" w:hAnsi="Arial"/>
          <w:sz w:val="29"/>
          <w:szCs w:val="29"/>
          <w:color w:val="auto"/>
        </w:rPr>
        <w:t>ng và s</w:t>
      </w:r>
      <w:r>
        <w:rPr>
          <w:rFonts w:ascii="Arial" w:cs="Arial" w:eastAsia="Arial" w:hAnsi="Arial"/>
          <w:sz w:val="29"/>
          <w:szCs w:val="29"/>
          <w:color w:val="auto"/>
        </w:rPr>
        <w:t>ự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nghi</w:t>
      </w:r>
      <w:r>
        <w:rPr>
          <w:rFonts w:ascii="Arial" w:cs="Arial" w:eastAsia="Arial" w:hAnsi="Arial"/>
          <w:sz w:val="29"/>
          <w:szCs w:val="29"/>
          <w:color w:val="auto"/>
        </w:rPr>
        <w:t>ệ</w:t>
      </w:r>
      <w:r>
        <w:rPr>
          <w:rFonts w:ascii="Arial" w:cs="Arial" w:eastAsia="Arial" w:hAnsi="Arial"/>
          <w:sz w:val="29"/>
          <w:szCs w:val="29"/>
          <w:color w:val="auto"/>
        </w:rPr>
        <w:t>p c</w:t>
      </w:r>
      <w:r>
        <w:rPr>
          <w:rFonts w:ascii="Arial" w:cs="Arial" w:eastAsia="Arial" w:hAnsi="Arial"/>
          <w:sz w:val="29"/>
          <w:szCs w:val="29"/>
          <w:color w:val="auto"/>
        </w:rPr>
        <w:t>ủ</w:t>
      </w:r>
      <w:r>
        <w:rPr>
          <w:rFonts w:ascii="Arial" w:cs="Arial" w:eastAsia="Arial" w:hAnsi="Arial"/>
          <w:sz w:val="29"/>
          <w:szCs w:val="29"/>
          <w:color w:val="auto"/>
        </w:rPr>
        <w:t>a Mác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jc w:val="both"/>
        <w:ind w:left="380" w:right="260" w:hanging="10"/>
        <w:spacing w:after="0" w:line="261" w:lineRule="auto"/>
        <w:tabs>
          <w:tab w:leader="none" w:pos="567" w:val="left"/>
        </w:tabs>
        <w:numPr>
          <w:ilvl w:val="0"/>
          <w:numId w:val="1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Ă</w:t>
      </w:r>
      <w:r>
        <w:rPr>
          <w:rFonts w:ascii="Arial" w:cs="Arial" w:eastAsia="Arial" w:hAnsi="Arial"/>
          <w:sz w:val="32"/>
          <w:szCs w:val="32"/>
          <w:color w:val="auto"/>
        </w:rPr>
        <w:t>ngghen trong giai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đ</w:t>
      </w:r>
      <w:r>
        <w:rPr>
          <w:rFonts w:ascii="Arial" w:cs="Arial" w:eastAsia="Arial" w:hAnsi="Arial"/>
          <w:sz w:val="32"/>
          <w:szCs w:val="32"/>
          <w:color w:val="auto"/>
        </w:rPr>
        <w:t>o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>n l</w:t>
      </w:r>
      <w:r>
        <w:rPr>
          <w:rFonts w:ascii="Arial" w:cs="Arial" w:eastAsia="Arial" w:hAnsi="Arial"/>
          <w:sz w:val="32"/>
          <w:szCs w:val="32"/>
          <w:color w:val="auto"/>
        </w:rPr>
        <w:t>ị</w:t>
      </w:r>
      <w:r>
        <w:rPr>
          <w:rFonts w:ascii="Arial" w:cs="Arial" w:eastAsia="Arial" w:hAnsi="Arial"/>
          <w:sz w:val="32"/>
          <w:szCs w:val="32"/>
          <w:color w:val="auto"/>
        </w:rPr>
        <w:t>ch s</w:t>
      </w:r>
      <w:r>
        <w:rPr>
          <w:rFonts w:ascii="Arial" w:cs="Arial" w:eastAsia="Arial" w:hAnsi="Arial"/>
          <w:sz w:val="32"/>
          <w:szCs w:val="32"/>
          <w:color w:val="auto"/>
        </w:rPr>
        <w:t xml:space="preserve">ử </w:t>
      </w:r>
      <w:r>
        <w:rPr>
          <w:rFonts w:ascii="Arial" w:cs="Arial" w:eastAsia="Arial" w:hAnsi="Arial"/>
          <w:sz w:val="32"/>
          <w:szCs w:val="32"/>
          <w:color w:val="auto"/>
        </w:rPr>
        <w:t>m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i,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đ</w:t>
      </w:r>
      <w:r>
        <w:rPr>
          <w:rFonts w:ascii="Arial" w:cs="Arial" w:eastAsia="Arial" w:hAnsi="Arial"/>
          <w:sz w:val="32"/>
          <w:szCs w:val="32"/>
          <w:color w:val="auto"/>
        </w:rPr>
        <w:t>ã lãnh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đạ</w:t>
      </w:r>
      <w:r>
        <w:rPr>
          <w:rFonts w:ascii="Arial" w:cs="Arial" w:eastAsia="Arial" w:hAnsi="Arial"/>
          <w:sz w:val="32"/>
          <w:szCs w:val="32"/>
          <w:color w:val="auto"/>
        </w:rPr>
        <w:t>o thành công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</w:t>
      </w:r>
      <w:r>
        <w:rPr>
          <w:rFonts w:ascii="Arial" w:cs="Arial" w:eastAsia="Arial" w:hAnsi="Arial"/>
          <w:sz w:val="32"/>
          <w:szCs w:val="32"/>
          <w:color w:val="auto"/>
        </w:rPr>
        <w:t>cu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>c Cách m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>ng xã h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>i ch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ngh</w:t>
      </w:r>
      <w:r>
        <w:rPr>
          <w:rFonts w:ascii="Arial" w:cs="Arial" w:eastAsia="Arial" w:hAnsi="Arial"/>
          <w:sz w:val="32"/>
          <w:szCs w:val="32"/>
          <w:color w:val="auto"/>
        </w:rPr>
        <w:t>ĩ</w:t>
      </w:r>
      <w:r>
        <w:rPr>
          <w:rFonts w:ascii="Arial" w:cs="Arial" w:eastAsia="Arial" w:hAnsi="Arial"/>
          <w:sz w:val="32"/>
          <w:szCs w:val="32"/>
          <w:color w:val="auto"/>
        </w:rPr>
        <w:t>a Tháng M</w:t>
      </w:r>
      <w:r>
        <w:rPr>
          <w:rFonts w:ascii="Arial" w:cs="Arial" w:eastAsia="Arial" w:hAnsi="Arial"/>
          <w:sz w:val="32"/>
          <w:szCs w:val="32"/>
          <w:color w:val="auto"/>
        </w:rPr>
        <w:t>ườ</w:t>
      </w:r>
      <w:r>
        <w:rPr>
          <w:rFonts w:ascii="Arial" w:cs="Arial" w:eastAsia="Arial" w:hAnsi="Arial"/>
          <w:sz w:val="32"/>
          <w:szCs w:val="32"/>
          <w:color w:val="auto"/>
        </w:rPr>
        <w:t>i v</w:t>
      </w:r>
      <w:r>
        <w:rPr>
          <w:rFonts w:ascii="Arial" w:cs="Arial" w:eastAsia="Arial" w:hAnsi="Arial"/>
          <w:sz w:val="32"/>
          <w:szCs w:val="32"/>
          <w:color w:val="auto"/>
        </w:rPr>
        <w:t>ĩ đạ</w:t>
      </w:r>
      <w:r>
        <w:rPr>
          <w:rFonts w:ascii="Arial" w:cs="Arial" w:eastAsia="Arial" w:hAnsi="Arial"/>
          <w:sz w:val="32"/>
          <w:szCs w:val="32"/>
          <w:color w:val="auto"/>
        </w:rPr>
        <w:t>i, thành l</w:t>
      </w:r>
      <w:r>
        <w:rPr>
          <w:rFonts w:ascii="Arial" w:cs="Arial" w:eastAsia="Arial" w:hAnsi="Arial"/>
          <w:sz w:val="32"/>
          <w:szCs w:val="32"/>
          <w:color w:val="auto"/>
        </w:rPr>
        <w:t>ậ</w:t>
      </w:r>
      <w:r>
        <w:rPr>
          <w:rFonts w:ascii="Arial" w:cs="Arial" w:eastAsia="Arial" w:hAnsi="Arial"/>
          <w:sz w:val="32"/>
          <w:szCs w:val="32"/>
          <w:color w:val="auto"/>
        </w:rPr>
        <w:t>p nhà n</w:t>
      </w:r>
      <w:r>
        <w:rPr>
          <w:rFonts w:ascii="Arial" w:cs="Arial" w:eastAsia="Arial" w:hAnsi="Arial"/>
          <w:sz w:val="32"/>
          <w:szCs w:val="32"/>
          <w:color w:val="auto"/>
        </w:rPr>
        <w:t>ướ</w:t>
      </w:r>
      <w:r>
        <w:rPr>
          <w:rFonts w:ascii="Arial" w:cs="Arial" w:eastAsia="Arial" w:hAnsi="Arial"/>
          <w:sz w:val="32"/>
          <w:szCs w:val="32"/>
          <w:color w:val="auto"/>
        </w:rPr>
        <w:t>c xã h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>i ch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ngh</w:t>
      </w:r>
      <w:r>
        <w:rPr>
          <w:rFonts w:ascii="Arial" w:cs="Arial" w:eastAsia="Arial" w:hAnsi="Arial"/>
          <w:sz w:val="32"/>
          <w:szCs w:val="32"/>
          <w:color w:val="auto"/>
        </w:rPr>
        <w:t>ĩ</w:t>
      </w:r>
      <w:r>
        <w:rPr>
          <w:rFonts w:ascii="Arial" w:cs="Arial" w:eastAsia="Arial" w:hAnsi="Arial"/>
          <w:sz w:val="32"/>
          <w:szCs w:val="32"/>
          <w:color w:val="auto"/>
        </w:rPr>
        <w:t xml:space="preserve">a </w:t>
      </w:r>
      <w:r>
        <w:rPr>
          <w:rFonts w:ascii="Arial" w:cs="Arial" w:eastAsia="Arial" w:hAnsi="Arial"/>
          <w:sz w:val="32"/>
          <w:szCs w:val="32"/>
          <w:color w:val="auto"/>
        </w:rPr>
        <w:t>đầ</w:t>
      </w:r>
      <w:r>
        <w:rPr>
          <w:rFonts w:ascii="Arial" w:cs="Arial" w:eastAsia="Arial" w:hAnsi="Arial"/>
          <w:sz w:val="32"/>
          <w:szCs w:val="32"/>
          <w:color w:val="auto"/>
        </w:rPr>
        <w:t>u tiên trên th</w:t>
      </w:r>
      <w:r>
        <w:rPr>
          <w:rFonts w:ascii="Arial" w:cs="Arial" w:eastAsia="Arial" w:hAnsi="Arial"/>
          <w:sz w:val="32"/>
          <w:szCs w:val="32"/>
          <w:color w:val="auto"/>
        </w:rPr>
        <w:t>ế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gi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i, m</w:t>
      </w:r>
      <w:r>
        <w:rPr>
          <w:rFonts w:ascii="Arial" w:cs="Arial" w:eastAsia="Arial" w:hAnsi="Arial"/>
          <w:sz w:val="32"/>
          <w:szCs w:val="32"/>
          <w:color w:val="auto"/>
        </w:rPr>
        <w:t>ở đầ</w:t>
      </w:r>
      <w:r>
        <w:rPr>
          <w:rFonts w:ascii="Arial" w:cs="Arial" w:eastAsia="Arial" w:hAnsi="Arial"/>
          <w:sz w:val="32"/>
          <w:szCs w:val="32"/>
          <w:color w:val="auto"/>
        </w:rPr>
        <w:t>u cho th</w:t>
      </w:r>
      <w:r>
        <w:rPr>
          <w:rFonts w:ascii="Arial" w:cs="Arial" w:eastAsia="Arial" w:hAnsi="Arial"/>
          <w:sz w:val="32"/>
          <w:szCs w:val="32"/>
          <w:color w:val="auto"/>
        </w:rPr>
        <w:t>ờ</w:t>
      </w:r>
      <w:r>
        <w:rPr>
          <w:rFonts w:ascii="Arial" w:cs="Arial" w:eastAsia="Arial" w:hAnsi="Arial"/>
          <w:sz w:val="32"/>
          <w:szCs w:val="32"/>
          <w:color w:val="auto"/>
        </w:rPr>
        <w:t xml:space="preserve">i </w:t>
      </w:r>
      <w:r>
        <w:rPr>
          <w:rFonts w:ascii="Arial" w:cs="Arial" w:eastAsia="Arial" w:hAnsi="Arial"/>
          <w:sz w:val="32"/>
          <w:szCs w:val="32"/>
          <w:color w:val="auto"/>
        </w:rPr>
        <w:t>đạ</w:t>
      </w:r>
      <w:r>
        <w:rPr>
          <w:rFonts w:ascii="Arial" w:cs="Arial" w:eastAsia="Arial" w:hAnsi="Arial"/>
          <w:sz w:val="32"/>
          <w:szCs w:val="32"/>
          <w:color w:val="auto"/>
        </w:rPr>
        <w:t>i m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i, th</w:t>
      </w:r>
      <w:r>
        <w:rPr>
          <w:rFonts w:ascii="Arial" w:cs="Arial" w:eastAsia="Arial" w:hAnsi="Arial"/>
          <w:sz w:val="32"/>
          <w:szCs w:val="32"/>
          <w:color w:val="auto"/>
        </w:rPr>
        <w:t>ờ</w:t>
      </w:r>
      <w:r>
        <w:rPr>
          <w:rFonts w:ascii="Arial" w:cs="Arial" w:eastAsia="Arial" w:hAnsi="Arial"/>
          <w:sz w:val="32"/>
          <w:szCs w:val="32"/>
          <w:color w:val="auto"/>
        </w:rPr>
        <w:t>i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đạ</w:t>
      </w:r>
      <w:r>
        <w:rPr>
          <w:rFonts w:ascii="Arial" w:cs="Arial" w:eastAsia="Arial" w:hAnsi="Arial"/>
          <w:sz w:val="32"/>
          <w:szCs w:val="32"/>
          <w:color w:val="auto"/>
        </w:rPr>
        <w:t>i cách m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>ng vô s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n và cách m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>ng gi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i phóng dân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</w:t>
      </w:r>
      <w:r>
        <w:rPr>
          <w:rFonts w:ascii="Arial" w:cs="Arial" w:eastAsia="Arial" w:hAnsi="Arial"/>
          <w:sz w:val="32"/>
          <w:szCs w:val="32"/>
          <w:color w:val="auto"/>
        </w:rPr>
        <w:t>t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>c.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jc w:val="both"/>
        <w:ind w:left="380" w:right="260" w:firstLine="38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Trong khi các n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c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b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 ph</w:t>
      </w:r>
      <w:r>
        <w:rPr>
          <w:rFonts w:ascii="Arial" w:cs="Arial" w:eastAsia="Arial" w:hAnsi="Arial"/>
          <w:sz w:val="30"/>
          <w:szCs w:val="30"/>
          <w:color w:val="auto"/>
        </w:rPr>
        <w:t>ươ</w:t>
      </w:r>
      <w:r>
        <w:rPr>
          <w:rFonts w:ascii="Arial" w:cs="Arial" w:eastAsia="Arial" w:hAnsi="Arial"/>
          <w:sz w:val="30"/>
          <w:szCs w:val="30"/>
          <w:color w:val="auto"/>
        </w:rPr>
        <w:t>ng Tây nhanh chóng phát tri</w:t>
      </w:r>
      <w:r>
        <w:rPr>
          <w:rFonts w:ascii="Arial" w:cs="Arial" w:eastAsia="Arial" w:hAnsi="Arial"/>
          <w:sz w:val="30"/>
          <w:szCs w:val="30"/>
          <w:color w:val="auto"/>
        </w:rPr>
        <w:t>ể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sang giai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o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</w:t>
      </w:r>
      <w:r>
        <w:rPr>
          <w:rFonts w:ascii="Arial" w:cs="Arial" w:eastAsia="Arial" w:hAnsi="Arial"/>
          <w:sz w:val="30"/>
          <w:szCs w:val="30"/>
          <w:color w:val="auto"/>
        </w:rPr>
        <w:t>đế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qu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c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>a thì các n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c ph</w:t>
      </w:r>
      <w:r>
        <w:rPr>
          <w:rFonts w:ascii="Arial" w:cs="Arial" w:eastAsia="Arial" w:hAnsi="Arial"/>
          <w:sz w:val="30"/>
          <w:szCs w:val="30"/>
          <w:color w:val="auto"/>
        </w:rPr>
        <w:t>ươ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ng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ông nh</w:t>
      </w:r>
      <w:r>
        <w:rPr>
          <w:rFonts w:ascii="Arial" w:cs="Arial" w:eastAsia="Arial" w:hAnsi="Arial"/>
          <w:sz w:val="30"/>
          <w:szCs w:val="30"/>
          <w:color w:val="auto"/>
        </w:rPr>
        <w:t xml:space="preserve">ư </w:t>
      </w:r>
      <w:r>
        <w:rPr>
          <w:rFonts w:ascii="Arial" w:cs="Arial" w:eastAsia="Arial" w:hAnsi="Arial"/>
          <w:sz w:val="30"/>
          <w:szCs w:val="30"/>
          <w:color w:val="auto"/>
        </w:rPr>
        <w:t>Trung Qu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c,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Ấ</w:t>
      </w:r>
      <w:r>
        <w:rPr>
          <w:rFonts w:ascii="Arial" w:cs="Arial" w:eastAsia="Arial" w:hAnsi="Arial"/>
          <w:sz w:val="30"/>
          <w:szCs w:val="30"/>
          <w:color w:val="auto"/>
        </w:rPr>
        <w:t>n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Độ</w:t>
      </w:r>
      <w:r>
        <w:rPr>
          <w:rFonts w:ascii="Arial" w:cs="Arial" w:eastAsia="Arial" w:hAnsi="Arial"/>
          <w:sz w:val="30"/>
          <w:szCs w:val="30"/>
          <w:color w:val="auto"/>
        </w:rPr>
        <w:t>, Thái Lan, Vi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t Nam, Mianma...</w:t>
      </w:r>
    </w:p>
    <w:p>
      <w:pPr>
        <w:jc w:val="both"/>
        <w:ind w:left="380" w:right="26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l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nh</w:t>
      </w:r>
      <w:r>
        <w:rPr>
          <w:rFonts w:ascii="Arial" w:cs="Arial" w:eastAsia="Arial" w:hAnsi="Arial"/>
          <w:sz w:val="32"/>
          <w:szCs w:val="32"/>
          <w:color w:val="auto"/>
        </w:rPr>
        <w:t>ữ</w:t>
      </w:r>
      <w:r>
        <w:rPr>
          <w:rFonts w:ascii="Arial" w:cs="Arial" w:eastAsia="Arial" w:hAnsi="Arial"/>
          <w:sz w:val="32"/>
          <w:szCs w:val="32"/>
          <w:color w:val="auto"/>
        </w:rPr>
        <w:t>ng qu</w:t>
      </w:r>
      <w:r>
        <w:rPr>
          <w:rFonts w:ascii="Arial" w:cs="Arial" w:eastAsia="Arial" w:hAnsi="Arial"/>
          <w:sz w:val="32"/>
          <w:szCs w:val="32"/>
          <w:color w:val="auto"/>
        </w:rPr>
        <w:t>ố</w:t>
      </w:r>
      <w:r>
        <w:rPr>
          <w:rFonts w:ascii="Arial" w:cs="Arial" w:eastAsia="Arial" w:hAnsi="Arial"/>
          <w:sz w:val="32"/>
          <w:szCs w:val="32"/>
          <w:color w:val="auto"/>
        </w:rPr>
        <w:t>c gia phong ki</w:t>
      </w:r>
      <w:r>
        <w:rPr>
          <w:rFonts w:ascii="Arial" w:cs="Arial" w:eastAsia="Arial" w:hAnsi="Arial"/>
          <w:sz w:val="32"/>
          <w:szCs w:val="32"/>
          <w:color w:val="auto"/>
        </w:rPr>
        <w:t>ế</w:t>
      </w:r>
      <w:r>
        <w:rPr>
          <w:rFonts w:ascii="Arial" w:cs="Arial" w:eastAsia="Arial" w:hAnsi="Arial"/>
          <w:sz w:val="32"/>
          <w:szCs w:val="32"/>
          <w:color w:val="auto"/>
        </w:rPr>
        <w:t xml:space="preserve">n hình thành lâu </w:t>
      </w:r>
      <w:r>
        <w:rPr>
          <w:rFonts w:ascii="Arial" w:cs="Arial" w:eastAsia="Arial" w:hAnsi="Arial"/>
          <w:sz w:val="32"/>
          <w:szCs w:val="32"/>
          <w:color w:val="auto"/>
        </w:rPr>
        <w:t>đờ</w:t>
      </w:r>
      <w:r>
        <w:rPr>
          <w:rFonts w:ascii="Arial" w:cs="Arial" w:eastAsia="Arial" w:hAnsi="Arial"/>
          <w:sz w:val="32"/>
          <w:szCs w:val="32"/>
          <w:color w:val="auto"/>
        </w:rPr>
        <w:t>i, v</w:t>
      </w:r>
      <w:r>
        <w:rPr>
          <w:rFonts w:ascii="Arial" w:cs="Arial" w:eastAsia="Arial" w:hAnsi="Arial"/>
          <w:sz w:val="32"/>
          <w:szCs w:val="32"/>
          <w:color w:val="auto"/>
        </w:rPr>
        <w:t>ố</w:t>
      </w:r>
      <w:r>
        <w:rPr>
          <w:rFonts w:ascii="Arial" w:cs="Arial" w:eastAsia="Arial" w:hAnsi="Arial"/>
          <w:sz w:val="32"/>
          <w:szCs w:val="32"/>
          <w:color w:val="auto"/>
        </w:rPr>
        <w:t>n có n</w:t>
      </w:r>
      <w:r>
        <w:rPr>
          <w:rFonts w:ascii="Arial" w:cs="Arial" w:eastAsia="Arial" w:hAnsi="Arial"/>
          <w:sz w:val="32"/>
          <w:szCs w:val="32"/>
          <w:color w:val="auto"/>
        </w:rPr>
        <w:t>ề</w:t>
      </w:r>
      <w:r>
        <w:rPr>
          <w:rFonts w:ascii="Arial" w:cs="Arial" w:eastAsia="Arial" w:hAnsi="Arial"/>
          <w:sz w:val="32"/>
          <w:szCs w:val="32"/>
          <w:color w:val="auto"/>
        </w:rPr>
        <w:t>n v</w:t>
      </w:r>
      <w:r>
        <w:rPr>
          <w:rFonts w:ascii="Arial" w:cs="Arial" w:eastAsia="Arial" w:hAnsi="Arial"/>
          <w:sz w:val="32"/>
          <w:szCs w:val="32"/>
          <w:color w:val="auto"/>
        </w:rPr>
        <w:t>ă</w:t>
      </w:r>
      <w:r>
        <w:rPr>
          <w:rFonts w:ascii="Arial" w:cs="Arial" w:eastAsia="Arial" w:hAnsi="Arial"/>
          <w:sz w:val="32"/>
          <w:szCs w:val="32"/>
          <w:color w:val="auto"/>
        </w:rPr>
        <w:t>n hoá phát tri</w:t>
      </w:r>
      <w:r>
        <w:rPr>
          <w:rFonts w:ascii="Arial" w:cs="Arial" w:eastAsia="Arial" w:hAnsi="Arial"/>
          <w:sz w:val="32"/>
          <w:szCs w:val="32"/>
          <w:color w:val="auto"/>
        </w:rPr>
        <w:t>ể</w:t>
      </w:r>
      <w:r>
        <w:rPr>
          <w:rFonts w:ascii="Arial" w:cs="Arial" w:eastAsia="Arial" w:hAnsi="Arial"/>
          <w:sz w:val="32"/>
          <w:szCs w:val="32"/>
          <w:color w:val="auto"/>
        </w:rPr>
        <w:t>n s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m, v</w:t>
      </w:r>
      <w:r>
        <w:rPr>
          <w:rFonts w:ascii="Arial" w:cs="Arial" w:eastAsia="Arial" w:hAnsi="Arial"/>
          <w:sz w:val="32"/>
          <w:szCs w:val="32"/>
          <w:color w:val="auto"/>
        </w:rPr>
        <w:t>ẫ</w:t>
      </w:r>
      <w:r>
        <w:rPr>
          <w:rFonts w:ascii="Arial" w:cs="Arial" w:eastAsia="Arial" w:hAnsi="Arial"/>
          <w:sz w:val="32"/>
          <w:szCs w:val="32"/>
          <w:color w:val="auto"/>
        </w:rPr>
        <w:t>n chìm sâu d</w:t>
      </w:r>
      <w:r>
        <w:rPr>
          <w:rFonts w:ascii="Arial" w:cs="Arial" w:eastAsia="Arial" w:hAnsi="Arial"/>
          <w:sz w:val="32"/>
          <w:szCs w:val="32"/>
          <w:color w:val="auto"/>
        </w:rPr>
        <w:t>ướ</w:t>
      </w:r>
      <w:r>
        <w:rPr>
          <w:rFonts w:ascii="Arial" w:cs="Arial" w:eastAsia="Arial" w:hAnsi="Arial"/>
          <w:sz w:val="32"/>
          <w:szCs w:val="32"/>
          <w:color w:val="auto"/>
        </w:rPr>
        <w:t>i s</w:t>
      </w:r>
      <w:r>
        <w:rPr>
          <w:rFonts w:ascii="Arial" w:cs="Arial" w:eastAsia="Arial" w:hAnsi="Arial"/>
          <w:sz w:val="32"/>
          <w:szCs w:val="32"/>
          <w:color w:val="auto"/>
        </w:rPr>
        <w:t>ứ</w:t>
      </w:r>
      <w:r>
        <w:rPr>
          <w:rFonts w:ascii="Arial" w:cs="Arial" w:eastAsia="Arial" w:hAnsi="Arial"/>
          <w:sz w:val="32"/>
          <w:szCs w:val="32"/>
          <w:color w:val="auto"/>
        </w:rPr>
        <w:t>c n</w:t>
      </w:r>
      <w:r>
        <w:rPr>
          <w:rFonts w:ascii="Arial" w:cs="Arial" w:eastAsia="Arial" w:hAnsi="Arial"/>
          <w:sz w:val="32"/>
          <w:szCs w:val="32"/>
          <w:color w:val="auto"/>
        </w:rPr>
        <w:t>ặ</w:t>
      </w:r>
      <w:r>
        <w:rPr>
          <w:rFonts w:ascii="Arial" w:cs="Arial" w:eastAsia="Arial" w:hAnsi="Arial"/>
          <w:sz w:val="32"/>
          <w:szCs w:val="32"/>
          <w:color w:val="auto"/>
        </w:rPr>
        <w:t>ng c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>a quan h</w:t>
      </w:r>
      <w:r>
        <w:rPr>
          <w:rFonts w:ascii="Arial" w:cs="Arial" w:eastAsia="Arial" w:hAnsi="Arial"/>
          <w:sz w:val="32"/>
          <w:szCs w:val="32"/>
          <w:color w:val="auto"/>
        </w:rPr>
        <w:t>ệ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s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n xu</w:t>
      </w:r>
      <w:r>
        <w:rPr>
          <w:rFonts w:ascii="Arial" w:cs="Arial" w:eastAsia="Arial" w:hAnsi="Arial"/>
          <w:sz w:val="32"/>
          <w:szCs w:val="32"/>
          <w:color w:val="auto"/>
        </w:rPr>
        <w:t>ấ</w:t>
      </w:r>
      <w:r>
        <w:rPr>
          <w:rFonts w:ascii="Arial" w:cs="Arial" w:eastAsia="Arial" w:hAnsi="Arial"/>
          <w:sz w:val="32"/>
          <w:szCs w:val="32"/>
          <w:color w:val="auto"/>
        </w:rPr>
        <w:t>t phong ki</w:t>
      </w:r>
      <w:r>
        <w:rPr>
          <w:rFonts w:ascii="Arial" w:cs="Arial" w:eastAsia="Arial" w:hAnsi="Arial"/>
          <w:sz w:val="32"/>
          <w:szCs w:val="32"/>
          <w:color w:val="auto"/>
        </w:rPr>
        <w:t>ế</w:t>
      </w:r>
      <w:r>
        <w:rPr>
          <w:rFonts w:ascii="Arial" w:cs="Arial" w:eastAsia="Arial" w:hAnsi="Arial"/>
          <w:sz w:val="32"/>
          <w:szCs w:val="32"/>
          <w:color w:val="auto"/>
        </w:rPr>
        <w:t>n chuyên ch</w:t>
      </w:r>
      <w:r>
        <w:rPr>
          <w:rFonts w:ascii="Arial" w:cs="Arial" w:eastAsia="Arial" w:hAnsi="Arial"/>
          <w:sz w:val="32"/>
          <w:szCs w:val="32"/>
          <w:color w:val="auto"/>
        </w:rPr>
        <w:t>ế</w:t>
      </w:r>
      <w:r>
        <w:rPr>
          <w:rFonts w:ascii="Arial" w:cs="Arial" w:eastAsia="Arial" w:hAnsi="Arial"/>
          <w:sz w:val="32"/>
          <w:szCs w:val="32"/>
          <w:color w:val="auto"/>
        </w:rPr>
        <w:t>, b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o th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>.</w:t>
      </w:r>
    </w:p>
    <w:sectPr>
      <w:pgSz w:w="11900" w:h="16834" w:orient="portrait"/>
      <w:cols w:equalWidth="0" w:num="1">
        <w:col w:w="9020"/>
      </w:cols>
      <w:pgMar w:left="1440" w:top="135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2020-04-13T10:05:21Z</dcterms:created>
  <dcterms:modified xsi:type="dcterms:W3CDTF">2020-04-13T10:05:21Z</dcterms:modified>
</cp:coreProperties>
</file>