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C7E7F" w14:textId="71013F77" w:rsidR="00425614" w:rsidRDefault="00425614">
      <w:r>
        <w:t xml:space="preserve"> </w:t>
      </w:r>
    </w:p>
    <w:tbl>
      <w:tblPr>
        <w:tblStyle w:val="Tabelacomgrade"/>
        <w:tblW w:w="9623" w:type="dxa"/>
        <w:tblLook w:val="04A0" w:firstRow="1" w:lastRow="0" w:firstColumn="1" w:lastColumn="0" w:noHBand="0" w:noVBand="1"/>
      </w:tblPr>
      <w:tblGrid>
        <w:gridCol w:w="2405"/>
        <w:gridCol w:w="2406"/>
        <w:gridCol w:w="2406"/>
        <w:gridCol w:w="2406"/>
      </w:tblGrid>
      <w:tr w:rsidR="00AD32E4" w:rsidRPr="00AD32E4" w14:paraId="4C9E2559" w14:textId="77777777" w:rsidTr="00AD32E4">
        <w:trPr>
          <w:trHeight w:val="1050"/>
        </w:trPr>
        <w:tc>
          <w:tcPr>
            <w:tcW w:w="2405" w:type="dxa"/>
          </w:tcPr>
          <w:p w14:paraId="71758FC3" w14:textId="7C580DFA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ID da sprint</w:t>
            </w:r>
          </w:p>
        </w:tc>
        <w:tc>
          <w:tcPr>
            <w:tcW w:w="2406" w:type="dxa"/>
          </w:tcPr>
          <w:p w14:paraId="461915A3" w14:textId="398C41E9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Funcionalidades – Épicos</w:t>
            </w:r>
          </w:p>
        </w:tc>
        <w:tc>
          <w:tcPr>
            <w:tcW w:w="2406" w:type="dxa"/>
          </w:tcPr>
          <w:p w14:paraId="4B5FFA56" w14:textId="7DDBEFEB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Complexidade</w:t>
            </w:r>
          </w:p>
        </w:tc>
        <w:tc>
          <w:tcPr>
            <w:tcW w:w="2406" w:type="dxa"/>
          </w:tcPr>
          <w:p w14:paraId="3C139334" w14:textId="22E27292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Datas previstas</w:t>
            </w:r>
          </w:p>
        </w:tc>
      </w:tr>
      <w:tr w:rsidR="00AD32E4" w:rsidRPr="00AD32E4" w14:paraId="3C53D796" w14:textId="77777777" w:rsidTr="00AD32E4">
        <w:trPr>
          <w:trHeight w:val="538"/>
        </w:trPr>
        <w:tc>
          <w:tcPr>
            <w:tcW w:w="2405" w:type="dxa"/>
          </w:tcPr>
          <w:p w14:paraId="6A0BAA29" w14:textId="60FECC33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 xml:space="preserve">Sprint 1 </w:t>
            </w:r>
          </w:p>
        </w:tc>
        <w:tc>
          <w:tcPr>
            <w:tcW w:w="2406" w:type="dxa"/>
          </w:tcPr>
          <w:p w14:paraId="5C8BD723" w14:textId="0A672C62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Cadastro e login de usuário</w:t>
            </w:r>
          </w:p>
        </w:tc>
        <w:tc>
          <w:tcPr>
            <w:tcW w:w="2406" w:type="dxa"/>
          </w:tcPr>
          <w:p w14:paraId="7BC9374C" w14:textId="5A9B1E0B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Alta</w:t>
            </w:r>
          </w:p>
        </w:tc>
        <w:tc>
          <w:tcPr>
            <w:tcW w:w="2406" w:type="dxa"/>
          </w:tcPr>
          <w:p w14:paraId="715B59CA" w14:textId="0976294D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I</w:t>
            </w:r>
            <w:r w:rsidRPr="00AD32E4">
              <w:rPr>
                <w:rFonts w:ascii="Times New Roman" w:hAnsi="Times New Roman" w:cs="Times New Roman"/>
                <w:sz w:val="28"/>
              </w:rPr>
              <w:t>nício 26/06/2024 – fim 28/06/2024</w:t>
            </w:r>
          </w:p>
        </w:tc>
      </w:tr>
      <w:tr w:rsidR="00AD32E4" w:rsidRPr="00AD32E4" w14:paraId="14E1D124" w14:textId="77777777" w:rsidTr="00AD32E4">
        <w:trPr>
          <w:trHeight w:val="538"/>
        </w:trPr>
        <w:tc>
          <w:tcPr>
            <w:tcW w:w="2405" w:type="dxa"/>
          </w:tcPr>
          <w:p w14:paraId="778277F2" w14:textId="7568FB41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Sprint 2</w:t>
            </w:r>
          </w:p>
        </w:tc>
        <w:tc>
          <w:tcPr>
            <w:tcW w:w="2406" w:type="dxa"/>
          </w:tcPr>
          <w:p w14:paraId="634072AD" w14:textId="1DDAED5F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Catálogo de produtos</w:t>
            </w:r>
          </w:p>
        </w:tc>
        <w:tc>
          <w:tcPr>
            <w:tcW w:w="2406" w:type="dxa"/>
          </w:tcPr>
          <w:p w14:paraId="5B9EC267" w14:textId="0EAE17A1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M</w:t>
            </w:r>
            <w:r w:rsidRPr="00AD32E4">
              <w:rPr>
                <w:rFonts w:ascii="Times New Roman" w:hAnsi="Times New Roman" w:cs="Times New Roman"/>
                <w:sz w:val="28"/>
              </w:rPr>
              <w:t>édia</w:t>
            </w:r>
          </w:p>
          <w:p w14:paraId="3A7C491D" w14:textId="7ED5655E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6" w:type="dxa"/>
          </w:tcPr>
          <w:p w14:paraId="7F3032DE" w14:textId="46805DBA" w:rsidR="00AD32E4" w:rsidRPr="00AD32E4" w:rsidRDefault="00AD32E4" w:rsidP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I</w:t>
            </w:r>
            <w:r w:rsidRPr="00AD32E4">
              <w:rPr>
                <w:rFonts w:ascii="Times New Roman" w:hAnsi="Times New Roman" w:cs="Times New Roman"/>
                <w:sz w:val="28"/>
              </w:rPr>
              <w:t>nício 28/06/2024 – fim 28/06/2024</w:t>
            </w:r>
          </w:p>
          <w:p w14:paraId="4D0DB773" w14:textId="77777777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D32E4" w:rsidRPr="00AD32E4" w14:paraId="6F20FD98" w14:textId="77777777" w:rsidTr="00AD32E4">
        <w:trPr>
          <w:trHeight w:val="509"/>
        </w:trPr>
        <w:tc>
          <w:tcPr>
            <w:tcW w:w="2405" w:type="dxa"/>
          </w:tcPr>
          <w:p w14:paraId="362120AE" w14:textId="15857905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Sprint 3</w:t>
            </w:r>
          </w:p>
        </w:tc>
        <w:tc>
          <w:tcPr>
            <w:tcW w:w="2406" w:type="dxa"/>
          </w:tcPr>
          <w:p w14:paraId="2FEF7B71" w14:textId="5252C0B6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Adicionar, remover e visualizar carrinho</w:t>
            </w:r>
          </w:p>
        </w:tc>
        <w:tc>
          <w:tcPr>
            <w:tcW w:w="2406" w:type="dxa"/>
          </w:tcPr>
          <w:p w14:paraId="115F7BCA" w14:textId="1C00BEBE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Média</w:t>
            </w:r>
          </w:p>
        </w:tc>
        <w:tc>
          <w:tcPr>
            <w:tcW w:w="2406" w:type="dxa"/>
          </w:tcPr>
          <w:p w14:paraId="171CB0C7" w14:textId="11EFBEA1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I</w:t>
            </w:r>
            <w:r w:rsidRPr="00AD32E4">
              <w:rPr>
                <w:rFonts w:ascii="Times New Roman" w:hAnsi="Times New Roman" w:cs="Times New Roman"/>
                <w:sz w:val="28"/>
              </w:rPr>
              <w:t>nício 28/06/2024 – fim 28/06/2024</w:t>
            </w:r>
          </w:p>
        </w:tc>
      </w:tr>
      <w:tr w:rsidR="00AD32E4" w:rsidRPr="00AD32E4" w14:paraId="7DFD9F17" w14:textId="77777777" w:rsidTr="00AD32E4">
        <w:trPr>
          <w:trHeight w:val="70"/>
        </w:trPr>
        <w:tc>
          <w:tcPr>
            <w:tcW w:w="2405" w:type="dxa"/>
          </w:tcPr>
          <w:p w14:paraId="5FADAB06" w14:textId="44359081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Sprint 4</w:t>
            </w:r>
          </w:p>
        </w:tc>
        <w:tc>
          <w:tcPr>
            <w:tcW w:w="2406" w:type="dxa"/>
          </w:tcPr>
          <w:p w14:paraId="2486FA4B" w14:textId="21B9EC91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Processo e histórico de compra</w:t>
            </w:r>
          </w:p>
        </w:tc>
        <w:tc>
          <w:tcPr>
            <w:tcW w:w="2406" w:type="dxa"/>
          </w:tcPr>
          <w:p w14:paraId="4873EBC9" w14:textId="665878F6" w:rsidR="00AD32E4" w:rsidRPr="00AD32E4" w:rsidRDefault="00AD32E4" w:rsidP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M</w:t>
            </w:r>
            <w:r w:rsidRPr="00AD32E4">
              <w:rPr>
                <w:rFonts w:ascii="Times New Roman" w:hAnsi="Times New Roman" w:cs="Times New Roman"/>
                <w:sz w:val="28"/>
              </w:rPr>
              <w:t xml:space="preserve">édia </w:t>
            </w:r>
          </w:p>
          <w:p w14:paraId="693CE569" w14:textId="22295430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6" w:type="dxa"/>
          </w:tcPr>
          <w:p w14:paraId="6039E900" w14:textId="34541F05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 xml:space="preserve">inicio </w:t>
            </w:r>
            <w:r w:rsidRPr="00AD32E4">
              <w:rPr>
                <w:rFonts w:ascii="Times New Roman" w:hAnsi="Times New Roman" w:cs="Times New Roman"/>
                <w:sz w:val="28"/>
              </w:rPr>
              <w:t>28</w:t>
            </w:r>
            <w:r w:rsidRPr="00AD32E4">
              <w:rPr>
                <w:rFonts w:ascii="Times New Roman" w:hAnsi="Times New Roman" w:cs="Times New Roman"/>
                <w:sz w:val="28"/>
              </w:rPr>
              <w:t>/0</w:t>
            </w:r>
            <w:r w:rsidRPr="00AD32E4">
              <w:rPr>
                <w:rFonts w:ascii="Times New Roman" w:hAnsi="Times New Roman" w:cs="Times New Roman"/>
                <w:sz w:val="28"/>
              </w:rPr>
              <w:t>6</w:t>
            </w:r>
            <w:r w:rsidRPr="00AD32E4">
              <w:rPr>
                <w:rFonts w:ascii="Times New Roman" w:hAnsi="Times New Roman" w:cs="Times New Roman"/>
                <w:sz w:val="28"/>
              </w:rPr>
              <w:t xml:space="preserve">/2024 – fim </w:t>
            </w:r>
            <w:r w:rsidRPr="00AD32E4">
              <w:rPr>
                <w:rFonts w:ascii="Times New Roman" w:hAnsi="Times New Roman" w:cs="Times New Roman"/>
                <w:sz w:val="28"/>
              </w:rPr>
              <w:t>28</w:t>
            </w:r>
            <w:r w:rsidRPr="00AD32E4">
              <w:rPr>
                <w:rFonts w:ascii="Times New Roman" w:hAnsi="Times New Roman" w:cs="Times New Roman"/>
                <w:sz w:val="28"/>
              </w:rPr>
              <w:t>/0</w:t>
            </w:r>
            <w:r w:rsidRPr="00AD32E4">
              <w:rPr>
                <w:rFonts w:ascii="Times New Roman" w:hAnsi="Times New Roman" w:cs="Times New Roman"/>
                <w:sz w:val="28"/>
              </w:rPr>
              <w:t>6</w:t>
            </w:r>
            <w:r w:rsidRPr="00AD32E4">
              <w:rPr>
                <w:rFonts w:ascii="Times New Roman" w:hAnsi="Times New Roman" w:cs="Times New Roman"/>
                <w:sz w:val="28"/>
              </w:rPr>
              <w:t>/2024</w:t>
            </w:r>
          </w:p>
        </w:tc>
      </w:tr>
    </w:tbl>
    <w:p w14:paraId="398E66FD" w14:textId="77777777" w:rsidR="00425614" w:rsidRDefault="00425614">
      <w:bookmarkStart w:id="0" w:name="_GoBack"/>
      <w:bookmarkEnd w:id="0"/>
    </w:p>
    <w:sectPr w:rsidR="00425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B1"/>
    <w:rsid w:val="00425614"/>
    <w:rsid w:val="00AD32E4"/>
    <w:rsid w:val="00BE1EE8"/>
    <w:rsid w:val="00BE73B1"/>
    <w:rsid w:val="00C8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5771"/>
  <w15:chartTrackingRefBased/>
  <w15:docId w15:val="{519CA5A2-FB6F-43FF-BC5A-A17C4A73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3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SenacMS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Vargas</dc:creator>
  <cp:keywords/>
  <dc:description/>
  <cp:lastModifiedBy>Josué Vargas</cp:lastModifiedBy>
  <cp:revision>3</cp:revision>
  <dcterms:created xsi:type="dcterms:W3CDTF">2024-06-27T01:14:00Z</dcterms:created>
  <dcterms:modified xsi:type="dcterms:W3CDTF">2024-06-28T23:35:00Z</dcterms:modified>
</cp:coreProperties>
</file>