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Рынок персонализированных детских сказок в РФ/СНГ</w:t>
      </w:r>
    </w:p>
    <w:p>
      <w:pPr>
        <w:jc w:val="left"/>
      </w:pPr>
      <w:r>
        <w:rPr>
          <w:b w:val="0"/>
          <w:color w:val="5A5A5A"/>
          <w:sz w:val="22"/>
        </w:rPr>
        <w:t>Конкурентное исследование для продукта «Огонёк» · 19.07.2026</w:t>
      </w:r>
    </w:p>
    <w:p>
      <w:pPr>
        <w:spacing w:before="120" w:after="200"/>
        <w:ind w:left="283"/>
        <w:pBdr>
          <w:left w:val="single" w:sz="18" w:space="8" w:color="C04A1E"/>
        </w:pBdr>
      </w:pPr>
      <w:r>
        <w:rPr>
          <w:b/>
          <w:color w:val="5A5A5A"/>
          <w:sz w:val="19"/>
        </w:rPr>
        <w:t>Статус проверки данных.</w:t>
      </w:r>
      <w:r>
        <w:rPr>
          <w:b w:val="0"/>
          <w:color w:val="5A5A5A"/>
          <w:sz w:val="19"/>
        </w:rPr>
        <w:t xml:space="preserve"> Собрано 19 источников (сайты игроков, карточки Wildberries через публичный API, отзовики, отраслевые публикации), из каждого извлечены факты с цитатами. Фаза перекрёстной верификации была прервана лимитом сессии, поэтому цифры ниже — это </w:t>
      </w:r>
      <w:r>
        <w:rPr>
          <w:b/>
          <w:color w:val="5A5A5A"/>
          <w:sz w:val="19"/>
        </w:rPr>
        <w:t>то, что игроки заявляют о себе</w:t>
      </w:r>
      <w:r>
        <w:rPr>
          <w:b w:val="0"/>
          <w:color w:val="5A5A5A"/>
          <w:sz w:val="19"/>
        </w:rPr>
        <w:t>, а не независимо подтверждённые метрики. Самоотчётные показатели помечены отдельно. Перед принятием решений о ценах стоит перепроверить конкретные цифры вручную.</w:t>
      </w:r>
    </w:p>
    <w:p>
      <w:pPr>
        <w:spacing w:before="120" w:after="120"/>
        <w:pBdr>
          <w:bottom w:val="single" w:sz="6" w:color="D8D2CC"/>
        </w:pBdr>
      </w:pPr>
    </w:p>
    <w:p>
      <w:pPr>
        <w:pStyle w:val="Heading2"/>
      </w:pPr>
      <w:r>
        <w:t>1. Карта рынка: три несмежных сегмента</w:t>
      </w:r>
    </w:p>
    <w:p>
      <w:r>
        <w:rPr>
          <w:b w:val="0"/>
        </w:rPr>
        <w:t xml:space="preserve">Рынок делится не по «детским сказкам», а по </w:t>
      </w:r>
      <w:r>
        <w:rPr>
          <w:b/>
        </w:rPr>
        <w:t>формату продукта</w:t>
      </w:r>
      <w:r>
        <w:rPr>
          <w:b w:val="0"/>
        </w:rPr>
        <w:t xml:space="preserve"> — и это ключ ко всему исследованию. Игроки почти не пересекаются между сегментами.</w:t>
      </w:r>
    </w:p>
    <w:p>
      <w:pPr>
        <w:spacing w:before="80"/>
      </w:pPr>
      <w:r>
        <w:rPr>
          <w:rFonts w:ascii="Consolas" w:hAnsi="Consolas" w:eastAsia="Consolas"/>
          <w:sz w:val="15"/>
        </w:rPr>
        <w:t xml:space="preserve">                 персонализация ИМЕНЕМ            персонализация ФОТО</w:t>
        <w:br/>
        <w:t xml:space="preserve">              ┌──────────────────────────┬──────────────────────────────┐</w:t>
        <w:br/>
        <w:t xml:space="preserve">   ПЕЧАТЬ     │ Mynamebook (1 890 ₽)     │ Skazki Pro (4 390–5 690 ₽)   │</w:t>
        <w:br/>
        <w:t xml:space="preserve">   5–14 дней  │ Bambinic/WB (537–1887 ₽) │ Skazka Mini (от 990 ₽)       │</w:t>
        <w:br/>
        <w:t xml:space="preserve">              │ Книга про (~1 500–3 000) │ Сказки со мной, Skazzzki     │</w:t>
        <w:br/>
        <w:t xml:space="preserve">              │                          │ Wood Story/WB (~2 150 ₽)     │</w:t>
        <w:br/>
        <w:t xml:space="preserve">              ├──────────────────────────┼──────────────────────────────┤</w:t>
        <w:br/>
        <w:t xml:space="preserve">   ЦИФРА      │ Баюни/Hugy (890 ₽/мес)   │ СказкаAI (990/1990/6990 ₽)   │</w:t>
        <w:br/>
        <w:t xml:space="preserve">   3–15 мин   │ ПИК Сказки (бесплатно)   │ YES Ai Bot (от 300 ₽, TG)    │</w:t>
        <w:br/>
        <w:t xml:space="preserve">              │ Study AI, ruGPT, ApiHost │                              │</w:t>
        <w:br/>
        <w:t xml:space="preserve">              ├──────────────────────────┼──────────────────────────────┤</w:t>
        <w:br/>
        <w:t xml:space="preserve">   ВИДЕО      │                          │ Искорка (12 700–14 300 ₽)    │</w:t>
        <w:br/>
        <w:t xml:space="preserve">              │   ← пусто →              │ В Мультике (199–790 ₽) †УМЕР │</w:t>
        <w:br/>
        <w:t xml:space="preserve">              │                          │                              │</w:t>
        <w:br/>
        <w:t xml:space="preserve">              │                          │ ★ ОГОНЁК (1 990 ₽, 15 мин)   │</w:t>
        <w:br/>
        <w:t xml:space="preserve">              └──────────────────────────┴──────────────────────────────┘</w:t>
      </w:r>
    </w:p>
    <w:p>
      <w:r>
        <w:rPr>
          <w:b/>
        </w:rPr>
        <w:t>Главный вывод карты: сегмент «фото → видео» практически свободен.</w:t>
      </w:r>
      <w:r>
        <w:rPr>
          <w:b w:val="0"/>
        </w:rPr>
        <w:t xml:space="preserve"> В нём всего два игрока, и оба не закрывают рынок: один дорогой и медленный, второй — судя по всему, ушёл.</w:t>
      </w:r>
    </w:p>
    <w:p>
      <w:pPr>
        <w:spacing w:before="120" w:after="120"/>
        <w:pBdr>
          <w:bottom w:val="single" w:sz="6" w:color="D8D2CC"/>
        </w:pBdr>
      </w:pPr>
    </w:p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2"/>
      </w:pPr>
      <w:r>
        <w:t>2. Сравнительная таблица ключевых игроков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2254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Игрок</w:t>
            </w:r>
          </w:p>
        </w:tc>
        <w:tc>
          <w:tcPr>
            <w:tcW w:type="dxa" w:w="1920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2170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2671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Персонализация</w:t>
            </w:r>
          </w:p>
        </w:tc>
        <w:tc>
          <w:tcPr>
            <w:tcW w:type="dxa" w:w="1920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1586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504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Трекшен (самоотчёт)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Искорка</w:t>
            </w:r>
            <w:r>
              <w:rPr>
                <w:b w:val="0"/>
                <w:sz w:val="18"/>
              </w:rPr>
              <w:t xml:space="preserve"> (iskorka.art)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Мультфильм 9–15 мин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12 700–14 300 ₽</w:t>
            </w:r>
            <w:r>
              <w:rPr>
                <w:b w:val="0"/>
                <w:sz w:val="18"/>
              </w:rPr>
              <w:t>; на заказ от 9 000 ₽/мин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Фото или описание → персонаж, имя по буквам, дата рождения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2–7 дней</w:t>
            </w:r>
            <w:r>
              <w:rPr>
                <w:b w:val="0"/>
                <w:sz w:val="18"/>
              </w:rPr>
              <w:t xml:space="preserve"> (студия, живые аниматоры)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~10 самопубликованных отзывов; юрлицо с 2025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Мультике</w:t>
            </w:r>
            <w:r>
              <w:rPr>
                <w:b w:val="0"/>
                <w:sz w:val="18"/>
              </w:rPr>
              <w:t xml:space="preserve"> (v-multike.ru)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Именное видеопоздравление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199–790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Одно фото + озвучка имени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от 15 мин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Сайт приостановлен на 19.07.2026</w:t>
            </w:r>
            <w:r>
              <w:rPr>
                <w:b w:val="0"/>
                <w:sz w:val="18"/>
              </w:rPr>
              <w:t xml:space="preserve"> — вероятно, ушёл с рынка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СказкаAI</w:t>
            </w:r>
            <w:r>
              <w:rPr>
                <w:b w:val="0"/>
                <w:sz w:val="18"/>
              </w:rPr>
              <w:t xml:space="preserve"> (skazka.ai)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Книга: онлайн / PDF / печать + аудио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990 / 1 990 / </w:t>
            </w:r>
            <w:r>
              <w:rPr>
                <w:b/>
                <w:sz w:val="18"/>
              </w:rPr>
              <w:t>6 990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Фото → лицо на 23 иллюстрациях</w:t>
            </w:r>
            <w:r>
              <w:rPr>
                <w:b w:val="0"/>
                <w:sz w:val="18"/>
              </w:rPr>
              <w:t>, 7 стилей; клонирование голоса родителя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 мин цифра, +5–14 дней печать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 + TG-поддержка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Публичных метрик нет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Баюни / Hugy Stories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Текст + аудио + PDF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Подписка </w:t>
            </w:r>
            <w:r>
              <w:rPr>
                <w:b/>
                <w:sz w:val="18"/>
              </w:rPr>
              <w:t>890 ₽/мес</w:t>
            </w:r>
            <w:r>
              <w:rPr>
                <w:b w:val="0"/>
                <w:sz w:val="18"/>
              </w:rPr>
              <w:t xml:space="preserve"> (триал 3 дня за 1 ₽)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Только текст: имя, возраст, игрушки, проблема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~3 мин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 + Google Play + RuStore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250 000+ сказок, 10 000+ детей, рейтинг 4.9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Mynamebook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Печатная книга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1 890 ₽ (база 2 490)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Только имя (буквы = главы)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5–14 дней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134 000 книг</w:t>
            </w:r>
            <w:r>
              <w:rPr>
                <w:b w:val="0"/>
                <w:sz w:val="18"/>
              </w:rPr>
              <w:t xml:space="preserve">, но рейтинги </w:t>
            </w:r>
            <w:r>
              <w:rPr>
                <w:b/>
                <w:sz w:val="18"/>
              </w:rPr>
              <w:t>3.6–3.8/5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Skazki Pro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Печать, твёрдый переплёт A4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4 390–5 690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Фото + имя в иллюстрациях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5–7 дней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ИП с 2008, метрик нет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Skazka Mini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Печать: 25 сказок в стихах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от 990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Фото + имена всей семьи, 16 обложек, </w:t>
            </w:r>
            <w:r>
              <w:rPr>
                <w:b/>
                <w:sz w:val="18"/>
              </w:rPr>
              <w:t>вручную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~7 дней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Слабый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Bambinic</w:t>
            </w:r>
            <w:r>
              <w:rPr>
                <w:b w:val="0"/>
                <w:sz w:val="18"/>
              </w:rPr>
              <w:t xml:space="preserve"> (Wildberries)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Печатные именные книги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537–1 887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Имя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Логистика WB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Маркетплейс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4.9★, 929 отзывов</w:t>
            </w:r>
            <w:r>
              <w:rPr>
                <w:b w:val="0"/>
                <w:sz w:val="18"/>
              </w:rPr>
              <w:t xml:space="preserve"> — лидер трекшена на WB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Wood Story</w:t>
            </w:r>
            <w:r>
              <w:rPr>
                <w:b w:val="0"/>
                <w:sz w:val="18"/>
              </w:rPr>
              <w:t xml:space="preserve"> (Wildberries)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Печать по фото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~2 124–2 155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Логистика WB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Маркетплейс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0–4 отзыва</w:t>
            </w:r>
            <w:r>
              <w:rPr>
                <w:b w:val="0"/>
                <w:sz w:val="18"/>
              </w:rPr>
              <w:t xml:space="preserve"> — ниша на WB пуста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 Ai Bot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Текст, PDF, печать, аудио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от 300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Фото + имя (10–15 упоминаний)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минуты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Telegram-бот</w:t>
            </w:r>
            <w:r>
              <w:rPr>
                <w:b w:val="0"/>
                <w:sz w:val="18"/>
              </w:rPr>
              <w:t xml:space="preserve"> + сайт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Публичных метрик нет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ПИК Сказки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Текст + аудио (3 голоса)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Бесплатно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Имя, увлечения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минуты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Сайт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Имиджевый проект застройщика</w:t>
            </w:r>
          </w:p>
        </w:tc>
      </w:tr>
      <w:tr>
        <w:tc>
          <w:tcPr>
            <w:tcW w:type="dxa" w:w="22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★ Огонёк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Мультфильм 2 мин / книга + аудио</w:t>
            </w:r>
          </w:p>
        </w:tc>
        <w:tc>
          <w:tcPr>
            <w:tcW w:type="dxa" w:w="217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1 990 ₽ / 250 ₽</w:t>
            </w:r>
          </w:p>
        </w:tc>
        <w:tc>
          <w:tcPr>
            <w:tcW w:type="dxa" w:w="267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Фото → Pixar-персонаж</w:t>
            </w:r>
            <w:r>
              <w:rPr>
                <w:b w:val="0"/>
                <w:sz w:val="18"/>
              </w:rPr>
              <w:t>, кастинг бесплатно</w:t>
            </w:r>
          </w:p>
        </w:tc>
        <w:tc>
          <w:tcPr>
            <w:tcW w:type="dxa" w:w="19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 мин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Веб (+TG в планах)</w:t>
            </w:r>
          </w:p>
        </w:tc>
        <w:tc>
          <w:tcPr>
            <w:tcW w:type="dxa" w:w="25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907" w:right="907" w:bottom="907" w:left="907" w:header="720" w:footer="720" w:gutter="0"/>
          <w:cols w:space="720"/>
          <w:docGrid w:linePitch="360"/>
        </w:sectPr>
      </w:pPr>
    </w:p>
    <w:p>
      <w:pPr>
        <w:spacing w:before="120" w:after="120"/>
        <w:pBdr>
          <w:bottom w:val="single" w:sz="6" w:color="D8D2CC"/>
        </w:pBdr>
      </w:pPr>
    </w:p>
    <w:p>
      <w:pPr>
        <w:pStyle w:val="Heading2"/>
      </w:pPr>
      <w:r>
        <w:t>3. Семь выводов, которые меняют стратегию</w:t>
      </w:r>
    </w:p>
    <w:p>
      <w:pPr>
        <w:pStyle w:val="Heading3"/>
      </w:pPr>
      <w:r>
        <w:t>3.1. Мы занимаем пустой ценовой коридор в видео — и это главный актив</w:t>
      </w:r>
    </w:p>
    <w:p>
      <w:r>
        <w:rPr>
          <w:b w:val="0"/>
        </w:rPr>
        <w:t xml:space="preserve">Между «видеопоздравлением с фото за 199–790 ₽» (шаблон, не мультфильм) и «студийным мультфильмом за 12 700–14 300 ₽» нет ничего. Наши </w:t>
      </w:r>
      <w:r>
        <w:rPr>
          <w:b/>
        </w:rPr>
        <w:t>1 990 ₽ за персональный мультфильм — это не «дёшево», это отдельная категория</w:t>
      </w:r>
      <w:r>
        <w:rPr>
          <w:b w:val="0"/>
        </w:rPr>
        <w:t>: в 6–7 раз дешевле студии и в 100 раз быстрее (15 минут против 2–7 дней). Позиционироваться надо не «дешевле Искорки», а «то, что раньше стоило 13 тысяч и делалось неделю».</w:t>
      </w:r>
    </w:p>
    <w:p>
      <w:pPr>
        <w:pStyle w:val="Heading3"/>
      </w:pPr>
      <w:r>
        <w:t>3.2. Скорость — единственное преимущество, которое печатники не скопируют</w:t>
      </w:r>
    </w:p>
    <w:p>
      <w:r>
        <w:rPr>
          <w:b w:val="0"/>
        </w:rPr>
        <w:t xml:space="preserve">Весь печатный сегмент (а это большинство игроков и весь исторический объём рынка) работает 5–14 дней. Причём </w:t>
      </w:r>
      <w:r>
        <w:rPr>
          <w:b/>
        </w:rPr>
        <w:t>сроки они систематически срывают</w:t>
      </w:r>
      <w:r>
        <w:rPr>
          <w:b w:val="0"/>
        </w:rPr>
        <w:t xml:space="preserve"> — это главная жалоба в отзывах на Mynamebook. Для подарочного сценария («день рождения послезавтра») это фатально, а для нас — прямой оффер: «успеете сегодня вечером».</w:t>
      </w:r>
    </w:p>
    <w:p>
      <w:pPr>
        <w:pStyle w:val="Heading3"/>
      </w:pPr>
      <w:r>
        <w:t>3.3. Лидер по объёму уязвим по качеству</w:t>
      </w:r>
    </w:p>
    <w:p>
      <w:r>
        <w:rPr>
          <w:b w:val="0"/>
        </w:rPr>
        <w:t xml:space="preserve">Mynamebook заявляет 134 000 проданных книг и статус «№1 в России», но его реальные рейтинги — </w:t>
      </w:r>
      <w:r>
        <w:rPr>
          <w:b/>
        </w:rPr>
        <w:t>3.6/5 на Otzovik (62% рекомендуют) и 3.8/5 на iRecommend</w:t>
      </w:r>
      <w:r>
        <w:rPr>
          <w:b w:val="0"/>
        </w:rPr>
        <w:t xml:space="preserve">. Жалобы: мягкий переплёт, страницы выпадают, </w:t>
      </w:r>
      <w:r>
        <w:rPr>
          <w:b/>
        </w:rPr>
        <w:t>имя ребёнка в тексте не совпадает с именем в предисловии</w:t>
      </w:r>
      <w:r>
        <w:rPr>
          <w:b w:val="0"/>
        </w:rPr>
        <w:t>, слабая поддержка. Это готовая уязвимость: лидер приучил рынок к идее, но разочаровал по исполнению.</w:t>
      </w:r>
    </w:p>
    <w:p>
      <w:pPr>
        <w:pStyle w:val="Heading3"/>
      </w:pPr>
      <w:r>
        <w:t>3.4. Конкуренты идут в подписку — нам нужен ответ по LTV</w:t>
      </w:r>
    </w:p>
    <w:p>
      <w:r>
        <w:rPr>
          <w:b w:val="0"/>
        </w:rPr>
        <w:t xml:space="preserve">Баюни/Hugy Stories перешёл на </w:t>
      </w:r>
      <w:r>
        <w:rPr>
          <w:b/>
        </w:rPr>
        <w:t>890 ₽/мес</w:t>
      </w:r>
      <w:r>
        <w:rPr>
          <w:b w:val="0"/>
        </w:rPr>
        <w:t xml:space="preserve"> с триалом за 1 ₽ и заявляет 250 000 сгенерированных сказок. Наша модель разовых покупок даёт лучший первый чек, но проигрывает в удержании. Ответ — не копировать подписку, а строить </w:t>
      </w:r>
      <w:r>
        <w:rPr>
          <w:b/>
        </w:rPr>
        <w:t>ритуал возврата</w:t>
      </w:r>
      <w:r>
        <w:rPr>
          <w:b w:val="0"/>
        </w:rPr>
        <w:t>: сказка на ночь по расписанию, серия про одного героя (аватар уже сохранён — вторая сказка дешевле и быстрее), сезонные сюжеты.</w:t>
      </w:r>
    </w:p>
    <w:p>
      <w:pPr>
        <w:pStyle w:val="Heading3"/>
      </w:pPr>
      <w:r>
        <w:t>3.5. Wildberries — незанятый канал, где фото-персонализации почти нет</w:t>
      </w:r>
    </w:p>
    <w:p>
      <w:r>
        <w:rPr>
          <w:b w:val="0"/>
        </w:rPr>
        <w:t xml:space="preserve">На WB именные книги — живая категория (Bambinic: 4.9★, 929 отзывов). Но </w:t>
      </w:r>
      <w:r>
        <w:rPr>
          <w:b/>
        </w:rPr>
        <w:t>фото-персонализация представлена одним поставщиком с 0–4 отзывами</w:t>
      </w:r>
      <w:r>
        <w:rPr>
          <w:b w:val="0"/>
        </w:rPr>
        <w:t xml:space="preserve">. При этом там же продаются </w:t>
      </w:r>
      <w:r>
        <w:rPr>
          <w:b/>
        </w:rPr>
        <w:t>подарочные сертификаты</w:t>
      </w:r>
      <w:r>
        <w:rPr>
          <w:b w:val="0"/>
        </w:rPr>
        <w:t xml:space="preserve"> на персонализированную книгу (969 ₽) — то есть цифровой продукт уже научились продавать через маркетплейс. Для нас это готовый канал: сертификат на мультфильм → активация на сайте.</w:t>
      </w:r>
    </w:p>
    <w:p>
      <w:pPr>
        <w:pStyle w:val="Heading3"/>
      </w:pPr>
      <w:r>
        <w:t>3.6. Telegram как канал продаж занят слабо</w:t>
      </w:r>
    </w:p>
    <w:p>
      <w:r>
        <w:rPr>
          <w:b w:val="0"/>
        </w:rPr>
        <w:t>Единственный заметный игрок в TG — YES Ai Bot (от 300 ₽). Баюни использует Telegram только как бот поддержки, «Папа, расскажи сказку» — это контент-канал без персонализации, а любительские боты вроде @YetAnotherNewStoryBot вообще работают, «пока включён ноутбук автора». При этом kidsstory.pro (наш прямой референс) вложился в Telegram Mini App — значит, канал они считают важным.</w:t>
      </w:r>
    </w:p>
    <w:p>
      <w:pPr>
        <w:pStyle w:val="Heading3"/>
      </w:pPr>
      <w:r>
        <w:t>3.7. Книга за 250 ₽ — сильный трипваер, но опасный якорь</w:t>
      </w:r>
    </w:p>
    <w:p>
      <w:r>
        <w:rPr>
          <w:b w:val="0"/>
        </w:rPr>
        <w:t xml:space="preserve">Наша книга дешевле рынка в </w:t>
      </w:r>
      <w:r>
        <w:rPr>
          <w:b/>
        </w:rPr>
        <w:t>4–28 раз</w:t>
      </w:r>
      <w:r>
        <w:rPr>
          <w:b w:val="0"/>
        </w:rPr>
        <w:t xml:space="preserve"> (Skazka Mini 990 ₽, Mynamebook 1 890 ₽, СказкаAI 6 990 ₽ за печать). Как первый шаг в воронке это отличный крючок. Но если она станет «лицом» продукта, она обесценит мультфильм за 1 990 ₽. Вывод: </w:t>
      </w:r>
      <w:r>
        <w:rPr>
          <w:b/>
        </w:rPr>
        <w:t>книга — не витрина, а трипваер внутри воронки</w:t>
      </w:r>
      <w:r>
        <w:rPr>
          <w:b w:val="0"/>
        </w:rPr>
        <w:t>; на лендинге первым экраном должен оставаться мультфильм.</w:t>
      </w:r>
    </w:p>
    <w:p>
      <w:pPr>
        <w:spacing w:before="120" w:after="120"/>
        <w:pBdr>
          <w:bottom w:val="single" w:sz="6" w:color="D8D2CC"/>
        </w:pBdr>
      </w:pPr>
    </w:p>
    <w:p>
      <w:pPr>
        <w:pStyle w:val="Heading2"/>
      </w:pPr>
      <w:r>
        <w:t>4. Чего на рынке нет вообще (свободные ниши)</w:t>
      </w:r>
    </w:p>
    <w:p>
      <w:pPr>
        <w:pStyle w:val="ListNumber"/>
      </w:pPr>
      <w:r>
        <w:rPr>
          <w:b/>
        </w:rPr>
        <w:t>Видео с персонализацией по имени без фото</w:t>
      </w:r>
      <w:r>
        <w:rPr>
          <w:b w:val="0"/>
        </w:rPr>
        <w:t xml:space="preserve"> — вся видео-ниша требует фото; для родителей, не готовых его отдавать, продукта нет.</w:t>
      </w:r>
    </w:p>
    <w:p>
      <w:pPr>
        <w:pStyle w:val="ListNumber"/>
      </w:pPr>
      <w:r>
        <w:rPr>
          <w:b/>
        </w:rPr>
        <w:t>Серийность.</w:t>
      </w:r>
      <w:r>
        <w:rPr>
          <w:b w:val="0"/>
        </w:rPr>
        <w:t xml:space="preserve"> Никто не продаёт «сериал» — набор сказок про одного и того же героя. Все продают разовый артефакт.</w:t>
      </w:r>
    </w:p>
    <w:p>
      <w:pPr>
        <w:pStyle w:val="ListNumber"/>
      </w:pPr>
      <w:r>
        <w:rPr>
          <w:b/>
        </w:rPr>
        <w:t>Печать как апселл к цифре.</w:t>
      </w:r>
      <w:r>
        <w:rPr>
          <w:b w:val="0"/>
        </w:rPr>
        <w:t xml:space="preserve"> СказкаAI печатает за 6 990 ₽, но у нас после мультфильма есть готовые кадры — печатный фотоальбом «по мотивам» это чистая маржа без новой генерации.</w:t>
      </w:r>
    </w:p>
    <w:p>
      <w:pPr>
        <w:pStyle w:val="ListNumber"/>
      </w:pPr>
      <w:r>
        <w:rPr>
          <w:b/>
        </w:rPr>
        <w:t>B2B/подарочные сценарии.</w:t>
      </w:r>
      <w:r>
        <w:rPr>
          <w:b w:val="0"/>
        </w:rPr>
        <w:t xml:space="preserve"> Skazzzki упоминает крупнейший заказ на 43 книги — корпоративные подарки к Новому году существуют, но никто из ИИ-игроков этот канал не строит.</w:t>
      </w:r>
    </w:p>
    <w:p>
      <w:pPr>
        <w:pStyle w:val="ListNumber"/>
      </w:pPr>
      <w:r>
        <w:rPr>
          <w:b/>
        </w:rPr>
        <w:t>Двое детей в одной сказке.</w:t>
      </w:r>
      <w:r>
        <w:rPr>
          <w:b w:val="0"/>
        </w:rPr>
        <w:t xml:space="preserve"> Kidsstory прямо отказывает («один мультфильм — один герой»), остальные тоже. Для семей с двумя детьми продукта нет.</w:t>
      </w:r>
    </w:p>
    <w:p>
      <w:pPr>
        <w:spacing w:before="120" w:after="120"/>
        <w:pBdr>
          <w:bottom w:val="single" w:sz="6" w:color="D8D2CC"/>
        </w:pBdr>
      </w:pPr>
    </w:p>
    <w:p>
      <w:pPr>
        <w:pStyle w:val="Heading2"/>
      </w:pPr>
      <w:r>
        <w:t>5. Что делать «Огоньку» — приоритеты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3137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3137"/>
            <w:shd w:val="clear" w:fill="F3EAE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Почему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Позиционирование против </w:t>
            </w:r>
            <w:r>
              <w:rPr>
                <w:b/>
                <w:sz w:val="18"/>
              </w:rPr>
              <w:t>студийных мультфильмов</w:t>
            </w:r>
            <w:r>
              <w:rPr>
                <w:b w:val="0"/>
                <w:sz w:val="18"/>
              </w:rPr>
              <w:t>, а не против книг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Мы в 6–7 раз дешевле и в 100 раз быстрее Искорки — это самая сильная история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Оффер «успеете сегодня» в подарочных сценариях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Весь печатный рынок срывает сроки; это их структурная слабость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Серия про одного героя (аватар переиспользуется)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Отвечает на подписочную модель Баюни без введения подписки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Выход на Wildberries через </w:t>
            </w:r>
            <w:r>
              <w:rPr>
                <w:b/>
                <w:sz w:val="18"/>
              </w:rPr>
              <w:t>сертификат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Канал с живым спросом, где фото-персонализация пуста, а механика сертификатов уже обкатана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Telegram Mini App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Канал почти свободен; прямой референс (kidsstory) в него вложился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Печатный апселл после мультфильма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Маржа без новой генерации; закрывает премиум-сегмент 4–7 тыс. ₽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Сказка про двух детей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Явный отказ конкурентов = неудовлетворённый спрос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color="D8D2CC"/>
        </w:pBdr>
      </w:pPr>
    </w:p>
    <w:p>
      <w:pPr>
        <w:pStyle w:val="Heading2"/>
      </w:pPr>
      <w:r>
        <w:t>Источники</w:t>
      </w:r>
    </w:p>
    <w:p>
      <w:r>
        <w:rPr>
          <w:b w:val="0"/>
        </w:rPr>
        <w:t>Сайты игроков: iskorka.art, v-multike.ru (архив Wayback от 17.04.2026), skazka.ai, baiuni.com → hugystories.com, mynamebook.ru, skazki-pro.ru, skazkamini.ru, skazkisomnoi.ru, skazzzki.ru, yesai.su.</w:t>
      </w:r>
    </w:p>
    <w:p>
      <w:r>
        <w:rPr>
          <w:b w:val="0"/>
        </w:rPr>
        <w:t>Маркетплейс: публичный search API Wildberries (запрос «именная книга для детей», 19.07.2026).</w:t>
      </w:r>
    </w:p>
    <w:p>
      <w:r>
        <w:rPr>
          <w:b w:val="0"/>
        </w:rPr>
        <w:t>Отзовики: Otzovik, iRecommend (Mynamebook).</w:t>
      </w:r>
    </w:p>
    <w:p>
      <w:r>
        <w:rPr>
          <w:b w:val="0"/>
        </w:rPr>
        <w:t>Публикации: vc.ru, отраслевые обзоры ИИ-сервисов 2024–2026.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04A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C04A1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