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9E655A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实验题目：数据库的创建和管理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5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1EC09C">
      <w:pPr>
        <w:pStyle w:val="2"/>
        <w:bidi w:val="0"/>
      </w:pPr>
      <w:r>
        <w:t>一、实验目的</w:t>
      </w:r>
    </w:p>
    <w:p w14:paraId="3FEE3776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熟练掌握使用Navicat和Transact-SQL语言两种方法创建、修改和删除数据库。学习在Navicat中进行数据库的转储和导入。掌握管理数据库的有关系统存储过程。</w:t>
      </w:r>
    </w:p>
    <w:p w14:paraId="66D382CD">
      <w:pPr>
        <w:pStyle w:val="2"/>
        <w:bidi w:val="0"/>
        <w:rPr>
          <w:rFonts w:hint="eastAsia"/>
        </w:rPr>
      </w:pPr>
      <w:r>
        <w:t>二、实验内容</w:t>
      </w:r>
    </w:p>
    <w:p w14:paraId="7AF25B79">
      <w:pPr>
        <w:pStyle w:val="3"/>
        <w:bidi w:val="0"/>
        <w:rPr>
          <w:rFonts w:hint="eastAsia"/>
        </w:rPr>
      </w:pPr>
      <w:r>
        <w:rPr>
          <w:rFonts w:hint="eastAsia"/>
        </w:rPr>
        <w:t>1、利用Navicat创建满足要求的数据库</w:t>
      </w:r>
    </w:p>
    <w:p w14:paraId="22237395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1）数据库存在于连接MySQL中；</w:t>
      </w:r>
    </w:p>
    <w:p w14:paraId="5BF86F58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2）数据库名称为hub； </w:t>
      </w:r>
    </w:p>
    <w:p w14:paraId="6D5712C7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3）字符集选择utf8mb4；</w:t>
      </w:r>
    </w:p>
    <w:p w14:paraId="2E1BB7A2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4）排序规则选择utf8mb4_general_ci</w:t>
      </w:r>
    </w:p>
    <w:p w14:paraId="54CFDDF5"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4213860" cy="365760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65DC">
      <w:pPr>
        <w:pStyle w:val="3"/>
        <w:bidi w:val="0"/>
        <w:rPr>
          <w:rFonts w:hint="eastAsia"/>
        </w:rPr>
      </w:pPr>
      <w:r>
        <w:rPr>
          <w:rFonts w:hint="eastAsia"/>
        </w:rPr>
        <w:t>2、利用Transact-SQL语言创建满足以下要求的数据库：</w:t>
      </w:r>
    </w:p>
    <w:p w14:paraId="580FB27C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1）数据库存在于连接MySQL中；</w:t>
      </w:r>
    </w:p>
    <w:p w14:paraId="1E244944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2）数据库名称为testdb；</w:t>
      </w:r>
    </w:p>
    <w:p w14:paraId="44672ECC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3）字符集选择utf8mb4；</w:t>
      </w:r>
    </w:p>
    <w:p w14:paraId="0351C53C"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4）排序规则选择utf8mb4_general_ci；</w:t>
      </w:r>
    </w:p>
    <w:p w14:paraId="229FA010"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71770" cy="4041140"/>
            <wp:effectExtent l="0" t="0" r="1270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E2E2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利用Transact-SQL语言查看数据库及表的信息</w:t>
      </w:r>
    </w:p>
    <w:p w14:paraId="7854CED3">
      <w:pPr>
        <w:autoSpaceDE w:val="0"/>
        <w:autoSpaceDN w:val="0"/>
        <w:adjustRightInd w:val="0"/>
        <w:spacing w:line="36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①查看连接中的所有数据库</w:t>
      </w:r>
    </w:p>
    <w:p w14:paraId="1A45D154">
      <w:pPr>
        <w:adjustRightInd w:val="0"/>
        <w:snapToGrid w:val="0"/>
        <w:spacing w:line="360" w:lineRule="auto"/>
      </w:pPr>
      <w:r>
        <w:drawing>
          <wp:inline distT="0" distB="0" distL="114300" distR="114300">
            <wp:extent cx="5265420" cy="3784600"/>
            <wp:effectExtent l="0" t="0" r="762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CCF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②查看数据库mysql中所有的表</w:t>
      </w:r>
    </w:p>
    <w:p w14:paraId="084EDF6E">
      <w:pPr>
        <w:adjustRightInd w:val="0"/>
        <w:snapToGrid w:val="0"/>
        <w:spacing w:before="100" w:beforeAutospacing="1" w:after="100" w:afterAutospacing="1" w:line="360" w:lineRule="auto"/>
      </w:pPr>
      <w:r>
        <w:drawing>
          <wp:inline distT="0" distB="0" distL="114300" distR="114300">
            <wp:extent cx="4464685" cy="3001645"/>
            <wp:effectExtent l="0" t="0" r="63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1EB3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③查看数据库“mysql”中表“</w:t>
      </w:r>
      <w:r>
        <w:rPr>
          <w:sz w:val="24"/>
          <w:szCs w:val="24"/>
        </w:rPr>
        <w:t>help_keyword</w:t>
      </w:r>
      <w:r>
        <w:rPr>
          <w:rFonts w:hint="eastAsia"/>
          <w:sz w:val="24"/>
          <w:szCs w:val="24"/>
        </w:rPr>
        <w:t>”的结构。</w:t>
      </w:r>
    </w:p>
    <w:p w14:paraId="536F16F5">
      <w:pPr>
        <w:adjustRightInd w:val="0"/>
        <w:snapToGrid w:val="0"/>
        <w:spacing w:before="100" w:beforeAutospacing="1" w:after="100" w:afterAutospacing="1" w:line="360" w:lineRule="auto"/>
      </w:pPr>
      <w:r>
        <w:drawing>
          <wp:inline distT="0" distB="0" distL="114300" distR="114300">
            <wp:extent cx="4360545" cy="3449955"/>
            <wp:effectExtent l="0" t="0" r="1333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144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利用</w:t>
      </w:r>
      <w:r>
        <w:t>Navicat</w:t>
      </w:r>
      <w:r>
        <w:rPr>
          <w:rFonts w:hint="eastAsia"/>
        </w:rPr>
        <w:t>修改数据库testdb，修改其排序方式为utf8mb4_bin</w:t>
      </w:r>
    </w:p>
    <w:p w14:paraId="51BC7188">
      <w:r>
        <w:drawing>
          <wp:inline distT="0" distB="0" distL="114300" distR="114300">
            <wp:extent cx="4229100" cy="3569335"/>
            <wp:effectExtent l="0" t="0" r="7620" b="1206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CC3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利用Transact-SQL语言修改数据库testdb的字符集为Latin1</w:t>
      </w:r>
    </w:p>
    <w:p w14:paraId="7C4F9AD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7035" cy="1762760"/>
            <wp:effectExtent l="0" t="0" r="9525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315" cy="1809115"/>
            <wp:effectExtent l="0" t="0" r="9525" b="444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184C">
      <w:pPr>
        <w:numPr>
          <w:ilvl w:val="0"/>
          <w:numId w:val="0"/>
        </w:numPr>
        <w:ind w:leftChars="0"/>
      </w:pPr>
    </w:p>
    <w:p w14:paraId="0EA0E9EB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利用Navicat或利用Transact-SQL删除数据库testdb</w:t>
      </w:r>
    </w:p>
    <w:p w14:paraId="25A4C4DD">
      <w:pPr>
        <w:numPr>
          <w:ilvl w:val="0"/>
          <w:numId w:val="3"/>
        </w:num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利用Navicat删除数据库：直接右键点击testdb选择删除即可，注意要关闭当前的SQL语句编写界面。</w:t>
      </w:r>
    </w:p>
    <w:p w14:paraId="3140C70B">
      <w:pPr>
        <w:numPr>
          <w:ilvl w:val="0"/>
          <w:numId w:val="3"/>
        </w:num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利用Transact-SQL语言删除数据库testdb。</w:t>
      </w:r>
    </w:p>
    <w:p w14:paraId="686BCD5D">
      <w:pPr>
        <w:numPr>
          <w:ilvl w:val="0"/>
          <w:numId w:val="0"/>
        </w:numPr>
        <w:adjustRightInd w:val="0"/>
        <w:snapToGrid w:val="0"/>
        <w:spacing w:line="360" w:lineRule="auto"/>
      </w:pPr>
      <w:r>
        <w:drawing>
          <wp:inline distT="0" distB="0" distL="114300" distR="114300">
            <wp:extent cx="4641215" cy="3047365"/>
            <wp:effectExtent l="0" t="0" r="6985" b="63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F8AB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转储MySQL数据库</w:t>
      </w:r>
    </w:p>
    <w:p w14:paraId="0AD9AA6D">
      <w:pPr>
        <w:rPr>
          <w:rFonts w:hint="eastAsia"/>
        </w:rPr>
      </w:pPr>
      <w:r>
        <w:rPr>
          <w:rFonts w:hint="eastAsia"/>
        </w:rPr>
        <w:br w:type="page"/>
      </w:r>
    </w:p>
    <w:p w14:paraId="13885EF7">
      <w:r>
        <w:drawing>
          <wp:inline distT="0" distB="0" distL="114300" distR="114300">
            <wp:extent cx="5162550" cy="4257675"/>
            <wp:effectExtent l="0" t="0" r="381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0C6C">
      <w:pPr>
        <w:pStyle w:val="3"/>
        <w:bidi w:val="0"/>
      </w:pPr>
      <w:r>
        <w:rPr>
          <w:rFonts w:hint="eastAsia"/>
        </w:rPr>
        <w:t>8、导入MySQL数据库</w:t>
      </w:r>
    </w:p>
    <w:p w14:paraId="1DECE8B7">
      <w:r>
        <w:drawing>
          <wp:inline distT="0" distB="0" distL="114300" distR="114300">
            <wp:extent cx="4175760" cy="348996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7C6B">
      <w:pPr>
        <w:pStyle w:val="2"/>
        <w:bidi w:val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课后练习</w:t>
      </w:r>
      <w:r>
        <w:t>题</w:t>
      </w:r>
    </w:p>
    <w:p w14:paraId="32441B1C">
      <w:pPr>
        <w:adjustRightInd w:val="0"/>
        <w:snapToGrid w:val="0"/>
        <w:spacing w:before="100" w:beforeAutospacing="1" w:after="100" w:afterAutospacing="1"/>
        <w:ind w:left="40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1、分别用以下几种语句查看数据库“mysql”中任意表的结构或数据（先输入：“USE mysql；”）：</w:t>
      </w:r>
    </w:p>
    <w:p w14:paraId="752E6E12">
      <w:pPr>
        <w:adjustRightInd w:val="0"/>
        <w:snapToGrid w:val="0"/>
        <w:spacing w:before="100" w:beforeAutospacing="1" w:after="100" w:afterAutospacing="1"/>
        <w:ind w:firstLine="465" w:firstLineChars="194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t>SHOW COLUMNS FROM</w:t>
      </w:r>
      <w:r>
        <w:rPr>
          <w:rFonts w:hint="eastAsia"/>
          <w:sz w:val="24"/>
          <w:szCs w:val="24"/>
        </w:rPr>
        <w:t xml:space="preserve"> 表名</w:t>
      </w:r>
      <w:r>
        <w:rPr>
          <w:sz w:val="24"/>
          <w:szCs w:val="24"/>
        </w:rPr>
        <w:t>;</w:t>
      </w:r>
    </w:p>
    <w:p w14:paraId="74848390">
      <w:pPr>
        <w:adjustRightInd w:val="0"/>
        <w:snapToGrid w:val="0"/>
        <w:spacing w:before="100" w:beforeAutospacing="1" w:after="100" w:afterAutospacing="1"/>
        <w:ind w:firstLine="407" w:firstLineChars="194"/>
        <w:rPr>
          <w:rFonts w:hint="eastAsia"/>
          <w:szCs w:val="21"/>
        </w:rPr>
      </w:pPr>
      <w:r>
        <w:drawing>
          <wp:inline distT="0" distB="0" distL="114300" distR="114300">
            <wp:extent cx="5272405" cy="4293870"/>
            <wp:effectExtent l="0" t="0" r="635" b="381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2319">
      <w:pPr>
        <w:adjustRightInd w:val="0"/>
        <w:snapToGrid w:val="0"/>
        <w:spacing w:before="100" w:beforeAutospacing="1" w:after="100" w:afterAutospacing="1"/>
        <w:ind w:firstLine="465" w:firstLineChars="194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t xml:space="preserve">DESCRIBE </w:t>
      </w:r>
      <w:r>
        <w:rPr>
          <w:rFonts w:hint="eastAsia"/>
          <w:sz w:val="24"/>
          <w:szCs w:val="24"/>
        </w:rPr>
        <w:t>表名</w:t>
      </w:r>
      <w:r>
        <w:rPr>
          <w:sz w:val="24"/>
          <w:szCs w:val="24"/>
        </w:rPr>
        <w:t>;</w:t>
      </w:r>
    </w:p>
    <w:p w14:paraId="6466F58C">
      <w:pPr>
        <w:adjustRightInd w:val="0"/>
        <w:snapToGrid w:val="0"/>
        <w:spacing w:before="100" w:beforeAutospacing="1" w:after="100" w:afterAutospacing="1"/>
        <w:ind w:firstLine="407" w:firstLineChars="194"/>
        <w:rPr>
          <w:rFonts w:hint="eastAsia"/>
          <w:szCs w:val="21"/>
        </w:rPr>
      </w:pPr>
      <w:r>
        <w:drawing>
          <wp:inline distT="0" distB="0" distL="114300" distR="114300">
            <wp:extent cx="5271135" cy="3655060"/>
            <wp:effectExtent l="0" t="0" r="1905" b="254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BDCA">
      <w:pPr>
        <w:adjustRightInd w:val="0"/>
        <w:snapToGrid w:val="0"/>
        <w:spacing w:before="100" w:beforeAutospacing="1" w:after="100" w:afterAutospacing="1"/>
        <w:ind w:firstLine="465" w:firstLineChars="19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t>DESC</w:t>
      </w:r>
      <w:r>
        <w:rPr>
          <w:rFonts w:hint="eastAsia"/>
          <w:sz w:val="24"/>
          <w:szCs w:val="24"/>
        </w:rPr>
        <w:t xml:space="preserve"> 表名</w:t>
      </w:r>
    </w:p>
    <w:p w14:paraId="10451FC1">
      <w:pPr>
        <w:adjustRightInd w:val="0"/>
        <w:snapToGrid w:val="0"/>
        <w:spacing w:before="100" w:beforeAutospacing="1" w:after="100" w:afterAutospacing="1"/>
        <w:ind w:firstLine="407" w:firstLineChars="194"/>
        <w:rPr>
          <w:rFonts w:hint="eastAsia"/>
          <w:szCs w:val="21"/>
        </w:rPr>
      </w:pPr>
      <w:r>
        <w:drawing>
          <wp:inline distT="0" distB="0" distL="114300" distR="114300">
            <wp:extent cx="5272405" cy="3818890"/>
            <wp:effectExtent l="0" t="0" r="635" b="635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313F">
      <w:pPr>
        <w:adjustRightInd w:val="0"/>
        <w:snapToGrid w:val="0"/>
        <w:spacing w:before="100" w:beforeAutospacing="1" w:after="100" w:afterAutospacing="1"/>
        <w:ind w:firstLine="465" w:firstLineChars="19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t xml:space="preserve">SELECT * FROM </w:t>
      </w:r>
      <w:r>
        <w:rPr>
          <w:rFonts w:hint="eastAsia"/>
          <w:sz w:val="24"/>
          <w:szCs w:val="24"/>
        </w:rPr>
        <w:t>表名</w:t>
      </w:r>
    </w:p>
    <w:p w14:paraId="4AC01C34">
      <w:pPr>
        <w:adjustRightInd w:val="0"/>
        <w:snapToGrid w:val="0"/>
        <w:spacing w:before="100" w:beforeAutospacing="1" w:after="100" w:afterAutospacing="1"/>
        <w:ind w:firstLine="407" w:firstLineChars="194"/>
        <w:rPr>
          <w:rFonts w:hint="eastAsia"/>
          <w:szCs w:val="21"/>
        </w:rPr>
      </w:pPr>
      <w:r>
        <w:drawing>
          <wp:inline distT="0" distB="0" distL="114300" distR="114300">
            <wp:extent cx="5265420" cy="2799080"/>
            <wp:effectExtent l="0" t="0" r="7620" b="508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2C19">
      <w:pPr>
        <w:adjustRightInd w:val="0"/>
        <w:snapToGrid w:val="0"/>
        <w:spacing w:before="100" w:beforeAutospacing="1" w:after="100" w:afterAutospacing="1"/>
        <w:ind w:firstLine="407" w:firstLineChars="194"/>
        <w:rPr>
          <w:rFonts w:hint="eastAsia"/>
          <w:szCs w:val="21"/>
        </w:rPr>
      </w:pPr>
    </w:p>
    <w:p w14:paraId="777A6057">
      <w:pPr>
        <w:adjustRightInd w:val="0"/>
        <w:snapToGrid w:val="0"/>
        <w:spacing w:before="100" w:beforeAutospacing="1"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2、思考以下问题：</w:t>
      </w:r>
    </w:p>
    <w:p w14:paraId="4EC7216D"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 mysql中utf8编码的utf8m</w:t>
      </w:r>
      <w:r>
        <w:rPr>
          <w:sz w:val="24"/>
          <w:szCs w:val="24"/>
        </w:rPr>
        <w:t>b3</w:t>
      </w:r>
      <w:r>
        <w:rPr>
          <w:rFonts w:hint="eastAsia"/>
          <w:sz w:val="24"/>
          <w:szCs w:val="24"/>
        </w:rPr>
        <w:t>_bin,utf8</w:t>
      </w:r>
      <w:r>
        <w:rPr>
          <w:sz w:val="24"/>
          <w:szCs w:val="24"/>
        </w:rPr>
        <w:t>mb3</w:t>
      </w:r>
      <w:r>
        <w:rPr>
          <w:rFonts w:hint="eastAsia"/>
          <w:sz w:val="24"/>
          <w:szCs w:val="24"/>
        </w:rPr>
        <w:t>_general_cs</w:t>
      </w:r>
      <w:r>
        <w:rPr>
          <w:sz w:val="24"/>
          <w:szCs w:val="24"/>
        </w:rPr>
        <w:t>,utf8mb3_general_c</w:t>
      </w:r>
      <w:r>
        <w:rPr>
          <w:rFonts w:hint="eastAsia"/>
          <w:sz w:val="24"/>
          <w:szCs w:val="24"/>
        </w:rPr>
        <w:t>i三者的区别。</w:t>
      </w:r>
    </w:p>
    <w:p w14:paraId="0BF010D9"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utf8mb3_bin：严格的二进制比较，大小写敏感，重音符号敏感。</w:t>
      </w:r>
    </w:p>
    <w:p w14:paraId="5151B594"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utf8mb3_general_cs：大小写敏感，不考虑重音符号。</w:t>
      </w:r>
    </w:p>
    <w:p w14:paraId="2B1E3ECE"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utf8mb3_general_ci：大小写不敏感，不考虑重音符号</w:t>
      </w:r>
    </w:p>
    <w:p w14:paraId="04C11A93">
      <w:pPr>
        <w:numPr>
          <w:ilvl w:val="0"/>
          <w:numId w:val="4"/>
        </w:num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不同编码方式的数据库之间进行转储和导入会不会出现错误。</w:t>
      </w:r>
    </w:p>
    <w:p w14:paraId="1E306B7A"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在不同编码方式的数据库之间进行转储和导入时，可能会遇到以下问题：</w:t>
      </w:r>
    </w:p>
    <w:p w14:paraId="7E83C6E6"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字符编码不匹配：如果源数据库和目标数据库的字符集不同，可能会导致数据丢失或乱码。确保转储时和导入时都使用相同的字符集（如 utf8mb4）。</w:t>
      </w:r>
    </w:p>
    <w:p w14:paraId="2CFE00FE"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排序规则不一致：不同排序规则可能导致排序和比较行为不同。需要确保目标数据库的排序规则与源数据库兼容，或在导入后修改表的排序规则。</w:t>
      </w:r>
    </w:p>
    <w:p w14:paraId="2CD6A52D"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乱码问题：如果字符集不支持某些字符（如表情符号），可能会出现乱码。解决方法是确保目标数据库支持源数据库的字符集，或者将字符集统一为支持更广泛字符的 utf8mb4。</w:t>
      </w:r>
    </w:p>
    <w:p w14:paraId="71BCE94E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325FE4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212867C5">
      <w:pPr>
        <w:spacing w:line="360" w:lineRule="auto"/>
        <w:rPr>
          <w:rFonts w:hint="default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通过本次实验，我学习</w:t>
      </w:r>
      <w:bookmarkStart w:id="0" w:name="_GoBack"/>
      <w:bookmarkEnd w:id="0"/>
      <w:r>
        <w:rPr>
          <w:rFonts w:hint="eastAsia"/>
          <w:b w:val="0"/>
          <w:bCs w:val="0"/>
          <w:sz w:val="24"/>
          <w:lang w:val="en-US" w:eastAsia="zh-CN"/>
        </w:rPr>
        <w:t>了如何对数据库进行创建及管理，进一步强化了对课程内容的学习。</w:t>
      </w:r>
    </w:p>
    <w:p w14:paraId="47688FD7">
      <w:pPr>
        <w:spacing w:line="360" w:lineRule="auto"/>
        <w:rPr>
          <w:sz w:val="24"/>
        </w:rPr>
      </w:pPr>
    </w:p>
    <w:p w14:paraId="74E5E33F">
      <w:pPr>
        <w:spacing w:line="360" w:lineRule="auto"/>
        <w:rPr>
          <w:sz w:val="24"/>
        </w:rPr>
      </w:pPr>
    </w:p>
    <w:p w14:paraId="55AC6B98">
      <w:pPr>
        <w:spacing w:line="360" w:lineRule="auto"/>
        <w:rPr>
          <w:sz w:val="24"/>
        </w:rPr>
      </w:pPr>
    </w:p>
    <w:p w14:paraId="0EF4C84D">
      <w:pPr>
        <w:spacing w:line="360" w:lineRule="auto"/>
        <w:rPr>
          <w:sz w:val="24"/>
        </w:rPr>
      </w:pPr>
    </w:p>
    <w:p w14:paraId="6FBBA237">
      <w:pPr>
        <w:spacing w:line="360" w:lineRule="auto"/>
        <w:rPr>
          <w:sz w:val="24"/>
        </w:rPr>
      </w:pP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8EFD2"/>
    <w:multiLevelType w:val="singleLevel"/>
    <w:tmpl w:val="B9D8EFD2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BB14683C"/>
    <w:multiLevelType w:val="singleLevel"/>
    <w:tmpl w:val="BB1468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743FC6D"/>
    <w:multiLevelType w:val="singleLevel"/>
    <w:tmpl w:val="3743FC6D"/>
    <w:lvl w:ilvl="0" w:tentative="0">
      <w:start w:val="2"/>
      <w:numFmt w:val="decimal"/>
      <w:suff w:val="space"/>
      <w:lvlText w:val="%1）"/>
      <w:lvlJc w:val="left"/>
    </w:lvl>
  </w:abstractNum>
  <w:abstractNum w:abstractNumId="3">
    <w:nsid w:val="62C60286"/>
    <w:multiLevelType w:val="singleLevel"/>
    <w:tmpl w:val="62C6028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295B4BE8"/>
    <w:rsid w:val="368132A0"/>
    <w:rsid w:val="5AD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880</Words>
  <Characters>1267</Characters>
  <Lines>1</Lines>
  <Paragraphs>1</Paragraphs>
  <TotalTime>7</TotalTime>
  <ScaleCrop>false</ScaleCrop>
  <LinksUpToDate>false</LinksUpToDate>
  <CharactersWithSpaces>1312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2024-11-05T13:08:07Z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4ACD7E5688DF4C67B26D33AB2B489BB6_11</vt:lpwstr>
  </property>
</Properties>
</file>