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48"/>
        </w:tabs>
        <w:jc w:val="center"/>
        <w:rPr>
          <w:rFonts w:hint="eastAsia" w:cstheme="minorBidi"/>
          <w:kern w:val="2"/>
          <w:sz w:val="76"/>
          <w:szCs w:val="76"/>
          <w:lang w:val="en-US" w:eastAsia="zh-CN" w:bidi="ar-SA"/>
        </w:rPr>
      </w:pPr>
      <w:r>
        <w:rPr>
          <w:rFonts w:hint="eastAsia" w:cstheme="minorBidi"/>
          <w:kern w:val="2"/>
          <w:sz w:val="76"/>
          <w:szCs w:val="76"/>
          <w:lang w:val="en-US" w:eastAsia="zh-CN" w:bidi="ar-SA"/>
        </w:rPr>
        <w:t>开发说明</w:t>
      </w: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创宇数码售后系统程序开发说明，这个说明文件是详细介绍系统实现与开发流程</w:t>
      </w: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系统开始于2015-12-17</w:t>
      </w: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系统开发者张剑培</w:t>
      </w: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联系方式:手机15916357625</w:t>
      </w: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系统的开发是为了方便管理售后使用</w:t>
      </w: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说明包含</w:t>
      </w: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80640" cy="4857115"/>
            <wp:effectExtent l="0" t="0" r="10160" b="635"/>
            <wp:docPr id="1" name="图片 1" descr="QQ截图20151217165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121716572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需求说明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前端设计</w:t>
      </w: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后端使用MVC 设计模式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2015-12-18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完善框架开发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B0E68"/>
    <w:rsid w:val="14BC0E10"/>
    <w:rsid w:val="242E16E8"/>
    <w:rsid w:val="307B5F9A"/>
    <w:rsid w:val="37BA0AFA"/>
    <w:rsid w:val="39D60755"/>
    <w:rsid w:val="3E6C767A"/>
    <w:rsid w:val="3FA85A69"/>
    <w:rsid w:val="3FD42CAA"/>
    <w:rsid w:val="407F255D"/>
    <w:rsid w:val="4204145F"/>
    <w:rsid w:val="5C6B5C2C"/>
    <w:rsid w:val="7C6875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Administrator.PC-20131004HYYG</dc:creator>
  <cp:lastModifiedBy>Administrator</cp:lastModifiedBy>
  <dcterms:modified xsi:type="dcterms:W3CDTF">2015-12-18T07:39:51Z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