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60F9C" w14:textId="5096E213" w:rsidR="00445A88" w:rsidRPr="00445A88" w:rsidRDefault="00445A88">
      <w:pPr>
        <w:rPr>
          <w:i/>
          <w:color w:val="0000FF"/>
          <w:sz w:val="28"/>
        </w:rPr>
      </w:pPr>
      <w:r>
        <w:rPr>
          <w:b/>
          <w:sz w:val="28"/>
        </w:rPr>
        <w:t xml:space="preserve">Spike: </w:t>
      </w:r>
      <w:r w:rsidR="00F55A15">
        <w:rPr>
          <w:rStyle w:val="SubtleReference"/>
        </w:rPr>
        <w:t>Hunter Agent</w:t>
      </w:r>
    </w:p>
    <w:p w14:paraId="0F61CDA9" w14:textId="559AE757" w:rsidR="00445A88" w:rsidRPr="00445A88" w:rsidRDefault="00445A88">
      <w:pPr>
        <w:rPr>
          <w:b/>
          <w:color w:val="FF0000"/>
          <w:sz w:val="28"/>
        </w:rPr>
      </w:pPr>
      <w:r>
        <w:rPr>
          <w:b/>
          <w:sz w:val="28"/>
        </w:rPr>
        <w:t xml:space="preserve">Title: </w:t>
      </w:r>
      <w:r w:rsidR="00F55A15">
        <w:rPr>
          <w:rStyle w:val="SubtleReference"/>
        </w:rPr>
        <w:t>Hunter Agent</w:t>
      </w:r>
    </w:p>
    <w:p w14:paraId="361B74C8" w14:textId="77777777" w:rsidR="005126E1" w:rsidRDefault="005126E1">
      <w:pPr>
        <w:rPr>
          <w:b/>
          <w:sz w:val="24"/>
        </w:rPr>
      </w:pPr>
    </w:p>
    <w:p w14:paraId="565BF2D3" w14:textId="670419C4" w:rsidR="00445A88" w:rsidRPr="005126E1" w:rsidRDefault="00445A88">
      <w:pPr>
        <w:rPr>
          <w:b/>
          <w:sz w:val="24"/>
        </w:rPr>
      </w:pPr>
      <w:r w:rsidRPr="005126E1">
        <w:rPr>
          <w:b/>
          <w:sz w:val="24"/>
        </w:rPr>
        <w:t xml:space="preserve">Author: </w:t>
      </w:r>
      <w:r w:rsidR="003410B1">
        <w:rPr>
          <w:rStyle w:val="SubtleReference"/>
        </w:rPr>
        <w:t>Tran Duc Anh Dang | 103995439</w:t>
      </w:r>
    </w:p>
    <w:p w14:paraId="207F5E26" w14:textId="77777777" w:rsidR="00445A88" w:rsidRPr="005126E1" w:rsidRDefault="00445A88" w:rsidP="00445A88">
      <w:pPr>
        <w:rPr>
          <w:sz w:val="24"/>
        </w:rPr>
      </w:pPr>
    </w:p>
    <w:p w14:paraId="514B94F2" w14:textId="77777777" w:rsidR="00445A88" w:rsidRPr="005126E1" w:rsidRDefault="00D07B2F" w:rsidP="00445A88">
      <w:pPr>
        <w:rPr>
          <w:b/>
          <w:sz w:val="24"/>
        </w:rPr>
      </w:pPr>
      <w:r w:rsidRPr="005126E1">
        <w:rPr>
          <w:b/>
          <w:sz w:val="24"/>
        </w:rPr>
        <w:t xml:space="preserve">Goals / deliverables:  </w:t>
      </w:r>
    </w:p>
    <w:p w14:paraId="474B6F25" w14:textId="77777777" w:rsidR="00E07283" w:rsidRDefault="00E07283" w:rsidP="00E07283">
      <w:pPr>
        <w:pStyle w:val="NormalWeb"/>
      </w:pPr>
      <w:r>
        <w:rPr>
          <w:rFonts w:ascii="Calibri" w:hAnsi="Calibri" w:cs="Calibri"/>
          <w:sz w:val="22"/>
          <w:szCs w:val="22"/>
        </w:rPr>
        <w:t xml:space="preserve">Create a hunter-prey agent simulation for two or more agents, in which "prey" agents avoid "hunter" agents by concealing themselves </w:t>
      </w:r>
      <w:r>
        <w:rPr>
          <w:rFonts w:ascii="Calibri" w:hAnsi="Calibri" w:cs="Calibri"/>
          <w:b/>
          <w:bCs/>
          <w:sz w:val="22"/>
          <w:szCs w:val="22"/>
        </w:rPr>
        <w:t xml:space="preserve">behind </w:t>
      </w:r>
      <w:r>
        <w:rPr>
          <w:rFonts w:ascii="Calibri" w:hAnsi="Calibri" w:cs="Calibri"/>
          <w:sz w:val="22"/>
          <w:szCs w:val="22"/>
        </w:rPr>
        <w:t xml:space="preserve">objects in the environment. The simulation must: </w:t>
      </w:r>
    </w:p>
    <w:p w14:paraId="33F3C17F" w14:textId="77777777" w:rsidR="00E07283" w:rsidRDefault="00E07283" w:rsidP="00E07283">
      <w:pPr>
        <w:pStyle w:val="NormalWeb"/>
        <w:numPr>
          <w:ilvl w:val="0"/>
          <w:numId w:val="4"/>
        </w:numPr>
        <w:rPr>
          <w:rFonts w:ascii="SymbolMT" w:hAnsi="SymbolMT"/>
          <w:sz w:val="22"/>
          <w:szCs w:val="22"/>
        </w:rPr>
      </w:pPr>
      <w:r>
        <w:rPr>
          <w:rFonts w:ascii="Calibri" w:hAnsi="Calibri" w:cs="Calibri"/>
          <w:sz w:val="22"/>
          <w:szCs w:val="22"/>
        </w:rPr>
        <w:t xml:space="preserve">Include several "objects" that prey can hide behind (simple circles). </w:t>
      </w:r>
    </w:p>
    <w:p w14:paraId="295303EC" w14:textId="77777777" w:rsidR="00E07283" w:rsidRDefault="00E07283" w:rsidP="00E07283">
      <w:pPr>
        <w:pStyle w:val="NormalWeb"/>
        <w:numPr>
          <w:ilvl w:val="0"/>
          <w:numId w:val="4"/>
        </w:numPr>
        <w:rPr>
          <w:rFonts w:ascii="SymbolMT" w:hAnsi="SymbolMT"/>
          <w:sz w:val="22"/>
          <w:szCs w:val="22"/>
        </w:rPr>
      </w:pPr>
      <w:r>
        <w:rPr>
          <w:rFonts w:ascii="Calibri" w:hAnsi="Calibri" w:cs="Calibri"/>
          <w:sz w:val="22"/>
          <w:szCs w:val="22"/>
        </w:rPr>
        <w:t xml:space="preserve">Show a distinction between the "hunter" and "prey" agent appearance and abilities. </w:t>
      </w:r>
    </w:p>
    <w:p w14:paraId="70CA45F4" w14:textId="77777777" w:rsidR="00E07283" w:rsidRDefault="00E07283" w:rsidP="00E07283">
      <w:pPr>
        <w:pStyle w:val="NormalWeb"/>
        <w:numPr>
          <w:ilvl w:val="0"/>
          <w:numId w:val="4"/>
        </w:numPr>
        <w:rPr>
          <w:rFonts w:ascii="SymbolMT" w:hAnsi="SymbolMT"/>
          <w:sz w:val="22"/>
          <w:szCs w:val="22"/>
        </w:rPr>
      </w:pPr>
      <w:r>
        <w:rPr>
          <w:rFonts w:ascii="Calibri" w:hAnsi="Calibri" w:cs="Calibri"/>
          <w:sz w:val="22"/>
          <w:szCs w:val="22"/>
        </w:rPr>
        <w:t xml:space="preserve">Show an indicator ("x" or similar) to indicate suitable "hide" locations for prey to select from </w:t>
      </w:r>
    </w:p>
    <w:p w14:paraId="1AEA9DF3" w14:textId="77777777" w:rsidR="00E07283" w:rsidRDefault="00E07283" w:rsidP="00E07283">
      <w:pPr>
        <w:pStyle w:val="NormalWeb"/>
        <w:numPr>
          <w:ilvl w:val="0"/>
          <w:numId w:val="4"/>
        </w:numPr>
        <w:rPr>
          <w:rFonts w:ascii="SymbolMT" w:hAnsi="SymbolMT"/>
          <w:sz w:val="22"/>
          <w:szCs w:val="22"/>
        </w:rPr>
      </w:pPr>
      <w:r>
        <w:rPr>
          <w:rFonts w:ascii="Calibri" w:hAnsi="Calibri" w:cs="Calibri"/>
          <w:sz w:val="22"/>
          <w:szCs w:val="22"/>
        </w:rPr>
        <w:t xml:space="preserve">Prey agents must select a “good” location, and head to it, based on tactical evaluation. </w:t>
      </w:r>
    </w:p>
    <w:p w14:paraId="35BA33F1" w14:textId="77777777" w:rsidR="00E07283" w:rsidRDefault="00E07283" w:rsidP="00E07283">
      <w:pPr>
        <w:pStyle w:val="NormalWeb"/>
        <w:numPr>
          <w:ilvl w:val="0"/>
          <w:numId w:val="4"/>
        </w:numPr>
        <w:rPr>
          <w:rFonts w:ascii="SymbolMT" w:hAnsi="SymbolMT"/>
          <w:sz w:val="22"/>
          <w:szCs w:val="22"/>
        </w:rPr>
      </w:pPr>
      <w:r>
        <w:rPr>
          <w:rFonts w:ascii="Calibri" w:hAnsi="Calibri" w:cs="Calibri"/>
          <w:sz w:val="22"/>
          <w:szCs w:val="22"/>
        </w:rPr>
        <w:t xml:space="preserve">Do NOT hide “inside” objects – rather find a location outside (behind). </w:t>
      </w:r>
    </w:p>
    <w:p w14:paraId="5403F564" w14:textId="77777777" w:rsidR="00445A88" w:rsidRPr="00D07B2F" w:rsidRDefault="00445A88" w:rsidP="00445A88">
      <w:pPr>
        <w:rPr>
          <w:rStyle w:val="SubtleReference"/>
        </w:rPr>
      </w:pPr>
    </w:p>
    <w:p w14:paraId="36E9E8A0" w14:textId="77777777" w:rsidR="00445A88" w:rsidRPr="005126E1" w:rsidRDefault="00445A88" w:rsidP="00445A88">
      <w:pPr>
        <w:rPr>
          <w:b/>
          <w:sz w:val="24"/>
        </w:rPr>
      </w:pPr>
      <w:r w:rsidRPr="005126E1">
        <w:rPr>
          <w:b/>
          <w:sz w:val="24"/>
        </w:rPr>
        <w:t>Technologies, Tools, and Resources used:</w:t>
      </w:r>
    </w:p>
    <w:p w14:paraId="2912ADF2" w14:textId="77777777" w:rsidR="00A47337" w:rsidRPr="00420D07" w:rsidRDefault="00A47337" w:rsidP="00A47337">
      <w:pPr>
        <w:rPr>
          <w:b/>
          <w:sz w:val="24"/>
        </w:rPr>
      </w:pPr>
      <w:r>
        <w:rPr>
          <w:rFonts w:ascii="ArialMT" w:hAnsi="ArialMT"/>
          <w:color w:val="595959"/>
          <w:sz w:val="28"/>
          <w:szCs w:val="28"/>
        </w:rPr>
        <w:t xml:space="preserve">List of information needed by someone trying to reproduce this </w:t>
      </w:r>
      <w:proofErr w:type="gramStart"/>
      <w:r>
        <w:rPr>
          <w:rFonts w:ascii="ArialMT" w:hAnsi="ArialMT"/>
          <w:color w:val="595959"/>
          <w:sz w:val="28"/>
          <w:szCs w:val="28"/>
        </w:rPr>
        <w:t>work</w:t>
      </w:r>
      <w:proofErr w:type="gramEnd"/>
      <w:r>
        <w:rPr>
          <w:rFonts w:ascii="ArialMT" w:hAnsi="ArialMT"/>
          <w:color w:val="595959"/>
          <w:sz w:val="28"/>
          <w:szCs w:val="28"/>
        </w:rPr>
        <w:t xml:space="preserve"> </w:t>
      </w:r>
    </w:p>
    <w:p w14:paraId="4CA7D5B6" w14:textId="77777777" w:rsidR="00A47337" w:rsidRDefault="00A47337" w:rsidP="00A47337">
      <w:pPr>
        <w:pStyle w:val="NormalWeb"/>
        <w:numPr>
          <w:ilvl w:val="0"/>
          <w:numId w:val="3"/>
        </w:numPr>
        <w:rPr>
          <w:rFonts w:ascii="SymbolMT" w:hAnsi="SymbolMT"/>
          <w:color w:val="595959"/>
          <w:sz w:val="28"/>
          <w:szCs w:val="28"/>
        </w:rPr>
      </w:pPr>
      <w:r>
        <w:rPr>
          <w:rFonts w:ascii="ArialMT" w:hAnsi="ArialMT"/>
          <w:color w:val="595959"/>
          <w:sz w:val="28"/>
          <w:szCs w:val="28"/>
        </w:rPr>
        <w:t xml:space="preserve">Python 3+ </w:t>
      </w:r>
    </w:p>
    <w:p w14:paraId="5DBE74D1" w14:textId="77777777" w:rsidR="00A47337" w:rsidRDefault="00A47337" w:rsidP="00A47337">
      <w:pPr>
        <w:pStyle w:val="NormalWeb"/>
        <w:numPr>
          <w:ilvl w:val="0"/>
          <w:numId w:val="3"/>
        </w:numPr>
        <w:rPr>
          <w:rFonts w:ascii="SymbolMT" w:hAnsi="SymbolMT"/>
          <w:color w:val="595959"/>
          <w:sz w:val="28"/>
          <w:szCs w:val="28"/>
        </w:rPr>
      </w:pPr>
      <w:r>
        <w:rPr>
          <w:rFonts w:ascii="ArialMT" w:hAnsi="ArialMT"/>
          <w:color w:val="595959"/>
          <w:sz w:val="28"/>
          <w:szCs w:val="28"/>
        </w:rPr>
        <w:t xml:space="preserve">Built in Python libraries. </w:t>
      </w:r>
    </w:p>
    <w:p w14:paraId="6E945DA0" w14:textId="77777777" w:rsidR="00A47337" w:rsidRDefault="00A47337" w:rsidP="00A47337">
      <w:pPr>
        <w:pStyle w:val="NormalWeb"/>
        <w:numPr>
          <w:ilvl w:val="0"/>
          <w:numId w:val="3"/>
        </w:numPr>
        <w:rPr>
          <w:rFonts w:ascii="SymbolMT" w:hAnsi="SymbolMT"/>
          <w:color w:val="595959"/>
          <w:sz w:val="28"/>
          <w:szCs w:val="28"/>
        </w:rPr>
      </w:pPr>
      <w:r>
        <w:rPr>
          <w:rFonts w:ascii="ArialMT" w:hAnsi="ArialMT"/>
          <w:color w:val="595959"/>
          <w:sz w:val="28"/>
          <w:szCs w:val="28"/>
        </w:rPr>
        <w:t xml:space="preserve">IDE or Code Editor (Visual Studio Code) </w:t>
      </w:r>
    </w:p>
    <w:p w14:paraId="1AB5DF70" w14:textId="77777777" w:rsidR="00445A88" w:rsidRPr="00D07B2F" w:rsidRDefault="00445A88" w:rsidP="00445A88">
      <w:pPr>
        <w:rPr>
          <w:rStyle w:val="SubtleReference"/>
        </w:rPr>
      </w:pPr>
    </w:p>
    <w:p w14:paraId="4E497C2A" w14:textId="77777777" w:rsidR="00445A88" w:rsidRPr="005126E1" w:rsidRDefault="00445A88" w:rsidP="00445A88">
      <w:pPr>
        <w:rPr>
          <w:b/>
          <w:sz w:val="24"/>
        </w:rPr>
      </w:pPr>
      <w:r w:rsidRPr="005126E1">
        <w:rPr>
          <w:b/>
          <w:sz w:val="24"/>
        </w:rPr>
        <w:t xml:space="preserve">Tasks undertaken: </w:t>
      </w:r>
    </w:p>
    <w:p w14:paraId="4BD798B0" w14:textId="77777777" w:rsidR="006F4543" w:rsidRDefault="006F4543" w:rsidP="006F4543">
      <w:pPr>
        <w:pStyle w:val="ColourfulListAccent11"/>
        <w:numPr>
          <w:ilvl w:val="0"/>
          <w:numId w:val="1"/>
        </w:numPr>
        <w:rPr>
          <w:rStyle w:val="SubtleReference"/>
        </w:rPr>
      </w:pPr>
      <w:r>
        <w:rPr>
          <w:rStyle w:val="SubtleReference"/>
        </w:rPr>
        <w:t xml:space="preserve">Install Python: Download and Install Python 3+ via </w:t>
      </w:r>
      <w:proofErr w:type="gramStart"/>
      <w:r w:rsidRPr="0022427D">
        <w:rPr>
          <w:rStyle w:val="SubtleReference"/>
        </w:rPr>
        <w:t>https://www.python.org/downloads/</w:t>
      </w:r>
      <w:proofErr w:type="gramEnd"/>
    </w:p>
    <w:p w14:paraId="29098376" w14:textId="77777777" w:rsidR="006F4543" w:rsidRDefault="006F4543" w:rsidP="006F4543">
      <w:pPr>
        <w:pStyle w:val="ColourfulListAccent11"/>
        <w:numPr>
          <w:ilvl w:val="0"/>
          <w:numId w:val="1"/>
        </w:numPr>
        <w:rPr>
          <w:rStyle w:val="SubtleReference"/>
        </w:rPr>
      </w:pPr>
      <w:r>
        <w:rPr>
          <w:rStyle w:val="SubtleReference"/>
        </w:rPr>
        <w:t>Set up a code editor or IDE: Download and install a python compatible ide or code editor such as Visual Studio Code, PyCharm</w:t>
      </w:r>
    </w:p>
    <w:p w14:paraId="6D051271" w14:textId="77777777" w:rsidR="006F4543" w:rsidRDefault="006F4543" w:rsidP="006F4543">
      <w:pPr>
        <w:pStyle w:val="ColourfulListAccent11"/>
        <w:numPr>
          <w:ilvl w:val="0"/>
          <w:numId w:val="1"/>
        </w:numPr>
        <w:rPr>
          <w:rStyle w:val="SubtleReference"/>
        </w:rPr>
      </w:pPr>
      <w:r>
        <w:rPr>
          <w:rStyle w:val="SubtleReference"/>
        </w:rPr>
        <w:t>Open and familiarize with the code by reading through, paying attention to the comments that had been made.</w:t>
      </w:r>
    </w:p>
    <w:p w14:paraId="76A16B50" w14:textId="77777777" w:rsidR="006F4543" w:rsidRDefault="006F4543" w:rsidP="006F4543">
      <w:pPr>
        <w:pStyle w:val="ColourfulListAccent11"/>
        <w:numPr>
          <w:ilvl w:val="0"/>
          <w:numId w:val="1"/>
        </w:numPr>
        <w:rPr>
          <w:rStyle w:val="SubtleReference"/>
        </w:rPr>
      </w:pPr>
      <w:r>
        <w:rPr>
          <w:rStyle w:val="SubtleReference"/>
        </w:rPr>
        <w:t>Run the code: Execute the code and observing the output.</w:t>
      </w:r>
    </w:p>
    <w:p w14:paraId="32316EE5" w14:textId="77777777" w:rsidR="00D07B2F" w:rsidRPr="00D07B2F" w:rsidRDefault="00D07B2F" w:rsidP="00D07B2F">
      <w:pPr>
        <w:pStyle w:val="ColourfulListAccent11"/>
        <w:ind w:left="0"/>
        <w:rPr>
          <w:color w:val="5A5A5A" w:themeColor="text1" w:themeTint="A5"/>
          <w:sz w:val="28"/>
          <w:szCs w:val="28"/>
        </w:rPr>
      </w:pPr>
    </w:p>
    <w:p w14:paraId="2D78144B" w14:textId="77777777" w:rsidR="00445A88" w:rsidRDefault="00445A88" w:rsidP="00445A88">
      <w:pPr>
        <w:rPr>
          <w:b/>
          <w:sz w:val="24"/>
        </w:rPr>
      </w:pPr>
      <w:r w:rsidRPr="005126E1">
        <w:rPr>
          <w:b/>
          <w:sz w:val="24"/>
        </w:rPr>
        <w:t>What we found out:</w:t>
      </w:r>
    </w:p>
    <w:p w14:paraId="4EC4FFEB" w14:textId="08AC4789" w:rsidR="00F07B2A" w:rsidRDefault="00F07B2A" w:rsidP="00F07B2A">
      <w:pPr>
        <w:jc w:val="center"/>
        <w:rPr>
          <w:b/>
          <w:sz w:val="24"/>
        </w:rPr>
      </w:pPr>
      <w:r w:rsidRPr="00F07B2A">
        <w:rPr>
          <w:rStyle w:val="SubtleReference"/>
          <w:noProof/>
        </w:rPr>
        <w:lastRenderedPageBreak/>
        <w:drawing>
          <wp:inline distT="0" distB="0" distL="0" distR="0" wp14:anchorId="5440FB88" wp14:editId="5BFE630D">
            <wp:extent cx="3600000" cy="4158000"/>
            <wp:effectExtent l="0" t="0" r="0" b="0"/>
            <wp:docPr id="2020020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020142" name=""/>
                    <pic:cNvPicPr/>
                  </pic:nvPicPr>
                  <pic:blipFill>
                    <a:blip r:embed="rId7"/>
                    <a:stretch>
                      <a:fillRect/>
                    </a:stretch>
                  </pic:blipFill>
                  <pic:spPr>
                    <a:xfrm>
                      <a:off x="0" y="0"/>
                      <a:ext cx="3600000" cy="4158000"/>
                    </a:xfrm>
                    <a:prstGeom prst="rect">
                      <a:avLst/>
                    </a:prstGeom>
                  </pic:spPr>
                </pic:pic>
              </a:graphicData>
            </a:graphic>
          </wp:inline>
        </w:drawing>
      </w:r>
    </w:p>
    <w:p w14:paraId="3838E746" w14:textId="1CB611C2" w:rsidR="008C3378" w:rsidRDefault="00F07B2A" w:rsidP="008C3378">
      <w:pPr>
        <w:rPr>
          <w:bCs/>
          <w:sz w:val="24"/>
        </w:rPr>
      </w:pPr>
      <w:r>
        <w:rPr>
          <w:bCs/>
          <w:sz w:val="24"/>
        </w:rPr>
        <w:t xml:space="preserve">In this task, I have added </w:t>
      </w:r>
      <w:proofErr w:type="spellStart"/>
      <w:r>
        <w:rPr>
          <w:bCs/>
          <w:sz w:val="24"/>
        </w:rPr>
        <w:t>HideObject</w:t>
      </w:r>
      <w:proofErr w:type="spellEnd"/>
      <w:r>
        <w:rPr>
          <w:bCs/>
          <w:sz w:val="24"/>
        </w:rPr>
        <w:t xml:space="preserve"> as required, this object will be in circle that will change </w:t>
      </w:r>
      <w:proofErr w:type="spellStart"/>
      <w:r>
        <w:rPr>
          <w:bCs/>
          <w:sz w:val="24"/>
        </w:rPr>
        <w:t>color</w:t>
      </w:r>
      <w:proofErr w:type="spellEnd"/>
      <w:r>
        <w:rPr>
          <w:bCs/>
          <w:sz w:val="24"/>
        </w:rPr>
        <w:t xml:space="preserve"> once "prey" is trying to hide away from the "hunter". This has been demonstrating in the code above in update function as well as render. Once it is detecting if prey is inside the circle, it will </w:t>
      </w:r>
      <w:r w:rsidR="00417EFB">
        <w:rPr>
          <w:bCs/>
          <w:sz w:val="24"/>
        </w:rPr>
        <w:t>add</w:t>
      </w:r>
      <w:r>
        <w:rPr>
          <w:bCs/>
          <w:sz w:val="24"/>
        </w:rPr>
        <w:t xml:space="preserve"> the list, and when the length of that list is &gt; 0, the circle will change its </w:t>
      </w:r>
      <w:proofErr w:type="spellStart"/>
      <w:r>
        <w:rPr>
          <w:bCs/>
          <w:sz w:val="24"/>
        </w:rPr>
        <w:t>color</w:t>
      </w:r>
      <w:proofErr w:type="spellEnd"/>
      <w:r>
        <w:rPr>
          <w:bCs/>
          <w:sz w:val="24"/>
        </w:rPr>
        <w:t xml:space="preserve"> to red, otherwise it </w:t>
      </w:r>
      <w:proofErr w:type="gramStart"/>
      <w:r>
        <w:rPr>
          <w:bCs/>
          <w:sz w:val="24"/>
        </w:rPr>
        <w:t>going</w:t>
      </w:r>
      <w:proofErr w:type="gramEnd"/>
      <w:r>
        <w:rPr>
          <w:bCs/>
          <w:sz w:val="24"/>
        </w:rPr>
        <w:t xml:space="preserve"> back to its default </w:t>
      </w:r>
      <w:proofErr w:type="spellStart"/>
      <w:r>
        <w:rPr>
          <w:bCs/>
          <w:sz w:val="24"/>
        </w:rPr>
        <w:t>color</w:t>
      </w:r>
      <w:proofErr w:type="spellEnd"/>
      <w:r>
        <w:rPr>
          <w:bCs/>
          <w:sz w:val="24"/>
        </w:rPr>
        <w:t>.</w:t>
      </w:r>
      <w:r w:rsidR="008C3378">
        <w:rPr>
          <w:bCs/>
          <w:sz w:val="24"/>
        </w:rPr>
        <w:t xml:space="preserve"> </w:t>
      </w:r>
    </w:p>
    <w:p w14:paraId="21293C9E" w14:textId="4607406E" w:rsidR="008C3378" w:rsidRDefault="008C3378" w:rsidP="008C3378">
      <w:pPr>
        <w:jc w:val="center"/>
        <w:rPr>
          <w:bCs/>
          <w:sz w:val="24"/>
        </w:rPr>
      </w:pPr>
      <w:r w:rsidRPr="00F07B2A">
        <w:rPr>
          <w:rStyle w:val="SubtleReference"/>
          <w:noProof/>
        </w:rPr>
        <w:lastRenderedPageBreak/>
        <w:drawing>
          <wp:inline distT="0" distB="0" distL="0" distR="0" wp14:anchorId="1F3F9D4C" wp14:editId="66821E36">
            <wp:extent cx="3600000" cy="8877600"/>
            <wp:effectExtent l="0" t="0" r="0" b="0"/>
            <wp:docPr id="55276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6140" name=""/>
                    <pic:cNvPicPr/>
                  </pic:nvPicPr>
                  <pic:blipFill>
                    <a:blip r:embed="rId8"/>
                    <a:stretch>
                      <a:fillRect/>
                    </a:stretch>
                  </pic:blipFill>
                  <pic:spPr>
                    <a:xfrm>
                      <a:off x="0" y="0"/>
                      <a:ext cx="3600000" cy="8877600"/>
                    </a:xfrm>
                    <a:prstGeom prst="rect">
                      <a:avLst/>
                    </a:prstGeom>
                  </pic:spPr>
                </pic:pic>
              </a:graphicData>
            </a:graphic>
          </wp:inline>
        </w:drawing>
      </w:r>
    </w:p>
    <w:p w14:paraId="0C39C7D5" w14:textId="7D398C6C" w:rsidR="008C3378" w:rsidRDefault="008C3378" w:rsidP="00E56F0C">
      <w:pPr>
        <w:rPr>
          <w:bCs/>
          <w:sz w:val="24"/>
        </w:rPr>
      </w:pPr>
      <w:r>
        <w:rPr>
          <w:bCs/>
          <w:sz w:val="24"/>
        </w:rPr>
        <w:lastRenderedPageBreak/>
        <w:t xml:space="preserve">I have also updated the World </w:t>
      </w:r>
      <w:proofErr w:type="gramStart"/>
      <w:r>
        <w:rPr>
          <w:bCs/>
          <w:sz w:val="24"/>
        </w:rPr>
        <w:t>class,</w:t>
      </w:r>
      <w:proofErr w:type="gramEnd"/>
      <w:r>
        <w:rPr>
          <w:bCs/>
          <w:sz w:val="24"/>
        </w:rPr>
        <w:t xml:space="preserve"> </w:t>
      </w:r>
      <w:r w:rsidR="00040BA7">
        <w:rPr>
          <w:bCs/>
          <w:sz w:val="24"/>
        </w:rPr>
        <w:t xml:space="preserve">I added functions </w:t>
      </w:r>
      <w:proofErr w:type="spellStart"/>
      <w:r w:rsidR="00040BA7">
        <w:rPr>
          <w:bCs/>
          <w:sz w:val="24"/>
        </w:rPr>
        <w:t>get_hunters</w:t>
      </w:r>
      <w:proofErr w:type="spellEnd"/>
      <w:r w:rsidR="00040BA7">
        <w:rPr>
          <w:bCs/>
          <w:sz w:val="24"/>
        </w:rPr>
        <w:t xml:space="preserve"> and </w:t>
      </w:r>
      <w:proofErr w:type="spellStart"/>
      <w:r w:rsidR="00040BA7">
        <w:rPr>
          <w:bCs/>
          <w:sz w:val="24"/>
        </w:rPr>
        <w:t>get_preys</w:t>
      </w:r>
      <w:proofErr w:type="spellEnd"/>
      <w:r w:rsidR="00040BA7">
        <w:rPr>
          <w:bCs/>
          <w:sz w:val="24"/>
        </w:rPr>
        <w:t xml:space="preserve"> to return a hunter or a prey defined word hunter/prey.</w:t>
      </w:r>
      <w:r w:rsidR="00871BA3">
        <w:rPr>
          <w:bCs/>
          <w:sz w:val="24"/>
        </w:rPr>
        <w:t xml:space="preserve"> And most likely the rest are the </w:t>
      </w:r>
      <w:r w:rsidR="00E56F0C">
        <w:rPr>
          <w:bCs/>
          <w:sz w:val="24"/>
        </w:rPr>
        <w:t>same.</w:t>
      </w:r>
    </w:p>
    <w:p w14:paraId="176D505C" w14:textId="77777777" w:rsidR="00E56F0C" w:rsidRDefault="00E56F0C" w:rsidP="00E56F0C">
      <w:pPr>
        <w:rPr>
          <w:bCs/>
          <w:sz w:val="24"/>
        </w:rPr>
      </w:pPr>
    </w:p>
    <w:p w14:paraId="6563BA78" w14:textId="699462EE" w:rsidR="00E56F0C" w:rsidRDefault="00ED0BB2" w:rsidP="00E56F0C">
      <w:pPr>
        <w:jc w:val="center"/>
        <w:rPr>
          <w:bCs/>
          <w:sz w:val="24"/>
        </w:rPr>
      </w:pPr>
      <w:r w:rsidRPr="00ED0BB2">
        <w:rPr>
          <w:bCs/>
          <w:sz w:val="24"/>
        </w:rPr>
        <w:drawing>
          <wp:inline distT="0" distB="0" distL="0" distR="0" wp14:anchorId="7CA42604" wp14:editId="40535453">
            <wp:extent cx="5600700" cy="5359400"/>
            <wp:effectExtent l="0" t="0" r="0" b="0"/>
            <wp:docPr id="464811371"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11371" name="Picture 1" descr="A screen shot of a computer program&#10;&#10;Description automatically generated with medium confidence"/>
                    <pic:cNvPicPr/>
                  </pic:nvPicPr>
                  <pic:blipFill>
                    <a:blip r:embed="rId9"/>
                    <a:stretch>
                      <a:fillRect/>
                    </a:stretch>
                  </pic:blipFill>
                  <pic:spPr>
                    <a:xfrm>
                      <a:off x="0" y="0"/>
                      <a:ext cx="5600700" cy="5359400"/>
                    </a:xfrm>
                    <a:prstGeom prst="rect">
                      <a:avLst/>
                    </a:prstGeom>
                  </pic:spPr>
                </pic:pic>
              </a:graphicData>
            </a:graphic>
          </wp:inline>
        </w:drawing>
      </w:r>
    </w:p>
    <w:p w14:paraId="56683C35" w14:textId="41CC43D0" w:rsidR="004C42B1" w:rsidRDefault="004C42B1" w:rsidP="00E56F0C">
      <w:pPr>
        <w:rPr>
          <w:bCs/>
          <w:sz w:val="24"/>
        </w:rPr>
      </w:pPr>
      <w:r>
        <w:rPr>
          <w:bCs/>
          <w:sz w:val="24"/>
        </w:rPr>
        <w:t xml:space="preserve">In agent.py is where the most updated that I have. I have updated calculate </w:t>
      </w:r>
      <w:proofErr w:type="gramStart"/>
      <w:r>
        <w:rPr>
          <w:bCs/>
          <w:sz w:val="24"/>
        </w:rPr>
        <w:t>function</w:t>
      </w:r>
      <w:proofErr w:type="gramEnd"/>
      <w:r>
        <w:rPr>
          <w:bCs/>
          <w:sz w:val="24"/>
        </w:rPr>
        <w:t xml:space="preserve"> so I make hunter looking for prey to hunt and using wander as required.</w:t>
      </w:r>
      <w:r w:rsidR="006D6A5E">
        <w:rPr>
          <w:bCs/>
          <w:sz w:val="24"/>
        </w:rPr>
        <w:t xml:space="preserve"> For the prey, it has 2 jobs, firstly, finding the hiding position, secondly detecting the closest hunter, if there is one it will increasing the hiding and fleeing force to seek for </w:t>
      </w:r>
      <w:r w:rsidR="00ED0BB2">
        <w:rPr>
          <w:bCs/>
          <w:sz w:val="24"/>
        </w:rPr>
        <w:t xml:space="preserve">hiding object that furthest away from hunter </w:t>
      </w:r>
      <w:r w:rsidR="002336F7">
        <w:rPr>
          <w:bCs/>
          <w:sz w:val="24"/>
        </w:rPr>
        <w:t>that will be marked as identified hiding spot as required.</w:t>
      </w:r>
    </w:p>
    <w:p w14:paraId="2AD6AF96" w14:textId="47465BEE" w:rsidR="00DE43BE" w:rsidRDefault="00DE43BE" w:rsidP="00DE43BE">
      <w:pPr>
        <w:jc w:val="center"/>
        <w:rPr>
          <w:bCs/>
          <w:sz w:val="24"/>
        </w:rPr>
      </w:pPr>
      <w:r w:rsidRPr="00DE43BE">
        <w:rPr>
          <w:bCs/>
          <w:noProof/>
          <w:sz w:val="24"/>
        </w:rPr>
        <w:lastRenderedPageBreak/>
        <w:drawing>
          <wp:inline distT="0" distB="0" distL="0" distR="0" wp14:anchorId="7141994B" wp14:editId="7CA2B84C">
            <wp:extent cx="5143500" cy="2400300"/>
            <wp:effectExtent l="0" t="0" r="0" b="0"/>
            <wp:docPr id="650850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850104" name=""/>
                    <pic:cNvPicPr/>
                  </pic:nvPicPr>
                  <pic:blipFill>
                    <a:blip r:embed="rId10"/>
                    <a:stretch>
                      <a:fillRect/>
                    </a:stretch>
                  </pic:blipFill>
                  <pic:spPr>
                    <a:xfrm>
                      <a:off x="0" y="0"/>
                      <a:ext cx="5143500" cy="2400300"/>
                    </a:xfrm>
                    <a:prstGeom prst="rect">
                      <a:avLst/>
                    </a:prstGeom>
                  </pic:spPr>
                </pic:pic>
              </a:graphicData>
            </a:graphic>
          </wp:inline>
        </w:drawing>
      </w:r>
    </w:p>
    <w:p w14:paraId="52E3B82C" w14:textId="77777777" w:rsidR="00DE43BE" w:rsidRDefault="00DE43BE" w:rsidP="00E56F0C">
      <w:pPr>
        <w:rPr>
          <w:bCs/>
          <w:sz w:val="24"/>
        </w:rPr>
      </w:pPr>
    </w:p>
    <w:p w14:paraId="4F94B619" w14:textId="245F5C5B" w:rsidR="00DE43BE" w:rsidRDefault="00DE43BE" w:rsidP="00E56F0C">
      <w:pPr>
        <w:rPr>
          <w:bCs/>
          <w:sz w:val="24"/>
        </w:rPr>
      </w:pPr>
      <w:r>
        <w:rPr>
          <w:bCs/>
          <w:sz w:val="24"/>
        </w:rPr>
        <w:t>In this class, I also added 2 functions to find the closest agent (hunter or prey) and a function for hunter to check if the prey is hiding at that location.</w:t>
      </w:r>
    </w:p>
    <w:p w14:paraId="1240E665" w14:textId="77777777" w:rsidR="000A765B" w:rsidRDefault="000A765B" w:rsidP="00E56F0C">
      <w:pPr>
        <w:rPr>
          <w:bCs/>
          <w:sz w:val="24"/>
        </w:rPr>
      </w:pPr>
    </w:p>
    <w:p w14:paraId="6FC7AB01" w14:textId="160B8F46" w:rsidR="000A765B" w:rsidRPr="00E56F0C" w:rsidRDefault="000A765B" w:rsidP="00E56F0C">
      <w:pPr>
        <w:rPr>
          <w:rStyle w:val="SubtleReference"/>
          <w:bCs/>
          <w:color w:val="auto"/>
          <w:sz w:val="24"/>
          <w:szCs w:val="24"/>
        </w:rPr>
      </w:pPr>
      <w:r>
        <w:rPr>
          <w:bCs/>
          <w:sz w:val="24"/>
        </w:rPr>
        <w:t>Overall, I have completed what has been required to do in this task, there are a lot of things that needs to improve if I work on this task for the future.</w:t>
      </w:r>
    </w:p>
    <w:p w14:paraId="6B2EC360" w14:textId="77777777" w:rsidR="00F12F43" w:rsidRDefault="00F12F43" w:rsidP="00F07B2A">
      <w:pPr>
        <w:pStyle w:val="ColourfulListAccent11"/>
        <w:ind w:left="0"/>
        <w:jc w:val="center"/>
        <w:rPr>
          <w:rStyle w:val="SubtleReference"/>
        </w:rPr>
      </w:pPr>
    </w:p>
    <w:p w14:paraId="2BF34A96" w14:textId="2C869FB6" w:rsidR="00F12F43" w:rsidRPr="00D07B2F" w:rsidRDefault="00F12F43" w:rsidP="00F07B2A">
      <w:pPr>
        <w:pStyle w:val="ColourfulListAccent11"/>
        <w:ind w:left="0"/>
        <w:jc w:val="center"/>
        <w:rPr>
          <w:rStyle w:val="SubtleReference"/>
        </w:rPr>
      </w:pPr>
    </w:p>
    <w:sectPr w:rsidR="00F12F43" w:rsidRPr="00D07B2F" w:rsidSect="00CF7B30">
      <w:headerReference w:type="default" r:id="rId11"/>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71FF1" w14:textId="77777777" w:rsidR="00562B71" w:rsidRDefault="00562B71" w:rsidP="00445A88">
      <w:r>
        <w:separator/>
      </w:r>
    </w:p>
  </w:endnote>
  <w:endnote w:type="continuationSeparator" w:id="0">
    <w:p w14:paraId="17988BF9" w14:textId="77777777" w:rsidR="00562B71" w:rsidRDefault="00562B71"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ymbolMT">
    <w:altName w:val="Cambria"/>
    <w:panose1 w:val="020B0604020202020204"/>
    <w:charset w:val="00"/>
    <w:family w:val="roman"/>
    <w:notTrueType/>
    <w:pitch w:val="default"/>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A29CA" w14:textId="77777777" w:rsidR="00562B71" w:rsidRDefault="00562B71" w:rsidP="00445A88">
      <w:r>
        <w:separator/>
      </w:r>
    </w:p>
  </w:footnote>
  <w:footnote w:type="continuationSeparator" w:id="0">
    <w:p w14:paraId="5CA3F497" w14:textId="77777777" w:rsidR="00562B71" w:rsidRDefault="00562B71"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3114" w14:textId="42B20FB0"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ED0BB2">
      <w:rPr>
        <w:noProof/>
      </w:rPr>
      <w:t>16/05/23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E3322"/>
    <w:multiLevelType w:val="multilevel"/>
    <w:tmpl w:val="CFE2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772150F"/>
    <w:multiLevelType w:val="multilevel"/>
    <w:tmpl w:val="3506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8015522">
    <w:abstractNumId w:val="3"/>
  </w:num>
  <w:num w:numId="2" w16cid:durableId="304431795">
    <w:abstractNumId w:val="1"/>
  </w:num>
  <w:num w:numId="3" w16cid:durableId="442696855">
    <w:abstractNumId w:val="2"/>
  </w:num>
  <w:num w:numId="4" w16cid:durableId="1859197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40BA7"/>
    <w:rsid w:val="000A765B"/>
    <w:rsid w:val="000E475E"/>
    <w:rsid w:val="00134ECD"/>
    <w:rsid w:val="00203493"/>
    <w:rsid w:val="002336F7"/>
    <w:rsid w:val="003410B1"/>
    <w:rsid w:val="003530E3"/>
    <w:rsid w:val="00417EFB"/>
    <w:rsid w:val="00445A88"/>
    <w:rsid w:val="0049245B"/>
    <w:rsid w:val="004C42B1"/>
    <w:rsid w:val="005126E1"/>
    <w:rsid w:val="00562B71"/>
    <w:rsid w:val="005C2616"/>
    <w:rsid w:val="006D6A5E"/>
    <w:rsid w:val="006F4543"/>
    <w:rsid w:val="007D3024"/>
    <w:rsid w:val="00871BA3"/>
    <w:rsid w:val="008C3378"/>
    <w:rsid w:val="00A47337"/>
    <w:rsid w:val="00BD2EC9"/>
    <w:rsid w:val="00CF7B30"/>
    <w:rsid w:val="00D07B2F"/>
    <w:rsid w:val="00DE43BE"/>
    <w:rsid w:val="00E07283"/>
    <w:rsid w:val="00E40BE3"/>
    <w:rsid w:val="00E56F0C"/>
    <w:rsid w:val="00ED0BB2"/>
    <w:rsid w:val="00F07B2A"/>
    <w:rsid w:val="00F12F43"/>
    <w:rsid w:val="00F55A1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BEA51D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urfulListAccent11">
    <w:name w:val="Colou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NormalWeb">
    <w:name w:val="Normal (Web)"/>
    <w:basedOn w:val="Normal"/>
    <w:uiPriority w:val="99"/>
    <w:semiHidden/>
    <w:unhideWhenUsed/>
    <w:rsid w:val="00A47337"/>
    <w:pPr>
      <w:spacing w:before="100" w:beforeAutospacing="1" w:after="100" w:afterAutospacing="1"/>
    </w:pPr>
    <w:rPr>
      <w:rFonts w:ascii="Times New Roman" w:eastAsia="Times New Roman" w:hAnsi="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73870">
      <w:bodyDiv w:val="1"/>
      <w:marLeft w:val="0"/>
      <w:marRight w:val="0"/>
      <w:marTop w:val="0"/>
      <w:marBottom w:val="0"/>
      <w:divBdr>
        <w:top w:val="none" w:sz="0" w:space="0" w:color="auto"/>
        <w:left w:val="none" w:sz="0" w:space="0" w:color="auto"/>
        <w:bottom w:val="none" w:sz="0" w:space="0" w:color="auto"/>
        <w:right w:val="none" w:sz="0" w:space="0" w:color="auto"/>
      </w:divBdr>
      <w:divsChild>
        <w:div w:id="1764758186">
          <w:marLeft w:val="0"/>
          <w:marRight w:val="0"/>
          <w:marTop w:val="0"/>
          <w:marBottom w:val="0"/>
          <w:divBdr>
            <w:top w:val="none" w:sz="0" w:space="0" w:color="auto"/>
            <w:left w:val="none" w:sz="0" w:space="0" w:color="auto"/>
            <w:bottom w:val="none" w:sz="0" w:space="0" w:color="auto"/>
            <w:right w:val="none" w:sz="0" w:space="0" w:color="auto"/>
          </w:divBdr>
          <w:divsChild>
            <w:div w:id="1687711568">
              <w:marLeft w:val="0"/>
              <w:marRight w:val="0"/>
              <w:marTop w:val="0"/>
              <w:marBottom w:val="0"/>
              <w:divBdr>
                <w:top w:val="none" w:sz="0" w:space="0" w:color="auto"/>
                <w:left w:val="none" w:sz="0" w:space="0" w:color="auto"/>
                <w:bottom w:val="none" w:sz="0" w:space="0" w:color="auto"/>
                <w:right w:val="none" w:sz="0" w:space="0" w:color="auto"/>
              </w:divBdr>
              <w:divsChild>
                <w:div w:id="137940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TRAN DUC ANH DANG</cp:lastModifiedBy>
  <cp:revision>21</cp:revision>
  <dcterms:created xsi:type="dcterms:W3CDTF">2013-08-14T15:10:00Z</dcterms:created>
  <dcterms:modified xsi:type="dcterms:W3CDTF">2023-05-16T06:41:00Z</dcterms:modified>
</cp:coreProperties>
</file>