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440"/>
        <w:gridCol w:w="5760"/>
        <w:gridCol w:w="2880"/>
      </w:tblGrid>
      <w:tr w:rsidR="007A7742" w14:paraId="76D185DC" w14:textId="77777777">
        <w:trPr>
          <w:cantSplit/>
          <w:jc w:val="center"/>
        </w:trPr>
        <w:tc>
          <w:tcPr>
            <w:tcW w:w="7200" w:type="dxa"/>
            <w:gridSpan w:val="2"/>
          </w:tcPr>
          <w:p w14:paraId="42CC8BC7" w14:textId="77777777" w:rsidR="007A7742" w:rsidRPr="002F650D" w:rsidRDefault="00A61644">
            <w:pPr>
              <w:framePr w:wrap="auto" w:vAnchor="page" w:hAnchor="page" w:x="1115" w:y="1238"/>
              <w:rPr>
                <w:b/>
                <w:sz w:val="40"/>
              </w:rPr>
            </w:pPr>
            <w:r>
              <w:rPr>
                <w:b/>
                <w:sz w:val="40"/>
              </w:rPr>
              <w:t>TrueTest</w:t>
            </w:r>
            <w:r w:rsidR="002F650D" w:rsidRPr="002F650D">
              <w:rPr>
                <w:b/>
                <w:sz w:val="40"/>
              </w:rPr>
              <w:t xml:space="preserve">Engine </w:t>
            </w:r>
            <w:r w:rsidR="00CA696A">
              <w:rPr>
                <w:b/>
                <w:sz w:val="40"/>
              </w:rPr>
              <w:t xml:space="preserve">.NET </w:t>
            </w:r>
            <w:r w:rsidR="002F650D" w:rsidRPr="002F650D">
              <w:rPr>
                <w:b/>
                <w:sz w:val="40"/>
              </w:rPr>
              <w:t>API Specification</w:t>
            </w:r>
          </w:p>
        </w:tc>
        <w:tc>
          <w:tcPr>
            <w:tcW w:w="2880" w:type="dxa"/>
          </w:tcPr>
          <w:p w14:paraId="3C1B1A6C" w14:textId="77777777" w:rsidR="007A7742" w:rsidRDefault="005E3598">
            <w:pPr>
              <w:pStyle w:val="banner1"/>
              <w:framePr w:wrap="auto" w:hAnchor="page" w:x="1115" w:y="1238"/>
            </w:pPr>
            <w:r>
              <w:rPr>
                <w:noProof/>
              </w:rPr>
              <w:pict w14:anchorId="7548C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0.75pt">
                  <v:imagedata r:id="rId8" o:title="RVS_logo_color150px"/>
                </v:shape>
              </w:pict>
            </w:r>
          </w:p>
        </w:tc>
      </w:tr>
      <w:tr w:rsidR="007A7742" w14:paraId="34C46721" w14:textId="77777777">
        <w:trPr>
          <w:cantSplit/>
          <w:jc w:val="center"/>
        </w:trPr>
        <w:tc>
          <w:tcPr>
            <w:tcW w:w="1440" w:type="dxa"/>
          </w:tcPr>
          <w:p w14:paraId="5F0946F3" w14:textId="77777777" w:rsidR="007A7742" w:rsidRDefault="007A7742">
            <w:pPr>
              <w:pStyle w:val="Header"/>
              <w:framePr w:wrap="auto" w:vAnchor="page" w:hAnchor="page" w:x="1115" w:y="1238"/>
              <w:pBdr>
                <w:bottom w:val="none" w:sz="0" w:space="0" w:color="auto"/>
                <w:between w:val="none" w:sz="0" w:space="0" w:color="auto"/>
              </w:pBdr>
              <w:spacing w:after="120"/>
              <w:rPr>
                <w:sz w:val="24"/>
              </w:rPr>
            </w:pPr>
            <w:r>
              <w:rPr>
                <w:sz w:val="24"/>
              </w:rPr>
              <w:t>Version:</w:t>
            </w:r>
          </w:p>
        </w:tc>
        <w:tc>
          <w:tcPr>
            <w:tcW w:w="5760" w:type="dxa"/>
          </w:tcPr>
          <w:p w14:paraId="01F3C634" w14:textId="77777777" w:rsidR="007A7742" w:rsidRDefault="007A7742" w:rsidP="00DF3BC0">
            <w:pPr>
              <w:framePr w:wrap="auto" w:vAnchor="page" w:hAnchor="page" w:x="1115" w:y="1238"/>
              <w:spacing w:after="120"/>
            </w:pPr>
            <w:r>
              <w:t xml:space="preserve"> </w:t>
            </w:r>
            <w:r w:rsidR="00DF3BC0">
              <w:t>1</w:t>
            </w:r>
            <w:r w:rsidR="00282F9F">
              <w:t>.</w:t>
            </w:r>
            <w:r w:rsidR="005E3598">
              <w:t>3</w:t>
            </w:r>
            <w:bookmarkStart w:id="0" w:name="_GoBack"/>
            <w:bookmarkEnd w:id="0"/>
          </w:p>
        </w:tc>
        <w:tc>
          <w:tcPr>
            <w:tcW w:w="2880" w:type="dxa"/>
          </w:tcPr>
          <w:p w14:paraId="000757EA" w14:textId="77777777" w:rsidR="007A7742" w:rsidRDefault="007A7742">
            <w:pPr>
              <w:pStyle w:val="Header"/>
              <w:framePr w:wrap="auto" w:vAnchor="page" w:hAnchor="page" w:x="1115" w:y="1238"/>
              <w:pBdr>
                <w:bottom w:val="none" w:sz="0" w:space="0" w:color="auto"/>
                <w:between w:val="none" w:sz="0" w:space="0" w:color="auto"/>
              </w:pBdr>
              <w:spacing w:before="120"/>
              <w:jc w:val="center"/>
              <w:rPr>
                <w:sz w:val="24"/>
              </w:rPr>
            </w:pPr>
          </w:p>
        </w:tc>
      </w:tr>
      <w:tr w:rsidR="007A7742" w14:paraId="7F0C1C7F" w14:textId="77777777">
        <w:trPr>
          <w:cantSplit/>
          <w:jc w:val="center"/>
        </w:trPr>
        <w:tc>
          <w:tcPr>
            <w:tcW w:w="1440" w:type="dxa"/>
          </w:tcPr>
          <w:p w14:paraId="6DB53386" w14:textId="77777777" w:rsidR="007A7742" w:rsidRDefault="007A7742">
            <w:pPr>
              <w:pStyle w:val="Header"/>
              <w:framePr w:wrap="auto" w:vAnchor="page" w:hAnchor="page" w:x="1115" w:y="1238"/>
              <w:pBdr>
                <w:bottom w:val="none" w:sz="0" w:space="0" w:color="auto"/>
                <w:between w:val="none" w:sz="0" w:space="0" w:color="auto"/>
              </w:pBdr>
              <w:spacing w:before="60"/>
              <w:rPr>
                <w:sz w:val="24"/>
              </w:rPr>
            </w:pPr>
            <w:r>
              <w:rPr>
                <w:sz w:val="24"/>
              </w:rPr>
              <w:t>Subject:</w:t>
            </w:r>
          </w:p>
        </w:tc>
        <w:tc>
          <w:tcPr>
            <w:tcW w:w="5760" w:type="dxa"/>
          </w:tcPr>
          <w:p w14:paraId="5B86830B" w14:textId="77777777" w:rsidR="007A7742" w:rsidRDefault="00CA696A" w:rsidP="00296E19">
            <w:pPr>
              <w:framePr w:wrap="auto" w:vAnchor="page" w:hAnchor="page" w:x="1115" w:y="1238"/>
              <w:spacing w:line="168" w:lineRule="atLeast"/>
            </w:pPr>
            <w:r>
              <w:rPr>
                <w:i/>
              </w:rPr>
              <w:t xml:space="preserve">.NET </w:t>
            </w:r>
            <w:r w:rsidR="007A7742">
              <w:rPr>
                <w:i/>
              </w:rPr>
              <w:t xml:space="preserve">API specifications for </w:t>
            </w:r>
            <w:r w:rsidR="00A61644">
              <w:rPr>
                <w:i/>
              </w:rPr>
              <w:t>TrueTest</w:t>
            </w:r>
            <w:r w:rsidR="00C17CC1">
              <w:rPr>
                <w:i/>
              </w:rPr>
              <w:t>Engine</w:t>
            </w:r>
            <w:r w:rsidR="00DF3BC0">
              <w:rPr>
                <w:i/>
              </w:rPr>
              <w:t xml:space="preserve"> version 1</w:t>
            </w:r>
            <w:r w:rsidR="007A7742">
              <w:rPr>
                <w:i/>
              </w:rPr>
              <w:t>.</w:t>
            </w:r>
            <w:r w:rsidR="00296E19">
              <w:rPr>
                <w:i/>
              </w:rPr>
              <w:t>2</w:t>
            </w:r>
            <w:r w:rsidR="004175EB">
              <w:rPr>
                <w:i/>
              </w:rPr>
              <w:t>.</w:t>
            </w:r>
            <w:r w:rsidR="00296E19">
              <w:rPr>
                <w:i/>
              </w:rPr>
              <w:t>8</w:t>
            </w:r>
            <w:r w:rsidR="007A7742">
              <w:rPr>
                <w:i/>
              </w:rPr>
              <w:t xml:space="preserve"> or higher.</w:t>
            </w:r>
          </w:p>
        </w:tc>
        <w:tc>
          <w:tcPr>
            <w:tcW w:w="2880" w:type="dxa"/>
          </w:tcPr>
          <w:p w14:paraId="525E19AE" w14:textId="77777777" w:rsidR="007A7742" w:rsidRDefault="007A7742">
            <w:pPr>
              <w:framePr w:wrap="auto" w:vAnchor="page" w:hAnchor="page" w:x="1115" w:y="1238"/>
              <w:jc w:val="center"/>
            </w:pPr>
            <w:r>
              <w:rPr>
                <w:sz w:val="24"/>
              </w:rPr>
              <w:t>Research and Development Application Note</w:t>
            </w:r>
          </w:p>
        </w:tc>
      </w:tr>
      <w:tr w:rsidR="007A7742" w14:paraId="40249975" w14:textId="77777777" w:rsidTr="00CA696A">
        <w:trPr>
          <w:cantSplit/>
          <w:jc w:val="center"/>
        </w:trPr>
        <w:tc>
          <w:tcPr>
            <w:tcW w:w="1440" w:type="dxa"/>
          </w:tcPr>
          <w:p w14:paraId="0EAE30BF" w14:textId="77777777" w:rsidR="007A7742" w:rsidRDefault="007A7742">
            <w:pPr>
              <w:pStyle w:val="banner2"/>
              <w:framePr w:wrap="auto" w:hAnchor="page" w:x="1115" w:y="1238"/>
            </w:pPr>
            <w:r>
              <w:t>Contents:</w:t>
            </w:r>
          </w:p>
        </w:tc>
        <w:tc>
          <w:tcPr>
            <w:tcW w:w="5760" w:type="dxa"/>
            <w:vAlign w:val="center"/>
          </w:tcPr>
          <w:p w14:paraId="4B90C58F" w14:textId="1B4A3537" w:rsidR="007A7742" w:rsidRDefault="00556EBD" w:rsidP="00CA696A">
            <w:pPr>
              <w:pStyle w:val="banner2"/>
              <w:framePr w:wrap="auto" w:hAnchor="page" w:x="1115" w:y="1238"/>
            </w:pPr>
            <w:r>
              <w:rPr>
                <w:noProof/>
              </w:rPr>
              <w:fldChar w:fldCharType="begin"/>
            </w:r>
            <w:r>
              <w:rPr>
                <w:noProof/>
              </w:rPr>
              <w:instrText xml:space="preserve"> NUMPAGES  \* MERGEFORMAT </w:instrText>
            </w:r>
            <w:r>
              <w:rPr>
                <w:noProof/>
              </w:rPr>
              <w:fldChar w:fldCharType="separate"/>
            </w:r>
            <w:r w:rsidR="00381254">
              <w:rPr>
                <w:noProof/>
              </w:rPr>
              <w:t>89</w:t>
            </w:r>
            <w:r>
              <w:rPr>
                <w:noProof/>
              </w:rPr>
              <w:fldChar w:fldCharType="end"/>
            </w:r>
            <w:r w:rsidR="007A7742">
              <w:t xml:space="preserve"> Pages, No Disks</w:t>
            </w:r>
          </w:p>
        </w:tc>
        <w:tc>
          <w:tcPr>
            <w:tcW w:w="2880" w:type="dxa"/>
            <w:vAlign w:val="center"/>
          </w:tcPr>
          <w:p w14:paraId="0BF7E54E" w14:textId="77777777" w:rsidR="007A7742" w:rsidRPr="00CA696A" w:rsidRDefault="009B4DBD" w:rsidP="00B96796">
            <w:pPr>
              <w:framePr w:wrap="auto" w:vAnchor="page" w:hAnchor="page" w:x="1115" w:y="1238"/>
              <w:jc w:val="center"/>
            </w:pPr>
            <w:r>
              <w:t>March</w:t>
            </w:r>
            <w:r w:rsidR="00C17CC1" w:rsidRPr="00CA696A">
              <w:t>, 20</w:t>
            </w:r>
            <w:r w:rsidR="00E4361E" w:rsidRPr="00CA696A">
              <w:t>1</w:t>
            </w:r>
            <w:r>
              <w:t>8</w:t>
            </w:r>
          </w:p>
        </w:tc>
      </w:tr>
    </w:tbl>
    <w:p w14:paraId="571FF937" w14:textId="77777777" w:rsidR="007A7742" w:rsidRDefault="009B16AF">
      <w:pPr>
        <w:jc w:val="center"/>
      </w:pPr>
      <w:r>
        <w:fldChar w:fldCharType="begin"/>
      </w:r>
      <w:r w:rsidR="007A7742">
        <w:instrText>ask AppnoteTitle "Enter the title of the appnote."</w:instrText>
      </w:r>
      <w:r>
        <w:fldChar w:fldCharType="separate"/>
      </w:r>
      <w:bookmarkStart w:id="1" w:name="AppnoteTitle"/>
      <w:r w:rsidR="007A7742">
        <w:t>Running the Microsoft Mail 3.2 Windows Client from the Network</w:t>
      </w:r>
      <w:bookmarkEnd w:id="1"/>
      <w:r>
        <w:fldChar w:fldCharType="end"/>
      </w:r>
    </w:p>
    <w:p w14:paraId="00A89969" w14:textId="77777777" w:rsidR="00282F9F" w:rsidRDefault="00282F9F">
      <w:pPr>
        <w:jc w:val="center"/>
        <w:rPr>
          <w:vanish/>
        </w:rPr>
      </w:pPr>
    </w:p>
    <w:p w14:paraId="5F12103C" w14:textId="77777777" w:rsidR="0014192A" w:rsidRDefault="0014192A">
      <w:pPr>
        <w:jc w:val="center"/>
        <w:rPr>
          <w:vanish/>
        </w:rPr>
      </w:pPr>
    </w:p>
    <w:p w14:paraId="5305A563" w14:textId="77777777" w:rsidR="0014192A" w:rsidRDefault="0014192A">
      <w:pPr>
        <w:jc w:val="center"/>
        <w:rPr>
          <w:vanish/>
        </w:rPr>
      </w:pPr>
    </w:p>
    <w:p w14:paraId="1AA6B93C" w14:textId="77777777" w:rsidR="007A7742" w:rsidRDefault="009B16AF">
      <w:pPr>
        <w:jc w:val="center"/>
        <w:rPr>
          <w:vanish/>
        </w:rPr>
      </w:pPr>
      <w:r>
        <w:rPr>
          <w:vanish/>
        </w:rPr>
        <w:fldChar w:fldCharType="begin"/>
      </w:r>
      <w:r w:rsidR="007A7742">
        <w:rPr>
          <w:vanish/>
        </w:rPr>
        <w:instrText>ask appnumber "Enter the appnote number."</w:instrText>
      </w:r>
      <w:r>
        <w:rPr>
          <w:vanish/>
        </w:rPr>
        <w:fldChar w:fldCharType="separate"/>
      </w:r>
      <w:bookmarkStart w:id="2" w:name="appnumber"/>
      <w:r w:rsidR="007A7742">
        <w:rPr>
          <w:vanish/>
        </w:rPr>
        <w:t>WA0888</w:t>
      </w:r>
      <w:bookmarkEnd w:id="2"/>
      <w:r>
        <w:rPr>
          <w:vanish/>
        </w:rPr>
        <w:fldChar w:fldCharType="end"/>
      </w:r>
    </w:p>
    <w:p w14:paraId="091CE65A" w14:textId="77777777" w:rsidR="007A7742" w:rsidRDefault="009B16AF">
      <w:pPr>
        <w:jc w:val="center"/>
        <w:rPr>
          <w:vanish/>
        </w:rPr>
      </w:pPr>
      <w:r>
        <w:rPr>
          <w:vanish/>
        </w:rPr>
        <w:fldChar w:fldCharType="begin"/>
      </w:r>
      <w:r w:rsidR="007A7742">
        <w:rPr>
          <w:vanish/>
        </w:rPr>
        <w:instrText>ask creationdate "Enter the creation date."</w:instrText>
      </w:r>
      <w:r>
        <w:rPr>
          <w:vanish/>
        </w:rPr>
        <w:fldChar w:fldCharType="separate"/>
      </w:r>
      <w:bookmarkStart w:id="3" w:name="creationdate"/>
      <w:r w:rsidR="007A7742">
        <w:rPr>
          <w:vanish/>
        </w:rPr>
        <w:t>8/25/93</w:t>
      </w:r>
      <w:bookmarkEnd w:id="3"/>
      <w:r>
        <w:rPr>
          <w:vanish/>
        </w:rPr>
        <w:fldChar w:fldCharType="end"/>
      </w:r>
    </w:p>
    <w:p w14:paraId="34BDBCF9" w14:textId="77777777" w:rsidR="007A7742" w:rsidRDefault="009B16AF">
      <w:pPr>
        <w:jc w:val="center"/>
        <w:rPr>
          <w:vanish/>
        </w:rPr>
      </w:pPr>
      <w:r>
        <w:rPr>
          <w:vanish/>
        </w:rPr>
        <w:fldChar w:fldCharType="begin"/>
      </w:r>
      <w:r w:rsidR="007A7742">
        <w:rPr>
          <w:vanish/>
        </w:rPr>
        <w:instrText>ask copyrightdate "Enter the copyright date(s)."</w:instrText>
      </w:r>
      <w:r>
        <w:rPr>
          <w:vanish/>
        </w:rPr>
        <w:fldChar w:fldCharType="separate"/>
      </w:r>
      <w:bookmarkStart w:id="4" w:name="copyrightdate"/>
      <w:r w:rsidR="007A7742">
        <w:rPr>
          <w:vanish/>
        </w:rPr>
        <w:t>1993</w:t>
      </w:r>
      <w:bookmarkEnd w:id="4"/>
      <w:r>
        <w:rPr>
          <w:vanish/>
        </w:rPr>
        <w:fldChar w:fldCharType="end"/>
      </w:r>
    </w:p>
    <w:p w14:paraId="6E0771B9" w14:textId="77777777" w:rsidR="007A7742" w:rsidRDefault="007A7742">
      <w:pPr>
        <w:jc w:val="center"/>
        <w:rPr>
          <w:vanish/>
        </w:rPr>
      </w:pPr>
    </w:p>
    <w:p w14:paraId="2EA2BB2C" w14:textId="77777777" w:rsidR="007A7742" w:rsidRDefault="007A7742">
      <w:pPr>
        <w:jc w:val="center"/>
        <w:rPr>
          <w:rFonts w:ascii="Times New Roman" w:hAnsi="Times New Roman"/>
          <w:b/>
          <w:spacing w:val="60"/>
          <w:sz w:val="44"/>
        </w:rPr>
      </w:pPr>
      <w:r>
        <w:rPr>
          <w:rFonts w:ascii="Times New Roman" w:hAnsi="Times New Roman"/>
          <w:b/>
          <w:spacing w:val="60"/>
          <w:sz w:val="44"/>
          <w:u w:val="single"/>
        </w:rPr>
        <w:t>Application Note History</w:t>
      </w:r>
    </w:p>
    <w:p w14:paraId="33F34F4B" w14:textId="77777777" w:rsidR="007A7742" w:rsidRDefault="007A7742">
      <w:pPr>
        <w:jc w:val="center"/>
        <w:rPr>
          <w:sz w:val="28"/>
        </w:rPr>
      </w:pPr>
    </w:p>
    <w:p w14:paraId="1835AE97" w14:textId="77777777" w:rsidR="007A7742" w:rsidRDefault="007A7742">
      <w:pPr>
        <w:tabs>
          <w:tab w:val="left" w:pos="4320"/>
        </w:tabs>
        <w:ind w:left="4320" w:hanging="2160"/>
      </w:pPr>
      <w:r>
        <w:t>Application Note Name:</w:t>
      </w:r>
      <w:r>
        <w:tab/>
      </w:r>
      <w:r w:rsidR="00A61644">
        <w:rPr>
          <w:i/>
        </w:rPr>
        <w:t>TrueTest</w:t>
      </w:r>
      <w:r w:rsidR="00C17CC1">
        <w:rPr>
          <w:i/>
        </w:rPr>
        <w:t>Engine</w:t>
      </w:r>
      <w:r>
        <w:rPr>
          <w:i/>
        </w:rPr>
        <w:t xml:space="preserve"> </w:t>
      </w:r>
      <w:r w:rsidR="00CA696A">
        <w:rPr>
          <w:i/>
        </w:rPr>
        <w:t xml:space="preserve">.NET </w:t>
      </w:r>
      <w:r>
        <w:rPr>
          <w:i/>
        </w:rPr>
        <w:t>API.doc</w:t>
      </w:r>
    </w:p>
    <w:p w14:paraId="5E778F20" w14:textId="77777777" w:rsidR="007A7742" w:rsidRDefault="007A7742">
      <w:pPr>
        <w:tabs>
          <w:tab w:val="left" w:pos="4320"/>
        </w:tabs>
        <w:ind w:left="4320" w:hanging="2160"/>
      </w:pPr>
      <w:r>
        <w:t>Title:</w:t>
      </w:r>
      <w:r>
        <w:tab/>
      </w:r>
      <w:bookmarkStart w:id="5" w:name="OLE_LINK1"/>
      <w:r w:rsidR="00A61644">
        <w:rPr>
          <w:i/>
        </w:rPr>
        <w:t>TrueTest</w:t>
      </w:r>
      <w:r w:rsidR="00C17CC1">
        <w:rPr>
          <w:i/>
        </w:rPr>
        <w:t>Engine</w:t>
      </w:r>
      <w:r>
        <w:rPr>
          <w:i/>
        </w:rPr>
        <w:t xml:space="preserve"> </w:t>
      </w:r>
      <w:r w:rsidR="00CA696A">
        <w:rPr>
          <w:i/>
        </w:rPr>
        <w:t xml:space="preserve">.NET </w:t>
      </w:r>
      <w:r>
        <w:rPr>
          <w:i/>
        </w:rPr>
        <w:t>API Specifications</w:t>
      </w:r>
      <w:bookmarkEnd w:id="5"/>
    </w:p>
    <w:p w14:paraId="2BBAA847" w14:textId="77777777" w:rsidR="007A7742" w:rsidRDefault="007A7742">
      <w:pPr>
        <w:tabs>
          <w:tab w:val="left" w:pos="4320"/>
        </w:tabs>
        <w:ind w:left="4320" w:hanging="2160"/>
      </w:pPr>
      <w:r>
        <w:t>Product:</w:t>
      </w:r>
      <w:r>
        <w:tab/>
      </w:r>
      <w:r w:rsidR="00A61644">
        <w:t>TrueTest</w:t>
      </w:r>
      <w:r w:rsidR="00DF3BC0">
        <w:t>Engine</w:t>
      </w:r>
      <w:r w:rsidR="00C17CC1">
        <w:t>.dll</w:t>
      </w:r>
      <w:r w:rsidR="008F2B72">
        <w:t xml:space="preserve">, </w:t>
      </w:r>
      <w:r w:rsidR="00A61644">
        <w:t>TrueTest</w:t>
      </w:r>
      <w:r w:rsidR="00DF3BC0">
        <w:t>PatternGenerator</w:t>
      </w:r>
      <w:r w:rsidR="008F2B72">
        <w:t>.dll</w:t>
      </w:r>
    </w:p>
    <w:p w14:paraId="32D6639E" w14:textId="77777777" w:rsidR="007A7742" w:rsidRDefault="007A7742">
      <w:pPr>
        <w:tabs>
          <w:tab w:val="left" w:pos="4320"/>
        </w:tabs>
        <w:ind w:left="4320" w:hanging="2160"/>
      </w:pPr>
      <w:r>
        <w:t>Versions:</w:t>
      </w:r>
      <w:r>
        <w:tab/>
      </w:r>
      <w:r w:rsidR="004175EB">
        <w:t xml:space="preserve">TrueTestEngine </w:t>
      </w:r>
      <w:r w:rsidR="00DF3BC0">
        <w:t>1.</w:t>
      </w:r>
      <w:r w:rsidR="00296E19">
        <w:t>2.8</w:t>
      </w:r>
    </w:p>
    <w:p w14:paraId="65B8643C" w14:textId="77777777" w:rsidR="007A7742" w:rsidRDefault="007A7742">
      <w:pPr>
        <w:tabs>
          <w:tab w:val="left" w:pos="4320"/>
        </w:tabs>
        <w:ind w:left="4320" w:hanging="2160"/>
      </w:pPr>
      <w:r>
        <w:t>Original Author:</w:t>
      </w:r>
      <w:r>
        <w:tab/>
      </w:r>
      <w:r w:rsidR="00B96796">
        <w:t>SSkelly</w:t>
      </w:r>
    </w:p>
    <w:p w14:paraId="6DEA48B5" w14:textId="77777777" w:rsidR="007A7742" w:rsidRDefault="007A7742">
      <w:pPr>
        <w:tabs>
          <w:tab w:val="left" w:pos="4320"/>
        </w:tabs>
        <w:ind w:left="4320" w:hanging="2160"/>
      </w:pPr>
      <w:r>
        <w:t>Creation Date:</w:t>
      </w:r>
      <w:r>
        <w:tab/>
      </w:r>
      <w:r w:rsidR="00DF3BC0">
        <w:t>April</w:t>
      </w:r>
      <w:r w:rsidR="00A921E5">
        <w:t>, 20</w:t>
      </w:r>
      <w:r w:rsidR="00E4361E">
        <w:t>1</w:t>
      </w:r>
      <w:r w:rsidR="00DF3BC0">
        <w:t>2</w:t>
      </w:r>
    </w:p>
    <w:p w14:paraId="4FF42BB5" w14:textId="77777777" w:rsidR="007A7742" w:rsidRDefault="00B96796">
      <w:pPr>
        <w:tabs>
          <w:tab w:val="left" w:pos="4320"/>
        </w:tabs>
        <w:ind w:left="4320" w:hanging="2160"/>
      </w:pPr>
      <w:r>
        <w:t>Release Date:</w:t>
      </w:r>
      <w:r>
        <w:tab/>
        <w:t>January, 2013</w:t>
      </w:r>
    </w:p>
    <w:p w14:paraId="653DA494" w14:textId="77777777" w:rsidR="007A7742" w:rsidRDefault="007A7742">
      <w:pPr>
        <w:jc w:val="center"/>
      </w:pPr>
    </w:p>
    <w:p w14:paraId="08DFBC34" w14:textId="77777777" w:rsidR="0014192A" w:rsidRDefault="0014192A">
      <w:pPr>
        <w:jc w:val="center"/>
      </w:pPr>
    </w:p>
    <w:p w14:paraId="0A43C2BA" w14:textId="77777777" w:rsidR="007A7742" w:rsidRDefault="007A7742">
      <w:pPr>
        <w:jc w:val="center"/>
        <w:rPr>
          <w:sz w:val="28"/>
        </w:rPr>
      </w:pPr>
      <w:r>
        <w:rPr>
          <w:sz w:val="28"/>
        </w:rPr>
        <w:t>Updates</w:t>
      </w:r>
    </w:p>
    <w:tbl>
      <w:tblPr>
        <w:tblW w:w="0" w:type="auto"/>
        <w:jc w:val="center"/>
        <w:tblLayout w:type="fixed"/>
        <w:tblLook w:val="0000" w:firstRow="0" w:lastRow="0" w:firstColumn="0" w:lastColumn="0" w:noHBand="0" w:noVBand="0"/>
      </w:tblPr>
      <w:tblGrid>
        <w:gridCol w:w="2160"/>
        <w:gridCol w:w="6480"/>
      </w:tblGrid>
      <w:tr w:rsidR="007A7742" w14:paraId="62ABAAC1"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64921702" w14:textId="77777777" w:rsidR="007A7742" w:rsidRDefault="007A7742">
            <w:pPr>
              <w:jc w:val="center"/>
              <w:rPr>
                <w:b/>
              </w:rPr>
            </w:pPr>
            <w:r>
              <w:rPr>
                <w:sz w:val="24"/>
              </w:rPr>
              <w:t>Revision Date</w:t>
            </w:r>
          </w:p>
        </w:tc>
        <w:tc>
          <w:tcPr>
            <w:tcW w:w="6480" w:type="dxa"/>
            <w:tcBorders>
              <w:top w:val="single" w:sz="6" w:space="0" w:color="auto"/>
              <w:left w:val="single" w:sz="6" w:space="0" w:color="auto"/>
              <w:bottom w:val="single" w:sz="6" w:space="0" w:color="auto"/>
              <w:right w:val="single" w:sz="6" w:space="0" w:color="auto"/>
            </w:tcBorders>
          </w:tcPr>
          <w:p w14:paraId="5389A5D4" w14:textId="77777777" w:rsidR="007A7742" w:rsidRDefault="007A7742">
            <w:pPr>
              <w:jc w:val="center"/>
              <w:rPr>
                <w:b/>
              </w:rPr>
            </w:pPr>
            <w:r>
              <w:rPr>
                <w:sz w:val="24"/>
              </w:rPr>
              <w:t>Changes by/ Comments</w:t>
            </w:r>
          </w:p>
        </w:tc>
      </w:tr>
      <w:tr w:rsidR="007A7742" w14:paraId="416F9BAC"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6EC287CD" w14:textId="77777777" w:rsidR="007A7742" w:rsidRDefault="00DF3BC0" w:rsidP="00DF3BC0">
            <w:r>
              <w:t>April</w:t>
            </w:r>
            <w:r w:rsidR="00E4361E">
              <w:t>, 201</w:t>
            </w:r>
            <w:r>
              <w:t>2</w:t>
            </w:r>
          </w:p>
        </w:tc>
        <w:tc>
          <w:tcPr>
            <w:tcW w:w="6480" w:type="dxa"/>
            <w:tcBorders>
              <w:top w:val="single" w:sz="6" w:space="0" w:color="auto"/>
              <w:left w:val="single" w:sz="6" w:space="0" w:color="auto"/>
              <w:bottom w:val="single" w:sz="6" w:space="0" w:color="auto"/>
              <w:right w:val="single" w:sz="6" w:space="0" w:color="auto"/>
            </w:tcBorders>
          </w:tcPr>
          <w:p w14:paraId="37E0AD92" w14:textId="77777777" w:rsidR="007A7742" w:rsidRDefault="00BB5F1B">
            <w:r>
              <w:t xml:space="preserve">SSkelly / </w:t>
            </w:r>
            <w:r w:rsidR="00DF3BC0">
              <w:t>Created version 1.1</w:t>
            </w:r>
          </w:p>
        </w:tc>
      </w:tr>
      <w:tr w:rsidR="00E4361E" w14:paraId="0E567C29" w14:textId="77777777" w:rsidTr="0014192A">
        <w:trPr>
          <w:cantSplit/>
          <w:jc w:val="center"/>
        </w:trPr>
        <w:tc>
          <w:tcPr>
            <w:tcW w:w="2160" w:type="dxa"/>
            <w:tcBorders>
              <w:top w:val="single" w:sz="6" w:space="0" w:color="auto"/>
              <w:left w:val="single" w:sz="6" w:space="0" w:color="auto"/>
              <w:bottom w:val="single" w:sz="6" w:space="0" w:color="auto"/>
              <w:right w:val="single" w:sz="6" w:space="0" w:color="auto"/>
            </w:tcBorders>
          </w:tcPr>
          <w:p w14:paraId="71B3E2F5" w14:textId="77777777" w:rsidR="00E4361E" w:rsidRDefault="00B96796" w:rsidP="00D15E07">
            <w:r>
              <w:t>January, 2013</w:t>
            </w:r>
          </w:p>
        </w:tc>
        <w:tc>
          <w:tcPr>
            <w:tcW w:w="6480" w:type="dxa"/>
            <w:tcBorders>
              <w:top w:val="single" w:sz="6" w:space="0" w:color="auto"/>
              <w:left w:val="single" w:sz="6" w:space="0" w:color="auto"/>
              <w:bottom w:val="single" w:sz="6" w:space="0" w:color="auto"/>
              <w:right w:val="single" w:sz="6" w:space="0" w:color="auto"/>
            </w:tcBorders>
          </w:tcPr>
          <w:p w14:paraId="1D16CA2A" w14:textId="77777777" w:rsidR="00E4361E" w:rsidRDefault="00B96796" w:rsidP="00D15E07">
            <w:r>
              <w:t>SSkelly / Revision update – new API functions</w:t>
            </w:r>
          </w:p>
        </w:tc>
      </w:tr>
      <w:tr w:rsidR="00E4361E" w14:paraId="5B7EA97C"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26E5EEA3" w14:textId="77777777" w:rsidR="00E4361E" w:rsidRDefault="00296E19" w:rsidP="00D15E07">
            <w:r>
              <w:t>April, 2013</w:t>
            </w:r>
          </w:p>
        </w:tc>
        <w:tc>
          <w:tcPr>
            <w:tcW w:w="6480" w:type="dxa"/>
            <w:tcBorders>
              <w:top w:val="single" w:sz="6" w:space="0" w:color="auto"/>
              <w:left w:val="single" w:sz="6" w:space="0" w:color="auto"/>
              <w:bottom w:val="single" w:sz="6" w:space="0" w:color="auto"/>
              <w:right w:val="single" w:sz="6" w:space="0" w:color="auto"/>
            </w:tcBorders>
          </w:tcPr>
          <w:p w14:paraId="5E00B077" w14:textId="77777777" w:rsidR="00E4361E" w:rsidRDefault="00296E19" w:rsidP="00D15E07">
            <w:r>
              <w:t>SSkelly / Revision update – namespace change, new functions</w:t>
            </w:r>
          </w:p>
        </w:tc>
      </w:tr>
      <w:tr w:rsidR="00E4361E" w14:paraId="4A31F323"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2538D53D" w14:textId="77777777" w:rsidR="00E4361E" w:rsidRDefault="00662390">
            <w:pPr>
              <w:pStyle w:val="CommentText"/>
            </w:pPr>
            <w:r>
              <w:t>March, 2015</w:t>
            </w:r>
          </w:p>
        </w:tc>
        <w:tc>
          <w:tcPr>
            <w:tcW w:w="6480" w:type="dxa"/>
            <w:tcBorders>
              <w:top w:val="single" w:sz="6" w:space="0" w:color="auto"/>
              <w:left w:val="single" w:sz="6" w:space="0" w:color="auto"/>
              <w:bottom w:val="single" w:sz="6" w:space="0" w:color="auto"/>
              <w:right w:val="single" w:sz="6" w:space="0" w:color="auto"/>
            </w:tcBorders>
          </w:tcPr>
          <w:p w14:paraId="10593AD0" w14:textId="77777777" w:rsidR="00E4361E" w:rsidRDefault="00662390">
            <w:r>
              <w:t>AUsher/ Revision update – company name change</w:t>
            </w:r>
          </w:p>
        </w:tc>
      </w:tr>
      <w:tr w:rsidR="00E4361E" w14:paraId="4D0D868C"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79495AAE" w14:textId="77777777" w:rsidR="00E4361E" w:rsidRDefault="006847AD">
            <w:r>
              <w:t>March</w:t>
            </w:r>
            <w:r w:rsidR="002E7B70">
              <w:t>, 201</w:t>
            </w:r>
            <w:r>
              <w:t>8</w:t>
            </w:r>
          </w:p>
        </w:tc>
        <w:tc>
          <w:tcPr>
            <w:tcW w:w="6480" w:type="dxa"/>
            <w:tcBorders>
              <w:top w:val="single" w:sz="6" w:space="0" w:color="auto"/>
              <w:left w:val="single" w:sz="6" w:space="0" w:color="auto"/>
              <w:bottom w:val="single" w:sz="6" w:space="0" w:color="auto"/>
              <w:right w:val="single" w:sz="6" w:space="0" w:color="auto"/>
            </w:tcBorders>
          </w:tcPr>
          <w:p w14:paraId="0E28C4AB" w14:textId="77777777" w:rsidR="00E4361E" w:rsidRDefault="002E7B70">
            <w:r>
              <w:t>KB</w:t>
            </w:r>
            <w:r w:rsidR="00517F01">
              <w:t>i</w:t>
            </w:r>
            <w:r>
              <w:t>lty/</w:t>
            </w:r>
            <w:r w:rsidR="00517F01">
              <w:t xml:space="preserve"> Revision update – updates </w:t>
            </w:r>
          </w:p>
        </w:tc>
      </w:tr>
      <w:tr w:rsidR="00E4361E" w14:paraId="2A4F06C0"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1AEF8C11" w14:textId="77777777" w:rsidR="00E4361E" w:rsidRDefault="00E4361E"/>
        </w:tc>
        <w:tc>
          <w:tcPr>
            <w:tcW w:w="6480" w:type="dxa"/>
            <w:tcBorders>
              <w:top w:val="single" w:sz="6" w:space="0" w:color="auto"/>
              <w:left w:val="single" w:sz="6" w:space="0" w:color="auto"/>
              <w:bottom w:val="single" w:sz="6" w:space="0" w:color="auto"/>
              <w:right w:val="single" w:sz="6" w:space="0" w:color="auto"/>
            </w:tcBorders>
          </w:tcPr>
          <w:p w14:paraId="72DD2E88" w14:textId="77777777" w:rsidR="00E4361E" w:rsidRDefault="00E4361E"/>
        </w:tc>
      </w:tr>
      <w:tr w:rsidR="00E4361E" w14:paraId="3038E7CF"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34C2CA98" w14:textId="77777777" w:rsidR="00E4361E" w:rsidRDefault="00E4361E"/>
        </w:tc>
        <w:tc>
          <w:tcPr>
            <w:tcW w:w="6480" w:type="dxa"/>
            <w:tcBorders>
              <w:top w:val="single" w:sz="6" w:space="0" w:color="auto"/>
              <w:left w:val="single" w:sz="6" w:space="0" w:color="auto"/>
              <w:bottom w:val="single" w:sz="6" w:space="0" w:color="auto"/>
              <w:right w:val="single" w:sz="6" w:space="0" w:color="auto"/>
            </w:tcBorders>
          </w:tcPr>
          <w:p w14:paraId="2FE2F0B4" w14:textId="77777777" w:rsidR="00E4361E" w:rsidRDefault="00E4361E"/>
        </w:tc>
      </w:tr>
      <w:tr w:rsidR="00E4361E" w14:paraId="0856B98B"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1221AF71" w14:textId="77777777" w:rsidR="00E4361E" w:rsidRDefault="00E4361E"/>
        </w:tc>
        <w:tc>
          <w:tcPr>
            <w:tcW w:w="6480" w:type="dxa"/>
            <w:tcBorders>
              <w:top w:val="single" w:sz="6" w:space="0" w:color="auto"/>
              <w:left w:val="single" w:sz="6" w:space="0" w:color="auto"/>
              <w:bottom w:val="single" w:sz="6" w:space="0" w:color="auto"/>
              <w:right w:val="single" w:sz="6" w:space="0" w:color="auto"/>
            </w:tcBorders>
          </w:tcPr>
          <w:p w14:paraId="31544137" w14:textId="77777777" w:rsidR="00E4361E" w:rsidRDefault="00E4361E"/>
        </w:tc>
      </w:tr>
      <w:tr w:rsidR="00E4361E" w14:paraId="6E00907A"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0218C5D1" w14:textId="77777777" w:rsidR="00E4361E" w:rsidRDefault="00E4361E"/>
        </w:tc>
        <w:tc>
          <w:tcPr>
            <w:tcW w:w="6480" w:type="dxa"/>
            <w:tcBorders>
              <w:top w:val="single" w:sz="6" w:space="0" w:color="auto"/>
              <w:left w:val="single" w:sz="6" w:space="0" w:color="auto"/>
              <w:bottom w:val="single" w:sz="6" w:space="0" w:color="auto"/>
              <w:right w:val="single" w:sz="6" w:space="0" w:color="auto"/>
            </w:tcBorders>
          </w:tcPr>
          <w:p w14:paraId="0B699EDF" w14:textId="77777777" w:rsidR="00E4361E" w:rsidRDefault="00E4361E"/>
        </w:tc>
      </w:tr>
      <w:tr w:rsidR="00E4361E" w14:paraId="3314959A"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26B38363" w14:textId="77777777" w:rsidR="00E4361E" w:rsidRDefault="00E4361E"/>
        </w:tc>
        <w:tc>
          <w:tcPr>
            <w:tcW w:w="6480" w:type="dxa"/>
            <w:tcBorders>
              <w:top w:val="single" w:sz="6" w:space="0" w:color="auto"/>
              <w:left w:val="single" w:sz="6" w:space="0" w:color="auto"/>
              <w:bottom w:val="single" w:sz="6" w:space="0" w:color="auto"/>
              <w:right w:val="single" w:sz="6" w:space="0" w:color="auto"/>
            </w:tcBorders>
          </w:tcPr>
          <w:p w14:paraId="4FC426E2" w14:textId="77777777" w:rsidR="00E4361E" w:rsidRDefault="00E4361E">
            <w:pPr>
              <w:rPr>
                <w:i/>
                <w:iCs/>
              </w:rPr>
            </w:pPr>
          </w:p>
        </w:tc>
      </w:tr>
      <w:tr w:rsidR="00E4361E" w14:paraId="41289BB0"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37BC0532" w14:textId="77777777" w:rsidR="00E4361E" w:rsidRDefault="00E4361E"/>
        </w:tc>
        <w:tc>
          <w:tcPr>
            <w:tcW w:w="6480" w:type="dxa"/>
            <w:tcBorders>
              <w:top w:val="single" w:sz="6" w:space="0" w:color="auto"/>
              <w:left w:val="single" w:sz="6" w:space="0" w:color="auto"/>
              <w:bottom w:val="single" w:sz="6" w:space="0" w:color="auto"/>
              <w:right w:val="single" w:sz="6" w:space="0" w:color="auto"/>
            </w:tcBorders>
          </w:tcPr>
          <w:p w14:paraId="4320173F" w14:textId="77777777" w:rsidR="00E4361E" w:rsidRDefault="00E4361E"/>
        </w:tc>
      </w:tr>
      <w:tr w:rsidR="00E4361E" w14:paraId="73CDCD0F"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4DE97392" w14:textId="77777777" w:rsidR="00E4361E" w:rsidRDefault="00E4361E"/>
        </w:tc>
        <w:tc>
          <w:tcPr>
            <w:tcW w:w="6480" w:type="dxa"/>
            <w:tcBorders>
              <w:top w:val="single" w:sz="6" w:space="0" w:color="auto"/>
              <w:left w:val="single" w:sz="6" w:space="0" w:color="auto"/>
              <w:bottom w:val="single" w:sz="6" w:space="0" w:color="auto"/>
              <w:right w:val="single" w:sz="6" w:space="0" w:color="auto"/>
            </w:tcBorders>
          </w:tcPr>
          <w:p w14:paraId="10039091" w14:textId="77777777" w:rsidR="00E4361E" w:rsidRDefault="00E4361E"/>
        </w:tc>
      </w:tr>
      <w:tr w:rsidR="00E4361E" w14:paraId="743AA295" w14:textId="77777777">
        <w:trPr>
          <w:cantSplit/>
          <w:jc w:val="center"/>
        </w:trPr>
        <w:tc>
          <w:tcPr>
            <w:tcW w:w="2160" w:type="dxa"/>
            <w:tcBorders>
              <w:top w:val="single" w:sz="6" w:space="0" w:color="auto"/>
              <w:left w:val="single" w:sz="6" w:space="0" w:color="auto"/>
              <w:bottom w:val="single" w:sz="6" w:space="0" w:color="auto"/>
              <w:right w:val="single" w:sz="6" w:space="0" w:color="auto"/>
            </w:tcBorders>
          </w:tcPr>
          <w:p w14:paraId="3940B61B" w14:textId="77777777" w:rsidR="00E4361E" w:rsidRDefault="00E4361E"/>
        </w:tc>
        <w:tc>
          <w:tcPr>
            <w:tcW w:w="6480" w:type="dxa"/>
            <w:tcBorders>
              <w:top w:val="single" w:sz="6" w:space="0" w:color="auto"/>
              <w:left w:val="single" w:sz="6" w:space="0" w:color="auto"/>
              <w:bottom w:val="single" w:sz="6" w:space="0" w:color="auto"/>
              <w:right w:val="single" w:sz="6" w:space="0" w:color="auto"/>
            </w:tcBorders>
          </w:tcPr>
          <w:p w14:paraId="0296F4D1" w14:textId="77777777" w:rsidR="00E4361E" w:rsidRDefault="00E4361E"/>
        </w:tc>
      </w:tr>
    </w:tbl>
    <w:p w14:paraId="087C11DD" w14:textId="77777777" w:rsidR="007A7742" w:rsidRDefault="007A7742">
      <w:pPr>
        <w:rPr>
          <w:i/>
        </w:rPr>
      </w:pPr>
      <w:r>
        <w:rPr>
          <w:i/>
        </w:rPr>
        <w:t>.</w:t>
      </w:r>
    </w:p>
    <w:p w14:paraId="1AC60CB3" w14:textId="77777777" w:rsidR="007A7742" w:rsidRDefault="007A7742"/>
    <w:p w14:paraId="3AE1F875" w14:textId="77777777" w:rsidR="007A7742" w:rsidRDefault="0014192A">
      <w:pPr>
        <w:ind w:left="720"/>
        <w:rPr>
          <w:b/>
          <w:sz w:val="40"/>
        </w:rPr>
        <w:sectPr w:rsidR="007A7742">
          <w:headerReference w:type="even" r:id="rId9"/>
          <w:headerReference w:type="default" r:id="rId10"/>
          <w:footerReference w:type="default" r:id="rId11"/>
          <w:pgSz w:w="12240" w:h="15840"/>
          <w:pgMar w:top="1440" w:right="1080" w:bottom="1080" w:left="1080" w:header="806" w:footer="115" w:gutter="0"/>
          <w:cols w:space="720"/>
        </w:sectPr>
      </w:pPr>
      <w:r>
        <w:rPr>
          <w:b/>
          <w:sz w:val="40"/>
        </w:rPr>
        <w:br w:type="page"/>
      </w:r>
    </w:p>
    <w:p w14:paraId="0A057AA5" w14:textId="77777777" w:rsidR="007A7742" w:rsidRDefault="007A7742" w:rsidP="00587694"/>
    <w:p w14:paraId="0F3ED320" w14:textId="77777777" w:rsidR="007A7742" w:rsidRDefault="007A7742">
      <w:pPr>
        <w:pBdr>
          <w:top w:val="single" w:sz="6" w:space="1" w:color="auto"/>
          <w:left w:val="single" w:sz="6" w:space="1" w:color="auto"/>
          <w:bottom w:val="single" w:sz="6" w:space="1" w:color="auto"/>
          <w:right w:val="single" w:sz="6" w:space="1" w:color="auto"/>
        </w:pBdr>
        <w:tabs>
          <w:tab w:val="center" w:pos="5040"/>
        </w:tabs>
        <w:ind w:left="72" w:right="72"/>
        <w:rPr>
          <w:sz w:val="16"/>
        </w:rPr>
      </w:pPr>
      <w:r w:rsidRPr="00282F9F">
        <w:t xml:space="preserve">INFORMATION PROVIDED IN THIS DOCUMENT AND ANY SOFTWARE THAT MAY ACCOMPANY THIS DOCUMENT (collectively referred to as a Application Note) IS PROVIDED "AS IS" WITHOUT WARRANTY OF ANY KIND, EITHER EXPRESSED OR IMPLIED, INCLUDING BUT NOT LIMITED TO THE IMPLIED WARRANTIES OF MERCHANTABILITY AND/OR FITNESS FOR A PARTICULAR PURPOSE. The user assumes the entire risk as to the accuracy and the use of this Application Note. </w:t>
      </w:r>
      <w:r>
        <w:rPr>
          <w:sz w:val="16"/>
        </w:rPr>
        <w:br/>
      </w:r>
      <w:r>
        <w:rPr>
          <w:sz w:val="16"/>
        </w:rPr>
        <w:br/>
      </w:r>
      <w:r>
        <w:rPr>
          <w:sz w:val="16"/>
        </w:rPr>
        <w:tab/>
        <w:t xml:space="preserve">Copyright © </w:t>
      </w:r>
      <w:r w:rsidR="00F47C76">
        <w:rPr>
          <w:sz w:val="16"/>
        </w:rPr>
        <w:t>1993</w:t>
      </w:r>
      <w:r>
        <w:rPr>
          <w:sz w:val="16"/>
        </w:rPr>
        <w:t>-</w:t>
      </w:r>
      <w:r w:rsidR="002F650D">
        <w:rPr>
          <w:sz w:val="16"/>
        </w:rPr>
        <w:t>20</w:t>
      </w:r>
      <w:r w:rsidR="00117B80">
        <w:rPr>
          <w:sz w:val="16"/>
        </w:rPr>
        <w:t>1</w:t>
      </w:r>
      <w:r w:rsidR="006847AD">
        <w:rPr>
          <w:sz w:val="16"/>
        </w:rPr>
        <w:t>8</w:t>
      </w:r>
      <w:r>
        <w:rPr>
          <w:sz w:val="16"/>
        </w:rPr>
        <w:t xml:space="preserve"> Radiant </w:t>
      </w:r>
      <w:r w:rsidR="00662390">
        <w:rPr>
          <w:sz w:val="16"/>
        </w:rPr>
        <w:t>Vision Systems</w:t>
      </w:r>
      <w:r>
        <w:rPr>
          <w:sz w:val="16"/>
        </w:rPr>
        <w:t xml:space="preserve">, </w:t>
      </w:r>
      <w:r w:rsidR="00117B80">
        <w:rPr>
          <w:sz w:val="16"/>
        </w:rPr>
        <w:t>LLC</w:t>
      </w:r>
      <w:r>
        <w:rPr>
          <w:sz w:val="16"/>
        </w:rPr>
        <w:t xml:space="preserve">. </w:t>
      </w:r>
      <w:r w:rsidR="006F1011">
        <w:rPr>
          <w:sz w:val="16"/>
        </w:rPr>
        <w:t xml:space="preserve"> All Rights Reserved.</w:t>
      </w:r>
      <w:r w:rsidR="006F1011">
        <w:rPr>
          <w:sz w:val="16"/>
        </w:rPr>
        <w:br/>
      </w:r>
      <w:r w:rsidR="006F1011">
        <w:rPr>
          <w:sz w:val="16"/>
        </w:rPr>
        <w:tab/>
      </w:r>
      <w:r>
        <w:rPr>
          <w:sz w:val="16"/>
        </w:rPr>
        <w:t>Windows</w:t>
      </w:r>
      <w:r w:rsidR="006F1011">
        <w:rPr>
          <w:sz w:val="16"/>
        </w:rPr>
        <w:t xml:space="preserve"> and Word</w:t>
      </w:r>
      <w:r>
        <w:rPr>
          <w:sz w:val="16"/>
        </w:rPr>
        <w:t xml:space="preserve"> </w:t>
      </w:r>
      <w:r w:rsidR="006F1011">
        <w:rPr>
          <w:sz w:val="16"/>
        </w:rPr>
        <w:t>are registered</w:t>
      </w:r>
      <w:r>
        <w:rPr>
          <w:sz w:val="16"/>
        </w:rPr>
        <w:t xml:space="preserve"> trademark</w:t>
      </w:r>
      <w:r w:rsidR="006F1011">
        <w:rPr>
          <w:sz w:val="16"/>
        </w:rPr>
        <w:t>s</w:t>
      </w:r>
      <w:r>
        <w:rPr>
          <w:sz w:val="16"/>
        </w:rPr>
        <w:t xml:space="preserve"> of Microsoft Corporation.</w:t>
      </w:r>
    </w:p>
    <w:p w14:paraId="78363B87" w14:textId="77777777" w:rsidR="007A7742" w:rsidRDefault="007A7742">
      <w:pPr>
        <w:pBdr>
          <w:top w:val="single" w:sz="6" w:space="1" w:color="auto"/>
          <w:left w:val="single" w:sz="6" w:space="1" w:color="auto"/>
          <w:bottom w:val="single" w:sz="6" w:space="1" w:color="auto"/>
          <w:right w:val="single" w:sz="6" w:space="1" w:color="auto"/>
        </w:pBdr>
        <w:tabs>
          <w:tab w:val="center" w:pos="5040"/>
        </w:tabs>
        <w:ind w:left="72" w:right="72"/>
        <w:rPr>
          <w:i/>
          <w:sz w:val="16"/>
        </w:rPr>
      </w:pPr>
      <w:r>
        <w:rPr>
          <w:sz w:val="16"/>
        </w:rPr>
        <w:tab/>
      </w:r>
      <w:r w:rsidR="00DF3BC0">
        <w:rPr>
          <w:sz w:val="16"/>
        </w:rPr>
        <w:t>ProMetric</w:t>
      </w:r>
      <w:r>
        <w:rPr>
          <w:sz w:val="16"/>
        </w:rPr>
        <w:t xml:space="preserve"> is a registered trademark of Radian</w:t>
      </w:r>
      <w:r w:rsidR="00662390">
        <w:rPr>
          <w:sz w:val="16"/>
        </w:rPr>
        <w:t>t Vision Systems</w:t>
      </w:r>
      <w:r>
        <w:rPr>
          <w:sz w:val="16"/>
        </w:rPr>
        <w:t xml:space="preserve">, </w:t>
      </w:r>
      <w:r w:rsidR="00117B80">
        <w:rPr>
          <w:sz w:val="16"/>
        </w:rPr>
        <w:t>LLC</w:t>
      </w:r>
      <w:r>
        <w:rPr>
          <w:sz w:val="16"/>
        </w:rPr>
        <w:t>.</w:t>
      </w:r>
      <w:r>
        <w:rPr>
          <w:sz w:val="16"/>
        </w:rPr>
        <w:br/>
      </w:r>
      <w:r>
        <w:rPr>
          <w:sz w:val="16"/>
        </w:rPr>
        <w:tab/>
      </w:r>
      <w:r>
        <w:rPr>
          <w:i/>
          <w:sz w:val="16"/>
        </w:rPr>
        <w:t>This document was created using Microsoft Word for Windows.</w:t>
      </w:r>
    </w:p>
    <w:p w14:paraId="5396A021" w14:textId="77777777" w:rsidR="007A7742" w:rsidRDefault="007A7742"/>
    <w:p w14:paraId="5489F604" w14:textId="77777777" w:rsidR="007A7742" w:rsidRDefault="007A7742">
      <w:pPr>
        <w:jc w:val="center"/>
        <w:rPr>
          <w:b/>
          <w:sz w:val="28"/>
        </w:rPr>
      </w:pPr>
      <w:r>
        <w:rPr>
          <w:b/>
          <w:sz w:val="28"/>
        </w:rPr>
        <w:br w:type="page"/>
      </w:r>
      <w:r>
        <w:rPr>
          <w:b/>
          <w:sz w:val="28"/>
        </w:rPr>
        <w:lastRenderedPageBreak/>
        <w:t>Table of Contents</w:t>
      </w:r>
    </w:p>
    <w:p w14:paraId="4BAFE419" w14:textId="5E6CF33B" w:rsidR="00D4693A" w:rsidRPr="00D33288" w:rsidRDefault="009B16AF">
      <w:pPr>
        <w:pStyle w:val="TOC1"/>
        <w:rPr>
          <w:rFonts w:ascii="Calibri" w:hAnsi="Calibri"/>
          <w:b w:val="0"/>
          <w:caps w:val="0"/>
          <w:noProof/>
          <w:sz w:val="22"/>
          <w:szCs w:val="22"/>
        </w:rPr>
      </w:pPr>
      <w:r>
        <w:fldChar w:fldCharType="begin"/>
      </w:r>
      <w:r w:rsidR="00663A32">
        <w:instrText xml:space="preserve"> TOC \o "1-</w:instrText>
      </w:r>
      <w:r w:rsidR="00326F81">
        <w:instrText>4</w:instrText>
      </w:r>
      <w:r w:rsidR="00663A32">
        <w:instrText xml:space="preserve">" \h \z \u </w:instrText>
      </w:r>
      <w:r w:rsidR="00B83A07">
        <w:instrText xml:space="preserve">\t </w:instrText>
      </w:r>
      <w:r w:rsidR="00C95DC4">
        <w:instrText xml:space="preserve">\n </w:instrText>
      </w:r>
      <w:r w:rsidR="00326F81">
        <w:instrText>4</w:instrText>
      </w:r>
      <w:r w:rsidR="00C95DC4">
        <w:instrText>-</w:instrText>
      </w:r>
      <w:r w:rsidR="00326F81">
        <w:instrText>5</w:instrText>
      </w:r>
      <w:r>
        <w:fldChar w:fldCharType="separate"/>
      </w:r>
      <w:hyperlink w:anchor="_Toc507664073" w:history="1">
        <w:r w:rsidR="00D4693A" w:rsidRPr="00CB520D">
          <w:rPr>
            <w:rStyle w:val="Hyperlink"/>
            <w:noProof/>
          </w:rPr>
          <w:t>INTRODUCTION</w:t>
        </w:r>
        <w:r w:rsidR="00D4693A">
          <w:rPr>
            <w:noProof/>
            <w:webHidden/>
          </w:rPr>
          <w:tab/>
        </w:r>
        <w:r w:rsidR="00D4693A">
          <w:rPr>
            <w:noProof/>
            <w:webHidden/>
          </w:rPr>
          <w:fldChar w:fldCharType="begin"/>
        </w:r>
        <w:r w:rsidR="00D4693A">
          <w:rPr>
            <w:noProof/>
            <w:webHidden/>
          </w:rPr>
          <w:instrText xml:space="preserve"> PAGEREF _Toc507664073 \h </w:instrText>
        </w:r>
        <w:r w:rsidR="00D4693A">
          <w:rPr>
            <w:noProof/>
            <w:webHidden/>
          </w:rPr>
        </w:r>
        <w:r w:rsidR="00D4693A">
          <w:rPr>
            <w:noProof/>
            <w:webHidden/>
          </w:rPr>
          <w:fldChar w:fldCharType="separate"/>
        </w:r>
        <w:r w:rsidR="00381254">
          <w:rPr>
            <w:noProof/>
            <w:webHidden/>
          </w:rPr>
          <w:t>14</w:t>
        </w:r>
        <w:r w:rsidR="00D4693A">
          <w:rPr>
            <w:noProof/>
            <w:webHidden/>
          </w:rPr>
          <w:fldChar w:fldCharType="end"/>
        </w:r>
      </w:hyperlink>
    </w:p>
    <w:p w14:paraId="35CE7B75" w14:textId="0C9D4B2C" w:rsidR="00D4693A" w:rsidRPr="00D33288" w:rsidRDefault="00556EBD">
      <w:pPr>
        <w:pStyle w:val="TOC2"/>
        <w:rPr>
          <w:rFonts w:ascii="Calibri" w:hAnsi="Calibri"/>
          <w:b w:val="0"/>
          <w:smallCaps w:val="0"/>
          <w:noProof/>
          <w:szCs w:val="22"/>
        </w:rPr>
      </w:pPr>
      <w:hyperlink w:anchor="_Toc507664074" w:history="1">
        <w:r w:rsidR="00D4693A" w:rsidRPr="00CB520D">
          <w:rPr>
            <w:rStyle w:val="Hyperlink"/>
            <w:noProof/>
          </w:rPr>
          <w:t>Initial Setup (Analysis):</w:t>
        </w:r>
        <w:r w:rsidR="00D4693A">
          <w:rPr>
            <w:noProof/>
            <w:webHidden/>
          </w:rPr>
          <w:tab/>
        </w:r>
        <w:r w:rsidR="00D4693A">
          <w:rPr>
            <w:noProof/>
            <w:webHidden/>
          </w:rPr>
          <w:fldChar w:fldCharType="begin"/>
        </w:r>
        <w:r w:rsidR="00D4693A">
          <w:rPr>
            <w:noProof/>
            <w:webHidden/>
          </w:rPr>
          <w:instrText xml:space="preserve"> PAGEREF _Toc507664074 \h </w:instrText>
        </w:r>
        <w:r w:rsidR="00D4693A">
          <w:rPr>
            <w:noProof/>
            <w:webHidden/>
          </w:rPr>
        </w:r>
        <w:r w:rsidR="00D4693A">
          <w:rPr>
            <w:noProof/>
            <w:webHidden/>
          </w:rPr>
          <w:fldChar w:fldCharType="separate"/>
        </w:r>
        <w:r w:rsidR="00381254">
          <w:rPr>
            <w:noProof/>
            <w:webHidden/>
          </w:rPr>
          <w:t>14</w:t>
        </w:r>
        <w:r w:rsidR="00D4693A">
          <w:rPr>
            <w:noProof/>
            <w:webHidden/>
          </w:rPr>
          <w:fldChar w:fldCharType="end"/>
        </w:r>
      </w:hyperlink>
    </w:p>
    <w:p w14:paraId="4D631251" w14:textId="49E570C4" w:rsidR="00D4693A" w:rsidRPr="00D33288" w:rsidRDefault="00556EBD">
      <w:pPr>
        <w:pStyle w:val="TOC2"/>
        <w:rPr>
          <w:rFonts w:ascii="Calibri" w:hAnsi="Calibri"/>
          <w:b w:val="0"/>
          <w:smallCaps w:val="0"/>
          <w:noProof/>
          <w:szCs w:val="22"/>
        </w:rPr>
      </w:pPr>
      <w:hyperlink w:anchor="_Toc507664075" w:history="1">
        <w:r w:rsidR="00D4693A" w:rsidRPr="00CB520D">
          <w:rPr>
            <w:rStyle w:val="Hyperlink"/>
            <w:noProof/>
          </w:rPr>
          <w:t>Initial Setup (Pattern, Pattern Generator):</w:t>
        </w:r>
        <w:r w:rsidR="00D4693A">
          <w:rPr>
            <w:noProof/>
            <w:webHidden/>
          </w:rPr>
          <w:tab/>
        </w:r>
        <w:r w:rsidR="00D4693A">
          <w:rPr>
            <w:noProof/>
            <w:webHidden/>
          </w:rPr>
          <w:fldChar w:fldCharType="begin"/>
        </w:r>
        <w:r w:rsidR="00D4693A">
          <w:rPr>
            <w:noProof/>
            <w:webHidden/>
          </w:rPr>
          <w:instrText xml:space="preserve"> PAGEREF _Toc507664075 \h </w:instrText>
        </w:r>
        <w:r w:rsidR="00D4693A">
          <w:rPr>
            <w:noProof/>
            <w:webHidden/>
          </w:rPr>
        </w:r>
        <w:r w:rsidR="00D4693A">
          <w:rPr>
            <w:noProof/>
            <w:webHidden/>
          </w:rPr>
          <w:fldChar w:fldCharType="separate"/>
        </w:r>
        <w:r w:rsidR="00381254">
          <w:rPr>
            <w:noProof/>
            <w:webHidden/>
          </w:rPr>
          <w:t>14</w:t>
        </w:r>
        <w:r w:rsidR="00D4693A">
          <w:rPr>
            <w:noProof/>
            <w:webHidden/>
          </w:rPr>
          <w:fldChar w:fldCharType="end"/>
        </w:r>
      </w:hyperlink>
    </w:p>
    <w:p w14:paraId="6CC28CF5" w14:textId="3590A99A" w:rsidR="00D4693A" w:rsidRPr="00D33288" w:rsidRDefault="00556EBD">
      <w:pPr>
        <w:pStyle w:val="TOC2"/>
        <w:rPr>
          <w:rFonts w:ascii="Calibri" w:hAnsi="Calibri"/>
          <w:b w:val="0"/>
          <w:smallCaps w:val="0"/>
          <w:noProof/>
          <w:szCs w:val="22"/>
        </w:rPr>
      </w:pPr>
      <w:hyperlink w:anchor="_Toc507664076" w:history="1">
        <w:r w:rsidR="00D4693A" w:rsidRPr="00CB520D">
          <w:rPr>
            <w:rStyle w:val="Hyperlink"/>
            <w:noProof/>
            <w:snapToGrid w:val="0"/>
          </w:rPr>
          <w:t>Initial Setup (User Interface):</w:t>
        </w:r>
        <w:r w:rsidR="00D4693A">
          <w:rPr>
            <w:noProof/>
            <w:webHidden/>
          </w:rPr>
          <w:tab/>
        </w:r>
        <w:r w:rsidR="00D4693A">
          <w:rPr>
            <w:noProof/>
            <w:webHidden/>
          </w:rPr>
          <w:fldChar w:fldCharType="begin"/>
        </w:r>
        <w:r w:rsidR="00D4693A">
          <w:rPr>
            <w:noProof/>
            <w:webHidden/>
          </w:rPr>
          <w:instrText xml:space="preserve"> PAGEREF _Toc507664076 \h </w:instrText>
        </w:r>
        <w:r w:rsidR="00D4693A">
          <w:rPr>
            <w:noProof/>
            <w:webHidden/>
          </w:rPr>
        </w:r>
        <w:r w:rsidR="00D4693A">
          <w:rPr>
            <w:noProof/>
            <w:webHidden/>
          </w:rPr>
          <w:fldChar w:fldCharType="separate"/>
        </w:r>
        <w:r w:rsidR="00381254">
          <w:rPr>
            <w:noProof/>
            <w:webHidden/>
          </w:rPr>
          <w:t>14</w:t>
        </w:r>
        <w:r w:rsidR="00D4693A">
          <w:rPr>
            <w:noProof/>
            <w:webHidden/>
          </w:rPr>
          <w:fldChar w:fldCharType="end"/>
        </w:r>
      </w:hyperlink>
    </w:p>
    <w:p w14:paraId="7EA6838B" w14:textId="3D33238B" w:rsidR="00D4693A" w:rsidRPr="00D33288" w:rsidRDefault="00556EBD">
      <w:pPr>
        <w:pStyle w:val="TOC1"/>
        <w:rPr>
          <w:rFonts w:ascii="Calibri" w:hAnsi="Calibri"/>
          <w:b w:val="0"/>
          <w:caps w:val="0"/>
          <w:noProof/>
          <w:sz w:val="22"/>
          <w:szCs w:val="22"/>
        </w:rPr>
      </w:pPr>
      <w:hyperlink w:anchor="_Toc507664077" w:history="1">
        <w:r w:rsidR="00D4693A" w:rsidRPr="00CB520D">
          <w:rPr>
            <w:rStyle w:val="Hyperlink"/>
            <w:noProof/>
          </w:rPr>
          <w:t>TrueTest Class</w:t>
        </w:r>
        <w:r w:rsidR="00D4693A">
          <w:rPr>
            <w:noProof/>
            <w:webHidden/>
          </w:rPr>
          <w:tab/>
        </w:r>
        <w:r w:rsidR="00D4693A">
          <w:rPr>
            <w:noProof/>
            <w:webHidden/>
          </w:rPr>
          <w:fldChar w:fldCharType="begin"/>
        </w:r>
        <w:r w:rsidR="00D4693A">
          <w:rPr>
            <w:noProof/>
            <w:webHidden/>
          </w:rPr>
          <w:instrText xml:space="preserve"> PAGEREF _Toc507664077 \h </w:instrText>
        </w:r>
        <w:r w:rsidR="00D4693A">
          <w:rPr>
            <w:noProof/>
            <w:webHidden/>
          </w:rPr>
        </w:r>
        <w:r w:rsidR="00D4693A">
          <w:rPr>
            <w:noProof/>
            <w:webHidden/>
          </w:rPr>
          <w:fldChar w:fldCharType="separate"/>
        </w:r>
        <w:r w:rsidR="00381254">
          <w:rPr>
            <w:noProof/>
            <w:webHidden/>
          </w:rPr>
          <w:t>15</w:t>
        </w:r>
        <w:r w:rsidR="00D4693A">
          <w:rPr>
            <w:noProof/>
            <w:webHidden/>
          </w:rPr>
          <w:fldChar w:fldCharType="end"/>
        </w:r>
      </w:hyperlink>
    </w:p>
    <w:p w14:paraId="5511651B" w14:textId="5EB7A1FA" w:rsidR="00D4693A" w:rsidRPr="00D33288" w:rsidRDefault="00556EBD">
      <w:pPr>
        <w:pStyle w:val="TOC2"/>
        <w:rPr>
          <w:rFonts w:ascii="Calibri" w:hAnsi="Calibri"/>
          <w:b w:val="0"/>
          <w:smallCaps w:val="0"/>
          <w:noProof/>
          <w:szCs w:val="22"/>
        </w:rPr>
      </w:pPr>
      <w:hyperlink w:anchor="_Toc507664078"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_Toc507664078 \h </w:instrText>
        </w:r>
        <w:r w:rsidR="00D4693A">
          <w:rPr>
            <w:noProof/>
            <w:webHidden/>
          </w:rPr>
        </w:r>
        <w:r w:rsidR="00D4693A">
          <w:rPr>
            <w:noProof/>
            <w:webHidden/>
          </w:rPr>
          <w:fldChar w:fldCharType="separate"/>
        </w:r>
        <w:r w:rsidR="00381254">
          <w:rPr>
            <w:noProof/>
            <w:webHidden/>
          </w:rPr>
          <w:t>15</w:t>
        </w:r>
        <w:r w:rsidR="00D4693A">
          <w:rPr>
            <w:noProof/>
            <w:webHidden/>
          </w:rPr>
          <w:fldChar w:fldCharType="end"/>
        </w:r>
      </w:hyperlink>
    </w:p>
    <w:p w14:paraId="17608F28" w14:textId="05124A27" w:rsidR="00D4693A" w:rsidRPr="00D33288" w:rsidRDefault="00556EBD">
      <w:pPr>
        <w:pStyle w:val="TOC2"/>
        <w:rPr>
          <w:rFonts w:ascii="Calibri" w:hAnsi="Calibri"/>
          <w:b w:val="0"/>
          <w:smallCaps w:val="0"/>
          <w:noProof/>
          <w:szCs w:val="22"/>
        </w:rPr>
      </w:pPr>
      <w:hyperlink w:anchor="_Toc507664079" w:history="1">
        <w:r w:rsidR="00D4693A" w:rsidRPr="00CB520D">
          <w:rPr>
            <w:rStyle w:val="Hyperlink"/>
            <w:noProof/>
          </w:rPr>
          <w:t>Public Methods</w:t>
        </w:r>
        <w:r w:rsidR="00D4693A">
          <w:rPr>
            <w:noProof/>
            <w:webHidden/>
          </w:rPr>
          <w:tab/>
        </w:r>
        <w:r w:rsidR="00D4693A">
          <w:rPr>
            <w:noProof/>
            <w:webHidden/>
          </w:rPr>
          <w:fldChar w:fldCharType="begin"/>
        </w:r>
        <w:r w:rsidR="00D4693A">
          <w:rPr>
            <w:noProof/>
            <w:webHidden/>
          </w:rPr>
          <w:instrText xml:space="preserve"> PAGEREF _Toc507664079 \h </w:instrText>
        </w:r>
        <w:r w:rsidR="00D4693A">
          <w:rPr>
            <w:noProof/>
            <w:webHidden/>
          </w:rPr>
        </w:r>
        <w:r w:rsidR="00D4693A">
          <w:rPr>
            <w:noProof/>
            <w:webHidden/>
          </w:rPr>
          <w:fldChar w:fldCharType="separate"/>
        </w:r>
        <w:r w:rsidR="00381254">
          <w:rPr>
            <w:noProof/>
            <w:webHidden/>
          </w:rPr>
          <w:t>15</w:t>
        </w:r>
        <w:r w:rsidR="00D4693A">
          <w:rPr>
            <w:noProof/>
            <w:webHidden/>
          </w:rPr>
          <w:fldChar w:fldCharType="end"/>
        </w:r>
      </w:hyperlink>
    </w:p>
    <w:p w14:paraId="6E60BCE8" w14:textId="66118720" w:rsidR="00D4693A" w:rsidRPr="00D33288" w:rsidRDefault="00556EBD">
      <w:pPr>
        <w:pStyle w:val="TOC3"/>
        <w:rPr>
          <w:rFonts w:ascii="Calibri" w:hAnsi="Calibri"/>
          <w:i w:val="0"/>
          <w:noProof/>
          <w:sz w:val="22"/>
          <w:szCs w:val="22"/>
        </w:rPr>
      </w:pPr>
      <w:hyperlink w:anchor="_Toc507664080" w:history="1">
        <w:r w:rsidR="00D4693A" w:rsidRPr="00CB520D">
          <w:rPr>
            <w:rStyle w:val="Hyperlink"/>
            <w:noProof/>
          </w:rPr>
          <w:t>AppSettings Method</w:t>
        </w:r>
        <w:r w:rsidR="00D4693A">
          <w:rPr>
            <w:noProof/>
            <w:webHidden/>
          </w:rPr>
          <w:tab/>
        </w:r>
        <w:r w:rsidR="00D4693A">
          <w:rPr>
            <w:noProof/>
            <w:webHidden/>
          </w:rPr>
          <w:fldChar w:fldCharType="begin"/>
        </w:r>
        <w:r w:rsidR="00D4693A">
          <w:rPr>
            <w:noProof/>
            <w:webHidden/>
          </w:rPr>
          <w:instrText xml:space="preserve"> PAGEREF _Toc507664080 \h </w:instrText>
        </w:r>
        <w:r w:rsidR="00D4693A">
          <w:rPr>
            <w:noProof/>
            <w:webHidden/>
          </w:rPr>
        </w:r>
        <w:r w:rsidR="00D4693A">
          <w:rPr>
            <w:noProof/>
            <w:webHidden/>
          </w:rPr>
          <w:fldChar w:fldCharType="separate"/>
        </w:r>
        <w:r w:rsidR="00381254">
          <w:rPr>
            <w:noProof/>
            <w:webHidden/>
          </w:rPr>
          <w:t>15</w:t>
        </w:r>
        <w:r w:rsidR="00D4693A">
          <w:rPr>
            <w:noProof/>
            <w:webHidden/>
          </w:rPr>
          <w:fldChar w:fldCharType="end"/>
        </w:r>
      </w:hyperlink>
    </w:p>
    <w:p w14:paraId="103C0626" w14:textId="77777777" w:rsidR="00D4693A" w:rsidRPr="00D33288" w:rsidRDefault="00556EBD">
      <w:pPr>
        <w:pStyle w:val="TOC4"/>
        <w:rPr>
          <w:rFonts w:ascii="Calibri" w:hAnsi="Calibri"/>
          <w:noProof/>
          <w:sz w:val="22"/>
          <w:szCs w:val="22"/>
        </w:rPr>
      </w:pPr>
      <w:hyperlink w:anchor="_Toc507664081" w:history="1">
        <w:r w:rsidR="00D4693A" w:rsidRPr="00CB520D">
          <w:rPr>
            <w:rStyle w:val="Hyperlink"/>
            <w:noProof/>
          </w:rPr>
          <w:t>Retrieves the current set of global Settings.</w:t>
        </w:r>
      </w:hyperlink>
    </w:p>
    <w:p w14:paraId="69C488A3" w14:textId="5F4DB60D" w:rsidR="00D4693A" w:rsidRPr="00D33288" w:rsidRDefault="00556EBD">
      <w:pPr>
        <w:pStyle w:val="TOC3"/>
        <w:rPr>
          <w:rFonts w:ascii="Calibri" w:hAnsi="Calibri"/>
          <w:i w:val="0"/>
          <w:noProof/>
          <w:sz w:val="22"/>
          <w:szCs w:val="22"/>
        </w:rPr>
      </w:pPr>
      <w:hyperlink w:anchor="_Toc507664082" w:history="1">
        <w:r w:rsidR="00D4693A" w:rsidRPr="00CB520D">
          <w:rPr>
            <w:rStyle w:val="Hyperlink"/>
            <w:noProof/>
          </w:rPr>
          <w:t>CameraCalibrationDatabaseSetWithBrowse Method</w:t>
        </w:r>
        <w:r w:rsidR="00D4693A">
          <w:rPr>
            <w:noProof/>
            <w:webHidden/>
          </w:rPr>
          <w:tab/>
        </w:r>
        <w:r w:rsidR="00D4693A">
          <w:rPr>
            <w:noProof/>
            <w:webHidden/>
          </w:rPr>
          <w:fldChar w:fldCharType="begin"/>
        </w:r>
        <w:r w:rsidR="00D4693A">
          <w:rPr>
            <w:noProof/>
            <w:webHidden/>
          </w:rPr>
          <w:instrText xml:space="preserve"> PAGEREF _Toc507664082 \h </w:instrText>
        </w:r>
        <w:r w:rsidR="00D4693A">
          <w:rPr>
            <w:noProof/>
            <w:webHidden/>
          </w:rPr>
        </w:r>
        <w:r w:rsidR="00D4693A">
          <w:rPr>
            <w:noProof/>
            <w:webHidden/>
          </w:rPr>
          <w:fldChar w:fldCharType="separate"/>
        </w:r>
        <w:r w:rsidR="00381254">
          <w:rPr>
            <w:noProof/>
            <w:webHidden/>
          </w:rPr>
          <w:t>15</w:t>
        </w:r>
        <w:r w:rsidR="00D4693A">
          <w:rPr>
            <w:noProof/>
            <w:webHidden/>
          </w:rPr>
          <w:fldChar w:fldCharType="end"/>
        </w:r>
      </w:hyperlink>
    </w:p>
    <w:p w14:paraId="33BAD532" w14:textId="77777777" w:rsidR="00D4693A" w:rsidRPr="00D33288" w:rsidRDefault="00556EBD">
      <w:pPr>
        <w:pStyle w:val="TOC4"/>
        <w:rPr>
          <w:rFonts w:ascii="Calibri" w:hAnsi="Calibri"/>
          <w:noProof/>
          <w:sz w:val="22"/>
          <w:szCs w:val="22"/>
        </w:rPr>
      </w:pPr>
      <w:hyperlink w:anchor="_Toc507664083" w:history="1">
        <w:r w:rsidR="00D4693A" w:rsidRPr="00CB520D">
          <w:rPr>
            <w:rStyle w:val="Hyperlink"/>
            <w:noProof/>
          </w:rPr>
          <w:t>Lets the user browse to set a *.calx camera calibration database file with the desired filename.  The filename the user selected is returned via the argument CalibrationDBpath.  This requires a restart of the software, as changing the calibration database also implies changing the camera.</w:t>
        </w:r>
      </w:hyperlink>
    </w:p>
    <w:p w14:paraId="21919BEF" w14:textId="2337396E" w:rsidR="00D4693A" w:rsidRPr="00D33288" w:rsidRDefault="00556EBD">
      <w:pPr>
        <w:pStyle w:val="TOC3"/>
        <w:rPr>
          <w:rFonts w:ascii="Calibri" w:hAnsi="Calibri"/>
          <w:i w:val="0"/>
          <w:noProof/>
          <w:sz w:val="22"/>
          <w:szCs w:val="22"/>
        </w:rPr>
      </w:pPr>
      <w:hyperlink w:anchor="_Toc507664084" w:history="1">
        <w:r w:rsidR="00D4693A" w:rsidRPr="00CB520D">
          <w:rPr>
            <w:rStyle w:val="Hyperlink"/>
            <w:noProof/>
          </w:rPr>
          <w:t>ClearMeasurementHistory Method</w:t>
        </w:r>
        <w:r w:rsidR="00D4693A">
          <w:rPr>
            <w:noProof/>
            <w:webHidden/>
          </w:rPr>
          <w:tab/>
        </w:r>
        <w:r w:rsidR="00D4693A">
          <w:rPr>
            <w:noProof/>
            <w:webHidden/>
          </w:rPr>
          <w:fldChar w:fldCharType="begin"/>
        </w:r>
        <w:r w:rsidR="00D4693A">
          <w:rPr>
            <w:noProof/>
            <w:webHidden/>
          </w:rPr>
          <w:instrText xml:space="preserve"> PAGEREF _Toc507664084 \h </w:instrText>
        </w:r>
        <w:r w:rsidR="00D4693A">
          <w:rPr>
            <w:noProof/>
            <w:webHidden/>
          </w:rPr>
        </w:r>
        <w:r w:rsidR="00D4693A">
          <w:rPr>
            <w:noProof/>
            <w:webHidden/>
          </w:rPr>
          <w:fldChar w:fldCharType="separate"/>
        </w:r>
        <w:r w:rsidR="00381254">
          <w:rPr>
            <w:noProof/>
            <w:webHidden/>
          </w:rPr>
          <w:t>15</w:t>
        </w:r>
        <w:r w:rsidR="00D4693A">
          <w:rPr>
            <w:noProof/>
            <w:webHidden/>
          </w:rPr>
          <w:fldChar w:fldCharType="end"/>
        </w:r>
      </w:hyperlink>
    </w:p>
    <w:p w14:paraId="6A17DF36" w14:textId="77777777" w:rsidR="00D4693A" w:rsidRPr="00D33288" w:rsidRDefault="00556EBD">
      <w:pPr>
        <w:pStyle w:val="TOC4"/>
        <w:rPr>
          <w:rFonts w:ascii="Calibri" w:hAnsi="Calibri"/>
          <w:noProof/>
          <w:sz w:val="22"/>
          <w:szCs w:val="22"/>
        </w:rPr>
      </w:pPr>
      <w:hyperlink w:anchor="_Toc507664085" w:history="1">
        <w:r w:rsidR="00D4693A" w:rsidRPr="00CB520D">
          <w:rPr>
            <w:rStyle w:val="Hyperlink"/>
            <w:noProof/>
          </w:rPr>
          <w:t>Clears the measurement history saved in the current measurement database.  This deletes all generated measurements (Local Contrast, RADA, Reference, FFT, etc), and deletes any Results.  In effect, it cleans the database of all data except original camera measurements.  Optionally you can clear the measurement history for an individual serial number.</w:t>
        </w:r>
      </w:hyperlink>
    </w:p>
    <w:p w14:paraId="30DB0E15" w14:textId="3DF41969" w:rsidR="00D4693A" w:rsidRPr="00D33288" w:rsidRDefault="00556EBD">
      <w:pPr>
        <w:pStyle w:val="TOC3"/>
        <w:rPr>
          <w:rFonts w:ascii="Calibri" w:hAnsi="Calibri"/>
          <w:i w:val="0"/>
          <w:noProof/>
          <w:sz w:val="22"/>
          <w:szCs w:val="22"/>
        </w:rPr>
      </w:pPr>
      <w:hyperlink w:anchor="_Toc507664086" w:history="1">
        <w:r w:rsidR="00D4693A" w:rsidRPr="00CB520D">
          <w:rPr>
            <w:rStyle w:val="Hyperlink"/>
            <w:noProof/>
          </w:rPr>
          <w:t>Initialize Method</w:t>
        </w:r>
        <w:r w:rsidR="00D4693A">
          <w:rPr>
            <w:noProof/>
            <w:webHidden/>
          </w:rPr>
          <w:tab/>
        </w:r>
        <w:r w:rsidR="00D4693A">
          <w:rPr>
            <w:noProof/>
            <w:webHidden/>
          </w:rPr>
          <w:fldChar w:fldCharType="begin"/>
        </w:r>
        <w:r w:rsidR="00D4693A">
          <w:rPr>
            <w:noProof/>
            <w:webHidden/>
          </w:rPr>
          <w:instrText xml:space="preserve"> PAGEREF _Toc507664086 \h </w:instrText>
        </w:r>
        <w:r w:rsidR="00D4693A">
          <w:rPr>
            <w:noProof/>
            <w:webHidden/>
          </w:rPr>
        </w:r>
        <w:r w:rsidR="00D4693A">
          <w:rPr>
            <w:noProof/>
            <w:webHidden/>
          </w:rPr>
          <w:fldChar w:fldCharType="separate"/>
        </w:r>
        <w:r w:rsidR="00381254">
          <w:rPr>
            <w:noProof/>
            <w:webHidden/>
          </w:rPr>
          <w:t>16</w:t>
        </w:r>
        <w:r w:rsidR="00D4693A">
          <w:rPr>
            <w:noProof/>
            <w:webHidden/>
          </w:rPr>
          <w:fldChar w:fldCharType="end"/>
        </w:r>
      </w:hyperlink>
    </w:p>
    <w:p w14:paraId="5EB811F2" w14:textId="77777777" w:rsidR="00D4693A" w:rsidRPr="00D33288" w:rsidRDefault="00556EBD">
      <w:pPr>
        <w:pStyle w:val="TOC4"/>
        <w:rPr>
          <w:rFonts w:ascii="Calibri" w:hAnsi="Calibri"/>
          <w:noProof/>
          <w:sz w:val="22"/>
          <w:szCs w:val="22"/>
        </w:rPr>
      </w:pPr>
      <w:hyperlink w:anchor="_Toc507664087" w:history="1">
        <w:r w:rsidR="00D4693A" w:rsidRPr="00CB520D">
          <w:rPr>
            <w:rStyle w:val="Hyperlink"/>
            <w:noProof/>
          </w:rPr>
          <w:t>Initializes all components of TrueTest.  Call this during the load process of the application.  Requires input of three database file paths to initialize.</w:t>
        </w:r>
      </w:hyperlink>
    </w:p>
    <w:p w14:paraId="56955458" w14:textId="326DF2A3" w:rsidR="00D4693A" w:rsidRPr="00D33288" w:rsidRDefault="00556EBD">
      <w:pPr>
        <w:pStyle w:val="TOC3"/>
        <w:rPr>
          <w:rFonts w:ascii="Calibri" w:hAnsi="Calibri"/>
          <w:i w:val="0"/>
          <w:noProof/>
          <w:sz w:val="22"/>
          <w:szCs w:val="22"/>
        </w:rPr>
      </w:pPr>
      <w:hyperlink w:anchor="_Toc507664088" w:history="1">
        <w:r w:rsidR="00D4693A" w:rsidRPr="00CB520D">
          <w:rPr>
            <w:rStyle w:val="Hyperlink"/>
            <w:noProof/>
          </w:rPr>
          <w:t>InitializeAppSettings Method</w:t>
        </w:r>
        <w:r w:rsidR="00D4693A">
          <w:rPr>
            <w:noProof/>
            <w:webHidden/>
          </w:rPr>
          <w:tab/>
        </w:r>
        <w:r w:rsidR="00D4693A">
          <w:rPr>
            <w:noProof/>
            <w:webHidden/>
          </w:rPr>
          <w:fldChar w:fldCharType="begin"/>
        </w:r>
        <w:r w:rsidR="00D4693A">
          <w:rPr>
            <w:noProof/>
            <w:webHidden/>
          </w:rPr>
          <w:instrText xml:space="preserve"> PAGEREF _Toc507664088 \h </w:instrText>
        </w:r>
        <w:r w:rsidR="00D4693A">
          <w:rPr>
            <w:noProof/>
            <w:webHidden/>
          </w:rPr>
        </w:r>
        <w:r w:rsidR="00D4693A">
          <w:rPr>
            <w:noProof/>
            <w:webHidden/>
          </w:rPr>
          <w:fldChar w:fldCharType="separate"/>
        </w:r>
        <w:r w:rsidR="00381254">
          <w:rPr>
            <w:noProof/>
            <w:webHidden/>
          </w:rPr>
          <w:t>16</w:t>
        </w:r>
        <w:r w:rsidR="00D4693A">
          <w:rPr>
            <w:noProof/>
            <w:webHidden/>
          </w:rPr>
          <w:fldChar w:fldCharType="end"/>
        </w:r>
      </w:hyperlink>
    </w:p>
    <w:p w14:paraId="39D18F3B" w14:textId="77777777" w:rsidR="00D4693A" w:rsidRPr="00D33288" w:rsidRDefault="00556EBD">
      <w:pPr>
        <w:pStyle w:val="TOC4"/>
        <w:rPr>
          <w:rFonts w:ascii="Calibri" w:hAnsi="Calibri"/>
          <w:noProof/>
          <w:sz w:val="22"/>
          <w:szCs w:val="22"/>
        </w:rPr>
      </w:pPr>
      <w:hyperlink w:anchor="_Toc507664089" w:history="1">
        <w:r w:rsidR="00D4693A" w:rsidRPr="00CB520D">
          <w:rPr>
            <w:rStyle w:val="Hyperlink"/>
            <w:noProof/>
          </w:rPr>
          <w:t>Resets the global Settings class to the most recent Settings that were saved.</w:t>
        </w:r>
      </w:hyperlink>
    </w:p>
    <w:p w14:paraId="3770AD6A" w14:textId="50C20789" w:rsidR="00D4693A" w:rsidRPr="00D33288" w:rsidRDefault="00556EBD">
      <w:pPr>
        <w:pStyle w:val="TOC3"/>
        <w:rPr>
          <w:rFonts w:ascii="Calibri" w:hAnsi="Calibri"/>
          <w:i w:val="0"/>
          <w:noProof/>
          <w:sz w:val="22"/>
          <w:szCs w:val="22"/>
        </w:rPr>
      </w:pPr>
      <w:hyperlink w:anchor="_Toc507664090" w:history="1">
        <w:r w:rsidR="00D4693A" w:rsidRPr="00CB520D">
          <w:rPr>
            <w:rStyle w:val="Hyperlink"/>
            <w:noProof/>
          </w:rPr>
          <w:t>InitializeCamera Method</w:t>
        </w:r>
        <w:r w:rsidR="00D4693A">
          <w:rPr>
            <w:noProof/>
            <w:webHidden/>
          </w:rPr>
          <w:tab/>
        </w:r>
        <w:r w:rsidR="00D4693A">
          <w:rPr>
            <w:noProof/>
            <w:webHidden/>
          </w:rPr>
          <w:fldChar w:fldCharType="begin"/>
        </w:r>
        <w:r w:rsidR="00D4693A">
          <w:rPr>
            <w:noProof/>
            <w:webHidden/>
          </w:rPr>
          <w:instrText xml:space="preserve"> PAGEREF _Toc507664090 \h </w:instrText>
        </w:r>
        <w:r w:rsidR="00D4693A">
          <w:rPr>
            <w:noProof/>
            <w:webHidden/>
          </w:rPr>
        </w:r>
        <w:r w:rsidR="00D4693A">
          <w:rPr>
            <w:noProof/>
            <w:webHidden/>
          </w:rPr>
          <w:fldChar w:fldCharType="separate"/>
        </w:r>
        <w:r w:rsidR="00381254">
          <w:rPr>
            <w:noProof/>
            <w:webHidden/>
          </w:rPr>
          <w:t>16</w:t>
        </w:r>
        <w:r w:rsidR="00D4693A">
          <w:rPr>
            <w:noProof/>
            <w:webHidden/>
          </w:rPr>
          <w:fldChar w:fldCharType="end"/>
        </w:r>
      </w:hyperlink>
    </w:p>
    <w:p w14:paraId="78B99352" w14:textId="77777777" w:rsidR="00D4693A" w:rsidRPr="00D33288" w:rsidRDefault="00556EBD">
      <w:pPr>
        <w:pStyle w:val="TOC4"/>
        <w:rPr>
          <w:rFonts w:ascii="Calibri" w:hAnsi="Calibri"/>
          <w:noProof/>
          <w:sz w:val="22"/>
          <w:szCs w:val="22"/>
        </w:rPr>
      </w:pPr>
      <w:hyperlink w:anchor="_Toc507664091" w:history="1">
        <w:r w:rsidR="00D4693A" w:rsidRPr="00CB520D">
          <w:rPr>
            <w:rStyle w:val="Hyperlink"/>
            <w:noProof/>
          </w:rPr>
          <w:t>Connects to and initializes a camera using the desired camera calibration database.</w:t>
        </w:r>
      </w:hyperlink>
    </w:p>
    <w:p w14:paraId="0255AC80" w14:textId="4BB6E823" w:rsidR="00D4693A" w:rsidRPr="00D33288" w:rsidRDefault="00556EBD">
      <w:pPr>
        <w:pStyle w:val="TOC3"/>
        <w:rPr>
          <w:rFonts w:ascii="Calibri" w:hAnsi="Calibri"/>
          <w:i w:val="0"/>
          <w:noProof/>
          <w:sz w:val="22"/>
          <w:szCs w:val="22"/>
        </w:rPr>
      </w:pPr>
      <w:hyperlink w:anchor="_Toc507664092" w:history="1">
        <w:r w:rsidR="00D4693A" w:rsidRPr="00CB520D">
          <w:rPr>
            <w:rStyle w:val="Hyperlink"/>
            <w:noProof/>
          </w:rPr>
          <w:t>MeasurementDatabaseNew Method</w:t>
        </w:r>
        <w:r w:rsidR="00D4693A">
          <w:rPr>
            <w:noProof/>
            <w:webHidden/>
          </w:rPr>
          <w:tab/>
        </w:r>
        <w:r w:rsidR="00D4693A">
          <w:rPr>
            <w:noProof/>
            <w:webHidden/>
          </w:rPr>
          <w:fldChar w:fldCharType="begin"/>
        </w:r>
        <w:r w:rsidR="00D4693A">
          <w:rPr>
            <w:noProof/>
            <w:webHidden/>
          </w:rPr>
          <w:instrText xml:space="preserve"> PAGEREF _Toc507664092 \h </w:instrText>
        </w:r>
        <w:r w:rsidR="00D4693A">
          <w:rPr>
            <w:noProof/>
            <w:webHidden/>
          </w:rPr>
        </w:r>
        <w:r w:rsidR="00D4693A">
          <w:rPr>
            <w:noProof/>
            <w:webHidden/>
          </w:rPr>
          <w:fldChar w:fldCharType="separate"/>
        </w:r>
        <w:r w:rsidR="00381254">
          <w:rPr>
            <w:noProof/>
            <w:webHidden/>
          </w:rPr>
          <w:t>17</w:t>
        </w:r>
        <w:r w:rsidR="00D4693A">
          <w:rPr>
            <w:noProof/>
            <w:webHidden/>
          </w:rPr>
          <w:fldChar w:fldCharType="end"/>
        </w:r>
      </w:hyperlink>
    </w:p>
    <w:p w14:paraId="2BC759C8" w14:textId="77777777" w:rsidR="00D4693A" w:rsidRPr="00D33288" w:rsidRDefault="00556EBD">
      <w:pPr>
        <w:pStyle w:val="TOC4"/>
        <w:rPr>
          <w:rFonts w:ascii="Calibri" w:hAnsi="Calibri"/>
          <w:noProof/>
          <w:sz w:val="22"/>
          <w:szCs w:val="22"/>
        </w:rPr>
      </w:pPr>
      <w:hyperlink w:anchor="_Toc507664093" w:history="1">
        <w:r w:rsidR="00D4693A" w:rsidRPr="00CB520D">
          <w:rPr>
            <w:rStyle w:val="Hyperlink"/>
            <w:noProof/>
          </w:rPr>
          <w:t>Creates a new *.ttxm measurement database file with the desired filename.</w:t>
        </w:r>
      </w:hyperlink>
    </w:p>
    <w:p w14:paraId="19CC18BD" w14:textId="3331C462" w:rsidR="00D4693A" w:rsidRPr="00D33288" w:rsidRDefault="00556EBD">
      <w:pPr>
        <w:pStyle w:val="TOC3"/>
        <w:rPr>
          <w:rFonts w:ascii="Calibri" w:hAnsi="Calibri"/>
          <w:i w:val="0"/>
          <w:noProof/>
          <w:sz w:val="22"/>
          <w:szCs w:val="22"/>
        </w:rPr>
      </w:pPr>
      <w:hyperlink w:anchor="_Toc507664094" w:history="1">
        <w:r w:rsidR="00D4693A" w:rsidRPr="00CB520D">
          <w:rPr>
            <w:rStyle w:val="Hyperlink"/>
            <w:noProof/>
          </w:rPr>
          <w:t>MeasurementDatabaseNewWithBrowse Method</w:t>
        </w:r>
        <w:r w:rsidR="00D4693A">
          <w:rPr>
            <w:noProof/>
            <w:webHidden/>
          </w:rPr>
          <w:tab/>
        </w:r>
        <w:r w:rsidR="00D4693A">
          <w:rPr>
            <w:noProof/>
            <w:webHidden/>
          </w:rPr>
          <w:fldChar w:fldCharType="begin"/>
        </w:r>
        <w:r w:rsidR="00D4693A">
          <w:rPr>
            <w:noProof/>
            <w:webHidden/>
          </w:rPr>
          <w:instrText xml:space="preserve"> PAGEREF _Toc507664094 \h </w:instrText>
        </w:r>
        <w:r w:rsidR="00D4693A">
          <w:rPr>
            <w:noProof/>
            <w:webHidden/>
          </w:rPr>
        </w:r>
        <w:r w:rsidR="00D4693A">
          <w:rPr>
            <w:noProof/>
            <w:webHidden/>
          </w:rPr>
          <w:fldChar w:fldCharType="separate"/>
        </w:r>
        <w:r w:rsidR="00381254">
          <w:rPr>
            <w:noProof/>
            <w:webHidden/>
          </w:rPr>
          <w:t>17</w:t>
        </w:r>
        <w:r w:rsidR="00D4693A">
          <w:rPr>
            <w:noProof/>
            <w:webHidden/>
          </w:rPr>
          <w:fldChar w:fldCharType="end"/>
        </w:r>
      </w:hyperlink>
    </w:p>
    <w:p w14:paraId="45DDD54A" w14:textId="77777777" w:rsidR="00D4693A" w:rsidRPr="00D33288" w:rsidRDefault="00556EBD">
      <w:pPr>
        <w:pStyle w:val="TOC4"/>
        <w:rPr>
          <w:rFonts w:ascii="Calibri" w:hAnsi="Calibri"/>
          <w:noProof/>
          <w:sz w:val="22"/>
          <w:szCs w:val="22"/>
        </w:rPr>
      </w:pPr>
      <w:hyperlink w:anchor="_Toc507664095" w:history="1">
        <w:r w:rsidR="00D4693A" w:rsidRPr="00CB520D">
          <w:rPr>
            <w:rStyle w:val="Hyperlink"/>
            <w:noProof/>
          </w:rPr>
          <w:t>Lets the user browse to creates a new *.ttxm measurement database file with the desired filename.  The filename is returned via the argument MeasurementDBpath.</w:t>
        </w:r>
      </w:hyperlink>
    </w:p>
    <w:p w14:paraId="6A4C4E6C" w14:textId="31C91CF0" w:rsidR="00D4693A" w:rsidRPr="00D33288" w:rsidRDefault="00556EBD">
      <w:pPr>
        <w:pStyle w:val="TOC3"/>
        <w:rPr>
          <w:rFonts w:ascii="Calibri" w:hAnsi="Calibri"/>
          <w:i w:val="0"/>
          <w:noProof/>
          <w:sz w:val="22"/>
          <w:szCs w:val="22"/>
        </w:rPr>
      </w:pPr>
      <w:hyperlink w:anchor="_Toc507664096" w:history="1">
        <w:r w:rsidR="00D4693A" w:rsidRPr="00CB520D">
          <w:rPr>
            <w:rStyle w:val="Hyperlink"/>
            <w:noProof/>
          </w:rPr>
          <w:t>MeasurementDatabaseSet Method</w:t>
        </w:r>
        <w:r w:rsidR="00D4693A">
          <w:rPr>
            <w:noProof/>
            <w:webHidden/>
          </w:rPr>
          <w:tab/>
        </w:r>
        <w:r w:rsidR="00D4693A">
          <w:rPr>
            <w:noProof/>
            <w:webHidden/>
          </w:rPr>
          <w:fldChar w:fldCharType="begin"/>
        </w:r>
        <w:r w:rsidR="00D4693A">
          <w:rPr>
            <w:noProof/>
            <w:webHidden/>
          </w:rPr>
          <w:instrText xml:space="preserve"> PAGEREF _Toc507664096 \h </w:instrText>
        </w:r>
        <w:r w:rsidR="00D4693A">
          <w:rPr>
            <w:noProof/>
            <w:webHidden/>
          </w:rPr>
        </w:r>
        <w:r w:rsidR="00D4693A">
          <w:rPr>
            <w:noProof/>
            <w:webHidden/>
          </w:rPr>
          <w:fldChar w:fldCharType="separate"/>
        </w:r>
        <w:r w:rsidR="00381254">
          <w:rPr>
            <w:noProof/>
            <w:webHidden/>
          </w:rPr>
          <w:t>18</w:t>
        </w:r>
        <w:r w:rsidR="00D4693A">
          <w:rPr>
            <w:noProof/>
            <w:webHidden/>
          </w:rPr>
          <w:fldChar w:fldCharType="end"/>
        </w:r>
      </w:hyperlink>
    </w:p>
    <w:p w14:paraId="0C697D93" w14:textId="77777777" w:rsidR="00D4693A" w:rsidRPr="00D33288" w:rsidRDefault="00556EBD">
      <w:pPr>
        <w:pStyle w:val="TOC4"/>
        <w:rPr>
          <w:rFonts w:ascii="Calibri" w:hAnsi="Calibri"/>
          <w:noProof/>
          <w:sz w:val="22"/>
          <w:szCs w:val="22"/>
        </w:rPr>
      </w:pPr>
      <w:hyperlink w:anchor="_Toc507664097" w:history="1">
        <w:r w:rsidR="00D4693A" w:rsidRPr="00CB520D">
          <w:rPr>
            <w:rStyle w:val="Hyperlink"/>
            <w:noProof/>
          </w:rPr>
          <w:t>Sets the *.ttxm measurement database file to the desired filename.</w:t>
        </w:r>
      </w:hyperlink>
    </w:p>
    <w:p w14:paraId="460318F0" w14:textId="2CAB2683" w:rsidR="00D4693A" w:rsidRPr="00D33288" w:rsidRDefault="00556EBD">
      <w:pPr>
        <w:pStyle w:val="TOC3"/>
        <w:rPr>
          <w:rFonts w:ascii="Calibri" w:hAnsi="Calibri"/>
          <w:i w:val="0"/>
          <w:noProof/>
          <w:sz w:val="22"/>
          <w:szCs w:val="22"/>
        </w:rPr>
      </w:pPr>
      <w:hyperlink w:anchor="_Toc507664098" w:history="1">
        <w:r w:rsidR="00D4693A" w:rsidRPr="00CB520D">
          <w:rPr>
            <w:rStyle w:val="Hyperlink"/>
            <w:noProof/>
          </w:rPr>
          <w:t>MeasurementDatabaseSetWithBrowse Method</w:t>
        </w:r>
        <w:r w:rsidR="00D4693A">
          <w:rPr>
            <w:noProof/>
            <w:webHidden/>
          </w:rPr>
          <w:tab/>
        </w:r>
        <w:r w:rsidR="00D4693A">
          <w:rPr>
            <w:noProof/>
            <w:webHidden/>
          </w:rPr>
          <w:fldChar w:fldCharType="begin"/>
        </w:r>
        <w:r w:rsidR="00D4693A">
          <w:rPr>
            <w:noProof/>
            <w:webHidden/>
          </w:rPr>
          <w:instrText xml:space="preserve"> PAGEREF _Toc507664098 \h </w:instrText>
        </w:r>
        <w:r w:rsidR="00D4693A">
          <w:rPr>
            <w:noProof/>
            <w:webHidden/>
          </w:rPr>
        </w:r>
        <w:r w:rsidR="00D4693A">
          <w:rPr>
            <w:noProof/>
            <w:webHidden/>
          </w:rPr>
          <w:fldChar w:fldCharType="separate"/>
        </w:r>
        <w:r w:rsidR="00381254">
          <w:rPr>
            <w:noProof/>
            <w:webHidden/>
          </w:rPr>
          <w:t>18</w:t>
        </w:r>
        <w:r w:rsidR="00D4693A">
          <w:rPr>
            <w:noProof/>
            <w:webHidden/>
          </w:rPr>
          <w:fldChar w:fldCharType="end"/>
        </w:r>
      </w:hyperlink>
    </w:p>
    <w:p w14:paraId="7FE0934A" w14:textId="77777777" w:rsidR="00D4693A" w:rsidRPr="00D33288" w:rsidRDefault="00556EBD">
      <w:pPr>
        <w:pStyle w:val="TOC4"/>
        <w:rPr>
          <w:rFonts w:ascii="Calibri" w:hAnsi="Calibri"/>
          <w:noProof/>
          <w:sz w:val="22"/>
          <w:szCs w:val="22"/>
        </w:rPr>
      </w:pPr>
      <w:hyperlink w:anchor="_Toc507664099" w:history="1">
        <w:r w:rsidR="00D4693A" w:rsidRPr="00CB520D">
          <w:rPr>
            <w:rStyle w:val="Hyperlink"/>
            <w:noProof/>
          </w:rPr>
          <w:t>Lets the user browse to set a *.ttxm measurement database file with the desired filename.  The filename the user selected is returned via the argument MeasurementDBpath.</w:t>
        </w:r>
      </w:hyperlink>
    </w:p>
    <w:p w14:paraId="657F717F" w14:textId="0F83D3AC" w:rsidR="00D4693A" w:rsidRPr="00D33288" w:rsidRDefault="00556EBD">
      <w:pPr>
        <w:pStyle w:val="TOC3"/>
        <w:rPr>
          <w:rFonts w:ascii="Calibri" w:hAnsi="Calibri"/>
          <w:i w:val="0"/>
          <w:noProof/>
          <w:sz w:val="22"/>
          <w:szCs w:val="22"/>
        </w:rPr>
      </w:pPr>
      <w:hyperlink w:anchor="_Toc507664100" w:history="1">
        <w:r w:rsidR="00D4693A" w:rsidRPr="00CB520D">
          <w:rPr>
            <w:rStyle w:val="Hyperlink"/>
            <w:noProof/>
          </w:rPr>
          <w:t>MeasurementDatabaseSetWithLoop Method</w:t>
        </w:r>
        <w:r w:rsidR="00D4693A">
          <w:rPr>
            <w:noProof/>
            <w:webHidden/>
          </w:rPr>
          <w:tab/>
        </w:r>
        <w:r w:rsidR="00D4693A">
          <w:rPr>
            <w:noProof/>
            <w:webHidden/>
          </w:rPr>
          <w:fldChar w:fldCharType="begin"/>
        </w:r>
        <w:r w:rsidR="00D4693A">
          <w:rPr>
            <w:noProof/>
            <w:webHidden/>
          </w:rPr>
          <w:instrText xml:space="preserve"> PAGEREF _Toc507664100 \h </w:instrText>
        </w:r>
        <w:r w:rsidR="00D4693A">
          <w:rPr>
            <w:noProof/>
            <w:webHidden/>
          </w:rPr>
        </w:r>
        <w:r w:rsidR="00D4693A">
          <w:rPr>
            <w:noProof/>
            <w:webHidden/>
          </w:rPr>
          <w:fldChar w:fldCharType="separate"/>
        </w:r>
        <w:r w:rsidR="00381254">
          <w:rPr>
            <w:noProof/>
            <w:webHidden/>
          </w:rPr>
          <w:t>18</w:t>
        </w:r>
        <w:r w:rsidR="00D4693A">
          <w:rPr>
            <w:noProof/>
            <w:webHidden/>
          </w:rPr>
          <w:fldChar w:fldCharType="end"/>
        </w:r>
      </w:hyperlink>
    </w:p>
    <w:p w14:paraId="6531F977" w14:textId="77777777" w:rsidR="00D4693A" w:rsidRPr="00D33288" w:rsidRDefault="00556EBD">
      <w:pPr>
        <w:pStyle w:val="TOC4"/>
        <w:rPr>
          <w:rFonts w:ascii="Calibri" w:hAnsi="Calibri"/>
          <w:noProof/>
          <w:sz w:val="22"/>
          <w:szCs w:val="22"/>
        </w:rPr>
      </w:pPr>
      <w:hyperlink w:anchor="_Toc507664101" w:history="1">
        <w:r w:rsidR="00D4693A" w:rsidRPr="00CB520D">
          <w:rPr>
            <w:rStyle w:val="Hyperlink"/>
            <w:noProof/>
          </w:rPr>
          <w:t>Lets the user browse to set a *.ttxm measurement database file with the desired filename.  The filename the user selected is returned via the argument MeasurementDBpath.  If the initial argument for MeasurementDBpath cannot be found, the user is given a choice of browsing to select a database or browsing to select a path to create a new database.</w:t>
        </w:r>
      </w:hyperlink>
    </w:p>
    <w:p w14:paraId="493C2C63" w14:textId="1B891921" w:rsidR="00D4693A" w:rsidRPr="00D33288" w:rsidRDefault="00556EBD">
      <w:pPr>
        <w:pStyle w:val="TOC3"/>
        <w:rPr>
          <w:rFonts w:ascii="Calibri" w:hAnsi="Calibri"/>
          <w:i w:val="0"/>
          <w:noProof/>
          <w:sz w:val="22"/>
          <w:szCs w:val="22"/>
        </w:rPr>
      </w:pPr>
      <w:hyperlink w:anchor="_Toc507664102" w:history="1">
        <w:r w:rsidR="00D4693A" w:rsidRPr="00CB520D">
          <w:rPr>
            <w:rStyle w:val="Hyperlink"/>
            <w:noProof/>
          </w:rPr>
          <w:t>SequenceNew Method</w:t>
        </w:r>
        <w:r w:rsidR="00D4693A">
          <w:rPr>
            <w:noProof/>
            <w:webHidden/>
          </w:rPr>
          <w:tab/>
        </w:r>
        <w:r w:rsidR="00D4693A">
          <w:rPr>
            <w:noProof/>
            <w:webHidden/>
          </w:rPr>
          <w:fldChar w:fldCharType="begin"/>
        </w:r>
        <w:r w:rsidR="00D4693A">
          <w:rPr>
            <w:noProof/>
            <w:webHidden/>
          </w:rPr>
          <w:instrText xml:space="preserve"> PAGEREF _Toc507664102 \h </w:instrText>
        </w:r>
        <w:r w:rsidR="00D4693A">
          <w:rPr>
            <w:noProof/>
            <w:webHidden/>
          </w:rPr>
        </w:r>
        <w:r w:rsidR="00D4693A">
          <w:rPr>
            <w:noProof/>
            <w:webHidden/>
          </w:rPr>
          <w:fldChar w:fldCharType="separate"/>
        </w:r>
        <w:r w:rsidR="00381254">
          <w:rPr>
            <w:noProof/>
            <w:webHidden/>
          </w:rPr>
          <w:t>19</w:t>
        </w:r>
        <w:r w:rsidR="00D4693A">
          <w:rPr>
            <w:noProof/>
            <w:webHidden/>
          </w:rPr>
          <w:fldChar w:fldCharType="end"/>
        </w:r>
      </w:hyperlink>
    </w:p>
    <w:p w14:paraId="247FA9DC" w14:textId="77777777" w:rsidR="00D4693A" w:rsidRPr="00D33288" w:rsidRDefault="00556EBD">
      <w:pPr>
        <w:pStyle w:val="TOC4"/>
        <w:rPr>
          <w:rFonts w:ascii="Calibri" w:hAnsi="Calibri"/>
          <w:noProof/>
          <w:sz w:val="22"/>
          <w:szCs w:val="22"/>
        </w:rPr>
      </w:pPr>
      <w:hyperlink w:anchor="_Toc507664103" w:history="1">
        <w:r w:rsidR="00D4693A" w:rsidRPr="00CB520D">
          <w:rPr>
            <w:rStyle w:val="Hyperlink"/>
            <w:noProof/>
          </w:rPr>
          <w:t>Creates a new *.seqx Sequence file with the desired filename.</w:t>
        </w:r>
      </w:hyperlink>
    </w:p>
    <w:p w14:paraId="50A412DF" w14:textId="0E3BA098" w:rsidR="00D4693A" w:rsidRPr="00D33288" w:rsidRDefault="00556EBD">
      <w:pPr>
        <w:pStyle w:val="TOC3"/>
        <w:rPr>
          <w:rFonts w:ascii="Calibri" w:hAnsi="Calibri"/>
          <w:i w:val="0"/>
          <w:noProof/>
          <w:sz w:val="22"/>
          <w:szCs w:val="22"/>
        </w:rPr>
      </w:pPr>
      <w:hyperlink w:anchor="_Toc507664104" w:history="1">
        <w:r w:rsidR="00D4693A" w:rsidRPr="00CB520D">
          <w:rPr>
            <w:rStyle w:val="Hyperlink"/>
            <w:noProof/>
          </w:rPr>
          <w:t>SequenceNewWithBrowse Method</w:t>
        </w:r>
        <w:r w:rsidR="00D4693A">
          <w:rPr>
            <w:noProof/>
            <w:webHidden/>
          </w:rPr>
          <w:tab/>
        </w:r>
        <w:r w:rsidR="00D4693A">
          <w:rPr>
            <w:noProof/>
            <w:webHidden/>
          </w:rPr>
          <w:fldChar w:fldCharType="begin"/>
        </w:r>
        <w:r w:rsidR="00D4693A">
          <w:rPr>
            <w:noProof/>
            <w:webHidden/>
          </w:rPr>
          <w:instrText xml:space="preserve"> PAGEREF _Toc507664104 \h </w:instrText>
        </w:r>
        <w:r w:rsidR="00D4693A">
          <w:rPr>
            <w:noProof/>
            <w:webHidden/>
          </w:rPr>
        </w:r>
        <w:r w:rsidR="00D4693A">
          <w:rPr>
            <w:noProof/>
            <w:webHidden/>
          </w:rPr>
          <w:fldChar w:fldCharType="separate"/>
        </w:r>
        <w:r w:rsidR="00381254">
          <w:rPr>
            <w:noProof/>
            <w:webHidden/>
          </w:rPr>
          <w:t>19</w:t>
        </w:r>
        <w:r w:rsidR="00D4693A">
          <w:rPr>
            <w:noProof/>
            <w:webHidden/>
          </w:rPr>
          <w:fldChar w:fldCharType="end"/>
        </w:r>
      </w:hyperlink>
    </w:p>
    <w:p w14:paraId="4174C676" w14:textId="77777777" w:rsidR="00D4693A" w:rsidRPr="00D33288" w:rsidRDefault="00556EBD">
      <w:pPr>
        <w:pStyle w:val="TOC4"/>
        <w:rPr>
          <w:rFonts w:ascii="Calibri" w:hAnsi="Calibri"/>
          <w:noProof/>
          <w:sz w:val="22"/>
          <w:szCs w:val="22"/>
        </w:rPr>
      </w:pPr>
      <w:hyperlink w:anchor="_Toc507664105" w:history="1">
        <w:r w:rsidR="00D4693A" w:rsidRPr="00CB520D">
          <w:rPr>
            <w:rStyle w:val="Hyperlink"/>
            <w:noProof/>
          </w:rPr>
          <w:t>Lets the user browse to select a new *.seqx Sequence file, starting in the folder containing the desired filename.  The filename is returned By Reference in the argument SequenceDBpath.</w:t>
        </w:r>
      </w:hyperlink>
    </w:p>
    <w:p w14:paraId="37EE615A" w14:textId="4BEC7DC9" w:rsidR="00D4693A" w:rsidRPr="00D33288" w:rsidRDefault="00556EBD">
      <w:pPr>
        <w:pStyle w:val="TOC3"/>
        <w:rPr>
          <w:rFonts w:ascii="Calibri" w:hAnsi="Calibri"/>
          <w:i w:val="0"/>
          <w:noProof/>
          <w:sz w:val="22"/>
          <w:szCs w:val="22"/>
        </w:rPr>
      </w:pPr>
      <w:hyperlink w:anchor="_Toc507664106" w:history="1">
        <w:r w:rsidR="00D4693A" w:rsidRPr="00CB520D">
          <w:rPr>
            <w:rStyle w:val="Hyperlink"/>
            <w:noProof/>
          </w:rPr>
          <w:t>SequenceRunAll Method</w:t>
        </w:r>
        <w:r w:rsidR="00D4693A">
          <w:rPr>
            <w:noProof/>
            <w:webHidden/>
          </w:rPr>
          <w:tab/>
        </w:r>
        <w:r w:rsidR="00D4693A">
          <w:rPr>
            <w:noProof/>
            <w:webHidden/>
          </w:rPr>
          <w:fldChar w:fldCharType="begin"/>
        </w:r>
        <w:r w:rsidR="00D4693A">
          <w:rPr>
            <w:noProof/>
            <w:webHidden/>
          </w:rPr>
          <w:instrText xml:space="preserve"> PAGEREF _Toc507664106 \h </w:instrText>
        </w:r>
        <w:r w:rsidR="00D4693A">
          <w:rPr>
            <w:noProof/>
            <w:webHidden/>
          </w:rPr>
        </w:r>
        <w:r w:rsidR="00D4693A">
          <w:rPr>
            <w:noProof/>
            <w:webHidden/>
          </w:rPr>
          <w:fldChar w:fldCharType="separate"/>
        </w:r>
        <w:r w:rsidR="00381254">
          <w:rPr>
            <w:noProof/>
            <w:webHidden/>
          </w:rPr>
          <w:t>19</w:t>
        </w:r>
        <w:r w:rsidR="00D4693A">
          <w:rPr>
            <w:noProof/>
            <w:webHidden/>
          </w:rPr>
          <w:fldChar w:fldCharType="end"/>
        </w:r>
      </w:hyperlink>
    </w:p>
    <w:p w14:paraId="4F199448" w14:textId="77777777" w:rsidR="00D4693A" w:rsidRPr="00D33288" w:rsidRDefault="00556EBD">
      <w:pPr>
        <w:pStyle w:val="TOC4"/>
        <w:rPr>
          <w:rFonts w:ascii="Calibri" w:hAnsi="Calibri"/>
          <w:noProof/>
          <w:sz w:val="22"/>
          <w:szCs w:val="22"/>
        </w:rPr>
      </w:pPr>
      <w:hyperlink w:anchor="_Toc507664107" w:history="1">
        <w:r w:rsidR="00D4693A" w:rsidRPr="00CB520D">
          <w:rPr>
            <w:rStyle w:val="Hyperlink"/>
            <w:noProof/>
          </w:rPr>
          <w:t>Runs all steps in the current sequence from the beginning.  Default run mode is Synchronous.</w:t>
        </w:r>
      </w:hyperlink>
    </w:p>
    <w:p w14:paraId="235A7F26" w14:textId="537CBBFD" w:rsidR="00D4693A" w:rsidRPr="00D33288" w:rsidRDefault="00556EBD">
      <w:pPr>
        <w:pStyle w:val="TOC3"/>
        <w:rPr>
          <w:rFonts w:ascii="Calibri" w:hAnsi="Calibri"/>
          <w:i w:val="0"/>
          <w:noProof/>
          <w:sz w:val="22"/>
          <w:szCs w:val="22"/>
        </w:rPr>
      </w:pPr>
      <w:hyperlink w:anchor="_Toc507664108" w:history="1">
        <w:r w:rsidR="00D4693A" w:rsidRPr="00CB520D">
          <w:rPr>
            <w:rStyle w:val="Hyperlink"/>
            <w:noProof/>
          </w:rPr>
          <w:t>SequenceSave Method</w:t>
        </w:r>
        <w:r w:rsidR="00D4693A">
          <w:rPr>
            <w:noProof/>
            <w:webHidden/>
          </w:rPr>
          <w:tab/>
        </w:r>
        <w:r w:rsidR="00D4693A">
          <w:rPr>
            <w:noProof/>
            <w:webHidden/>
          </w:rPr>
          <w:fldChar w:fldCharType="begin"/>
        </w:r>
        <w:r w:rsidR="00D4693A">
          <w:rPr>
            <w:noProof/>
            <w:webHidden/>
          </w:rPr>
          <w:instrText xml:space="preserve"> PAGEREF _Toc507664108 \h </w:instrText>
        </w:r>
        <w:r w:rsidR="00D4693A">
          <w:rPr>
            <w:noProof/>
            <w:webHidden/>
          </w:rPr>
        </w:r>
        <w:r w:rsidR="00D4693A">
          <w:rPr>
            <w:noProof/>
            <w:webHidden/>
          </w:rPr>
          <w:fldChar w:fldCharType="separate"/>
        </w:r>
        <w:r w:rsidR="00381254">
          <w:rPr>
            <w:noProof/>
            <w:webHidden/>
          </w:rPr>
          <w:t>19</w:t>
        </w:r>
        <w:r w:rsidR="00D4693A">
          <w:rPr>
            <w:noProof/>
            <w:webHidden/>
          </w:rPr>
          <w:fldChar w:fldCharType="end"/>
        </w:r>
      </w:hyperlink>
    </w:p>
    <w:p w14:paraId="61CCAB58" w14:textId="77777777" w:rsidR="00D4693A" w:rsidRPr="00D33288" w:rsidRDefault="00556EBD">
      <w:pPr>
        <w:pStyle w:val="TOC4"/>
        <w:rPr>
          <w:rFonts w:ascii="Calibri" w:hAnsi="Calibri"/>
          <w:noProof/>
          <w:sz w:val="22"/>
          <w:szCs w:val="22"/>
        </w:rPr>
      </w:pPr>
      <w:hyperlink w:anchor="_Toc507664109" w:history="1">
        <w:r w:rsidR="00D4693A" w:rsidRPr="00CB520D">
          <w:rPr>
            <w:rStyle w:val="Hyperlink"/>
            <w:noProof/>
          </w:rPr>
          <w:t>Saves the current sequence to the file path SetupXMLFilePathName.  Equivalent to File-&gt;Save As sequence.  Also equivalent to File-&gt;Save if the file path name already exists on disk (overwrites).</w:t>
        </w:r>
      </w:hyperlink>
    </w:p>
    <w:p w14:paraId="03D6474F" w14:textId="2E92B586" w:rsidR="00D4693A" w:rsidRPr="00D33288" w:rsidRDefault="00556EBD">
      <w:pPr>
        <w:pStyle w:val="TOC3"/>
        <w:rPr>
          <w:rFonts w:ascii="Calibri" w:hAnsi="Calibri"/>
          <w:i w:val="0"/>
          <w:noProof/>
          <w:sz w:val="22"/>
          <w:szCs w:val="22"/>
        </w:rPr>
      </w:pPr>
      <w:hyperlink w:anchor="_Toc507664110" w:history="1">
        <w:r w:rsidR="00D4693A" w:rsidRPr="00CB520D">
          <w:rPr>
            <w:rStyle w:val="Hyperlink"/>
            <w:noProof/>
          </w:rPr>
          <w:t>SequenceSaveRequired Method</w:t>
        </w:r>
        <w:r w:rsidR="00D4693A">
          <w:rPr>
            <w:noProof/>
            <w:webHidden/>
          </w:rPr>
          <w:tab/>
        </w:r>
        <w:r w:rsidR="00D4693A">
          <w:rPr>
            <w:noProof/>
            <w:webHidden/>
          </w:rPr>
          <w:fldChar w:fldCharType="begin"/>
        </w:r>
        <w:r w:rsidR="00D4693A">
          <w:rPr>
            <w:noProof/>
            <w:webHidden/>
          </w:rPr>
          <w:instrText xml:space="preserve"> PAGEREF _Toc507664110 \h </w:instrText>
        </w:r>
        <w:r w:rsidR="00D4693A">
          <w:rPr>
            <w:noProof/>
            <w:webHidden/>
          </w:rPr>
        </w:r>
        <w:r w:rsidR="00D4693A">
          <w:rPr>
            <w:noProof/>
            <w:webHidden/>
          </w:rPr>
          <w:fldChar w:fldCharType="separate"/>
        </w:r>
        <w:r w:rsidR="00381254">
          <w:rPr>
            <w:noProof/>
            <w:webHidden/>
          </w:rPr>
          <w:t>20</w:t>
        </w:r>
        <w:r w:rsidR="00D4693A">
          <w:rPr>
            <w:noProof/>
            <w:webHidden/>
          </w:rPr>
          <w:fldChar w:fldCharType="end"/>
        </w:r>
      </w:hyperlink>
    </w:p>
    <w:p w14:paraId="4E7A4A3C" w14:textId="77777777" w:rsidR="00D4693A" w:rsidRPr="00D33288" w:rsidRDefault="00556EBD">
      <w:pPr>
        <w:pStyle w:val="TOC4"/>
        <w:rPr>
          <w:rFonts w:ascii="Calibri" w:hAnsi="Calibri"/>
          <w:noProof/>
          <w:sz w:val="22"/>
          <w:szCs w:val="22"/>
        </w:rPr>
      </w:pPr>
      <w:hyperlink w:anchor="_Toc507664111" w:history="1">
        <w:r w:rsidR="00D4693A" w:rsidRPr="00CB520D">
          <w:rPr>
            <w:rStyle w:val="Hyperlink"/>
            <w:noProof/>
          </w:rPr>
          <w:t>Returns whether or not the sequence has been edited since its last save.</w:t>
        </w:r>
      </w:hyperlink>
    </w:p>
    <w:p w14:paraId="447EC3E7" w14:textId="45DD4BBF" w:rsidR="00D4693A" w:rsidRPr="00D33288" w:rsidRDefault="00556EBD">
      <w:pPr>
        <w:pStyle w:val="TOC3"/>
        <w:rPr>
          <w:rFonts w:ascii="Calibri" w:hAnsi="Calibri"/>
          <w:i w:val="0"/>
          <w:noProof/>
          <w:sz w:val="22"/>
          <w:szCs w:val="22"/>
        </w:rPr>
      </w:pPr>
      <w:hyperlink w:anchor="_Toc507664112" w:history="1">
        <w:r w:rsidR="00D4693A" w:rsidRPr="00CB520D">
          <w:rPr>
            <w:rStyle w:val="Hyperlink"/>
            <w:noProof/>
          </w:rPr>
          <w:t>SequenceSet Method</w:t>
        </w:r>
        <w:r w:rsidR="00D4693A">
          <w:rPr>
            <w:noProof/>
            <w:webHidden/>
          </w:rPr>
          <w:tab/>
        </w:r>
        <w:r w:rsidR="00D4693A">
          <w:rPr>
            <w:noProof/>
            <w:webHidden/>
          </w:rPr>
          <w:fldChar w:fldCharType="begin"/>
        </w:r>
        <w:r w:rsidR="00D4693A">
          <w:rPr>
            <w:noProof/>
            <w:webHidden/>
          </w:rPr>
          <w:instrText xml:space="preserve"> PAGEREF _Toc507664112 \h </w:instrText>
        </w:r>
        <w:r w:rsidR="00D4693A">
          <w:rPr>
            <w:noProof/>
            <w:webHidden/>
          </w:rPr>
        </w:r>
        <w:r w:rsidR="00D4693A">
          <w:rPr>
            <w:noProof/>
            <w:webHidden/>
          </w:rPr>
          <w:fldChar w:fldCharType="separate"/>
        </w:r>
        <w:r w:rsidR="00381254">
          <w:rPr>
            <w:noProof/>
            <w:webHidden/>
          </w:rPr>
          <w:t>20</w:t>
        </w:r>
        <w:r w:rsidR="00D4693A">
          <w:rPr>
            <w:noProof/>
            <w:webHidden/>
          </w:rPr>
          <w:fldChar w:fldCharType="end"/>
        </w:r>
      </w:hyperlink>
    </w:p>
    <w:p w14:paraId="4E2E422B" w14:textId="77777777" w:rsidR="00D4693A" w:rsidRPr="00D33288" w:rsidRDefault="00556EBD">
      <w:pPr>
        <w:pStyle w:val="TOC4"/>
        <w:rPr>
          <w:rFonts w:ascii="Calibri" w:hAnsi="Calibri"/>
          <w:noProof/>
          <w:sz w:val="22"/>
          <w:szCs w:val="22"/>
        </w:rPr>
      </w:pPr>
      <w:hyperlink w:anchor="_Toc507664113" w:history="1">
        <w:r w:rsidR="00D4693A" w:rsidRPr="00CB520D">
          <w:rPr>
            <w:rStyle w:val="Hyperlink"/>
            <w:noProof/>
          </w:rPr>
          <w:t>Sets the current sequence using the *.seqx file found at SetupXMLFilePathName.  Equivalent to File-&gt;Open sequence.</w:t>
        </w:r>
      </w:hyperlink>
    </w:p>
    <w:p w14:paraId="5FAD4FE0" w14:textId="51131C8D" w:rsidR="00D4693A" w:rsidRPr="00D33288" w:rsidRDefault="00556EBD">
      <w:pPr>
        <w:pStyle w:val="TOC3"/>
        <w:rPr>
          <w:rFonts w:ascii="Calibri" w:hAnsi="Calibri"/>
          <w:i w:val="0"/>
          <w:noProof/>
          <w:sz w:val="22"/>
          <w:szCs w:val="22"/>
        </w:rPr>
      </w:pPr>
      <w:hyperlink w:anchor="_Toc507664114" w:history="1">
        <w:r w:rsidR="00D4693A" w:rsidRPr="00CB520D">
          <w:rPr>
            <w:rStyle w:val="Hyperlink"/>
            <w:noProof/>
          </w:rPr>
          <w:t>SequenceSetWithBrowse Method</w:t>
        </w:r>
        <w:r w:rsidR="00D4693A">
          <w:rPr>
            <w:noProof/>
            <w:webHidden/>
          </w:rPr>
          <w:tab/>
        </w:r>
        <w:r w:rsidR="00D4693A">
          <w:rPr>
            <w:noProof/>
            <w:webHidden/>
          </w:rPr>
          <w:fldChar w:fldCharType="begin"/>
        </w:r>
        <w:r w:rsidR="00D4693A">
          <w:rPr>
            <w:noProof/>
            <w:webHidden/>
          </w:rPr>
          <w:instrText xml:space="preserve"> PAGEREF _Toc507664114 \h </w:instrText>
        </w:r>
        <w:r w:rsidR="00D4693A">
          <w:rPr>
            <w:noProof/>
            <w:webHidden/>
          </w:rPr>
        </w:r>
        <w:r w:rsidR="00D4693A">
          <w:rPr>
            <w:noProof/>
            <w:webHidden/>
          </w:rPr>
          <w:fldChar w:fldCharType="separate"/>
        </w:r>
        <w:r w:rsidR="00381254">
          <w:rPr>
            <w:noProof/>
            <w:webHidden/>
          </w:rPr>
          <w:t>20</w:t>
        </w:r>
        <w:r w:rsidR="00D4693A">
          <w:rPr>
            <w:noProof/>
            <w:webHidden/>
          </w:rPr>
          <w:fldChar w:fldCharType="end"/>
        </w:r>
      </w:hyperlink>
    </w:p>
    <w:p w14:paraId="16DE1F91" w14:textId="77777777" w:rsidR="00D4693A" w:rsidRPr="00D33288" w:rsidRDefault="00556EBD">
      <w:pPr>
        <w:pStyle w:val="TOC4"/>
        <w:rPr>
          <w:rFonts w:ascii="Calibri" w:hAnsi="Calibri"/>
          <w:noProof/>
          <w:sz w:val="22"/>
          <w:szCs w:val="22"/>
        </w:rPr>
      </w:pPr>
      <w:hyperlink w:anchor="_Toc507664115" w:history="1">
        <w:r w:rsidR="00D4693A" w:rsidRPr="00CB520D">
          <w:rPr>
            <w:rStyle w:val="Hyperlink"/>
            <w:noProof/>
          </w:rPr>
          <w:t>Sets the current sequence using the *.seqx file found at SequenceDBpath.  Equivalent to File-&gt;Open sequence.  If no file is found at SequenceDBpath, then the user is presented with a browse dialog.</w:t>
        </w:r>
      </w:hyperlink>
    </w:p>
    <w:p w14:paraId="626DB353" w14:textId="2C2AC1E5" w:rsidR="00D4693A" w:rsidRPr="00D33288" w:rsidRDefault="00556EBD">
      <w:pPr>
        <w:pStyle w:val="TOC3"/>
        <w:rPr>
          <w:rFonts w:ascii="Calibri" w:hAnsi="Calibri"/>
          <w:i w:val="0"/>
          <w:noProof/>
          <w:sz w:val="22"/>
          <w:szCs w:val="22"/>
        </w:rPr>
      </w:pPr>
      <w:hyperlink w:anchor="_Toc507664116" w:history="1">
        <w:r w:rsidR="00D4693A" w:rsidRPr="00CB520D">
          <w:rPr>
            <w:rStyle w:val="Hyperlink"/>
            <w:noProof/>
          </w:rPr>
          <w:t>SequenceSetWithLoop Method</w:t>
        </w:r>
        <w:r w:rsidR="00D4693A">
          <w:rPr>
            <w:noProof/>
            <w:webHidden/>
          </w:rPr>
          <w:tab/>
        </w:r>
        <w:r w:rsidR="00D4693A">
          <w:rPr>
            <w:noProof/>
            <w:webHidden/>
          </w:rPr>
          <w:fldChar w:fldCharType="begin"/>
        </w:r>
        <w:r w:rsidR="00D4693A">
          <w:rPr>
            <w:noProof/>
            <w:webHidden/>
          </w:rPr>
          <w:instrText xml:space="preserve"> PAGEREF _Toc507664116 \h </w:instrText>
        </w:r>
        <w:r w:rsidR="00D4693A">
          <w:rPr>
            <w:noProof/>
            <w:webHidden/>
          </w:rPr>
        </w:r>
        <w:r w:rsidR="00D4693A">
          <w:rPr>
            <w:noProof/>
            <w:webHidden/>
          </w:rPr>
          <w:fldChar w:fldCharType="separate"/>
        </w:r>
        <w:r w:rsidR="00381254">
          <w:rPr>
            <w:noProof/>
            <w:webHidden/>
          </w:rPr>
          <w:t>21</w:t>
        </w:r>
        <w:r w:rsidR="00D4693A">
          <w:rPr>
            <w:noProof/>
            <w:webHidden/>
          </w:rPr>
          <w:fldChar w:fldCharType="end"/>
        </w:r>
      </w:hyperlink>
    </w:p>
    <w:p w14:paraId="25855317" w14:textId="77777777" w:rsidR="00D4693A" w:rsidRPr="00D33288" w:rsidRDefault="00556EBD">
      <w:pPr>
        <w:pStyle w:val="TOC4"/>
        <w:rPr>
          <w:rFonts w:ascii="Calibri" w:hAnsi="Calibri"/>
          <w:noProof/>
          <w:sz w:val="22"/>
          <w:szCs w:val="22"/>
        </w:rPr>
      </w:pPr>
      <w:hyperlink w:anchor="_Toc507664117" w:history="1">
        <w:r w:rsidR="00D4693A" w:rsidRPr="00CB520D">
          <w:rPr>
            <w:rStyle w:val="Hyperlink"/>
            <w:noProof/>
          </w:rPr>
          <w:t>Sets the current sequence using the *.seqx file found at SequenceDBpath.  Equivalent to File-&gt;Open sequence.  If no file is found at SequenceDBpath, then the user is presented with a browse dialog.  If the user tries to cancel the dialog, they are asked if they want to try again or browse to create a new sequence.</w:t>
        </w:r>
      </w:hyperlink>
    </w:p>
    <w:p w14:paraId="06D16E54" w14:textId="38287203" w:rsidR="00D4693A" w:rsidRPr="00D33288" w:rsidRDefault="00556EBD">
      <w:pPr>
        <w:pStyle w:val="TOC3"/>
        <w:rPr>
          <w:rFonts w:ascii="Calibri" w:hAnsi="Calibri"/>
          <w:i w:val="0"/>
          <w:noProof/>
          <w:sz w:val="22"/>
          <w:szCs w:val="22"/>
        </w:rPr>
      </w:pPr>
      <w:hyperlink w:anchor="_Toc507664118" w:history="1">
        <w:r w:rsidR="00D4693A" w:rsidRPr="00CB520D">
          <w:rPr>
            <w:rStyle w:val="Hyperlink"/>
            <w:noProof/>
          </w:rPr>
          <w:t>SequenceStop Method</w:t>
        </w:r>
        <w:r w:rsidR="00D4693A">
          <w:rPr>
            <w:noProof/>
            <w:webHidden/>
          </w:rPr>
          <w:tab/>
        </w:r>
        <w:r w:rsidR="00D4693A">
          <w:rPr>
            <w:noProof/>
            <w:webHidden/>
          </w:rPr>
          <w:fldChar w:fldCharType="begin"/>
        </w:r>
        <w:r w:rsidR="00D4693A">
          <w:rPr>
            <w:noProof/>
            <w:webHidden/>
          </w:rPr>
          <w:instrText xml:space="preserve"> PAGEREF _Toc507664118 \h </w:instrText>
        </w:r>
        <w:r w:rsidR="00D4693A">
          <w:rPr>
            <w:noProof/>
            <w:webHidden/>
          </w:rPr>
        </w:r>
        <w:r w:rsidR="00D4693A">
          <w:rPr>
            <w:noProof/>
            <w:webHidden/>
          </w:rPr>
          <w:fldChar w:fldCharType="separate"/>
        </w:r>
        <w:r w:rsidR="00381254">
          <w:rPr>
            <w:noProof/>
            <w:webHidden/>
          </w:rPr>
          <w:t>21</w:t>
        </w:r>
        <w:r w:rsidR="00D4693A">
          <w:rPr>
            <w:noProof/>
            <w:webHidden/>
          </w:rPr>
          <w:fldChar w:fldCharType="end"/>
        </w:r>
      </w:hyperlink>
    </w:p>
    <w:p w14:paraId="2B823F3E" w14:textId="77777777" w:rsidR="00D4693A" w:rsidRPr="00D33288" w:rsidRDefault="00556EBD">
      <w:pPr>
        <w:pStyle w:val="TOC4"/>
        <w:rPr>
          <w:rFonts w:ascii="Calibri" w:hAnsi="Calibri"/>
          <w:noProof/>
          <w:sz w:val="22"/>
          <w:szCs w:val="22"/>
        </w:rPr>
      </w:pPr>
      <w:hyperlink w:anchor="_Toc507664119" w:history="1">
        <w:r w:rsidR="00D4693A" w:rsidRPr="00CB520D">
          <w:rPr>
            <w:rStyle w:val="Hyperlink"/>
            <w:noProof/>
          </w:rPr>
          <w:t>Stops the current sequence.  If the user wants to cancel, call this method.</w:t>
        </w:r>
      </w:hyperlink>
    </w:p>
    <w:p w14:paraId="3EC1063D" w14:textId="6758BB3D" w:rsidR="00D4693A" w:rsidRPr="00D33288" w:rsidRDefault="00556EBD">
      <w:pPr>
        <w:pStyle w:val="TOC3"/>
        <w:rPr>
          <w:rFonts w:ascii="Calibri" w:hAnsi="Calibri"/>
          <w:i w:val="0"/>
          <w:noProof/>
          <w:sz w:val="22"/>
          <w:szCs w:val="22"/>
        </w:rPr>
      </w:pPr>
      <w:hyperlink w:anchor="_Toc507664120" w:history="1">
        <w:r w:rsidR="00D4693A" w:rsidRPr="00CB520D">
          <w:rPr>
            <w:rStyle w:val="Hyperlink"/>
            <w:noProof/>
          </w:rPr>
          <w:t>SetPatternReady Method</w:t>
        </w:r>
        <w:r w:rsidR="00D4693A">
          <w:rPr>
            <w:noProof/>
            <w:webHidden/>
          </w:rPr>
          <w:tab/>
        </w:r>
        <w:r w:rsidR="00D4693A">
          <w:rPr>
            <w:noProof/>
            <w:webHidden/>
          </w:rPr>
          <w:fldChar w:fldCharType="begin"/>
        </w:r>
        <w:r w:rsidR="00D4693A">
          <w:rPr>
            <w:noProof/>
            <w:webHidden/>
          </w:rPr>
          <w:instrText xml:space="preserve"> PAGEREF _Toc507664120 \h </w:instrText>
        </w:r>
        <w:r w:rsidR="00D4693A">
          <w:rPr>
            <w:noProof/>
            <w:webHidden/>
          </w:rPr>
        </w:r>
        <w:r w:rsidR="00D4693A">
          <w:rPr>
            <w:noProof/>
            <w:webHidden/>
          </w:rPr>
          <w:fldChar w:fldCharType="separate"/>
        </w:r>
        <w:r w:rsidR="00381254">
          <w:rPr>
            <w:noProof/>
            <w:webHidden/>
          </w:rPr>
          <w:t>21</w:t>
        </w:r>
        <w:r w:rsidR="00D4693A">
          <w:rPr>
            <w:noProof/>
            <w:webHidden/>
          </w:rPr>
          <w:fldChar w:fldCharType="end"/>
        </w:r>
      </w:hyperlink>
    </w:p>
    <w:p w14:paraId="0E192E66" w14:textId="77777777" w:rsidR="00D4693A" w:rsidRPr="00D33288" w:rsidRDefault="00556EBD">
      <w:pPr>
        <w:pStyle w:val="TOC4"/>
        <w:rPr>
          <w:rFonts w:ascii="Calibri" w:hAnsi="Calibri"/>
          <w:noProof/>
          <w:sz w:val="22"/>
          <w:szCs w:val="22"/>
        </w:rPr>
      </w:pPr>
      <w:hyperlink w:anchor="_Toc507664121" w:history="1">
        <w:r w:rsidR="00D4693A" w:rsidRPr="00CB520D">
          <w:rPr>
            <w:rStyle w:val="Hyperlink"/>
            <w:noProof/>
          </w:rPr>
          <w:t>Calls the ‘SetPatternReady’ method of the Pattern generator.  Used if the pattern generator is designed to wait for this response before continuing.</w:t>
        </w:r>
      </w:hyperlink>
    </w:p>
    <w:p w14:paraId="7715C988" w14:textId="6446A157" w:rsidR="00D4693A" w:rsidRPr="00D33288" w:rsidRDefault="00556EBD">
      <w:pPr>
        <w:pStyle w:val="TOC3"/>
        <w:rPr>
          <w:rFonts w:ascii="Calibri" w:hAnsi="Calibri"/>
          <w:i w:val="0"/>
          <w:noProof/>
          <w:sz w:val="22"/>
          <w:szCs w:val="22"/>
        </w:rPr>
      </w:pPr>
      <w:hyperlink w:anchor="_Toc507664122" w:history="1">
        <w:r w:rsidR="00D4693A" w:rsidRPr="00CB520D">
          <w:rPr>
            <w:rStyle w:val="Hyperlink"/>
            <w:noProof/>
          </w:rPr>
          <w:t>ShowEditSequenceDialog Method</w:t>
        </w:r>
        <w:r w:rsidR="00D4693A">
          <w:rPr>
            <w:noProof/>
            <w:webHidden/>
          </w:rPr>
          <w:tab/>
        </w:r>
        <w:r w:rsidR="00D4693A">
          <w:rPr>
            <w:noProof/>
            <w:webHidden/>
          </w:rPr>
          <w:fldChar w:fldCharType="begin"/>
        </w:r>
        <w:r w:rsidR="00D4693A">
          <w:rPr>
            <w:noProof/>
            <w:webHidden/>
          </w:rPr>
          <w:instrText xml:space="preserve"> PAGEREF _Toc507664122 \h </w:instrText>
        </w:r>
        <w:r w:rsidR="00D4693A">
          <w:rPr>
            <w:noProof/>
            <w:webHidden/>
          </w:rPr>
        </w:r>
        <w:r w:rsidR="00D4693A">
          <w:rPr>
            <w:noProof/>
            <w:webHidden/>
          </w:rPr>
          <w:fldChar w:fldCharType="separate"/>
        </w:r>
        <w:r w:rsidR="00381254">
          <w:rPr>
            <w:noProof/>
            <w:webHidden/>
          </w:rPr>
          <w:t>21</w:t>
        </w:r>
        <w:r w:rsidR="00D4693A">
          <w:rPr>
            <w:noProof/>
            <w:webHidden/>
          </w:rPr>
          <w:fldChar w:fldCharType="end"/>
        </w:r>
      </w:hyperlink>
    </w:p>
    <w:p w14:paraId="19E15561" w14:textId="77777777" w:rsidR="00D4693A" w:rsidRPr="00D33288" w:rsidRDefault="00556EBD">
      <w:pPr>
        <w:pStyle w:val="TOC4"/>
        <w:rPr>
          <w:rFonts w:ascii="Calibri" w:hAnsi="Calibri"/>
          <w:noProof/>
          <w:sz w:val="22"/>
          <w:szCs w:val="22"/>
        </w:rPr>
      </w:pPr>
      <w:hyperlink w:anchor="_Toc507664123" w:history="1">
        <w:r w:rsidR="00D4693A" w:rsidRPr="00CB520D">
          <w:rPr>
            <w:rStyle w:val="Hyperlink"/>
            <w:noProof/>
          </w:rPr>
          <w:t>Shows a dialog allowing the user to edit the sequence.  Use only if you are creating a custom UI and want to easily control the ability to edit a sequence.</w:t>
        </w:r>
      </w:hyperlink>
    </w:p>
    <w:p w14:paraId="74951E29" w14:textId="4FB02BBA" w:rsidR="00D4693A" w:rsidRPr="00D33288" w:rsidRDefault="00556EBD">
      <w:pPr>
        <w:pStyle w:val="TOC3"/>
        <w:rPr>
          <w:rFonts w:ascii="Calibri" w:hAnsi="Calibri"/>
          <w:i w:val="0"/>
          <w:noProof/>
          <w:sz w:val="22"/>
          <w:szCs w:val="22"/>
        </w:rPr>
      </w:pPr>
      <w:hyperlink w:anchor="_Toc507664124" w:history="1">
        <w:r w:rsidR="00D4693A" w:rsidRPr="00CB520D">
          <w:rPr>
            <w:rStyle w:val="Hyperlink"/>
            <w:noProof/>
          </w:rPr>
          <w:t>ShowPatternGeneratorControlForm Method</w:t>
        </w:r>
        <w:r w:rsidR="00D4693A">
          <w:rPr>
            <w:noProof/>
            <w:webHidden/>
          </w:rPr>
          <w:tab/>
        </w:r>
        <w:r w:rsidR="00D4693A">
          <w:rPr>
            <w:noProof/>
            <w:webHidden/>
          </w:rPr>
          <w:fldChar w:fldCharType="begin"/>
        </w:r>
        <w:r w:rsidR="00D4693A">
          <w:rPr>
            <w:noProof/>
            <w:webHidden/>
          </w:rPr>
          <w:instrText xml:space="preserve"> PAGEREF _Toc507664124 \h </w:instrText>
        </w:r>
        <w:r w:rsidR="00D4693A">
          <w:rPr>
            <w:noProof/>
            <w:webHidden/>
          </w:rPr>
        </w:r>
        <w:r w:rsidR="00D4693A">
          <w:rPr>
            <w:noProof/>
            <w:webHidden/>
          </w:rPr>
          <w:fldChar w:fldCharType="separate"/>
        </w:r>
        <w:r w:rsidR="00381254">
          <w:rPr>
            <w:noProof/>
            <w:webHidden/>
          </w:rPr>
          <w:t>22</w:t>
        </w:r>
        <w:r w:rsidR="00D4693A">
          <w:rPr>
            <w:noProof/>
            <w:webHidden/>
          </w:rPr>
          <w:fldChar w:fldCharType="end"/>
        </w:r>
      </w:hyperlink>
    </w:p>
    <w:p w14:paraId="17B30661" w14:textId="77777777" w:rsidR="00D4693A" w:rsidRPr="00D33288" w:rsidRDefault="00556EBD">
      <w:pPr>
        <w:pStyle w:val="TOC4"/>
        <w:rPr>
          <w:rFonts w:ascii="Calibri" w:hAnsi="Calibri"/>
          <w:noProof/>
          <w:sz w:val="22"/>
          <w:szCs w:val="22"/>
        </w:rPr>
      </w:pPr>
      <w:hyperlink w:anchor="_Toc507664125" w:history="1">
        <w:r w:rsidR="00D4693A" w:rsidRPr="00CB520D">
          <w:rPr>
            <w:rStyle w:val="Hyperlink"/>
            <w:noProof/>
          </w:rPr>
          <w:t>Shows a dialog allowing the user to edit pattern generator settings.  Only shows a dialog if the PatternGenerator property HasCustomDeviceControlForm is set to True, and the method GetCustomForm was overridden properly.</w:t>
        </w:r>
      </w:hyperlink>
    </w:p>
    <w:p w14:paraId="4A0877E7" w14:textId="3899FAE6" w:rsidR="00D4693A" w:rsidRPr="00D33288" w:rsidRDefault="00556EBD">
      <w:pPr>
        <w:pStyle w:val="TOC3"/>
        <w:rPr>
          <w:rFonts w:ascii="Calibri" w:hAnsi="Calibri"/>
          <w:i w:val="0"/>
          <w:noProof/>
          <w:sz w:val="22"/>
          <w:szCs w:val="22"/>
        </w:rPr>
      </w:pPr>
      <w:hyperlink w:anchor="_Toc507664126" w:history="1">
        <w:r w:rsidR="00D4693A" w:rsidRPr="00CB520D">
          <w:rPr>
            <w:rStyle w:val="Hyperlink"/>
            <w:noProof/>
          </w:rPr>
          <w:t>ShowSerialNumberDialog Method</w:t>
        </w:r>
        <w:r w:rsidR="00D4693A">
          <w:rPr>
            <w:noProof/>
            <w:webHidden/>
          </w:rPr>
          <w:tab/>
        </w:r>
        <w:r w:rsidR="00D4693A">
          <w:rPr>
            <w:noProof/>
            <w:webHidden/>
          </w:rPr>
          <w:fldChar w:fldCharType="begin"/>
        </w:r>
        <w:r w:rsidR="00D4693A">
          <w:rPr>
            <w:noProof/>
            <w:webHidden/>
          </w:rPr>
          <w:instrText xml:space="preserve"> PAGEREF _Toc507664126 \h </w:instrText>
        </w:r>
        <w:r w:rsidR="00D4693A">
          <w:rPr>
            <w:noProof/>
            <w:webHidden/>
          </w:rPr>
        </w:r>
        <w:r w:rsidR="00D4693A">
          <w:rPr>
            <w:noProof/>
            <w:webHidden/>
          </w:rPr>
          <w:fldChar w:fldCharType="separate"/>
        </w:r>
        <w:r w:rsidR="00381254">
          <w:rPr>
            <w:noProof/>
            <w:webHidden/>
          </w:rPr>
          <w:t>22</w:t>
        </w:r>
        <w:r w:rsidR="00D4693A">
          <w:rPr>
            <w:noProof/>
            <w:webHidden/>
          </w:rPr>
          <w:fldChar w:fldCharType="end"/>
        </w:r>
      </w:hyperlink>
    </w:p>
    <w:p w14:paraId="41ECA964" w14:textId="77777777" w:rsidR="00D4693A" w:rsidRPr="00D33288" w:rsidRDefault="00556EBD">
      <w:pPr>
        <w:pStyle w:val="TOC4"/>
        <w:rPr>
          <w:rFonts w:ascii="Calibri" w:hAnsi="Calibri"/>
          <w:noProof/>
          <w:sz w:val="22"/>
          <w:szCs w:val="22"/>
        </w:rPr>
      </w:pPr>
      <w:hyperlink w:anchor="_Toc507664127" w:history="1">
        <w:r w:rsidR="00D4693A" w:rsidRPr="00CB520D">
          <w:rPr>
            <w:rStyle w:val="Hyperlink"/>
            <w:noProof/>
          </w:rPr>
          <w:t>Shows a dialog that allows the user to enter a serial number.  Includes some optional parameters for showing and saving the serial number.</w:t>
        </w:r>
      </w:hyperlink>
    </w:p>
    <w:p w14:paraId="2F2B3E51" w14:textId="22E6EC9A" w:rsidR="00D4693A" w:rsidRPr="00D33288" w:rsidRDefault="00556EBD">
      <w:pPr>
        <w:pStyle w:val="TOC3"/>
        <w:rPr>
          <w:rFonts w:ascii="Calibri" w:hAnsi="Calibri"/>
          <w:i w:val="0"/>
          <w:noProof/>
          <w:sz w:val="22"/>
          <w:szCs w:val="22"/>
        </w:rPr>
      </w:pPr>
      <w:hyperlink w:anchor="_Toc507664128" w:history="1">
        <w:r w:rsidR="00D4693A" w:rsidRPr="00CB520D">
          <w:rPr>
            <w:rStyle w:val="Hyperlink"/>
            <w:noProof/>
          </w:rPr>
          <w:t>Shutdown Method</w:t>
        </w:r>
        <w:r w:rsidR="00D4693A">
          <w:rPr>
            <w:noProof/>
            <w:webHidden/>
          </w:rPr>
          <w:tab/>
        </w:r>
        <w:r w:rsidR="00D4693A">
          <w:rPr>
            <w:noProof/>
            <w:webHidden/>
          </w:rPr>
          <w:fldChar w:fldCharType="begin"/>
        </w:r>
        <w:r w:rsidR="00D4693A">
          <w:rPr>
            <w:noProof/>
            <w:webHidden/>
          </w:rPr>
          <w:instrText xml:space="preserve"> PAGEREF _Toc507664128 \h </w:instrText>
        </w:r>
        <w:r w:rsidR="00D4693A">
          <w:rPr>
            <w:noProof/>
            <w:webHidden/>
          </w:rPr>
        </w:r>
        <w:r w:rsidR="00D4693A">
          <w:rPr>
            <w:noProof/>
            <w:webHidden/>
          </w:rPr>
          <w:fldChar w:fldCharType="separate"/>
        </w:r>
        <w:r w:rsidR="00381254">
          <w:rPr>
            <w:noProof/>
            <w:webHidden/>
          </w:rPr>
          <w:t>22</w:t>
        </w:r>
        <w:r w:rsidR="00D4693A">
          <w:rPr>
            <w:noProof/>
            <w:webHidden/>
          </w:rPr>
          <w:fldChar w:fldCharType="end"/>
        </w:r>
      </w:hyperlink>
    </w:p>
    <w:p w14:paraId="29026CDD" w14:textId="77777777" w:rsidR="00D4693A" w:rsidRPr="00D33288" w:rsidRDefault="00556EBD">
      <w:pPr>
        <w:pStyle w:val="TOC4"/>
        <w:rPr>
          <w:rFonts w:ascii="Calibri" w:hAnsi="Calibri"/>
          <w:noProof/>
          <w:sz w:val="22"/>
          <w:szCs w:val="22"/>
        </w:rPr>
      </w:pPr>
      <w:hyperlink w:anchor="_Toc507664129" w:history="1">
        <w:r w:rsidR="00D4693A" w:rsidRPr="00CB520D">
          <w:rPr>
            <w:rStyle w:val="Hyperlink"/>
            <w:noProof/>
          </w:rPr>
          <w:t>Shutsdown the camera and clears TrueTest settings.</w:t>
        </w:r>
      </w:hyperlink>
    </w:p>
    <w:p w14:paraId="5D17200B" w14:textId="419E5076" w:rsidR="00D4693A" w:rsidRPr="00D33288" w:rsidRDefault="00556EBD">
      <w:pPr>
        <w:pStyle w:val="TOC3"/>
        <w:rPr>
          <w:rFonts w:ascii="Calibri" w:hAnsi="Calibri"/>
          <w:i w:val="0"/>
          <w:noProof/>
          <w:sz w:val="22"/>
          <w:szCs w:val="22"/>
        </w:rPr>
      </w:pPr>
      <w:hyperlink w:anchor="_Toc507664130" w:history="1">
        <w:r w:rsidR="00D4693A" w:rsidRPr="00CB520D">
          <w:rPr>
            <w:rStyle w:val="Hyperlink"/>
            <w:noProof/>
          </w:rPr>
          <w:t>TakeMeasurement Method</w:t>
        </w:r>
        <w:r w:rsidR="00D4693A">
          <w:rPr>
            <w:noProof/>
            <w:webHidden/>
          </w:rPr>
          <w:tab/>
        </w:r>
        <w:r w:rsidR="00D4693A">
          <w:rPr>
            <w:noProof/>
            <w:webHidden/>
          </w:rPr>
          <w:fldChar w:fldCharType="begin"/>
        </w:r>
        <w:r w:rsidR="00D4693A">
          <w:rPr>
            <w:noProof/>
            <w:webHidden/>
          </w:rPr>
          <w:instrText xml:space="preserve"> PAGEREF _Toc507664130 \h </w:instrText>
        </w:r>
        <w:r w:rsidR="00D4693A">
          <w:rPr>
            <w:noProof/>
            <w:webHidden/>
          </w:rPr>
        </w:r>
        <w:r w:rsidR="00D4693A">
          <w:rPr>
            <w:noProof/>
            <w:webHidden/>
          </w:rPr>
          <w:fldChar w:fldCharType="separate"/>
        </w:r>
        <w:r w:rsidR="00381254">
          <w:rPr>
            <w:noProof/>
            <w:webHidden/>
          </w:rPr>
          <w:t>22</w:t>
        </w:r>
        <w:r w:rsidR="00D4693A">
          <w:rPr>
            <w:noProof/>
            <w:webHidden/>
          </w:rPr>
          <w:fldChar w:fldCharType="end"/>
        </w:r>
      </w:hyperlink>
    </w:p>
    <w:p w14:paraId="5B3523F4" w14:textId="77777777" w:rsidR="00D4693A" w:rsidRPr="00D33288" w:rsidRDefault="00556EBD">
      <w:pPr>
        <w:pStyle w:val="TOC4"/>
        <w:rPr>
          <w:rFonts w:ascii="Calibri" w:hAnsi="Calibri"/>
          <w:noProof/>
          <w:sz w:val="22"/>
          <w:szCs w:val="22"/>
        </w:rPr>
      </w:pPr>
      <w:hyperlink w:anchor="_Toc507664131" w:history="1">
        <w:r w:rsidR="00D4693A" w:rsidRPr="00CB520D">
          <w:rPr>
            <w:rStyle w:val="Hyperlink"/>
            <w:noProof/>
          </w:rPr>
          <w:t>Shows a dialog allowing the user to select a PatternSetup and take a manual measurement.  The measurement will be saved as an original camera measurement into the measurement database, but will not be sent to an Analysis.</w:t>
        </w:r>
      </w:hyperlink>
    </w:p>
    <w:p w14:paraId="20B13F4E" w14:textId="1516BA8E" w:rsidR="00D4693A" w:rsidRPr="00D33288" w:rsidRDefault="00556EBD">
      <w:pPr>
        <w:pStyle w:val="TOC3"/>
        <w:rPr>
          <w:rFonts w:ascii="Calibri" w:hAnsi="Calibri"/>
          <w:i w:val="0"/>
          <w:noProof/>
          <w:sz w:val="22"/>
          <w:szCs w:val="22"/>
        </w:rPr>
      </w:pPr>
      <w:hyperlink w:anchor="_Toc507664132" w:history="1">
        <w:r w:rsidR="00D4693A" w:rsidRPr="00CB520D">
          <w:rPr>
            <w:rStyle w:val="Hyperlink"/>
            <w:noProof/>
          </w:rPr>
          <w:t>TakeMeasurement Method</w:t>
        </w:r>
        <w:r w:rsidR="00D4693A">
          <w:rPr>
            <w:noProof/>
            <w:webHidden/>
          </w:rPr>
          <w:tab/>
        </w:r>
        <w:r w:rsidR="00D4693A">
          <w:rPr>
            <w:noProof/>
            <w:webHidden/>
          </w:rPr>
          <w:fldChar w:fldCharType="begin"/>
        </w:r>
        <w:r w:rsidR="00D4693A">
          <w:rPr>
            <w:noProof/>
            <w:webHidden/>
          </w:rPr>
          <w:instrText xml:space="preserve"> PAGEREF _Toc507664132 \h </w:instrText>
        </w:r>
        <w:r w:rsidR="00D4693A">
          <w:rPr>
            <w:noProof/>
            <w:webHidden/>
          </w:rPr>
        </w:r>
        <w:r w:rsidR="00D4693A">
          <w:rPr>
            <w:noProof/>
            <w:webHidden/>
          </w:rPr>
          <w:fldChar w:fldCharType="separate"/>
        </w:r>
        <w:r w:rsidR="00381254">
          <w:rPr>
            <w:noProof/>
            <w:webHidden/>
          </w:rPr>
          <w:t>23</w:t>
        </w:r>
        <w:r w:rsidR="00D4693A">
          <w:rPr>
            <w:noProof/>
            <w:webHidden/>
          </w:rPr>
          <w:fldChar w:fldCharType="end"/>
        </w:r>
      </w:hyperlink>
    </w:p>
    <w:p w14:paraId="4AD649E2" w14:textId="77777777" w:rsidR="00D4693A" w:rsidRPr="00D33288" w:rsidRDefault="00556EBD">
      <w:pPr>
        <w:pStyle w:val="TOC4"/>
        <w:rPr>
          <w:rFonts w:ascii="Calibri" w:hAnsi="Calibri"/>
          <w:noProof/>
          <w:sz w:val="22"/>
          <w:szCs w:val="22"/>
        </w:rPr>
      </w:pPr>
      <w:hyperlink w:anchor="_Toc507664133" w:history="1">
        <w:r w:rsidR="00D4693A" w:rsidRPr="00CB520D">
          <w:rPr>
            <w:rStyle w:val="Hyperlink"/>
            <w:noProof/>
          </w:rPr>
          <w:t>Takes a measurement using the PatternSetup provided.  The measurement will be returned and also saved as an original camera measurement, but will not be sent to an Analysis.</w:t>
        </w:r>
      </w:hyperlink>
    </w:p>
    <w:p w14:paraId="19DD45EF" w14:textId="217C8654" w:rsidR="00D4693A" w:rsidRPr="00D33288" w:rsidRDefault="00556EBD">
      <w:pPr>
        <w:pStyle w:val="TOC3"/>
        <w:rPr>
          <w:rFonts w:ascii="Calibri" w:hAnsi="Calibri"/>
          <w:i w:val="0"/>
          <w:noProof/>
          <w:sz w:val="22"/>
          <w:szCs w:val="22"/>
        </w:rPr>
      </w:pPr>
      <w:hyperlink w:anchor="_Toc507664134" w:history="1">
        <w:r w:rsidR="00D4693A" w:rsidRPr="00CB520D">
          <w:rPr>
            <w:rStyle w:val="Hyperlink"/>
            <w:noProof/>
          </w:rPr>
          <w:t>UIForm Method</w:t>
        </w:r>
        <w:r w:rsidR="00D4693A">
          <w:rPr>
            <w:noProof/>
            <w:webHidden/>
          </w:rPr>
          <w:tab/>
        </w:r>
        <w:r w:rsidR="00D4693A">
          <w:rPr>
            <w:noProof/>
            <w:webHidden/>
          </w:rPr>
          <w:fldChar w:fldCharType="begin"/>
        </w:r>
        <w:r w:rsidR="00D4693A">
          <w:rPr>
            <w:noProof/>
            <w:webHidden/>
          </w:rPr>
          <w:instrText xml:space="preserve"> PAGEREF _Toc507664134 \h </w:instrText>
        </w:r>
        <w:r w:rsidR="00D4693A">
          <w:rPr>
            <w:noProof/>
            <w:webHidden/>
          </w:rPr>
        </w:r>
        <w:r w:rsidR="00D4693A">
          <w:rPr>
            <w:noProof/>
            <w:webHidden/>
          </w:rPr>
          <w:fldChar w:fldCharType="separate"/>
        </w:r>
        <w:r w:rsidR="00381254">
          <w:rPr>
            <w:noProof/>
            <w:webHidden/>
          </w:rPr>
          <w:t>23</w:t>
        </w:r>
        <w:r w:rsidR="00D4693A">
          <w:rPr>
            <w:noProof/>
            <w:webHidden/>
          </w:rPr>
          <w:fldChar w:fldCharType="end"/>
        </w:r>
      </w:hyperlink>
    </w:p>
    <w:p w14:paraId="58D0ABB4" w14:textId="77777777" w:rsidR="00D4693A" w:rsidRPr="00D33288" w:rsidRDefault="00556EBD">
      <w:pPr>
        <w:pStyle w:val="TOC4"/>
        <w:rPr>
          <w:rFonts w:ascii="Calibri" w:hAnsi="Calibri"/>
          <w:noProof/>
          <w:sz w:val="22"/>
          <w:szCs w:val="22"/>
        </w:rPr>
      </w:pPr>
      <w:hyperlink w:anchor="_Toc507664135" w:history="1">
        <w:r w:rsidR="00D4693A" w:rsidRPr="00CB520D">
          <w:rPr>
            <w:rStyle w:val="Hyperlink"/>
            <w:noProof/>
          </w:rPr>
          <w:t>Returns the user interface form connected to TrueTest.</w:t>
        </w:r>
      </w:hyperlink>
    </w:p>
    <w:p w14:paraId="5857F5FA" w14:textId="67BD9F03" w:rsidR="00D4693A" w:rsidRPr="00D33288" w:rsidRDefault="00556EBD">
      <w:pPr>
        <w:pStyle w:val="TOC2"/>
        <w:rPr>
          <w:rFonts w:ascii="Calibri" w:hAnsi="Calibri"/>
          <w:b w:val="0"/>
          <w:smallCaps w:val="0"/>
          <w:noProof/>
          <w:szCs w:val="22"/>
        </w:rPr>
      </w:pPr>
      <w:hyperlink w:anchor="_Toc507664136"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_Toc507664136 \h </w:instrText>
        </w:r>
        <w:r w:rsidR="00D4693A">
          <w:rPr>
            <w:noProof/>
            <w:webHidden/>
          </w:rPr>
        </w:r>
        <w:r w:rsidR="00D4693A">
          <w:rPr>
            <w:noProof/>
            <w:webHidden/>
          </w:rPr>
          <w:fldChar w:fldCharType="separate"/>
        </w:r>
        <w:r w:rsidR="00381254">
          <w:rPr>
            <w:noProof/>
            <w:webHidden/>
          </w:rPr>
          <w:t>24</w:t>
        </w:r>
        <w:r w:rsidR="00D4693A">
          <w:rPr>
            <w:noProof/>
            <w:webHidden/>
          </w:rPr>
          <w:fldChar w:fldCharType="end"/>
        </w:r>
      </w:hyperlink>
    </w:p>
    <w:p w14:paraId="41844CA4" w14:textId="7FA28050" w:rsidR="00D4693A" w:rsidRPr="00D33288" w:rsidRDefault="00556EBD">
      <w:pPr>
        <w:pStyle w:val="TOC3"/>
        <w:rPr>
          <w:rFonts w:ascii="Calibri" w:hAnsi="Calibri"/>
          <w:i w:val="0"/>
          <w:noProof/>
          <w:sz w:val="22"/>
          <w:szCs w:val="22"/>
        </w:rPr>
      </w:pPr>
      <w:hyperlink w:anchor="_Toc507664137" w:history="1">
        <w:r w:rsidR="00D4693A" w:rsidRPr="00CB520D">
          <w:rPr>
            <w:rStyle w:val="Hyperlink"/>
            <w:noProof/>
          </w:rPr>
          <w:t>CalibrationFilePathName Property (ReadOnly)</w:t>
        </w:r>
        <w:r w:rsidR="00D4693A">
          <w:rPr>
            <w:noProof/>
            <w:webHidden/>
          </w:rPr>
          <w:tab/>
        </w:r>
        <w:r w:rsidR="00D4693A">
          <w:rPr>
            <w:noProof/>
            <w:webHidden/>
          </w:rPr>
          <w:fldChar w:fldCharType="begin"/>
        </w:r>
        <w:r w:rsidR="00D4693A">
          <w:rPr>
            <w:noProof/>
            <w:webHidden/>
          </w:rPr>
          <w:instrText xml:space="preserve"> PAGEREF _Toc507664137 \h </w:instrText>
        </w:r>
        <w:r w:rsidR="00D4693A">
          <w:rPr>
            <w:noProof/>
            <w:webHidden/>
          </w:rPr>
        </w:r>
        <w:r w:rsidR="00D4693A">
          <w:rPr>
            <w:noProof/>
            <w:webHidden/>
          </w:rPr>
          <w:fldChar w:fldCharType="separate"/>
        </w:r>
        <w:r w:rsidR="00381254">
          <w:rPr>
            <w:noProof/>
            <w:webHidden/>
          </w:rPr>
          <w:t>24</w:t>
        </w:r>
        <w:r w:rsidR="00D4693A">
          <w:rPr>
            <w:noProof/>
            <w:webHidden/>
          </w:rPr>
          <w:fldChar w:fldCharType="end"/>
        </w:r>
      </w:hyperlink>
    </w:p>
    <w:p w14:paraId="0B7CFABC" w14:textId="77777777" w:rsidR="00D4693A" w:rsidRPr="00D33288" w:rsidRDefault="00556EBD">
      <w:pPr>
        <w:pStyle w:val="TOC4"/>
        <w:rPr>
          <w:rFonts w:ascii="Calibri" w:hAnsi="Calibri"/>
          <w:noProof/>
          <w:sz w:val="22"/>
          <w:szCs w:val="22"/>
        </w:rPr>
      </w:pPr>
      <w:hyperlink w:anchor="_Toc507664138" w:history="1">
        <w:r w:rsidR="00D4693A" w:rsidRPr="00CB520D">
          <w:rPr>
            <w:rStyle w:val="Hyperlink"/>
            <w:noProof/>
          </w:rPr>
          <w:t>Gives access to the currently selected Calibration database (*.calx) where camera calibration information is stored.</w:t>
        </w:r>
      </w:hyperlink>
    </w:p>
    <w:p w14:paraId="54ABB8E4" w14:textId="5864E4B9" w:rsidR="00D4693A" w:rsidRPr="00D33288" w:rsidRDefault="00556EBD">
      <w:pPr>
        <w:pStyle w:val="TOC3"/>
        <w:rPr>
          <w:rFonts w:ascii="Calibri" w:hAnsi="Calibri"/>
          <w:i w:val="0"/>
          <w:noProof/>
          <w:sz w:val="22"/>
          <w:szCs w:val="22"/>
        </w:rPr>
      </w:pPr>
      <w:hyperlink w:anchor="_Toc507664139" w:history="1">
        <w:r w:rsidR="00D4693A" w:rsidRPr="00CB520D">
          <w:rPr>
            <w:rStyle w:val="Hyperlink"/>
            <w:noProof/>
          </w:rPr>
          <w:t>MeasurementDatabasePathFileName Property (ReadOnly)</w:t>
        </w:r>
        <w:r w:rsidR="00D4693A">
          <w:rPr>
            <w:noProof/>
            <w:webHidden/>
          </w:rPr>
          <w:tab/>
        </w:r>
        <w:r w:rsidR="00D4693A">
          <w:rPr>
            <w:noProof/>
            <w:webHidden/>
          </w:rPr>
          <w:fldChar w:fldCharType="begin"/>
        </w:r>
        <w:r w:rsidR="00D4693A">
          <w:rPr>
            <w:noProof/>
            <w:webHidden/>
          </w:rPr>
          <w:instrText xml:space="preserve"> PAGEREF _Toc507664139 \h </w:instrText>
        </w:r>
        <w:r w:rsidR="00D4693A">
          <w:rPr>
            <w:noProof/>
            <w:webHidden/>
          </w:rPr>
        </w:r>
        <w:r w:rsidR="00D4693A">
          <w:rPr>
            <w:noProof/>
            <w:webHidden/>
          </w:rPr>
          <w:fldChar w:fldCharType="separate"/>
        </w:r>
        <w:r w:rsidR="00381254">
          <w:rPr>
            <w:noProof/>
            <w:webHidden/>
          </w:rPr>
          <w:t>24</w:t>
        </w:r>
        <w:r w:rsidR="00D4693A">
          <w:rPr>
            <w:noProof/>
            <w:webHidden/>
          </w:rPr>
          <w:fldChar w:fldCharType="end"/>
        </w:r>
      </w:hyperlink>
    </w:p>
    <w:p w14:paraId="5AE0DE50" w14:textId="77777777" w:rsidR="00D4693A" w:rsidRPr="00D33288" w:rsidRDefault="00556EBD">
      <w:pPr>
        <w:pStyle w:val="TOC4"/>
        <w:rPr>
          <w:rFonts w:ascii="Calibri" w:hAnsi="Calibri"/>
          <w:noProof/>
          <w:sz w:val="22"/>
          <w:szCs w:val="22"/>
        </w:rPr>
      </w:pPr>
      <w:hyperlink w:anchor="_Toc507664140" w:history="1">
        <w:r w:rsidR="00D4693A" w:rsidRPr="00CB520D">
          <w:rPr>
            <w:rStyle w:val="Hyperlink"/>
            <w:noProof/>
          </w:rPr>
          <w:t>Gives access to the currently selected Measurement database (*.ttxm) where measurements and results are stored.</w:t>
        </w:r>
      </w:hyperlink>
    </w:p>
    <w:p w14:paraId="7FBD9AF2" w14:textId="0184825E" w:rsidR="00D4693A" w:rsidRPr="00D33288" w:rsidRDefault="00556EBD">
      <w:pPr>
        <w:pStyle w:val="TOC3"/>
        <w:rPr>
          <w:rFonts w:ascii="Calibri" w:hAnsi="Calibri"/>
          <w:i w:val="0"/>
          <w:noProof/>
          <w:sz w:val="22"/>
          <w:szCs w:val="22"/>
        </w:rPr>
      </w:pPr>
      <w:hyperlink w:anchor="_Toc507664141" w:history="1">
        <w:r w:rsidR="00D4693A" w:rsidRPr="00CB520D">
          <w:rPr>
            <w:rStyle w:val="Hyperlink"/>
            <w:noProof/>
          </w:rPr>
          <w:t>OperatingMode Property</w:t>
        </w:r>
        <w:r w:rsidR="00D4693A">
          <w:rPr>
            <w:noProof/>
            <w:webHidden/>
          </w:rPr>
          <w:tab/>
        </w:r>
        <w:r w:rsidR="00D4693A">
          <w:rPr>
            <w:noProof/>
            <w:webHidden/>
          </w:rPr>
          <w:fldChar w:fldCharType="begin"/>
        </w:r>
        <w:r w:rsidR="00D4693A">
          <w:rPr>
            <w:noProof/>
            <w:webHidden/>
          </w:rPr>
          <w:instrText xml:space="preserve"> PAGEREF _Toc507664141 \h </w:instrText>
        </w:r>
        <w:r w:rsidR="00D4693A">
          <w:rPr>
            <w:noProof/>
            <w:webHidden/>
          </w:rPr>
        </w:r>
        <w:r w:rsidR="00D4693A">
          <w:rPr>
            <w:noProof/>
            <w:webHidden/>
          </w:rPr>
          <w:fldChar w:fldCharType="separate"/>
        </w:r>
        <w:r w:rsidR="00381254">
          <w:rPr>
            <w:noProof/>
            <w:webHidden/>
          </w:rPr>
          <w:t>24</w:t>
        </w:r>
        <w:r w:rsidR="00D4693A">
          <w:rPr>
            <w:noProof/>
            <w:webHidden/>
          </w:rPr>
          <w:fldChar w:fldCharType="end"/>
        </w:r>
      </w:hyperlink>
    </w:p>
    <w:p w14:paraId="27EE27BB" w14:textId="77777777" w:rsidR="00D4693A" w:rsidRPr="00D33288" w:rsidRDefault="00556EBD">
      <w:pPr>
        <w:pStyle w:val="TOC4"/>
        <w:rPr>
          <w:rFonts w:ascii="Calibri" w:hAnsi="Calibri"/>
          <w:noProof/>
          <w:sz w:val="22"/>
          <w:szCs w:val="22"/>
        </w:rPr>
      </w:pPr>
      <w:hyperlink w:anchor="_Toc507664142" w:history="1">
        <w:r w:rsidR="00D4693A" w:rsidRPr="00CB520D">
          <w:rPr>
            <w:rStyle w:val="Hyperlink"/>
            <w:noProof/>
          </w:rPr>
          <w:t>Sets the current mode of operation: Use Camera, Database (Auto), Database (User Select).  Database modes are most often used for troubleshooting or testing.</w:t>
        </w:r>
      </w:hyperlink>
    </w:p>
    <w:p w14:paraId="76770779" w14:textId="6FF94B76" w:rsidR="00D4693A" w:rsidRPr="00D33288" w:rsidRDefault="00556EBD">
      <w:pPr>
        <w:pStyle w:val="TOC3"/>
        <w:rPr>
          <w:rFonts w:ascii="Calibri" w:hAnsi="Calibri"/>
          <w:i w:val="0"/>
          <w:noProof/>
          <w:sz w:val="22"/>
          <w:szCs w:val="22"/>
        </w:rPr>
      </w:pPr>
      <w:hyperlink w:anchor="_Toc507664143" w:history="1">
        <w:r w:rsidR="00D4693A" w:rsidRPr="00CB520D">
          <w:rPr>
            <w:rStyle w:val="Hyperlink"/>
            <w:noProof/>
          </w:rPr>
          <w:t>PatternGenerator Property</w:t>
        </w:r>
        <w:r w:rsidR="00D4693A">
          <w:rPr>
            <w:noProof/>
            <w:webHidden/>
          </w:rPr>
          <w:tab/>
        </w:r>
        <w:r w:rsidR="00D4693A">
          <w:rPr>
            <w:noProof/>
            <w:webHidden/>
          </w:rPr>
          <w:fldChar w:fldCharType="begin"/>
        </w:r>
        <w:r w:rsidR="00D4693A">
          <w:rPr>
            <w:noProof/>
            <w:webHidden/>
          </w:rPr>
          <w:instrText xml:space="preserve"> PAGEREF _Toc507664143 \h </w:instrText>
        </w:r>
        <w:r w:rsidR="00D4693A">
          <w:rPr>
            <w:noProof/>
            <w:webHidden/>
          </w:rPr>
        </w:r>
        <w:r w:rsidR="00D4693A">
          <w:rPr>
            <w:noProof/>
            <w:webHidden/>
          </w:rPr>
          <w:fldChar w:fldCharType="separate"/>
        </w:r>
        <w:r w:rsidR="00381254">
          <w:rPr>
            <w:noProof/>
            <w:webHidden/>
          </w:rPr>
          <w:t>24</w:t>
        </w:r>
        <w:r w:rsidR="00D4693A">
          <w:rPr>
            <w:noProof/>
            <w:webHidden/>
          </w:rPr>
          <w:fldChar w:fldCharType="end"/>
        </w:r>
      </w:hyperlink>
    </w:p>
    <w:p w14:paraId="4F66A54B" w14:textId="77777777" w:rsidR="00D4693A" w:rsidRPr="00D33288" w:rsidRDefault="00556EBD">
      <w:pPr>
        <w:pStyle w:val="TOC4"/>
        <w:rPr>
          <w:rFonts w:ascii="Calibri" w:hAnsi="Calibri"/>
          <w:noProof/>
          <w:sz w:val="22"/>
          <w:szCs w:val="22"/>
        </w:rPr>
      </w:pPr>
      <w:hyperlink w:anchor="_Toc507664144" w:history="1">
        <w:r w:rsidR="00D4693A" w:rsidRPr="00CB520D">
          <w:rPr>
            <w:rStyle w:val="Hyperlink"/>
            <w:noProof/>
          </w:rPr>
          <w:t>Gives access to the current Pattern Generator object used to generate patterns to be measured on the device under test.  The Pattern Generator can also include any external hardware control commands.</w:t>
        </w:r>
      </w:hyperlink>
    </w:p>
    <w:p w14:paraId="2FDFFD4C" w14:textId="6C531C6D" w:rsidR="00D4693A" w:rsidRPr="00D33288" w:rsidRDefault="00556EBD">
      <w:pPr>
        <w:pStyle w:val="TOC3"/>
        <w:rPr>
          <w:rFonts w:ascii="Calibri" w:hAnsi="Calibri"/>
          <w:i w:val="0"/>
          <w:noProof/>
          <w:sz w:val="22"/>
          <w:szCs w:val="22"/>
        </w:rPr>
      </w:pPr>
      <w:hyperlink w:anchor="_Toc507664145" w:history="1">
        <w:r w:rsidR="00D4693A" w:rsidRPr="00CB520D">
          <w:rPr>
            <w:rStyle w:val="Hyperlink"/>
            <w:noProof/>
          </w:rPr>
          <w:t>PMEngine Property</w:t>
        </w:r>
        <w:r w:rsidR="00D4693A">
          <w:rPr>
            <w:noProof/>
            <w:webHidden/>
          </w:rPr>
          <w:tab/>
        </w:r>
        <w:r w:rsidR="00D4693A">
          <w:rPr>
            <w:noProof/>
            <w:webHidden/>
          </w:rPr>
          <w:fldChar w:fldCharType="begin"/>
        </w:r>
        <w:r w:rsidR="00D4693A">
          <w:rPr>
            <w:noProof/>
            <w:webHidden/>
          </w:rPr>
          <w:instrText xml:space="preserve"> PAGEREF _Toc507664145 \h </w:instrText>
        </w:r>
        <w:r w:rsidR="00D4693A">
          <w:rPr>
            <w:noProof/>
            <w:webHidden/>
          </w:rPr>
        </w:r>
        <w:r w:rsidR="00D4693A">
          <w:rPr>
            <w:noProof/>
            <w:webHidden/>
          </w:rPr>
          <w:fldChar w:fldCharType="separate"/>
        </w:r>
        <w:r w:rsidR="00381254">
          <w:rPr>
            <w:noProof/>
            <w:webHidden/>
          </w:rPr>
          <w:t>25</w:t>
        </w:r>
        <w:r w:rsidR="00D4693A">
          <w:rPr>
            <w:noProof/>
            <w:webHidden/>
          </w:rPr>
          <w:fldChar w:fldCharType="end"/>
        </w:r>
      </w:hyperlink>
    </w:p>
    <w:p w14:paraId="3F05184A" w14:textId="77777777" w:rsidR="00D4693A" w:rsidRPr="00D33288" w:rsidRDefault="00556EBD">
      <w:pPr>
        <w:pStyle w:val="TOC4"/>
        <w:rPr>
          <w:rFonts w:ascii="Calibri" w:hAnsi="Calibri"/>
          <w:noProof/>
          <w:sz w:val="22"/>
          <w:szCs w:val="22"/>
        </w:rPr>
      </w:pPr>
      <w:hyperlink w:anchor="_Toc507664146" w:history="1">
        <w:r w:rsidR="00D4693A" w:rsidRPr="00CB520D">
          <w:rPr>
            <w:rStyle w:val="Hyperlink"/>
            <w:noProof/>
          </w:rPr>
          <w:t>Gives access to PMEngine for direct control of the camera.</w:t>
        </w:r>
      </w:hyperlink>
    </w:p>
    <w:p w14:paraId="418193E4" w14:textId="19A9A677" w:rsidR="00D4693A" w:rsidRPr="00D33288" w:rsidRDefault="00556EBD">
      <w:pPr>
        <w:pStyle w:val="TOC3"/>
        <w:rPr>
          <w:rFonts w:ascii="Calibri" w:hAnsi="Calibri"/>
          <w:i w:val="0"/>
          <w:noProof/>
          <w:sz w:val="22"/>
          <w:szCs w:val="22"/>
        </w:rPr>
      </w:pPr>
      <w:hyperlink w:anchor="_Toc507664147" w:history="1">
        <w:r w:rsidR="00D4693A" w:rsidRPr="00CB520D">
          <w:rPr>
            <w:rStyle w:val="Hyperlink"/>
            <w:noProof/>
          </w:rPr>
          <w:t>SaveMeasurementsToDatabase Property</w:t>
        </w:r>
        <w:r w:rsidR="00D4693A">
          <w:rPr>
            <w:noProof/>
            <w:webHidden/>
          </w:rPr>
          <w:tab/>
        </w:r>
        <w:r w:rsidR="00D4693A">
          <w:rPr>
            <w:noProof/>
            <w:webHidden/>
          </w:rPr>
          <w:fldChar w:fldCharType="begin"/>
        </w:r>
        <w:r w:rsidR="00D4693A">
          <w:rPr>
            <w:noProof/>
            <w:webHidden/>
          </w:rPr>
          <w:instrText xml:space="preserve"> PAGEREF _Toc507664147 \h </w:instrText>
        </w:r>
        <w:r w:rsidR="00D4693A">
          <w:rPr>
            <w:noProof/>
            <w:webHidden/>
          </w:rPr>
        </w:r>
        <w:r w:rsidR="00D4693A">
          <w:rPr>
            <w:noProof/>
            <w:webHidden/>
          </w:rPr>
          <w:fldChar w:fldCharType="separate"/>
        </w:r>
        <w:r w:rsidR="00381254">
          <w:rPr>
            <w:noProof/>
            <w:webHidden/>
          </w:rPr>
          <w:t>25</w:t>
        </w:r>
        <w:r w:rsidR="00D4693A">
          <w:rPr>
            <w:noProof/>
            <w:webHidden/>
          </w:rPr>
          <w:fldChar w:fldCharType="end"/>
        </w:r>
      </w:hyperlink>
    </w:p>
    <w:p w14:paraId="231376D5" w14:textId="77777777" w:rsidR="00D4693A" w:rsidRPr="00D33288" w:rsidRDefault="00556EBD">
      <w:pPr>
        <w:pStyle w:val="TOC4"/>
        <w:rPr>
          <w:rFonts w:ascii="Calibri" w:hAnsi="Calibri"/>
          <w:noProof/>
          <w:sz w:val="22"/>
          <w:szCs w:val="22"/>
        </w:rPr>
      </w:pPr>
      <w:hyperlink w:anchor="_Toc507664148" w:history="1">
        <w:r w:rsidR="00D4693A" w:rsidRPr="00CB520D">
          <w:rPr>
            <w:rStyle w:val="Hyperlink"/>
            <w:noProof/>
          </w:rPr>
          <w:t>Sets whether or not to save camera measurements to the database.</w:t>
        </w:r>
      </w:hyperlink>
    </w:p>
    <w:p w14:paraId="3CC29D86" w14:textId="3E923F85" w:rsidR="00D4693A" w:rsidRPr="00D33288" w:rsidRDefault="00556EBD">
      <w:pPr>
        <w:pStyle w:val="TOC3"/>
        <w:rPr>
          <w:rFonts w:ascii="Calibri" w:hAnsi="Calibri"/>
          <w:i w:val="0"/>
          <w:noProof/>
          <w:sz w:val="22"/>
          <w:szCs w:val="22"/>
        </w:rPr>
      </w:pPr>
      <w:hyperlink w:anchor="_Toc507664149" w:history="1">
        <w:r w:rsidR="00D4693A" w:rsidRPr="00CB520D">
          <w:rPr>
            <w:rStyle w:val="Hyperlink"/>
            <w:noProof/>
          </w:rPr>
          <w:t>Sequence Property</w:t>
        </w:r>
        <w:r w:rsidR="00D4693A">
          <w:rPr>
            <w:noProof/>
            <w:webHidden/>
          </w:rPr>
          <w:tab/>
        </w:r>
        <w:r w:rsidR="00D4693A">
          <w:rPr>
            <w:noProof/>
            <w:webHidden/>
          </w:rPr>
          <w:fldChar w:fldCharType="begin"/>
        </w:r>
        <w:r w:rsidR="00D4693A">
          <w:rPr>
            <w:noProof/>
            <w:webHidden/>
          </w:rPr>
          <w:instrText xml:space="preserve"> PAGEREF _Toc507664149 \h </w:instrText>
        </w:r>
        <w:r w:rsidR="00D4693A">
          <w:rPr>
            <w:noProof/>
            <w:webHidden/>
          </w:rPr>
        </w:r>
        <w:r w:rsidR="00D4693A">
          <w:rPr>
            <w:noProof/>
            <w:webHidden/>
          </w:rPr>
          <w:fldChar w:fldCharType="separate"/>
        </w:r>
        <w:r w:rsidR="00381254">
          <w:rPr>
            <w:noProof/>
            <w:webHidden/>
          </w:rPr>
          <w:t>25</w:t>
        </w:r>
        <w:r w:rsidR="00D4693A">
          <w:rPr>
            <w:noProof/>
            <w:webHidden/>
          </w:rPr>
          <w:fldChar w:fldCharType="end"/>
        </w:r>
      </w:hyperlink>
    </w:p>
    <w:p w14:paraId="1121F6D9" w14:textId="77777777" w:rsidR="00D4693A" w:rsidRPr="00D33288" w:rsidRDefault="00556EBD">
      <w:pPr>
        <w:pStyle w:val="TOC4"/>
        <w:rPr>
          <w:rFonts w:ascii="Calibri" w:hAnsi="Calibri"/>
          <w:noProof/>
          <w:sz w:val="22"/>
          <w:szCs w:val="22"/>
        </w:rPr>
      </w:pPr>
      <w:hyperlink w:anchor="_Toc507664150" w:history="1">
        <w:r w:rsidR="00D4693A" w:rsidRPr="00CB520D">
          <w:rPr>
            <w:rStyle w:val="Hyperlink"/>
            <w:noProof/>
          </w:rPr>
          <w:t>Gives access to the current Sequence, which contains all the setup information for taking and analyzing measurements.  Each Sequence is saved in a separate sequence file with the *.seqx extension.</w:t>
        </w:r>
      </w:hyperlink>
    </w:p>
    <w:p w14:paraId="5F079C27" w14:textId="6CB75E13" w:rsidR="00D4693A" w:rsidRPr="00D33288" w:rsidRDefault="00556EBD">
      <w:pPr>
        <w:pStyle w:val="TOC3"/>
        <w:rPr>
          <w:rFonts w:ascii="Calibri" w:hAnsi="Calibri"/>
          <w:i w:val="0"/>
          <w:noProof/>
          <w:sz w:val="22"/>
          <w:szCs w:val="22"/>
        </w:rPr>
      </w:pPr>
      <w:hyperlink w:anchor="_Toc507664151" w:history="1">
        <w:r w:rsidR="00D4693A" w:rsidRPr="00CB520D">
          <w:rPr>
            <w:rStyle w:val="Hyperlink"/>
            <w:noProof/>
          </w:rPr>
          <w:t>SerialNumber Property</w:t>
        </w:r>
        <w:r w:rsidR="00D4693A">
          <w:rPr>
            <w:noProof/>
            <w:webHidden/>
          </w:rPr>
          <w:tab/>
        </w:r>
        <w:r w:rsidR="00D4693A">
          <w:rPr>
            <w:noProof/>
            <w:webHidden/>
          </w:rPr>
          <w:fldChar w:fldCharType="begin"/>
        </w:r>
        <w:r w:rsidR="00D4693A">
          <w:rPr>
            <w:noProof/>
            <w:webHidden/>
          </w:rPr>
          <w:instrText xml:space="preserve"> PAGEREF _Toc507664151 \h </w:instrText>
        </w:r>
        <w:r w:rsidR="00D4693A">
          <w:rPr>
            <w:noProof/>
            <w:webHidden/>
          </w:rPr>
        </w:r>
        <w:r w:rsidR="00D4693A">
          <w:rPr>
            <w:noProof/>
            <w:webHidden/>
          </w:rPr>
          <w:fldChar w:fldCharType="separate"/>
        </w:r>
        <w:r w:rsidR="00381254">
          <w:rPr>
            <w:noProof/>
            <w:webHidden/>
          </w:rPr>
          <w:t>25</w:t>
        </w:r>
        <w:r w:rsidR="00D4693A">
          <w:rPr>
            <w:noProof/>
            <w:webHidden/>
          </w:rPr>
          <w:fldChar w:fldCharType="end"/>
        </w:r>
      </w:hyperlink>
    </w:p>
    <w:p w14:paraId="41FE5C49" w14:textId="77777777" w:rsidR="00D4693A" w:rsidRPr="00D33288" w:rsidRDefault="00556EBD">
      <w:pPr>
        <w:pStyle w:val="TOC4"/>
        <w:rPr>
          <w:rFonts w:ascii="Calibri" w:hAnsi="Calibri"/>
          <w:noProof/>
          <w:sz w:val="22"/>
          <w:szCs w:val="22"/>
        </w:rPr>
      </w:pPr>
      <w:hyperlink w:anchor="_Toc507664152" w:history="1">
        <w:r w:rsidR="00D4693A" w:rsidRPr="00CB520D">
          <w:rPr>
            <w:rStyle w:val="Hyperlink"/>
            <w:noProof/>
          </w:rPr>
          <w:t>Gives access to the most recently entered Serial Number of a device under test.</w:t>
        </w:r>
      </w:hyperlink>
    </w:p>
    <w:p w14:paraId="5627275F" w14:textId="249ECC37" w:rsidR="00D4693A" w:rsidRPr="00D33288" w:rsidRDefault="00556EBD">
      <w:pPr>
        <w:pStyle w:val="TOC3"/>
        <w:rPr>
          <w:rFonts w:ascii="Calibri" w:hAnsi="Calibri"/>
          <w:i w:val="0"/>
          <w:noProof/>
          <w:sz w:val="22"/>
          <w:szCs w:val="22"/>
        </w:rPr>
      </w:pPr>
      <w:hyperlink w:anchor="_Toc507664153" w:history="1">
        <w:r w:rsidR="00D4693A" w:rsidRPr="00CB520D">
          <w:rPr>
            <w:rStyle w:val="Hyperlink"/>
            <w:noProof/>
          </w:rPr>
          <w:t>UserDataFolder Property</w:t>
        </w:r>
        <w:r w:rsidR="00D4693A">
          <w:rPr>
            <w:noProof/>
            <w:webHidden/>
          </w:rPr>
          <w:tab/>
        </w:r>
        <w:r w:rsidR="00D4693A">
          <w:rPr>
            <w:noProof/>
            <w:webHidden/>
          </w:rPr>
          <w:fldChar w:fldCharType="begin"/>
        </w:r>
        <w:r w:rsidR="00D4693A">
          <w:rPr>
            <w:noProof/>
            <w:webHidden/>
          </w:rPr>
          <w:instrText xml:space="preserve"> PAGEREF _Toc507664153 \h </w:instrText>
        </w:r>
        <w:r w:rsidR="00D4693A">
          <w:rPr>
            <w:noProof/>
            <w:webHidden/>
          </w:rPr>
        </w:r>
        <w:r w:rsidR="00D4693A">
          <w:rPr>
            <w:noProof/>
            <w:webHidden/>
          </w:rPr>
          <w:fldChar w:fldCharType="separate"/>
        </w:r>
        <w:r w:rsidR="00381254">
          <w:rPr>
            <w:noProof/>
            <w:webHidden/>
          </w:rPr>
          <w:t>26</w:t>
        </w:r>
        <w:r w:rsidR="00D4693A">
          <w:rPr>
            <w:noProof/>
            <w:webHidden/>
          </w:rPr>
          <w:fldChar w:fldCharType="end"/>
        </w:r>
      </w:hyperlink>
    </w:p>
    <w:p w14:paraId="371E52F6" w14:textId="77777777" w:rsidR="00D4693A" w:rsidRPr="00D33288" w:rsidRDefault="00556EBD">
      <w:pPr>
        <w:pStyle w:val="TOC4"/>
        <w:rPr>
          <w:rFonts w:ascii="Calibri" w:hAnsi="Calibri"/>
          <w:noProof/>
          <w:sz w:val="22"/>
          <w:szCs w:val="22"/>
        </w:rPr>
      </w:pPr>
      <w:hyperlink w:anchor="_Toc507664154" w:history="1">
        <w:r w:rsidR="00D4693A" w:rsidRPr="00CB520D">
          <w:rPr>
            <w:rStyle w:val="Hyperlink"/>
            <w:noProof/>
          </w:rPr>
          <w:t>Gets the User Data Folder.</w:t>
        </w:r>
      </w:hyperlink>
    </w:p>
    <w:p w14:paraId="21616CFA" w14:textId="41F78E94" w:rsidR="00D4693A" w:rsidRPr="00D33288" w:rsidRDefault="00556EBD">
      <w:pPr>
        <w:pStyle w:val="TOC2"/>
        <w:rPr>
          <w:rFonts w:ascii="Calibri" w:hAnsi="Calibri"/>
          <w:b w:val="0"/>
          <w:smallCaps w:val="0"/>
          <w:noProof/>
          <w:szCs w:val="22"/>
        </w:rPr>
      </w:pPr>
      <w:hyperlink w:anchor="_Toc507664155" w:history="1">
        <w:r w:rsidR="00D4693A" w:rsidRPr="00CB520D">
          <w:rPr>
            <w:rStyle w:val="Hyperlink"/>
            <w:noProof/>
          </w:rPr>
          <w:t>Public Events</w:t>
        </w:r>
        <w:r w:rsidR="00D4693A">
          <w:rPr>
            <w:noProof/>
            <w:webHidden/>
          </w:rPr>
          <w:tab/>
        </w:r>
        <w:r w:rsidR="00D4693A">
          <w:rPr>
            <w:noProof/>
            <w:webHidden/>
          </w:rPr>
          <w:fldChar w:fldCharType="begin"/>
        </w:r>
        <w:r w:rsidR="00D4693A">
          <w:rPr>
            <w:noProof/>
            <w:webHidden/>
          </w:rPr>
          <w:instrText xml:space="preserve"> PAGEREF _Toc507664155 \h </w:instrText>
        </w:r>
        <w:r w:rsidR="00D4693A">
          <w:rPr>
            <w:noProof/>
            <w:webHidden/>
          </w:rPr>
        </w:r>
        <w:r w:rsidR="00D4693A">
          <w:rPr>
            <w:noProof/>
            <w:webHidden/>
          </w:rPr>
          <w:fldChar w:fldCharType="separate"/>
        </w:r>
        <w:r w:rsidR="00381254">
          <w:rPr>
            <w:noProof/>
            <w:webHidden/>
          </w:rPr>
          <w:t>26</w:t>
        </w:r>
        <w:r w:rsidR="00D4693A">
          <w:rPr>
            <w:noProof/>
            <w:webHidden/>
          </w:rPr>
          <w:fldChar w:fldCharType="end"/>
        </w:r>
      </w:hyperlink>
    </w:p>
    <w:p w14:paraId="319E82D8" w14:textId="28C07024" w:rsidR="00D4693A" w:rsidRPr="00D33288" w:rsidRDefault="00556EBD">
      <w:pPr>
        <w:pStyle w:val="TOC3"/>
        <w:rPr>
          <w:rFonts w:ascii="Calibri" w:hAnsi="Calibri"/>
          <w:i w:val="0"/>
          <w:noProof/>
          <w:sz w:val="22"/>
          <w:szCs w:val="22"/>
        </w:rPr>
      </w:pPr>
      <w:hyperlink w:anchor="_Toc507664156" w:history="1">
        <w:r w:rsidR="00D4693A" w:rsidRPr="00CB520D">
          <w:rPr>
            <w:rStyle w:val="Hyperlink"/>
            <w:noProof/>
          </w:rPr>
          <w:t>_AnalysisComplete Event</w:t>
        </w:r>
        <w:r w:rsidR="00D4693A">
          <w:rPr>
            <w:noProof/>
            <w:webHidden/>
          </w:rPr>
          <w:tab/>
        </w:r>
        <w:r w:rsidR="00D4693A">
          <w:rPr>
            <w:noProof/>
            <w:webHidden/>
          </w:rPr>
          <w:fldChar w:fldCharType="begin"/>
        </w:r>
        <w:r w:rsidR="00D4693A">
          <w:rPr>
            <w:noProof/>
            <w:webHidden/>
          </w:rPr>
          <w:instrText xml:space="preserve"> PAGEREF _Toc507664156 \h </w:instrText>
        </w:r>
        <w:r w:rsidR="00D4693A">
          <w:rPr>
            <w:noProof/>
            <w:webHidden/>
          </w:rPr>
        </w:r>
        <w:r w:rsidR="00D4693A">
          <w:rPr>
            <w:noProof/>
            <w:webHidden/>
          </w:rPr>
          <w:fldChar w:fldCharType="separate"/>
        </w:r>
        <w:r w:rsidR="00381254">
          <w:rPr>
            <w:noProof/>
            <w:webHidden/>
          </w:rPr>
          <w:t>26</w:t>
        </w:r>
        <w:r w:rsidR="00D4693A">
          <w:rPr>
            <w:noProof/>
            <w:webHidden/>
          </w:rPr>
          <w:fldChar w:fldCharType="end"/>
        </w:r>
      </w:hyperlink>
    </w:p>
    <w:p w14:paraId="290E7203" w14:textId="77777777" w:rsidR="00D4693A" w:rsidRPr="00D33288" w:rsidRDefault="00556EBD">
      <w:pPr>
        <w:pStyle w:val="TOC4"/>
        <w:rPr>
          <w:rFonts w:ascii="Calibri" w:hAnsi="Calibri"/>
          <w:noProof/>
          <w:sz w:val="22"/>
          <w:szCs w:val="22"/>
        </w:rPr>
      </w:pPr>
      <w:hyperlink w:anchor="_Toc507664157" w:history="1">
        <w:r w:rsidR="00D4693A" w:rsidRPr="00CB520D">
          <w:rPr>
            <w:rStyle w:val="Hyperlink"/>
            <w:noProof/>
          </w:rPr>
          <w:t>Occurs when an analysis has completed.</w:t>
        </w:r>
      </w:hyperlink>
    </w:p>
    <w:p w14:paraId="2A3892E4" w14:textId="45319D0C" w:rsidR="00D4693A" w:rsidRPr="00D33288" w:rsidRDefault="00556EBD">
      <w:pPr>
        <w:pStyle w:val="TOC3"/>
        <w:rPr>
          <w:rFonts w:ascii="Calibri" w:hAnsi="Calibri"/>
          <w:i w:val="0"/>
          <w:noProof/>
          <w:sz w:val="22"/>
          <w:szCs w:val="22"/>
        </w:rPr>
      </w:pPr>
      <w:hyperlink w:anchor="_Toc507664158" w:history="1">
        <w:r w:rsidR="00D4693A" w:rsidRPr="00CB520D">
          <w:rPr>
            <w:rStyle w:val="Hyperlink"/>
            <w:noProof/>
          </w:rPr>
          <w:t>_DefectListChanged Event</w:t>
        </w:r>
        <w:r w:rsidR="00D4693A">
          <w:rPr>
            <w:noProof/>
            <w:webHidden/>
          </w:rPr>
          <w:tab/>
        </w:r>
        <w:r w:rsidR="00D4693A">
          <w:rPr>
            <w:noProof/>
            <w:webHidden/>
          </w:rPr>
          <w:fldChar w:fldCharType="begin"/>
        </w:r>
        <w:r w:rsidR="00D4693A">
          <w:rPr>
            <w:noProof/>
            <w:webHidden/>
          </w:rPr>
          <w:instrText xml:space="preserve"> PAGEREF _Toc507664158 \h </w:instrText>
        </w:r>
        <w:r w:rsidR="00D4693A">
          <w:rPr>
            <w:noProof/>
            <w:webHidden/>
          </w:rPr>
        </w:r>
        <w:r w:rsidR="00D4693A">
          <w:rPr>
            <w:noProof/>
            <w:webHidden/>
          </w:rPr>
          <w:fldChar w:fldCharType="separate"/>
        </w:r>
        <w:r w:rsidR="00381254">
          <w:rPr>
            <w:noProof/>
            <w:webHidden/>
          </w:rPr>
          <w:t>26</w:t>
        </w:r>
        <w:r w:rsidR="00D4693A">
          <w:rPr>
            <w:noProof/>
            <w:webHidden/>
          </w:rPr>
          <w:fldChar w:fldCharType="end"/>
        </w:r>
      </w:hyperlink>
    </w:p>
    <w:p w14:paraId="5767F856" w14:textId="77777777" w:rsidR="00D4693A" w:rsidRPr="00D33288" w:rsidRDefault="00556EBD">
      <w:pPr>
        <w:pStyle w:val="TOC4"/>
        <w:rPr>
          <w:rFonts w:ascii="Calibri" w:hAnsi="Calibri"/>
          <w:noProof/>
          <w:sz w:val="22"/>
          <w:szCs w:val="22"/>
        </w:rPr>
      </w:pPr>
      <w:hyperlink w:anchor="_Toc507664159" w:history="1">
        <w:r w:rsidR="00D4693A" w:rsidRPr="00CB520D">
          <w:rPr>
            <w:rStyle w:val="Hyperlink"/>
            <w:noProof/>
          </w:rPr>
          <w:t>Occurs when an analysis is requesting to show a defect list to the user.</w:t>
        </w:r>
      </w:hyperlink>
    </w:p>
    <w:p w14:paraId="4AAEEE55" w14:textId="33698EE4" w:rsidR="00D4693A" w:rsidRPr="00D33288" w:rsidRDefault="00556EBD">
      <w:pPr>
        <w:pStyle w:val="TOC3"/>
        <w:rPr>
          <w:rFonts w:ascii="Calibri" w:hAnsi="Calibri"/>
          <w:i w:val="0"/>
          <w:noProof/>
          <w:sz w:val="22"/>
          <w:szCs w:val="22"/>
        </w:rPr>
      </w:pPr>
      <w:hyperlink w:anchor="_Toc507664160" w:history="1">
        <w:r w:rsidR="00D4693A" w:rsidRPr="00CB520D">
          <w:rPr>
            <w:rStyle w:val="Hyperlink"/>
            <w:noProof/>
          </w:rPr>
          <w:t>_MeasurementChanged Event</w:t>
        </w:r>
        <w:r w:rsidR="00D4693A">
          <w:rPr>
            <w:noProof/>
            <w:webHidden/>
          </w:rPr>
          <w:tab/>
        </w:r>
        <w:r w:rsidR="00D4693A">
          <w:rPr>
            <w:noProof/>
            <w:webHidden/>
          </w:rPr>
          <w:fldChar w:fldCharType="begin"/>
        </w:r>
        <w:r w:rsidR="00D4693A">
          <w:rPr>
            <w:noProof/>
            <w:webHidden/>
          </w:rPr>
          <w:instrText xml:space="preserve"> PAGEREF _Toc507664160 \h </w:instrText>
        </w:r>
        <w:r w:rsidR="00D4693A">
          <w:rPr>
            <w:noProof/>
            <w:webHidden/>
          </w:rPr>
        </w:r>
        <w:r w:rsidR="00D4693A">
          <w:rPr>
            <w:noProof/>
            <w:webHidden/>
          </w:rPr>
          <w:fldChar w:fldCharType="separate"/>
        </w:r>
        <w:r w:rsidR="00381254">
          <w:rPr>
            <w:noProof/>
            <w:webHidden/>
          </w:rPr>
          <w:t>27</w:t>
        </w:r>
        <w:r w:rsidR="00D4693A">
          <w:rPr>
            <w:noProof/>
            <w:webHidden/>
          </w:rPr>
          <w:fldChar w:fldCharType="end"/>
        </w:r>
      </w:hyperlink>
    </w:p>
    <w:p w14:paraId="33FA0CB8" w14:textId="77777777" w:rsidR="00D4693A" w:rsidRPr="00D33288" w:rsidRDefault="00556EBD">
      <w:pPr>
        <w:pStyle w:val="TOC4"/>
        <w:rPr>
          <w:rFonts w:ascii="Calibri" w:hAnsi="Calibri"/>
          <w:noProof/>
          <w:sz w:val="22"/>
          <w:szCs w:val="22"/>
        </w:rPr>
      </w:pPr>
      <w:hyperlink w:anchor="_Toc507664161" w:history="1">
        <w:r w:rsidR="00D4693A" w:rsidRPr="00CB520D">
          <w:rPr>
            <w:rStyle w:val="Hyperlink"/>
            <w:noProof/>
          </w:rPr>
          <w:t>Occurs when a measurement has had additional processing, and is requested to be shown to the user.</w:t>
        </w:r>
      </w:hyperlink>
    </w:p>
    <w:p w14:paraId="1AC6C085" w14:textId="31E5B6AD" w:rsidR="00D4693A" w:rsidRPr="00D33288" w:rsidRDefault="00556EBD">
      <w:pPr>
        <w:pStyle w:val="TOC3"/>
        <w:rPr>
          <w:rFonts w:ascii="Calibri" w:hAnsi="Calibri"/>
          <w:i w:val="0"/>
          <w:noProof/>
          <w:sz w:val="22"/>
          <w:szCs w:val="22"/>
        </w:rPr>
      </w:pPr>
      <w:hyperlink w:anchor="_Toc507664162" w:history="1">
        <w:r w:rsidR="00D4693A" w:rsidRPr="00CB520D">
          <w:rPr>
            <w:rStyle w:val="Hyperlink"/>
            <w:noProof/>
          </w:rPr>
          <w:t>_MeasurementComplete Event</w:t>
        </w:r>
        <w:r w:rsidR="00D4693A">
          <w:rPr>
            <w:noProof/>
            <w:webHidden/>
          </w:rPr>
          <w:tab/>
        </w:r>
        <w:r w:rsidR="00D4693A">
          <w:rPr>
            <w:noProof/>
            <w:webHidden/>
          </w:rPr>
          <w:fldChar w:fldCharType="begin"/>
        </w:r>
        <w:r w:rsidR="00D4693A">
          <w:rPr>
            <w:noProof/>
            <w:webHidden/>
          </w:rPr>
          <w:instrText xml:space="preserve"> PAGEREF _Toc507664162 \h </w:instrText>
        </w:r>
        <w:r w:rsidR="00D4693A">
          <w:rPr>
            <w:noProof/>
            <w:webHidden/>
          </w:rPr>
        </w:r>
        <w:r w:rsidR="00D4693A">
          <w:rPr>
            <w:noProof/>
            <w:webHidden/>
          </w:rPr>
          <w:fldChar w:fldCharType="separate"/>
        </w:r>
        <w:r w:rsidR="00381254">
          <w:rPr>
            <w:noProof/>
            <w:webHidden/>
          </w:rPr>
          <w:t>27</w:t>
        </w:r>
        <w:r w:rsidR="00D4693A">
          <w:rPr>
            <w:noProof/>
            <w:webHidden/>
          </w:rPr>
          <w:fldChar w:fldCharType="end"/>
        </w:r>
      </w:hyperlink>
    </w:p>
    <w:p w14:paraId="55D46157" w14:textId="77777777" w:rsidR="00D4693A" w:rsidRPr="00D33288" w:rsidRDefault="00556EBD">
      <w:pPr>
        <w:pStyle w:val="TOC4"/>
        <w:rPr>
          <w:rFonts w:ascii="Calibri" w:hAnsi="Calibri"/>
          <w:noProof/>
          <w:sz w:val="22"/>
          <w:szCs w:val="22"/>
        </w:rPr>
      </w:pPr>
      <w:hyperlink w:anchor="_Toc507664163" w:history="1">
        <w:r w:rsidR="00D4693A" w:rsidRPr="00CB520D">
          <w:rPr>
            <w:rStyle w:val="Hyperlink"/>
            <w:noProof/>
          </w:rPr>
          <w:t>Occurs when a camera measurement has been fully completed and is about to be passed to the Analysis.</w:t>
        </w:r>
      </w:hyperlink>
    </w:p>
    <w:p w14:paraId="4FA73B31" w14:textId="46781B56" w:rsidR="00D4693A" w:rsidRPr="00D33288" w:rsidRDefault="00556EBD">
      <w:pPr>
        <w:pStyle w:val="TOC3"/>
        <w:rPr>
          <w:rFonts w:ascii="Calibri" w:hAnsi="Calibri"/>
          <w:i w:val="0"/>
          <w:noProof/>
          <w:sz w:val="22"/>
          <w:szCs w:val="22"/>
        </w:rPr>
      </w:pPr>
      <w:hyperlink w:anchor="_Toc507664164" w:history="1">
        <w:r w:rsidR="00D4693A" w:rsidRPr="00CB520D">
          <w:rPr>
            <w:rStyle w:val="Hyperlink"/>
            <w:noProof/>
          </w:rPr>
          <w:t>_ROIArrayChanged Event</w:t>
        </w:r>
        <w:r w:rsidR="00D4693A">
          <w:rPr>
            <w:noProof/>
            <w:webHidden/>
          </w:rPr>
          <w:tab/>
        </w:r>
        <w:r w:rsidR="00D4693A">
          <w:rPr>
            <w:noProof/>
            <w:webHidden/>
          </w:rPr>
          <w:fldChar w:fldCharType="begin"/>
        </w:r>
        <w:r w:rsidR="00D4693A">
          <w:rPr>
            <w:noProof/>
            <w:webHidden/>
          </w:rPr>
          <w:instrText xml:space="preserve"> PAGEREF _Toc507664164 \h </w:instrText>
        </w:r>
        <w:r w:rsidR="00D4693A">
          <w:rPr>
            <w:noProof/>
            <w:webHidden/>
          </w:rPr>
        </w:r>
        <w:r w:rsidR="00D4693A">
          <w:rPr>
            <w:noProof/>
            <w:webHidden/>
          </w:rPr>
          <w:fldChar w:fldCharType="separate"/>
        </w:r>
        <w:r w:rsidR="00381254">
          <w:rPr>
            <w:noProof/>
            <w:webHidden/>
          </w:rPr>
          <w:t>27</w:t>
        </w:r>
        <w:r w:rsidR="00D4693A">
          <w:rPr>
            <w:noProof/>
            <w:webHidden/>
          </w:rPr>
          <w:fldChar w:fldCharType="end"/>
        </w:r>
      </w:hyperlink>
    </w:p>
    <w:p w14:paraId="5D96B8EA" w14:textId="77777777" w:rsidR="00D4693A" w:rsidRPr="00D33288" w:rsidRDefault="00556EBD">
      <w:pPr>
        <w:pStyle w:val="TOC4"/>
        <w:rPr>
          <w:rFonts w:ascii="Calibri" w:hAnsi="Calibri"/>
          <w:noProof/>
          <w:sz w:val="22"/>
          <w:szCs w:val="22"/>
        </w:rPr>
      </w:pPr>
      <w:hyperlink w:anchor="_Toc507664165" w:history="1">
        <w:r w:rsidR="00D4693A" w:rsidRPr="00CB520D">
          <w:rPr>
            <w:rStyle w:val="Hyperlink"/>
            <w:noProof/>
          </w:rPr>
          <w:t>Occurs when an anlaysis is requesting to show an ROI array to the user.</w:t>
        </w:r>
      </w:hyperlink>
    </w:p>
    <w:p w14:paraId="7A40DB58" w14:textId="6AE790F8" w:rsidR="00D4693A" w:rsidRPr="00D33288" w:rsidRDefault="00556EBD">
      <w:pPr>
        <w:pStyle w:val="TOC3"/>
        <w:rPr>
          <w:rFonts w:ascii="Calibri" w:hAnsi="Calibri"/>
          <w:i w:val="0"/>
          <w:noProof/>
          <w:sz w:val="22"/>
          <w:szCs w:val="22"/>
        </w:rPr>
      </w:pPr>
      <w:hyperlink w:anchor="_Toc507664166" w:history="1">
        <w:r w:rsidR="00D4693A" w:rsidRPr="00CB520D">
          <w:rPr>
            <w:rStyle w:val="Hyperlink"/>
            <w:noProof/>
          </w:rPr>
          <w:t>_ShowMeasurement Event</w:t>
        </w:r>
        <w:r w:rsidR="00D4693A">
          <w:rPr>
            <w:noProof/>
            <w:webHidden/>
          </w:rPr>
          <w:tab/>
        </w:r>
        <w:r w:rsidR="00D4693A">
          <w:rPr>
            <w:noProof/>
            <w:webHidden/>
          </w:rPr>
          <w:fldChar w:fldCharType="begin"/>
        </w:r>
        <w:r w:rsidR="00D4693A">
          <w:rPr>
            <w:noProof/>
            <w:webHidden/>
          </w:rPr>
          <w:instrText xml:space="preserve"> PAGEREF _Toc507664166 \h </w:instrText>
        </w:r>
        <w:r w:rsidR="00D4693A">
          <w:rPr>
            <w:noProof/>
            <w:webHidden/>
          </w:rPr>
        </w:r>
        <w:r w:rsidR="00D4693A">
          <w:rPr>
            <w:noProof/>
            <w:webHidden/>
          </w:rPr>
          <w:fldChar w:fldCharType="separate"/>
        </w:r>
        <w:r w:rsidR="00381254">
          <w:rPr>
            <w:noProof/>
            <w:webHidden/>
          </w:rPr>
          <w:t>28</w:t>
        </w:r>
        <w:r w:rsidR="00D4693A">
          <w:rPr>
            <w:noProof/>
            <w:webHidden/>
          </w:rPr>
          <w:fldChar w:fldCharType="end"/>
        </w:r>
      </w:hyperlink>
    </w:p>
    <w:p w14:paraId="252BC637" w14:textId="77777777" w:rsidR="00D4693A" w:rsidRPr="00D33288" w:rsidRDefault="00556EBD">
      <w:pPr>
        <w:pStyle w:val="TOC4"/>
        <w:rPr>
          <w:rFonts w:ascii="Calibri" w:hAnsi="Calibri"/>
          <w:noProof/>
          <w:sz w:val="22"/>
          <w:szCs w:val="22"/>
        </w:rPr>
      </w:pPr>
      <w:hyperlink w:anchor="_Toc507664167" w:history="1">
        <w:r w:rsidR="00D4693A" w:rsidRPr="00CB520D">
          <w:rPr>
            <w:rStyle w:val="Hyperlink"/>
            <w:noProof/>
          </w:rPr>
          <w:t>Occurs when an analysis is requesting to show a measurement to the user.</w:t>
        </w:r>
      </w:hyperlink>
    </w:p>
    <w:p w14:paraId="1B600094" w14:textId="43FE03BC" w:rsidR="00D4693A" w:rsidRPr="00D33288" w:rsidRDefault="00556EBD">
      <w:pPr>
        <w:pStyle w:val="TOC3"/>
        <w:rPr>
          <w:rFonts w:ascii="Calibri" w:hAnsi="Calibri"/>
          <w:i w:val="0"/>
          <w:noProof/>
          <w:sz w:val="22"/>
          <w:szCs w:val="22"/>
        </w:rPr>
      </w:pPr>
      <w:hyperlink w:anchor="_Toc507664168" w:history="1">
        <w:r w:rsidR="00D4693A" w:rsidRPr="00CB520D">
          <w:rPr>
            <w:rStyle w:val="Hyperlink"/>
            <w:noProof/>
          </w:rPr>
          <w:t>_ShowCustomForm Event</w:t>
        </w:r>
        <w:r w:rsidR="00D4693A">
          <w:rPr>
            <w:noProof/>
            <w:webHidden/>
          </w:rPr>
          <w:tab/>
        </w:r>
        <w:r w:rsidR="00D4693A">
          <w:rPr>
            <w:noProof/>
            <w:webHidden/>
          </w:rPr>
          <w:fldChar w:fldCharType="begin"/>
        </w:r>
        <w:r w:rsidR="00D4693A">
          <w:rPr>
            <w:noProof/>
            <w:webHidden/>
          </w:rPr>
          <w:instrText xml:space="preserve"> PAGEREF _Toc507664168 \h </w:instrText>
        </w:r>
        <w:r w:rsidR="00D4693A">
          <w:rPr>
            <w:noProof/>
            <w:webHidden/>
          </w:rPr>
        </w:r>
        <w:r w:rsidR="00D4693A">
          <w:rPr>
            <w:noProof/>
            <w:webHidden/>
          </w:rPr>
          <w:fldChar w:fldCharType="separate"/>
        </w:r>
        <w:r w:rsidR="00381254">
          <w:rPr>
            <w:noProof/>
            <w:webHidden/>
          </w:rPr>
          <w:t>28</w:t>
        </w:r>
        <w:r w:rsidR="00D4693A">
          <w:rPr>
            <w:noProof/>
            <w:webHidden/>
          </w:rPr>
          <w:fldChar w:fldCharType="end"/>
        </w:r>
      </w:hyperlink>
    </w:p>
    <w:p w14:paraId="4D02E403" w14:textId="77777777" w:rsidR="00D4693A" w:rsidRPr="00D33288" w:rsidRDefault="00556EBD">
      <w:pPr>
        <w:pStyle w:val="TOC4"/>
        <w:rPr>
          <w:rFonts w:ascii="Calibri" w:hAnsi="Calibri"/>
          <w:noProof/>
          <w:sz w:val="22"/>
          <w:szCs w:val="22"/>
        </w:rPr>
      </w:pPr>
      <w:hyperlink w:anchor="_Toc507664169" w:history="1">
        <w:r w:rsidR="00D4693A" w:rsidRPr="00CB520D">
          <w:rPr>
            <w:rStyle w:val="Hyperlink"/>
            <w:noProof/>
          </w:rPr>
          <w:t>Occurs when an analysis wishes to show a Custom form (different from the standard bitmap form) to the user.</w:t>
        </w:r>
      </w:hyperlink>
    </w:p>
    <w:p w14:paraId="02F2346A" w14:textId="38732EA7" w:rsidR="00D4693A" w:rsidRPr="00D33288" w:rsidRDefault="00556EBD">
      <w:pPr>
        <w:pStyle w:val="TOC3"/>
        <w:rPr>
          <w:rFonts w:ascii="Calibri" w:hAnsi="Calibri"/>
          <w:i w:val="0"/>
          <w:noProof/>
          <w:sz w:val="22"/>
          <w:szCs w:val="22"/>
        </w:rPr>
      </w:pPr>
      <w:hyperlink w:anchor="_Toc507664170" w:history="1">
        <w:r w:rsidR="00D4693A" w:rsidRPr="00CB520D">
          <w:rPr>
            <w:rStyle w:val="Hyperlink"/>
            <w:noProof/>
          </w:rPr>
          <w:t>_UpdateCustomForm Event</w:t>
        </w:r>
        <w:r w:rsidR="00D4693A">
          <w:rPr>
            <w:noProof/>
            <w:webHidden/>
          </w:rPr>
          <w:tab/>
        </w:r>
        <w:r w:rsidR="00D4693A">
          <w:rPr>
            <w:noProof/>
            <w:webHidden/>
          </w:rPr>
          <w:fldChar w:fldCharType="begin"/>
        </w:r>
        <w:r w:rsidR="00D4693A">
          <w:rPr>
            <w:noProof/>
            <w:webHidden/>
          </w:rPr>
          <w:instrText xml:space="preserve"> PAGEREF _Toc507664170 \h </w:instrText>
        </w:r>
        <w:r w:rsidR="00D4693A">
          <w:rPr>
            <w:noProof/>
            <w:webHidden/>
          </w:rPr>
        </w:r>
        <w:r w:rsidR="00D4693A">
          <w:rPr>
            <w:noProof/>
            <w:webHidden/>
          </w:rPr>
          <w:fldChar w:fldCharType="separate"/>
        </w:r>
        <w:r w:rsidR="00381254">
          <w:rPr>
            <w:noProof/>
            <w:webHidden/>
          </w:rPr>
          <w:t>28</w:t>
        </w:r>
        <w:r w:rsidR="00D4693A">
          <w:rPr>
            <w:noProof/>
            <w:webHidden/>
          </w:rPr>
          <w:fldChar w:fldCharType="end"/>
        </w:r>
      </w:hyperlink>
    </w:p>
    <w:p w14:paraId="20D17A83" w14:textId="77777777" w:rsidR="00D4693A" w:rsidRPr="00D33288" w:rsidRDefault="00556EBD">
      <w:pPr>
        <w:pStyle w:val="TOC4"/>
        <w:rPr>
          <w:rFonts w:ascii="Calibri" w:hAnsi="Calibri"/>
          <w:noProof/>
          <w:sz w:val="22"/>
          <w:szCs w:val="22"/>
        </w:rPr>
      </w:pPr>
      <w:hyperlink w:anchor="_Toc507664171" w:history="1">
        <w:r w:rsidR="00D4693A" w:rsidRPr="00CB520D">
          <w:rPr>
            <w:rStyle w:val="Hyperlink"/>
            <w:noProof/>
          </w:rPr>
          <w:t>Occurs when an analysis wishes to update a Custom form (different from the standard bitmap form) already shown to the user.</w:t>
        </w:r>
      </w:hyperlink>
    </w:p>
    <w:p w14:paraId="1F55A951" w14:textId="44F23D1E" w:rsidR="00D4693A" w:rsidRPr="00D33288" w:rsidRDefault="00556EBD">
      <w:pPr>
        <w:pStyle w:val="TOC3"/>
        <w:rPr>
          <w:rFonts w:ascii="Calibri" w:hAnsi="Calibri"/>
          <w:i w:val="0"/>
          <w:noProof/>
          <w:sz w:val="22"/>
          <w:szCs w:val="22"/>
        </w:rPr>
      </w:pPr>
      <w:hyperlink w:anchor="_Toc507664172" w:history="1">
        <w:r w:rsidR="00D4693A" w:rsidRPr="00CB520D">
          <w:rPr>
            <w:rStyle w:val="Hyperlink"/>
            <w:noProof/>
          </w:rPr>
          <w:t>ExposureComplete Event</w:t>
        </w:r>
        <w:r w:rsidR="00D4693A">
          <w:rPr>
            <w:noProof/>
            <w:webHidden/>
          </w:rPr>
          <w:tab/>
        </w:r>
        <w:r w:rsidR="00D4693A">
          <w:rPr>
            <w:noProof/>
            <w:webHidden/>
          </w:rPr>
          <w:fldChar w:fldCharType="begin"/>
        </w:r>
        <w:r w:rsidR="00D4693A">
          <w:rPr>
            <w:noProof/>
            <w:webHidden/>
          </w:rPr>
          <w:instrText xml:space="preserve"> PAGEREF _Toc507664172 \h </w:instrText>
        </w:r>
        <w:r w:rsidR="00D4693A">
          <w:rPr>
            <w:noProof/>
            <w:webHidden/>
          </w:rPr>
        </w:r>
        <w:r w:rsidR="00D4693A">
          <w:rPr>
            <w:noProof/>
            <w:webHidden/>
          </w:rPr>
          <w:fldChar w:fldCharType="separate"/>
        </w:r>
        <w:r w:rsidR="00381254">
          <w:rPr>
            <w:noProof/>
            <w:webHidden/>
          </w:rPr>
          <w:t>29</w:t>
        </w:r>
        <w:r w:rsidR="00D4693A">
          <w:rPr>
            <w:noProof/>
            <w:webHidden/>
          </w:rPr>
          <w:fldChar w:fldCharType="end"/>
        </w:r>
      </w:hyperlink>
    </w:p>
    <w:p w14:paraId="344D5BF9" w14:textId="77777777" w:rsidR="00D4693A" w:rsidRPr="00D33288" w:rsidRDefault="00556EBD">
      <w:pPr>
        <w:pStyle w:val="TOC4"/>
        <w:rPr>
          <w:rFonts w:ascii="Calibri" w:hAnsi="Calibri"/>
          <w:noProof/>
          <w:sz w:val="22"/>
          <w:szCs w:val="22"/>
        </w:rPr>
      </w:pPr>
      <w:hyperlink w:anchor="_Toc507664173" w:history="1">
        <w:r w:rsidR="00D4693A" w:rsidRPr="00CB520D">
          <w:rPr>
            <w:rStyle w:val="Hyperlink"/>
            <w:noProof/>
          </w:rPr>
          <w:t>Occurs every time an exposure within a camera measurement has been completed.</w:t>
        </w:r>
      </w:hyperlink>
    </w:p>
    <w:p w14:paraId="16CE273E" w14:textId="7E795012" w:rsidR="00D4693A" w:rsidRPr="00D33288" w:rsidRDefault="00556EBD">
      <w:pPr>
        <w:pStyle w:val="TOC3"/>
        <w:rPr>
          <w:rFonts w:ascii="Calibri" w:hAnsi="Calibri"/>
          <w:i w:val="0"/>
          <w:noProof/>
          <w:sz w:val="22"/>
          <w:szCs w:val="22"/>
        </w:rPr>
      </w:pPr>
      <w:hyperlink w:anchor="_Toc507664174" w:history="1">
        <w:r w:rsidR="00D4693A" w:rsidRPr="00CB520D">
          <w:rPr>
            <w:rStyle w:val="Hyperlink"/>
            <w:noProof/>
          </w:rPr>
          <w:t>MeasurementDatabaseChanged Event</w:t>
        </w:r>
        <w:r w:rsidR="00D4693A">
          <w:rPr>
            <w:noProof/>
            <w:webHidden/>
          </w:rPr>
          <w:tab/>
        </w:r>
        <w:r w:rsidR="00D4693A">
          <w:rPr>
            <w:noProof/>
            <w:webHidden/>
          </w:rPr>
          <w:fldChar w:fldCharType="begin"/>
        </w:r>
        <w:r w:rsidR="00D4693A">
          <w:rPr>
            <w:noProof/>
            <w:webHidden/>
          </w:rPr>
          <w:instrText xml:space="preserve"> PAGEREF _Toc507664174 \h </w:instrText>
        </w:r>
        <w:r w:rsidR="00D4693A">
          <w:rPr>
            <w:noProof/>
            <w:webHidden/>
          </w:rPr>
        </w:r>
        <w:r w:rsidR="00D4693A">
          <w:rPr>
            <w:noProof/>
            <w:webHidden/>
          </w:rPr>
          <w:fldChar w:fldCharType="separate"/>
        </w:r>
        <w:r w:rsidR="00381254">
          <w:rPr>
            <w:noProof/>
            <w:webHidden/>
          </w:rPr>
          <w:t>29</w:t>
        </w:r>
        <w:r w:rsidR="00D4693A">
          <w:rPr>
            <w:noProof/>
            <w:webHidden/>
          </w:rPr>
          <w:fldChar w:fldCharType="end"/>
        </w:r>
      </w:hyperlink>
    </w:p>
    <w:p w14:paraId="7DC42972" w14:textId="77777777" w:rsidR="00D4693A" w:rsidRPr="00D33288" w:rsidRDefault="00556EBD">
      <w:pPr>
        <w:pStyle w:val="TOC4"/>
        <w:rPr>
          <w:rFonts w:ascii="Calibri" w:hAnsi="Calibri"/>
          <w:noProof/>
          <w:sz w:val="22"/>
          <w:szCs w:val="22"/>
        </w:rPr>
      </w:pPr>
      <w:hyperlink w:anchor="_Toc507664175" w:history="1">
        <w:r w:rsidR="00D4693A" w:rsidRPr="00CB520D">
          <w:rPr>
            <w:rStyle w:val="Hyperlink"/>
            <w:noProof/>
          </w:rPr>
          <w:t>Occurs when the user has selected a new measurement database file (*.ttxm).</w:t>
        </w:r>
      </w:hyperlink>
    </w:p>
    <w:p w14:paraId="6976F5E5" w14:textId="52F1B540" w:rsidR="00D4693A" w:rsidRPr="00D33288" w:rsidRDefault="00556EBD">
      <w:pPr>
        <w:pStyle w:val="TOC3"/>
        <w:rPr>
          <w:rFonts w:ascii="Calibri" w:hAnsi="Calibri"/>
          <w:i w:val="0"/>
          <w:noProof/>
          <w:sz w:val="22"/>
          <w:szCs w:val="22"/>
        </w:rPr>
      </w:pPr>
      <w:hyperlink w:anchor="_Toc507664176" w:history="1">
        <w:r w:rsidR="00D4693A" w:rsidRPr="00CB520D">
          <w:rPr>
            <w:rStyle w:val="Hyperlink"/>
            <w:noProof/>
          </w:rPr>
          <w:t>SequenceChanged Event</w:t>
        </w:r>
        <w:r w:rsidR="00D4693A">
          <w:rPr>
            <w:noProof/>
            <w:webHidden/>
          </w:rPr>
          <w:tab/>
        </w:r>
        <w:r w:rsidR="00D4693A">
          <w:rPr>
            <w:noProof/>
            <w:webHidden/>
          </w:rPr>
          <w:fldChar w:fldCharType="begin"/>
        </w:r>
        <w:r w:rsidR="00D4693A">
          <w:rPr>
            <w:noProof/>
            <w:webHidden/>
          </w:rPr>
          <w:instrText xml:space="preserve"> PAGEREF _Toc507664176 \h </w:instrText>
        </w:r>
        <w:r w:rsidR="00D4693A">
          <w:rPr>
            <w:noProof/>
            <w:webHidden/>
          </w:rPr>
        </w:r>
        <w:r w:rsidR="00D4693A">
          <w:rPr>
            <w:noProof/>
            <w:webHidden/>
          </w:rPr>
          <w:fldChar w:fldCharType="separate"/>
        </w:r>
        <w:r w:rsidR="00381254">
          <w:rPr>
            <w:noProof/>
            <w:webHidden/>
          </w:rPr>
          <w:t>29</w:t>
        </w:r>
        <w:r w:rsidR="00D4693A">
          <w:rPr>
            <w:noProof/>
            <w:webHidden/>
          </w:rPr>
          <w:fldChar w:fldCharType="end"/>
        </w:r>
      </w:hyperlink>
    </w:p>
    <w:p w14:paraId="13C43939" w14:textId="77777777" w:rsidR="00D4693A" w:rsidRPr="00D33288" w:rsidRDefault="00556EBD">
      <w:pPr>
        <w:pStyle w:val="TOC4"/>
        <w:rPr>
          <w:rFonts w:ascii="Calibri" w:hAnsi="Calibri"/>
          <w:noProof/>
          <w:sz w:val="22"/>
          <w:szCs w:val="22"/>
        </w:rPr>
      </w:pPr>
      <w:hyperlink w:anchor="_Toc507664177" w:history="1">
        <w:r w:rsidR="00D4693A" w:rsidRPr="00CB520D">
          <w:rPr>
            <w:rStyle w:val="Hyperlink"/>
            <w:noProof/>
          </w:rPr>
          <w:t>Occurs when the user has selected a new sequence file (*.seqx).</w:t>
        </w:r>
      </w:hyperlink>
    </w:p>
    <w:p w14:paraId="69D3E9D1" w14:textId="66007B88" w:rsidR="00D4693A" w:rsidRPr="00D33288" w:rsidRDefault="00556EBD">
      <w:pPr>
        <w:pStyle w:val="TOC3"/>
        <w:rPr>
          <w:rFonts w:ascii="Calibri" w:hAnsi="Calibri"/>
          <w:i w:val="0"/>
          <w:noProof/>
          <w:sz w:val="22"/>
          <w:szCs w:val="22"/>
        </w:rPr>
      </w:pPr>
      <w:hyperlink w:anchor="_Toc507664178" w:history="1">
        <w:r w:rsidR="00D4693A" w:rsidRPr="00CB520D">
          <w:rPr>
            <w:rStyle w:val="Hyperlink"/>
            <w:noProof/>
          </w:rPr>
          <w:t>SequenceComplete Event</w:t>
        </w:r>
        <w:r w:rsidR="00D4693A">
          <w:rPr>
            <w:noProof/>
            <w:webHidden/>
          </w:rPr>
          <w:tab/>
        </w:r>
        <w:r w:rsidR="00D4693A">
          <w:rPr>
            <w:noProof/>
            <w:webHidden/>
          </w:rPr>
          <w:fldChar w:fldCharType="begin"/>
        </w:r>
        <w:r w:rsidR="00D4693A">
          <w:rPr>
            <w:noProof/>
            <w:webHidden/>
          </w:rPr>
          <w:instrText xml:space="preserve"> PAGEREF _Toc507664178 \h </w:instrText>
        </w:r>
        <w:r w:rsidR="00D4693A">
          <w:rPr>
            <w:noProof/>
            <w:webHidden/>
          </w:rPr>
        </w:r>
        <w:r w:rsidR="00D4693A">
          <w:rPr>
            <w:noProof/>
            <w:webHidden/>
          </w:rPr>
          <w:fldChar w:fldCharType="separate"/>
        </w:r>
        <w:r w:rsidR="00381254">
          <w:rPr>
            <w:noProof/>
            <w:webHidden/>
          </w:rPr>
          <w:t>29</w:t>
        </w:r>
        <w:r w:rsidR="00D4693A">
          <w:rPr>
            <w:noProof/>
            <w:webHidden/>
          </w:rPr>
          <w:fldChar w:fldCharType="end"/>
        </w:r>
      </w:hyperlink>
    </w:p>
    <w:p w14:paraId="01BDD3EA" w14:textId="77777777" w:rsidR="00D4693A" w:rsidRPr="00D33288" w:rsidRDefault="00556EBD">
      <w:pPr>
        <w:pStyle w:val="TOC4"/>
        <w:rPr>
          <w:rFonts w:ascii="Calibri" w:hAnsi="Calibri"/>
          <w:noProof/>
          <w:sz w:val="22"/>
          <w:szCs w:val="22"/>
        </w:rPr>
      </w:pPr>
      <w:hyperlink w:anchor="_Toc507664179" w:history="1">
        <w:r w:rsidR="00D4693A" w:rsidRPr="00CB520D">
          <w:rPr>
            <w:rStyle w:val="Hyperlink"/>
            <w:noProof/>
          </w:rPr>
          <w:t>Occurs when a sequence has completed.</w:t>
        </w:r>
      </w:hyperlink>
    </w:p>
    <w:p w14:paraId="6A777B71" w14:textId="1EB4FB0C" w:rsidR="00D4693A" w:rsidRPr="00D33288" w:rsidRDefault="00556EBD">
      <w:pPr>
        <w:pStyle w:val="TOC3"/>
        <w:rPr>
          <w:rFonts w:ascii="Calibri" w:hAnsi="Calibri"/>
          <w:i w:val="0"/>
          <w:noProof/>
          <w:sz w:val="22"/>
          <w:szCs w:val="22"/>
        </w:rPr>
      </w:pPr>
      <w:hyperlink w:anchor="_Toc507664180" w:history="1">
        <w:r w:rsidR="00D4693A" w:rsidRPr="00CB520D">
          <w:rPr>
            <w:rStyle w:val="Hyperlink"/>
            <w:noProof/>
          </w:rPr>
          <w:t>ShowPatternCommandSent Event</w:t>
        </w:r>
        <w:r w:rsidR="00D4693A">
          <w:rPr>
            <w:noProof/>
            <w:webHidden/>
          </w:rPr>
          <w:tab/>
        </w:r>
        <w:r w:rsidR="00D4693A">
          <w:rPr>
            <w:noProof/>
            <w:webHidden/>
          </w:rPr>
          <w:fldChar w:fldCharType="begin"/>
        </w:r>
        <w:r w:rsidR="00D4693A">
          <w:rPr>
            <w:noProof/>
            <w:webHidden/>
          </w:rPr>
          <w:instrText xml:space="preserve"> PAGEREF _Toc507664180 \h </w:instrText>
        </w:r>
        <w:r w:rsidR="00D4693A">
          <w:rPr>
            <w:noProof/>
            <w:webHidden/>
          </w:rPr>
        </w:r>
        <w:r w:rsidR="00D4693A">
          <w:rPr>
            <w:noProof/>
            <w:webHidden/>
          </w:rPr>
          <w:fldChar w:fldCharType="separate"/>
        </w:r>
        <w:r w:rsidR="00381254">
          <w:rPr>
            <w:noProof/>
            <w:webHidden/>
          </w:rPr>
          <w:t>30</w:t>
        </w:r>
        <w:r w:rsidR="00D4693A">
          <w:rPr>
            <w:noProof/>
            <w:webHidden/>
          </w:rPr>
          <w:fldChar w:fldCharType="end"/>
        </w:r>
      </w:hyperlink>
    </w:p>
    <w:p w14:paraId="04C78A2E" w14:textId="77777777" w:rsidR="00D4693A" w:rsidRPr="00D33288" w:rsidRDefault="00556EBD">
      <w:pPr>
        <w:pStyle w:val="TOC4"/>
        <w:rPr>
          <w:rFonts w:ascii="Calibri" w:hAnsi="Calibri"/>
          <w:noProof/>
          <w:sz w:val="22"/>
          <w:szCs w:val="22"/>
        </w:rPr>
      </w:pPr>
      <w:hyperlink w:anchor="_Toc507664181" w:history="1">
        <w:r w:rsidR="00D4693A" w:rsidRPr="00CB520D">
          <w:rPr>
            <w:rStyle w:val="Hyperlink"/>
            <w:noProof/>
          </w:rPr>
          <w:t>Occurs when the Pattern Generator is trying to Show a Pattern.</w:t>
        </w:r>
      </w:hyperlink>
    </w:p>
    <w:p w14:paraId="760CAEF2" w14:textId="179B97EC" w:rsidR="00D4693A" w:rsidRPr="00D33288" w:rsidRDefault="00556EBD">
      <w:pPr>
        <w:pStyle w:val="TOC1"/>
        <w:rPr>
          <w:rFonts w:ascii="Calibri" w:hAnsi="Calibri"/>
          <w:b w:val="0"/>
          <w:caps w:val="0"/>
          <w:noProof/>
          <w:sz w:val="22"/>
          <w:szCs w:val="22"/>
        </w:rPr>
      </w:pPr>
      <w:hyperlink w:anchor="_Toc507664182" w:history="1">
        <w:r w:rsidR="00D4693A" w:rsidRPr="00CB520D">
          <w:rPr>
            <w:rStyle w:val="Hyperlink"/>
            <w:noProof/>
          </w:rPr>
          <w:t>AnalysisBase Class</w:t>
        </w:r>
        <w:r w:rsidR="00D4693A">
          <w:rPr>
            <w:noProof/>
            <w:webHidden/>
          </w:rPr>
          <w:tab/>
        </w:r>
        <w:r w:rsidR="00D4693A">
          <w:rPr>
            <w:noProof/>
            <w:webHidden/>
          </w:rPr>
          <w:fldChar w:fldCharType="begin"/>
        </w:r>
        <w:r w:rsidR="00D4693A">
          <w:rPr>
            <w:noProof/>
            <w:webHidden/>
          </w:rPr>
          <w:instrText xml:space="preserve"> PAGEREF _Toc507664182 \h </w:instrText>
        </w:r>
        <w:r w:rsidR="00D4693A">
          <w:rPr>
            <w:noProof/>
            <w:webHidden/>
          </w:rPr>
        </w:r>
        <w:r w:rsidR="00D4693A">
          <w:rPr>
            <w:noProof/>
            <w:webHidden/>
          </w:rPr>
          <w:fldChar w:fldCharType="separate"/>
        </w:r>
        <w:r w:rsidR="00381254">
          <w:rPr>
            <w:noProof/>
            <w:webHidden/>
          </w:rPr>
          <w:t>31</w:t>
        </w:r>
        <w:r w:rsidR="00D4693A">
          <w:rPr>
            <w:noProof/>
            <w:webHidden/>
          </w:rPr>
          <w:fldChar w:fldCharType="end"/>
        </w:r>
      </w:hyperlink>
    </w:p>
    <w:p w14:paraId="5FA06882" w14:textId="2FA9FA4C" w:rsidR="00D4693A" w:rsidRPr="00D33288" w:rsidRDefault="00556EBD">
      <w:pPr>
        <w:pStyle w:val="TOC2"/>
        <w:rPr>
          <w:rFonts w:ascii="Calibri" w:hAnsi="Calibri"/>
          <w:b w:val="0"/>
          <w:smallCaps w:val="0"/>
          <w:noProof/>
          <w:szCs w:val="22"/>
        </w:rPr>
      </w:pPr>
      <w:hyperlink w:anchor="_Toc507664183"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_Toc507664183 \h </w:instrText>
        </w:r>
        <w:r w:rsidR="00D4693A">
          <w:rPr>
            <w:noProof/>
            <w:webHidden/>
          </w:rPr>
        </w:r>
        <w:r w:rsidR="00D4693A">
          <w:rPr>
            <w:noProof/>
            <w:webHidden/>
          </w:rPr>
          <w:fldChar w:fldCharType="separate"/>
        </w:r>
        <w:r w:rsidR="00381254">
          <w:rPr>
            <w:noProof/>
            <w:webHidden/>
          </w:rPr>
          <w:t>31</w:t>
        </w:r>
        <w:r w:rsidR="00D4693A">
          <w:rPr>
            <w:noProof/>
            <w:webHidden/>
          </w:rPr>
          <w:fldChar w:fldCharType="end"/>
        </w:r>
      </w:hyperlink>
    </w:p>
    <w:p w14:paraId="27D620F7" w14:textId="7B2FA9E3" w:rsidR="00D4693A" w:rsidRPr="00D33288" w:rsidRDefault="00556EBD">
      <w:pPr>
        <w:pStyle w:val="TOC2"/>
        <w:rPr>
          <w:rFonts w:ascii="Calibri" w:hAnsi="Calibri"/>
          <w:b w:val="0"/>
          <w:smallCaps w:val="0"/>
          <w:noProof/>
          <w:szCs w:val="22"/>
        </w:rPr>
      </w:pPr>
      <w:hyperlink w:anchor="_Toc507664184" w:history="1">
        <w:r w:rsidR="00D4693A" w:rsidRPr="00CB520D">
          <w:rPr>
            <w:rStyle w:val="Hyperlink"/>
            <w:noProof/>
          </w:rPr>
          <w:t>MustOverride Methods and Properties</w:t>
        </w:r>
        <w:r w:rsidR="00D4693A">
          <w:rPr>
            <w:noProof/>
            <w:webHidden/>
          </w:rPr>
          <w:tab/>
        </w:r>
        <w:r w:rsidR="00D4693A">
          <w:rPr>
            <w:noProof/>
            <w:webHidden/>
          </w:rPr>
          <w:fldChar w:fldCharType="begin"/>
        </w:r>
        <w:r w:rsidR="00D4693A">
          <w:rPr>
            <w:noProof/>
            <w:webHidden/>
          </w:rPr>
          <w:instrText xml:space="preserve"> PAGEREF _Toc507664184 \h </w:instrText>
        </w:r>
        <w:r w:rsidR="00D4693A">
          <w:rPr>
            <w:noProof/>
            <w:webHidden/>
          </w:rPr>
        </w:r>
        <w:r w:rsidR="00D4693A">
          <w:rPr>
            <w:noProof/>
            <w:webHidden/>
          </w:rPr>
          <w:fldChar w:fldCharType="separate"/>
        </w:r>
        <w:r w:rsidR="00381254">
          <w:rPr>
            <w:noProof/>
            <w:webHidden/>
          </w:rPr>
          <w:t>31</w:t>
        </w:r>
        <w:r w:rsidR="00D4693A">
          <w:rPr>
            <w:noProof/>
            <w:webHidden/>
          </w:rPr>
          <w:fldChar w:fldCharType="end"/>
        </w:r>
      </w:hyperlink>
    </w:p>
    <w:p w14:paraId="5CBB601F" w14:textId="7409820B" w:rsidR="00D4693A" w:rsidRPr="00D33288" w:rsidRDefault="00556EBD">
      <w:pPr>
        <w:pStyle w:val="TOC3"/>
        <w:rPr>
          <w:rFonts w:ascii="Calibri" w:hAnsi="Calibri"/>
          <w:i w:val="0"/>
          <w:noProof/>
          <w:sz w:val="22"/>
          <w:szCs w:val="22"/>
        </w:rPr>
      </w:pPr>
      <w:hyperlink w:anchor="_Toc507664185" w:history="1">
        <w:r w:rsidR="00D4693A" w:rsidRPr="00CB520D">
          <w:rPr>
            <w:rStyle w:val="Hyperlink"/>
            <w:noProof/>
          </w:rPr>
          <w:t>Execute Method</w:t>
        </w:r>
        <w:r w:rsidR="00D4693A">
          <w:rPr>
            <w:noProof/>
            <w:webHidden/>
          </w:rPr>
          <w:tab/>
        </w:r>
        <w:r w:rsidR="00D4693A">
          <w:rPr>
            <w:noProof/>
            <w:webHidden/>
          </w:rPr>
          <w:fldChar w:fldCharType="begin"/>
        </w:r>
        <w:r w:rsidR="00D4693A">
          <w:rPr>
            <w:noProof/>
            <w:webHidden/>
          </w:rPr>
          <w:instrText xml:space="preserve"> PAGEREF _Toc507664185 \h </w:instrText>
        </w:r>
        <w:r w:rsidR="00D4693A">
          <w:rPr>
            <w:noProof/>
            <w:webHidden/>
          </w:rPr>
        </w:r>
        <w:r w:rsidR="00D4693A">
          <w:rPr>
            <w:noProof/>
            <w:webHidden/>
          </w:rPr>
          <w:fldChar w:fldCharType="separate"/>
        </w:r>
        <w:r w:rsidR="00381254">
          <w:rPr>
            <w:noProof/>
            <w:webHidden/>
          </w:rPr>
          <w:t>31</w:t>
        </w:r>
        <w:r w:rsidR="00D4693A">
          <w:rPr>
            <w:noProof/>
            <w:webHidden/>
          </w:rPr>
          <w:fldChar w:fldCharType="end"/>
        </w:r>
      </w:hyperlink>
    </w:p>
    <w:p w14:paraId="1B636E8A" w14:textId="77777777" w:rsidR="00D4693A" w:rsidRPr="00D33288" w:rsidRDefault="00556EBD">
      <w:pPr>
        <w:pStyle w:val="TOC4"/>
        <w:rPr>
          <w:rFonts w:ascii="Calibri" w:hAnsi="Calibri"/>
          <w:noProof/>
          <w:sz w:val="22"/>
          <w:szCs w:val="22"/>
        </w:rPr>
      </w:pPr>
      <w:hyperlink w:anchor="_Toc507664186" w:history="1">
        <w:r w:rsidR="00D4693A" w:rsidRPr="00CB520D">
          <w:rPr>
            <w:rStyle w:val="Hyperlink"/>
            <w:noProof/>
          </w:rPr>
          <w:t>Executes the code that performs the analysis.  Override this function and put image processing code here.</w:t>
        </w:r>
      </w:hyperlink>
    </w:p>
    <w:p w14:paraId="50945F7A" w14:textId="36AA823F" w:rsidR="00D4693A" w:rsidRPr="00D33288" w:rsidRDefault="00556EBD">
      <w:pPr>
        <w:pStyle w:val="TOC3"/>
        <w:rPr>
          <w:rFonts w:ascii="Calibri" w:hAnsi="Calibri"/>
          <w:i w:val="0"/>
          <w:noProof/>
          <w:sz w:val="22"/>
          <w:szCs w:val="22"/>
        </w:rPr>
      </w:pPr>
      <w:hyperlink w:anchor="_Toc507664187" w:history="1">
        <w:r w:rsidR="00D4693A" w:rsidRPr="00CB520D">
          <w:rPr>
            <w:rStyle w:val="Hyperlink"/>
            <w:noProof/>
          </w:rPr>
          <w:t>Name Property (ReadOnly)</w:t>
        </w:r>
        <w:r w:rsidR="00D4693A">
          <w:rPr>
            <w:noProof/>
            <w:webHidden/>
          </w:rPr>
          <w:tab/>
        </w:r>
        <w:r w:rsidR="00D4693A">
          <w:rPr>
            <w:noProof/>
            <w:webHidden/>
          </w:rPr>
          <w:fldChar w:fldCharType="begin"/>
        </w:r>
        <w:r w:rsidR="00D4693A">
          <w:rPr>
            <w:noProof/>
            <w:webHidden/>
          </w:rPr>
          <w:instrText xml:space="preserve"> PAGEREF _Toc507664187 \h </w:instrText>
        </w:r>
        <w:r w:rsidR="00D4693A">
          <w:rPr>
            <w:noProof/>
            <w:webHidden/>
          </w:rPr>
        </w:r>
        <w:r w:rsidR="00D4693A">
          <w:rPr>
            <w:noProof/>
            <w:webHidden/>
          </w:rPr>
          <w:fldChar w:fldCharType="separate"/>
        </w:r>
        <w:r w:rsidR="00381254">
          <w:rPr>
            <w:noProof/>
            <w:webHidden/>
          </w:rPr>
          <w:t>31</w:t>
        </w:r>
        <w:r w:rsidR="00D4693A">
          <w:rPr>
            <w:noProof/>
            <w:webHidden/>
          </w:rPr>
          <w:fldChar w:fldCharType="end"/>
        </w:r>
      </w:hyperlink>
    </w:p>
    <w:p w14:paraId="671F9FC3" w14:textId="77777777" w:rsidR="00D4693A" w:rsidRPr="00D33288" w:rsidRDefault="00556EBD">
      <w:pPr>
        <w:pStyle w:val="TOC4"/>
        <w:rPr>
          <w:rFonts w:ascii="Calibri" w:hAnsi="Calibri"/>
          <w:noProof/>
          <w:sz w:val="22"/>
          <w:szCs w:val="22"/>
        </w:rPr>
      </w:pPr>
      <w:hyperlink w:anchor="_Toc507664188" w:history="1">
        <w:r w:rsidR="00D4693A" w:rsidRPr="00CB520D">
          <w:rPr>
            <w:rStyle w:val="Hyperlink"/>
            <w:noProof/>
          </w:rPr>
          <w:t>Sets the text Name that will be written to the Results database for results of the Analysis.</w:t>
        </w:r>
      </w:hyperlink>
    </w:p>
    <w:p w14:paraId="4340F0E1" w14:textId="0B54598D" w:rsidR="00D4693A" w:rsidRPr="00D33288" w:rsidRDefault="00556EBD">
      <w:pPr>
        <w:pStyle w:val="TOC3"/>
        <w:rPr>
          <w:rFonts w:ascii="Calibri" w:hAnsi="Calibri"/>
          <w:i w:val="0"/>
          <w:noProof/>
          <w:sz w:val="22"/>
          <w:szCs w:val="22"/>
        </w:rPr>
      </w:pPr>
      <w:hyperlink w:anchor="_Toc507664189" w:history="1">
        <w:r w:rsidR="00D4693A" w:rsidRPr="00CB520D">
          <w:rPr>
            <w:rStyle w:val="Hyperlink"/>
            <w:noProof/>
          </w:rPr>
          <w:t>UserName Property</w:t>
        </w:r>
        <w:r w:rsidR="00D4693A">
          <w:rPr>
            <w:noProof/>
            <w:webHidden/>
          </w:rPr>
          <w:tab/>
        </w:r>
        <w:r w:rsidR="00D4693A">
          <w:rPr>
            <w:noProof/>
            <w:webHidden/>
          </w:rPr>
          <w:fldChar w:fldCharType="begin"/>
        </w:r>
        <w:r w:rsidR="00D4693A">
          <w:rPr>
            <w:noProof/>
            <w:webHidden/>
          </w:rPr>
          <w:instrText xml:space="preserve"> PAGEREF _Toc507664189 \h </w:instrText>
        </w:r>
        <w:r w:rsidR="00D4693A">
          <w:rPr>
            <w:noProof/>
            <w:webHidden/>
          </w:rPr>
        </w:r>
        <w:r w:rsidR="00D4693A">
          <w:rPr>
            <w:noProof/>
            <w:webHidden/>
          </w:rPr>
          <w:fldChar w:fldCharType="separate"/>
        </w:r>
        <w:r w:rsidR="00381254">
          <w:rPr>
            <w:noProof/>
            <w:webHidden/>
          </w:rPr>
          <w:t>31</w:t>
        </w:r>
        <w:r w:rsidR="00D4693A">
          <w:rPr>
            <w:noProof/>
            <w:webHidden/>
          </w:rPr>
          <w:fldChar w:fldCharType="end"/>
        </w:r>
      </w:hyperlink>
    </w:p>
    <w:p w14:paraId="2D65B6F0" w14:textId="77777777" w:rsidR="00D4693A" w:rsidRPr="00D33288" w:rsidRDefault="00556EBD">
      <w:pPr>
        <w:pStyle w:val="TOC4"/>
        <w:rPr>
          <w:rFonts w:ascii="Calibri" w:hAnsi="Calibri"/>
          <w:noProof/>
          <w:sz w:val="22"/>
          <w:szCs w:val="22"/>
        </w:rPr>
      </w:pPr>
      <w:hyperlink w:anchor="_Toc507664190" w:history="1">
        <w:r w:rsidR="00D4693A" w:rsidRPr="00CB520D">
          <w:rPr>
            <w:rStyle w:val="Hyperlink"/>
            <w:noProof/>
          </w:rPr>
          <w:t>Sets the initial User Name that the user gets to edit.</w:t>
        </w:r>
      </w:hyperlink>
    </w:p>
    <w:p w14:paraId="3227EECE" w14:textId="0D00F367" w:rsidR="00D4693A" w:rsidRPr="00D33288" w:rsidRDefault="00556EBD">
      <w:pPr>
        <w:pStyle w:val="TOC2"/>
        <w:rPr>
          <w:rFonts w:ascii="Calibri" w:hAnsi="Calibri"/>
          <w:b w:val="0"/>
          <w:smallCaps w:val="0"/>
          <w:noProof/>
          <w:szCs w:val="22"/>
        </w:rPr>
      </w:pPr>
      <w:hyperlink w:anchor="_Toc507664191" w:history="1">
        <w:r w:rsidR="00D4693A" w:rsidRPr="00CB520D">
          <w:rPr>
            <w:rStyle w:val="Hyperlink"/>
            <w:noProof/>
          </w:rPr>
          <w:t>Protected Properties</w:t>
        </w:r>
        <w:r w:rsidR="00D4693A">
          <w:rPr>
            <w:noProof/>
            <w:webHidden/>
          </w:rPr>
          <w:tab/>
        </w:r>
        <w:r w:rsidR="00D4693A">
          <w:rPr>
            <w:noProof/>
            <w:webHidden/>
          </w:rPr>
          <w:fldChar w:fldCharType="begin"/>
        </w:r>
        <w:r w:rsidR="00D4693A">
          <w:rPr>
            <w:noProof/>
            <w:webHidden/>
          </w:rPr>
          <w:instrText xml:space="preserve"> PAGEREF _Toc507664191 \h </w:instrText>
        </w:r>
        <w:r w:rsidR="00D4693A">
          <w:rPr>
            <w:noProof/>
            <w:webHidden/>
          </w:rPr>
        </w:r>
        <w:r w:rsidR="00D4693A">
          <w:rPr>
            <w:noProof/>
            <w:webHidden/>
          </w:rPr>
          <w:fldChar w:fldCharType="separate"/>
        </w:r>
        <w:r w:rsidR="00381254">
          <w:rPr>
            <w:noProof/>
            <w:webHidden/>
          </w:rPr>
          <w:t>31</w:t>
        </w:r>
        <w:r w:rsidR="00D4693A">
          <w:rPr>
            <w:noProof/>
            <w:webHidden/>
          </w:rPr>
          <w:fldChar w:fldCharType="end"/>
        </w:r>
      </w:hyperlink>
    </w:p>
    <w:p w14:paraId="4101119A" w14:textId="57DB64E3" w:rsidR="00D4693A" w:rsidRPr="00D33288" w:rsidRDefault="00556EBD">
      <w:pPr>
        <w:pStyle w:val="TOC3"/>
        <w:rPr>
          <w:rFonts w:ascii="Calibri" w:hAnsi="Calibri"/>
          <w:i w:val="0"/>
          <w:noProof/>
          <w:sz w:val="22"/>
          <w:szCs w:val="22"/>
        </w:rPr>
      </w:pPr>
      <w:hyperlink w:anchor="_Toc507664192" w:history="1">
        <w:r w:rsidR="00D4693A" w:rsidRPr="00CB520D">
          <w:rPr>
            <w:rStyle w:val="Hyperlink"/>
            <w:noProof/>
          </w:rPr>
          <w:t>SequenceIndex Property</w:t>
        </w:r>
        <w:r w:rsidR="00D4693A">
          <w:rPr>
            <w:noProof/>
            <w:webHidden/>
          </w:rPr>
          <w:tab/>
        </w:r>
        <w:r w:rsidR="00D4693A">
          <w:rPr>
            <w:noProof/>
            <w:webHidden/>
          </w:rPr>
          <w:fldChar w:fldCharType="begin"/>
        </w:r>
        <w:r w:rsidR="00D4693A">
          <w:rPr>
            <w:noProof/>
            <w:webHidden/>
          </w:rPr>
          <w:instrText xml:space="preserve"> PAGEREF _Toc507664192 \h </w:instrText>
        </w:r>
        <w:r w:rsidR="00D4693A">
          <w:rPr>
            <w:noProof/>
            <w:webHidden/>
          </w:rPr>
        </w:r>
        <w:r w:rsidR="00D4693A">
          <w:rPr>
            <w:noProof/>
            <w:webHidden/>
          </w:rPr>
          <w:fldChar w:fldCharType="separate"/>
        </w:r>
        <w:r w:rsidR="00381254">
          <w:rPr>
            <w:noProof/>
            <w:webHidden/>
          </w:rPr>
          <w:t>31</w:t>
        </w:r>
        <w:r w:rsidR="00D4693A">
          <w:rPr>
            <w:noProof/>
            <w:webHidden/>
          </w:rPr>
          <w:fldChar w:fldCharType="end"/>
        </w:r>
      </w:hyperlink>
    </w:p>
    <w:p w14:paraId="610D26B2" w14:textId="77777777" w:rsidR="00D4693A" w:rsidRPr="00D33288" w:rsidRDefault="00556EBD">
      <w:pPr>
        <w:pStyle w:val="TOC4"/>
        <w:rPr>
          <w:rFonts w:ascii="Calibri" w:hAnsi="Calibri"/>
          <w:noProof/>
          <w:sz w:val="22"/>
          <w:szCs w:val="22"/>
        </w:rPr>
      </w:pPr>
      <w:hyperlink w:anchor="_Toc507664193" w:history="1">
        <w:r w:rsidR="00D4693A" w:rsidRPr="00CB520D">
          <w:rPr>
            <w:rStyle w:val="Hyperlink"/>
            <w:noProof/>
          </w:rPr>
          <w:t>The current index of the analysis within the Sequence class list Items.  Can be used to know which step in the sequence is currently executing.</w:t>
        </w:r>
      </w:hyperlink>
    </w:p>
    <w:p w14:paraId="50926E21" w14:textId="0325499C" w:rsidR="00D4693A" w:rsidRPr="00D33288" w:rsidRDefault="00556EBD">
      <w:pPr>
        <w:pStyle w:val="TOC3"/>
        <w:rPr>
          <w:rFonts w:ascii="Calibri" w:hAnsi="Calibri"/>
          <w:i w:val="0"/>
          <w:noProof/>
          <w:sz w:val="22"/>
          <w:szCs w:val="22"/>
        </w:rPr>
      </w:pPr>
      <w:hyperlink w:anchor="_Toc507664194" w:history="1">
        <w:r w:rsidR="00D4693A" w:rsidRPr="00CB520D">
          <w:rPr>
            <w:rStyle w:val="Hyperlink"/>
            <w:noProof/>
          </w:rPr>
          <w:t>SecondSequenceIndex Property</w:t>
        </w:r>
        <w:r w:rsidR="00D4693A">
          <w:rPr>
            <w:noProof/>
            <w:webHidden/>
          </w:rPr>
          <w:tab/>
        </w:r>
        <w:r w:rsidR="00D4693A">
          <w:rPr>
            <w:noProof/>
            <w:webHidden/>
          </w:rPr>
          <w:fldChar w:fldCharType="begin"/>
        </w:r>
        <w:r w:rsidR="00D4693A">
          <w:rPr>
            <w:noProof/>
            <w:webHidden/>
          </w:rPr>
          <w:instrText xml:space="preserve"> PAGEREF _Toc507664194 \h </w:instrText>
        </w:r>
        <w:r w:rsidR="00D4693A">
          <w:rPr>
            <w:noProof/>
            <w:webHidden/>
          </w:rPr>
        </w:r>
        <w:r w:rsidR="00D4693A">
          <w:rPr>
            <w:noProof/>
            <w:webHidden/>
          </w:rPr>
          <w:fldChar w:fldCharType="separate"/>
        </w:r>
        <w:r w:rsidR="00381254">
          <w:rPr>
            <w:noProof/>
            <w:webHidden/>
          </w:rPr>
          <w:t>32</w:t>
        </w:r>
        <w:r w:rsidR="00D4693A">
          <w:rPr>
            <w:noProof/>
            <w:webHidden/>
          </w:rPr>
          <w:fldChar w:fldCharType="end"/>
        </w:r>
      </w:hyperlink>
    </w:p>
    <w:p w14:paraId="1C97BE4F" w14:textId="77777777" w:rsidR="00D4693A" w:rsidRPr="00D33288" w:rsidRDefault="00556EBD">
      <w:pPr>
        <w:pStyle w:val="TOC4"/>
        <w:rPr>
          <w:rFonts w:ascii="Calibri" w:hAnsi="Calibri"/>
          <w:noProof/>
          <w:sz w:val="22"/>
          <w:szCs w:val="22"/>
        </w:rPr>
      </w:pPr>
      <w:hyperlink w:anchor="_Toc507664195" w:history="1">
        <w:r w:rsidR="00D4693A" w:rsidRPr="00CB520D">
          <w:rPr>
            <w:rStyle w:val="Hyperlink"/>
            <w:noProof/>
          </w:rPr>
          <w:t>A secondary index.  Used if an Analysis wishes to maintain multiple bitmap windows.</w:t>
        </w:r>
      </w:hyperlink>
    </w:p>
    <w:p w14:paraId="046C99C5" w14:textId="4AB27D10" w:rsidR="00D4693A" w:rsidRPr="00D33288" w:rsidRDefault="00556EBD">
      <w:pPr>
        <w:pStyle w:val="TOC3"/>
        <w:rPr>
          <w:rFonts w:ascii="Calibri" w:hAnsi="Calibri"/>
          <w:i w:val="0"/>
          <w:noProof/>
          <w:sz w:val="22"/>
          <w:szCs w:val="22"/>
        </w:rPr>
      </w:pPr>
      <w:hyperlink w:anchor="_Toc507664196" w:history="1">
        <w:r w:rsidR="00D4693A" w:rsidRPr="00CB520D">
          <w:rPr>
            <w:rStyle w:val="Hyperlink"/>
            <w:noProof/>
          </w:rPr>
          <w:t>PassFail Property</w:t>
        </w:r>
        <w:r w:rsidR="00D4693A">
          <w:rPr>
            <w:noProof/>
            <w:webHidden/>
          </w:rPr>
          <w:tab/>
        </w:r>
        <w:r w:rsidR="00D4693A">
          <w:rPr>
            <w:noProof/>
            <w:webHidden/>
          </w:rPr>
          <w:fldChar w:fldCharType="begin"/>
        </w:r>
        <w:r w:rsidR="00D4693A">
          <w:rPr>
            <w:noProof/>
            <w:webHidden/>
          </w:rPr>
          <w:instrText xml:space="preserve"> PAGEREF _Toc507664196 \h </w:instrText>
        </w:r>
        <w:r w:rsidR="00D4693A">
          <w:rPr>
            <w:noProof/>
            <w:webHidden/>
          </w:rPr>
        </w:r>
        <w:r w:rsidR="00D4693A">
          <w:rPr>
            <w:noProof/>
            <w:webHidden/>
          </w:rPr>
          <w:fldChar w:fldCharType="separate"/>
        </w:r>
        <w:r w:rsidR="00381254">
          <w:rPr>
            <w:noProof/>
            <w:webHidden/>
          </w:rPr>
          <w:t>32</w:t>
        </w:r>
        <w:r w:rsidR="00D4693A">
          <w:rPr>
            <w:noProof/>
            <w:webHidden/>
          </w:rPr>
          <w:fldChar w:fldCharType="end"/>
        </w:r>
      </w:hyperlink>
    </w:p>
    <w:p w14:paraId="5553CF77" w14:textId="77777777" w:rsidR="00D4693A" w:rsidRPr="00D33288" w:rsidRDefault="00556EBD">
      <w:pPr>
        <w:pStyle w:val="TOC4"/>
        <w:rPr>
          <w:rFonts w:ascii="Calibri" w:hAnsi="Calibri"/>
          <w:noProof/>
          <w:sz w:val="22"/>
          <w:szCs w:val="22"/>
        </w:rPr>
      </w:pPr>
      <w:hyperlink w:anchor="_Toc507664197" w:history="1">
        <w:r w:rsidR="00D4693A" w:rsidRPr="00CB520D">
          <w:rPr>
            <w:rStyle w:val="Hyperlink"/>
            <w:noProof/>
          </w:rPr>
          <w:t>Shows whether or not the analysis has passed or failed.</w:t>
        </w:r>
      </w:hyperlink>
    </w:p>
    <w:p w14:paraId="0B4AEB37" w14:textId="6165CCA0" w:rsidR="00D4693A" w:rsidRPr="00D33288" w:rsidRDefault="00556EBD">
      <w:pPr>
        <w:pStyle w:val="TOC3"/>
        <w:rPr>
          <w:rFonts w:ascii="Calibri" w:hAnsi="Calibri"/>
          <w:i w:val="0"/>
          <w:noProof/>
          <w:sz w:val="22"/>
          <w:szCs w:val="22"/>
        </w:rPr>
      </w:pPr>
      <w:hyperlink w:anchor="_Toc507664198" w:history="1">
        <w:r w:rsidR="00D4693A" w:rsidRPr="00CB520D">
          <w:rPr>
            <w:rStyle w:val="Hyperlink"/>
            <w:noProof/>
          </w:rPr>
          <w:t>PatternNameList Property</w:t>
        </w:r>
        <w:r w:rsidR="00D4693A">
          <w:rPr>
            <w:noProof/>
            <w:webHidden/>
          </w:rPr>
          <w:tab/>
        </w:r>
        <w:r w:rsidR="00D4693A">
          <w:rPr>
            <w:noProof/>
            <w:webHidden/>
          </w:rPr>
          <w:fldChar w:fldCharType="begin"/>
        </w:r>
        <w:r w:rsidR="00D4693A">
          <w:rPr>
            <w:noProof/>
            <w:webHidden/>
          </w:rPr>
          <w:instrText xml:space="preserve"> PAGEREF _Toc507664198 \h </w:instrText>
        </w:r>
        <w:r w:rsidR="00D4693A">
          <w:rPr>
            <w:noProof/>
            <w:webHidden/>
          </w:rPr>
        </w:r>
        <w:r w:rsidR="00D4693A">
          <w:rPr>
            <w:noProof/>
            <w:webHidden/>
          </w:rPr>
          <w:fldChar w:fldCharType="separate"/>
        </w:r>
        <w:r w:rsidR="00381254">
          <w:rPr>
            <w:noProof/>
            <w:webHidden/>
          </w:rPr>
          <w:t>32</w:t>
        </w:r>
        <w:r w:rsidR="00D4693A">
          <w:rPr>
            <w:noProof/>
            <w:webHidden/>
          </w:rPr>
          <w:fldChar w:fldCharType="end"/>
        </w:r>
      </w:hyperlink>
    </w:p>
    <w:p w14:paraId="542E4E6F" w14:textId="77777777" w:rsidR="00D4693A" w:rsidRPr="00D33288" w:rsidRDefault="00556EBD">
      <w:pPr>
        <w:pStyle w:val="TOC4"/>
        <w:rPr>
          <w:rFonts w:ascii="Calibri" w:hAnsi="Calibri"/>
          <w:noProof/>
          <w:sz w:val="22"/>
          <w:szCs w:val="22"/>
        </w:rPr>
      </w:pPr>
      <w:hyperlink w:anchor="_Toc507664199" w:history="1">
        <w:r w:rsidR="00D4693A" w:rsidRPr="00CB520D">
          <w:rPr>
            <w:rStyle w:val="Hyperlink"/>
            <w:noProof/>
          </w:rPr>
          <w:t>Contains a list of strings corresponding to the names of the patterns used to generate the measurements being passed in to this Analysis.</w:t>
        </w:r>
      </w:hyperlink>
    </w:p>
    <w:p w14:paraId="0F83CDAC" w14:textId="448A3B99" w:rsidR="00D4693A" w:rsidRPr="00D33288" w:rsidRDefault="00556EBD">
      <w:pPr>
        <w:pStyle w:val="TOC3"/>
        <w:rPr>
          <w:rFonts w:ascii="Calibri" w:hAnsi="Calibri"/>
          <w:i w:val="0"/>
          <w:noProof/>
          <w:sz w:val="22"/>
          <w:szCs w:val="22"/>
        </w:rPr>
      </w:pPr>
      <w:hyperlink w:anchor="_Toc507664200" w:history="1">
        <w:r w:rsidR="00D4693A" w:rsidRPr="00CB520D">
          <w:rPr>
            <w:rStyle w:val="Hyperlink"/>
            <w:noProof/>
          </w:rPr>
          <w:t>PatternMeasurementList Property</w:t>
        </w:r>
        <w:r w:rsidR="00D4693A">
          <w:rPr>
            <w:noProof/>
            <w:webHidden/>
          </w:rPr>
          <w:tab/>
        </w:r>
        <w:r w:rsidR="00D4693A">
          <w:rPr>
            <w:noProof/>
            <w:webHidden/>
          </w:rPr>
          <w:fldChar w:fldCharType="begin"/>
        </w:r>
        <w:r w:rsidR="00D4693A">
          <w:rPr>
            <w:noProof/>
            <w:webHidden/>
          </w:rPr>
          <w:instrText xml:space="preserve"> PAGEREF _Toc507664200 \h </w:instrText>
        </w:r>
        <w:r w:rsidR="00D4693A">
          <w:rPr>
            <w:noProof/>
            <w:webHidden/>
          </w:rPr>
        </w:r>
        <w:r w:rsidR="00D4693A">
          <w:rPr>
            <w:noProof/>
            <w:webHidden/>
          </w:rPr>
          <w:fldChar w:fldCharType="separate"/>
        </w:r>
        <w:r w:rsidR="00381254">
          <w:rPr>
            <w:noProof/>
            <w:webHidden/>
          </w:rPr>
          <w:t>32</w:t>
        </w:r>
        <w:r w:rsidR="00D4693A">
          <w:rPr>
            <w:noProof/>
            <w:webHidden/>
          </w:rPr>
          <w:fldChar w:fldCharType="end"/>
        </w:r>
      </w:hyperlink>
    </w:p>
    <w:p w14:paraId="4E75EEB0" w14:textId="77777777" w:rsidR="00D4693A" w:rsidRPr="00D33288" w:rsidRDefault="00556EBD">
      <w:pPr>
        <w:pStyle w:val="TOC4"/>
        <w:rPr>
          <w:rFonts w:ascii="Calibri" w:hAnsi="Calibri"/>
          <w:noProof/>
          <w:sz w:val="22"/>
          <w:szCs w:val="22"/>
        </w:rPr>
      </w:pPr>
      <w:hyperlink w:anchor="_Toc507664201" w:history="1">
        <w:r w:rsidR="00D4693A" w:rsidRPr="00CB520D">
          <w:rPr>
            <w:rStyle w:val="Hyperlink"/>
            <w:noProof/>
          </w:rPr>
          <w:t>Contains a list of measurements for this Analysis to execute with.  The list type is of class PatternMeasurement.</w:t>
        </w:r>
      </w:hyperlink>
    </w:p>
    <w:p w14:paraId="1D52C06A" w14:textId="2BC5E780" w:rsidR="00D4693A" w:rsidRPr="00D33288" w:rsidRDefault="00556EBD">
      <w:pPr>
        <w:pStyle w:val="TOC3"/>
        <w:rPr>
          <w:rFonts w:ascii="Calibri" w:hAnsi="Calibri"/>
          <w:i w:val="0"/>
          <w:noProof/>
          <w:sz w:val="22"/>
          <w:szCs w:val="22"/>
        </w:rPr>
      </w:pPr>
      <w:hyperlink w:anchor="_Toc507664202" w:history="1">
        <w:r w:rsidR="00D4693A" w:rsidRPr="00CB520D">
          <w:rPr>
            <w:rStyle w:val="Hyperlink"/>
            <w:noProof/>
          </w:rPr>
          <w:t>ResultList Property</w:t>
        </w:r>
        <w:r w:rsidR="00D4693A">
          <w:rPr>
            <w:noProof/>
            <w:webHidden/>
          </w:rPr>
          <w:tab/>
        </w:r>
        <w:r w:rsidR="00D4693A">
          <w:rPr>
            <w:noProof/>
            <w:webHidden/>
          </w:rPr>
          <w:fldChar w:fldCharType="begin"/>
        </w:r>
        <w:r w:rsidR="00D4693A">
          <w:rPr>
            <w:noProof/>
            <w:webHidden/>
          </w:rPr>
          <w:instrText xml:space="preserve"> PAGEREF _Toc507664202 \h </w:instrText>
        </w:r>
        <w:r w:rsidR="00D4693A">
          <w:rPr>
            <w:noProof/>
            <w:webHidden/>
          </w:rPr>
        </w:r>
        <w:r w:rsidR="00D4693A">
          <w:rPr>
            <w:noProof/>
            <w:webHidden/>
          </w:rPr>
          <w:fldChar w:fldCharType="separate"/>
        </w:r>
        <w:r w:rsidR="00381254">
          <w:rPr>
            <w:noProof/>
            <w:webHidden/>
          </w:rPr>
          <w:t>33</w:t>
        </w:r>
        <w:r w:rsidR="00D4693A">
          <w:rPr>
            <w:noProof/>
            <w:webHidden/>
          </w:rPr>
          <w:fldChar w:fldCharType="end"/>
        </w:r>
      </w:hyperlink>
    </w:p>
    <w:p w14:paraId="0AAC5A42" w14:textId="77777777" w:rsidR="00D4693A" w:rsidRPr="00D33288" w:rsidRDefault="00556EBD">
      <w:pPr>
        <w:pStyle w:val="TOC4"/>
        <w:rPr>
          <w:rFonts w:ascii="Calibri" w:hAnsi="Calibri"/>
          <w:noProof/>
          <w:sz w:val="22"/>
          <w:szCs w:val="22"/>
        </w:rPr>
      </w:pPr>
      <w:hyperlink w:anchor="_Toc507664203" w:history="1">
        <w:r w:rsidR="00D4693A" w:rsidRPr="00CB520D">
          <w:rPr>
            <w:rStyle w:val="Hyperlink"/>
            <w:noProof/>
          </w:rPr>
          <w:t>Contains a list of Result objects to be written to the database and potentially used to generate a report.</w:t>
        </w:r>
      </w:hyperlink>
    </w:p>
    <w:p w14:paraId="110F4EDA" w14:textId="073C606A" w:rsidR="00D4693A" w:rsidRPr="00D33288" w:rsidRDefault="00556EBD">
      <w:pPr>
        <w:pStyle w:val="TOC3"/>
        <w:rPr>
          <w:rFonts w:ascii="Calibri" w:hAnsi="Calibri"/>
          <w:i w:val="0"/>
          <w:noProof/>
          <w:sz w:val="22"/>
          <w:szCs w:val="22"/>
        </w:rPr>
      </w:pPr>
      <w:hyperlink w:anchor="_Toc507664204" w:history="1">
        <w:r w:rsidR="00D4693A" w:rsidRPr="00CB520D">
          <w:rPr>
            <w:rStyle w:val="Hyperlink"/>
            <w:noProof/>
          </w:rPr>
          <w:t>ROIArray Property</w:t>
        </w:r>
        <w:r w:rsidR="00D4693A">
          <w:rPr>
            <w:noProof/>
            <w:webHidden/>
          </w:rPr>
          <w:tab/>
        </w:r>
        <w:r w:rsidR="00D4693A">
          <w:rPr>
            <w:noProof/>
            <w:webHidden/>
          </w:rPr>
          <w:fldChar w:fldCharType="begin"/>
        </w:r>
        <w:r w:rsidR="00D4693A">
          <w:rPr>
            <w:noProof/>
            <w:webHidden/>
          </w:rPr>
          <w:instrText xml:space="preserve"> PAGEREF _Toc507664204 \h </w:instrText>
        </w:r>
        <w:r w:rsidR="00D4693A">
          <w:rPr>
            <w:noProof/>
            <w:webHidden/>
          </w:rPr>
        </w:r>
        <w:r w:rsidR="00D4693A">
          <w:rPr>
            <w:noProof/>
            <w:webHidden/>
          </w:rPr>
          <w:fldChar w:fldCharType="separate"/>
        </w:r>
        <w:r w:rsidR="00381254">
          <w:rPr>
            <w:noProof/>
            <w:webHidden/>
          </w:rPr>
          <w:t>33</w:t>
        </w:r>
        <w:r w:rsidR="00D4693A">
          <w:rPr>
            <w:noProof/>
            <w:webHidden/>
          </w:rPr>
          <w:fldChar w:fldCharType="end"/>
        </w:r>
      </w:hyperlink>
    </w:p>
    <w:p w14:paraId="1350AF81" w14:textId="77777777" w:rsidR="00D4693A" w:rsidRPr="00D33288" w:rsidRDefault="00556EBD">
      <w:pPr>
        <w:pStyle w:val="TOC4"/>
        <w:rPr>
          <w:rFonts w:ascii="Calibri" w:hAnsi="Calibri"/>
          <w:noProof/>
          <w:sz w:val="22"/>
          <w:szCs w:val="22"/>
        </w:rPr>
      </w:pPr>
      <w:hyperlink w:anchor="_Toc507664205" w:history="1">
        <w:r w:rsidR="00D4693A" w:rsidRPr="00CB520D">
          <w:rPr>
            <w:rStyle w:val="Hyperlink"/>
            <w:noProof/>
          </w:rPr>
          <w:t>Contains a list of ROI objects.</w:t>
        </w:r>
      </w:hyperlink>
    </w:p>
    <w:p w14:paraId="1969A515" w14:textId="1413F50F" w:rsidR="00D4693A" w:rsidRPr="00D33288" w:rsidRDefault="00556EBD">
      <w:pPr>
        <w:pStyle w:val="TOC2"/>
        <w:rPr>
          <w:rFonts w:ascii="Calibri" w:hAnsi="Calibri"/>
          <w:b w:val="0"/>
          <w:smallCaps w:val="0"/>
          <w:noProof/>
          <w:szCs w:val="22"/>
        </w:rPr>
      </w:pPr>
      <w:hyperlink w:anchor="_Toc507664206" w:history="1">
        <w:r w:rsidR="00D4693A" w:rsidRPr="00CB520D">
          <w:rPr>
            <w:rStyle w:val="Hyperlink"/>
            <w:noProof/>
          </w:rPr>
          <w:t>Protected Methods</w:t>
        </w:r>
        <w:r w:rsidR="00D4693A">
          <w:rPr>
            <w:noProof/>
            <w:webHidden/>
          </w:rPr>
          <w:tab/>
        </w:r>
        <w:r w:rsidR="00D4693A">
          <w:rPr>
            <w:noProof/>
            <w:webHidden/>
          </w:rPr>
          <w:fldChar w:fldCharType="begin"/>
        </w:r>
        <w:r w:rsidR="00D4693A">
          <w:rPr>
            <w:noProof/>
            <w:webHidden/>
          </w:rPr>
          <w:instrText xml:space="preserve"> PAGEREF _Toc507664206 \h </w:instrText>
        </w:r>
        <w:r w:rsidR="00D4693A">
          <w:rPr>
            <w:noProof/>
            <w:webHidden/>
          </w:rPr>
        </w:r>
        <w:r w:rsidR="00D4693A">
          <w:rPr>
            <w:noProof/>
            <w:webHidden/>
          </w:rPr>
          <w:fldChar w:fldCharType="separate"/>
        </w:r>
        <w:r w:rsidR="00381254">
          <w:rPr>
            <w:noProof/>
            <w:webHidden/>
          </w:rPr>
          <w:t>33</w:t>
        </w:r>
        <w:r w:rsidR="00D4693A">
          <w:rPr>
            <w:noProof/>
            <w:webHidden/>
          </w:rPr>
          <w:fldChar w:fldCharType="end"/>
        </w:r>
      </w:hyperlink>
    </w:p>
    <w:p w14:paraId="04EED978" w14:textId="72363B58" w:rsidR="00D4693A" w:rsidRPr="00D33288" w:rsidRDefault="00556EBD">
      <w:pPr>
        <w:pStyle w:val="TOC3"/>
        <w:rPr>
          <w:rFonts w:ascii="Calibri" w:hAnsi="Calibri"/>
          <w:i w:val="0"/>
          <w:noProof/>
          <w:sz w:val="22"/>
          <w:szCs w:val="22"/>
        </w:rPr>
      </w:pPr>
      <w:hyperlink w:anchor="_Toc507664207" w:history="1">
        <w:r w:rsidR="00D4693A" w:rsidRPr="00CB520D">
          <w:rPr>
            <w:rStyle w:val="Hyperlink"/>
            <w:noProof/>
          </w:rPr>
          <w:t>Deserialize Method</w:t>
        </w:r>
        <w:r w:rsidR="00D4693A">
          <w:rPr>
            <w:noProof/>
            <w:webHidden/>
          </w:rPr>
          <w:tab/>
        </w:r>
        <w:r w:rsidR="00D4693A">
          <w:rPr>
            <w:noProof/>
            <w:webHidden/>
          </w:rPr>
          <w:fldChar w:fldCharType="begin"/>
        </w:r>
        <w:r w:rsidR="00D4693A">
          <w:rPr>
            <w:noProof/>
            <w:webHidden/>
          </w:rPr>
          <w:instrText xml:space="preserve"> PAGEREF _Toc507664207 \h </w:instrText>
        </w:r>
        <w:r w:rsidR="00D4693A">
          <w:rPr>
            <w:noProof/>
            <w:webHidden/>
          </w:rPr>
        </w:r>
        <w:r w:rsidR="00D4693A">
          <w:rPr>
            <w:noProof/>
            <w:webHidden/>
          </w:rPr>
          <w:fldChar w:fldCharType="separate"/>
        </w:r>
        <w:r w:rsidR="00381254">
          <w:rPr>
            <w:noProof/>
            <w:webHidden/>
          </w:rPr>
          <w:t>33</w:t>
        </w:r>
        <w:r w:rsidR="00D4693A">
          <w:rPr>
            <w:noProof/>
            <w:webHidden/>
          </w:rPr>
          <w:fldChar w:fldCharType="end"/>
        </w:r>
      </w:hyperlink>
    </w:p>
    <w:p w14:paraId="5A1984F8" w14:textId="77777777" w:rsidR="00D4693A" w:rsidRPr="00D33288" w:rsidRDefault="00556EBD">
      <w:pPr>
        <w:pStyle w:val="TOC4"/>
        <w:rPr>
          <w:rFonts w:ascii="Calibri" w:hAnsi="Calibri"/>
          <w:noProof/>
          <w:sz w:val="22"/>
          <w:szCs w:val="22"/>
        </w:rPr>
      </w:pPr>
      <w:hyperlink w:anchor="_Toc507664208" w:history="1">
        <w:r w:rsidR="00D4693A" w:rsidRPr="00CB520D">
          <w:rPr>
            <w:rStyle w:val="Hyperlink"/>
            <w:noProof/>
          </w:rPr>
          <w:t>Used to deserialize objects from XML strings when saving custom properties of an Analysis.</w:t>
        </w:r>
      </w:hyperlink>
    </w:p>
    <w:p w14:paraId="200EF6A9" w14:textId="10BD9976" w:rsidR="00D4693A" w:rsidRPr="00D33288" w:rsidRDefault="00556EBD">
      <w:pPr>
        <w:pStyle w:val="TOC3"/>
        <w:rPr>
          <w:rFonts w:ascii="Calibri" w:hAnsi="Calibri"/>
          <w:i w:val="0"/>
          <w:noProof/>
          <w:sz w:val="22"/>
          <w:szCs w:val="22"/>
        </w:rPr>
      </w:pPr>
      <w:hyperlink w:anchor="_Toc507664209" w:history="1">
        <w:r w:rsidR="00D4693A" w:rsidRPr="00CB520D">
          <w:rPr>
            <w:rStyle w:val="Hyperlink"/>
            <w:noProof/>
          </w:rPr>
          <w:t>OnMeasurementChanged Method</w:t>
        </w:r>
        <w:r w:rsidR="00D4693A">
          <w:rPr>
            <w:noProof/>
            <w:webHidden/>
          </w:rPr>
          <w:tab/>
        </w:r>
        <w:r w:rsidR="00D4693A">
          <w:rPr>
            <w:noProof/>
            <w:webHidden/>
          </w:rPr>
          <w:fldChar w:fldCharType="begin"/>
        </w:r>
        <w:r w:rsidR="00D4693A">
          <w:rPr>
            <w:noProof/>
            <w:webHidden/>
          </w:rPr>
          <w:instrText xml:space="preserve"> PAGEREF _Toc507664209 \h </w:instrText>
        </w:r>
        <w:r w:rsidR="00D4693A">
          <w:rPr>
            <w:noProof/>
            <w:webHidden/>
          </w:rPr>
        </w:r>
        <w:r w:rsidR="00D4693A">
          <w:rPr>
            <w:noProof/>
            <w:webHidden/>
          </w:rPr>
          <w:fldChar w:fldCharType="separate"/>
        </w:r>
        <w:r w:rsidR="00381254">
          <w:rPr>
            <w:noProof/>
            <w:webHidden/>
          </w:rPr>
          <w:t>34</w:t>
        </w:r>
        <w:r w:rsidR="00D4693A">
          <w:rPr>
            <w:noProof/>
            <w:webHidden/>
          </w:rPr>
          <w:fldChar w:fldCharType="end"/>
        </w:r>
      </w:hyperlink>
    </w:p>
    <w:p w14:paraId="79197FB1" w14:textId="77777777" w:rsidR="00D4693A" w:rsidRPr="00D33288" w:rsidRDefault="00556EBD">
      <w:pPr>
        <w:pStyle w:val="TOC4"/>
        <w:rPr>
          <w:rFonts w:ascii="Calibri" w:hAnsi="Calibri"/>
          <w:noProof/>
          <w:sz w:val="22"/>
          <w:szCs w:val="22"/>
        </w:rPr>
      </w:pPr>
      <w:hyperlink w:anchor="_Toc507664210" w:history="1">
        <w:r w:rsidR="00D4693A" w:rsidRPr="00CB520D">
          <w:rPr>
            <w:rStyle w:val="Hyperlink"/>
            <w:noProof/>
          </w:rPr>
          <w:t>Used to raise MeasurementChanged event from within an Execute function.</w:t>
        </w:r>
      </w:hyperlink>
    </w:p>
    <w:p w14:paraId="6244A262" w14:textId="4116B363" w:rsidR="00D4693A" w:rsidRPr="00D33288" w:rsidRDefault="00556EBD">
      <w:pPr>
        <w:pStyle w:val="TOC3"/>
        <w:rPr>
          <w:rFonts w:ascii="Calibri" w:hAnsi="Calibri"/>
          <w:i w:val="0"/>
          <w:noProof/>
          <w:sz w:val="22"/>
          <w:szCs w:val="22"/>
        </w:rPr>
      </w:pPr>
      <w:hyperlink w:anchor="_Toc507664211" w:history="1">
        <w:r w:rsidR="00D4693A" w:rsidRPr="00CB520D">
          <w:rPr>
            <w:rStyle w:val="Hyperlink"/>
            <w:noProof/>
          </w:rPr>
          <w:t>OnROIArrayChanged Method</w:t>
        </w:r>
        <w:r w:rsidR="00D4693A">
          <w:rPr>
            <w:noProof/>
            <w:webHidden/>
          </w:rPr>
          <w:tab/>
        </w:r>
        <w:r w:rsidR="00D4693A">
          <w:rPr>
            <w:noProof/>
            <w:webHidden/>
          </w:rPr>
          <w:fldChar w:fldCharType="begin"/>
        </w:r>
        <w:r w:rsidR="00D4693A">
          <w:rPr>
            <w:noProof/>
            <w:webHidden/>
          </w:rPr>
          <w:instrText xml:space="preserve"> PAGEREF _Toc507664211 \h </w:instrText>
        </w:r>
        <w:r w:rsidR="00D4693A">
          <w:rPr>
            <w:noProof/>
            <w:webHidden/>
          </w:rPr>
        </w:r>
        <w:r w:rsidR="00D4693A">
          <w:rPr>
            <w:noProof/>
            <w:webHidden/>
          </w:rPr>
          <w:fldChar w:fldCharType="separate"/>
        </w:r>
        <w:r w:rsidR="00381254">
          <w:rPr>
            <w:noProof/>
            <w:webHidden/>
          </w:rPr>
          <w:t>34</w:t>
        </w:r>
        <w:r w:rsidR="00D4693A">
          <w:rPr>
            <w:noProof/>
            <w:webHidden/>
          </w:rPr>
          <w:fldChar w:fldCharType="end"/>
        </w:r>
      </w:hyperlink>
    </w:p>
    <w:p w14:paraId="7E1677D1" w14:textId="77777777" w:rsidR="00D4693A" w:rsidRPr="00D33288" w:rsidRDefault="00556EBD">
      <w:pPr>
        <w:pStyle w:val="TOC4"/>
        <w:rPr>
          <w:rFonts w:ascii="Calibri" w:hAnsi="Calibri"/>
          <w:noProof/>
          <w:sz w:val="22"/>
          <w:szCs w:val="22"/>
        </w:rPr>
      </w:pPr>
      <w:hyperlink w:anchor="_Toc507664212" w:history="1">
        <w:r w:rsidR="00D4693A" w:rsidRPr="00CB520D">
          <w:rPr>
            <w:rStyle w:val="Hyperlink"/>
            <w:noProof/>
          </w:rPr>
          <w:t>Used to raise ROIArrayChanged event from within an Execute function.</w:t>
        </w:r>
      </w:hyperlink>
    </w:p>
    <w:p w14:paraId="3EFF948C" w14:textId="7892C100" w:rsidR="00D4693A" w:rsidRPr="00D33288" w:rsidRDefault="00556EBD">
      <w:pPr>
        <w:pStyle w:val="TOC3"/>
        <w:rPr>
          <w:rFonts w:ascii="Calibri" w:hAnsi="Calibri"/>
          <w:i w:val="0"/>
          <w:noProof/>
          <w:sz w:val="22"/>
          <w:szCs w:val="22"/>
        </w:rPr>
      </w:pPr>
      <w:hyperlink w:anchor="_Toc507664213" w:history="1">
        <w:r w:rsidR="00D4693A" w:rsidRPr="00CB520D">
          <w:rPr>
            <w:rStyle w:val="Hyperlink"/>
            <w:noProof/>
          </w:rPr>
          <w:t>Serialize Method</w:t>
        </w:r>
        <w:r w:rsidR="00D4693A">
          <w:rPr>
            <w:noProof/>
            <w:webHidden/>
          </w:rPr>
          <w:tab/>
        </w:r>
        <w:r w:rsidR="00D4693A">
          <w:rPr>
            <w:noProof/>
            <w:webHidden/>
          </w:rPr>
          <w:fldChar w:fldCharType="begin"/>
        </w:r>
        <w:r w:rsidR="00D4693A">
          <w:rPr>
            <w:noProof/>
            <w:webHidden/>
          </w:rPr>
          <w:instrText xml:space="preserve"> PAGEREF _Toc507664213 \h </w:instrText>
        </w:r>
        <w:r w:rsidR="00D4693A">
          <w:rPr>
            <w:noProof/>
            <w:webHidden/>
          </w:rPr>
        </w:r>
        <w:r w:rsidR="00D4693A">
          <w:rPr>
            <w:noProof/>
            <w:webHidden/>
          </w:rPr>
          <w:fldChar w:fldCharType="separate"/>
        </w:r>
        <w:r w:rsidR="00381254">
          <w:rPr>
            <w:noProof/>
            <w:webHidden/>
          </w:rPr>
          <w:t>34</w:t>
        </w:r>
        <w:r w:rsidR="00D4693A">
          <w:rPr>
            <w:noProof/>
            <w:webHidden/>
          </w:rPr>
          <w:fldChar w:fldCharType="end"/>
        </w:r>
      </w:hyperlink>
    </w:p>
    <w:p w14:paraId="6DF29001" w14:textId="77777777" w:rsidR="00D4693A" w:rsidRPr="00D33288" w:rsidRDefault="00556EBD">
      <w:pPr>
        <w:pStyle w:val="TOC4"/>
        <w:rPr>
          <w:rFonts w:ascii="Calibri" w:hAnsi="Calibri"/>
          <w:noProof/>
          <w:sz w:val="22"/>
          <w:szCs w:val="22"/>
        </w:rPr>
      </w:pPr>
      <w:hyperlink w:anchor="_Toc507664214" w:history="1">
        <w:r w:rsidR="00D4693A" w:rsidRPr="00CB520D">
          <w:rPr>
            <w:rStyle w:val="Hyperlink"/>
            <w:noProof/>
          </w:rPr>
          <w:t>Used to serialize objects to XML strings when saving custom properties of an Analysis.</w:t>
        </w:r>
      </w:hyperlink>
    </w:p>
    <w:p w14:paraId="0D8B6BB4" w14:textId="5BC6F0C7" w:rsidR="00D4693A" w:rsidRPr="00D33288" w:rsidRDefault="00556EBD">
      <w:pPr>
        <w:pStyle w:val="TOC3"/>
        <w:rPr>
          <w:rFonts w:ascii="Calibri" w:hAnsi="Calibri"/>
          <w:i w:val="0"/>
          <w:noProof/>
          <w:sz w:val="22"/>
          <w:szCs w:val="22"/>
        </w:rPr>
      </w:pPr>
      <w:hyperlink w:anchor="_Toc507664215" w:history="1">
        <w:r w:rsidR="00D4693A" w:rsidRPr="00CB520D">
          <w:rPr>
            <w:rStyle w:val="Hyperlink"/>
            <w:noProof/>
          </w:rPr>
          <w:t>SetAnalysisLevelPassFail Method</w:t>
        </w:r>
        <w:r w:rsidR="00D4693A">
          <w:rPr>
            <w:noProof/>
            <w:webHidden/>
          </w:rPr>
          <w:tab/>
        </w:r>
        <w:r w:rsidR="00D4693A">
          <w:rPr>
            <w:noProof/>
            <w:webHidden/>
          </w:rPr>
          <w:fldChar w:fldCharType="begin"/>
        </w:r>
        <w:r w:rsidR="00D4693A">
          <w:rPr>
            <w:noProof/>
            <w:webHidden/>
          </w:rPr>
          <w:instrText xml:space="preserve"> PAGEREF _Toc507664215 \h </w:instrText>
        </w:r>
        <w:r w:rsidR="00D4693A">
          <w:rPr>
            <w:noProof/>
            <w:webHidden/>
          </w:rPr>
        </w:r>
        <w:r w:rsidR="00D4693A">
          <w:rPr>
            <w:noProof/>
            <w:webHidden/>
          </w:rPr>
          <w:fldChar w:fldCharType="separate"/>
        </w:r>
        <w:r w:rsidR="00381254">
          <w:rPr>
            <w:noProof/>
            <w:webHidden/>
          </w:rPr>
          <w:t>34</w:t>
        </w:r>
        <w:r w:rsidR="00D4693A">
          <w:rPr>
            <w:noProof/>
            <w:webHidden/>
          </w:rPr>
          <w:fldChar w:fldCharType="end"/>
        </w:r>
      </w:hyperlink>
    </w:p>
    <w:p w14:paraId="38AF9D40" w14:textId="77777777" w:rsidR="00D4693A" w:rsidRPr="00D33288" w:rsidRDefault="00556EBD">
      <w:pPr>
        <w:pStyle w:val="TOC4"/>
        <w:rPr>
          <w:rFonts w:ascii="Calibri" w:hAnsi="Calibri"/>
          <w:noProof/>
          <w:sz w:val="22"/>
          <w:szCs w:val="22"/>
        </w:rPr>
      </w:pPr>
      <w:hyperlink w:anchor="_Toc507664216" w:history="1">
        <w:r w:rsidR="00D4693A" w:rsidRPr="00CB520D">
          <w:rPr>
            <w:rStyle w:val="Hyperlink"/>
            <w:noProof/>
          </w:rPr>
          <w:t>Sets the PassFail property of the AnalysisBase based on the pass/fail values inside the AnalysisBase property ResultList.  Can be overridden if the programmer wishes to ignore certain results, or set the PassFail property manually.  This method is called automatically by TrueTestEngine during runtime.</w:t>
        </w:r>
      </w:hyperlink>
    </w:p>
    <w:p w14:paraId="44307751" w14:textId="4E31EDE0" w:rsidR="00D4693A" w:rsidRPr="00D33288" w:rsidRDefault="00556EBD">
      <w:pPr>
        <w:pStyle w:val="TOC3"/>
        <w:rPr>
          <w:rFonts w:ascii="Calibri" w:hAnsi="Calibri"/>
          <w:i w:val="0"/>
          <w:noProof/>
          <w:sz w:val="22"/>
          <w:szCs w:val="22"/>
        </w:rPr>
      </w:pPr>
      <w:hyperlink w:anchor="_Toc507664217" w:history="1">
        <w:r w:rsidR="00D4693A" w:rsidRPr="00CB520D">
          <w:rPr>
            <w:rStyle w:val="Hyperlink"/>
            <w:noProof/>
          </w:rPr>
          <w:t>WritePMMeasurementToDatabase Method</w:t>
        </w:r>
        <w:r w:rsidR="00D4693A">
          <w:rPr>
            <w:noProof/>
            <w:webHidden/>
          </w:rPr>
          <w:tab/>
        </w:r>
        <w:r w:rsidR="00D4693A">
          <w:rPr>
            <w:noProof/>
            <w:webHidden/>
          </w:rPr>
          <w:fldChar w:fldCharType="begin"/>
        </w:r>
        <w:r w:rsidR="00D4693A">
          <w:rPr>
            <w:noProof/>
            <w:webHidden/>
          </w:rPr>
          <w:instrText xml:space="preserve"> PAGEREF _Toc507664217 \h </w:instrText>
        </w:r>
        <w:r w:rsidR="00D4693A">
          <w:rPr>
            <w:noProof/>
            <w:webHidden/>
          </w:rPr>
        </w:r>
        <w:r w:rsidR="00D4693A">
          <w:rPr>
            <w:noProof/>
            <w:webHidden/>
          </w:rPr>
          <w:fldChar w:fldCharType="separate"/>
        </w:r>
        <w:r w:rsidR="00381254">
          <w:rPr>
            <w:noProof/>
            <w:webHidden/>
          </w:rPr>
          <w:t>35</w:t>
        </w:r>
        <w:r w:rsidR="00D4693A">
          <w:rPr>
            <w:noProof/>
            <w:webHidden/>
          </w:rPr>
          <w:fldChar w:fldCharType="end"/>
        </w:r>
      </w:hyperlink>
    </w:p>
    <w:p w14:paraId="125E3AD1" w14:textId="77777777" w:rsidR="00D4693A" w:rsidRPr="00D33288" w:rsidRDefault="00556EBD">
      <w:pPr>
        <w:pStyle w:val="TOC4"/>
        <w:rPr>
          <w:rFonts w:ascii="Calibri" w:hAnsi="Calibri"/>
          <w:noProof/>
          <w:sz w:val="22"/>
          <w:szCs w:val="22"/>
        </w:rPr>
      </w:pPr>
      <w:hyperlink w:anchor="_Toc507664218" w:history="1">
        <w:r w:rsidR="00D4693A" w:rsidRPr="00CB520D">
          <w:rPr>
            <w:rStyle w:val="Hyperlink"/>
            <w:noProof/>
          </w:rPr>
          <w:t>Writes a RadiantCommon.MeasurementF object to the measurement database (*.ttxm file) for further manual analysis.</w:t>
        </w:r>
      </w:hyperlink>
    </w:p>
    <w:p w14:paraId="440315FA" w14:textId="7447B4E8" w:rsidR="00D4693A" w:rsidRPr="00D33288" w:rsidRDefault="00556EBD">
      <w:pPr>
        <w:pStyle w:val="TOC1"/>
        <w:rPr>
          <w:rFonts w:ascii="Calibri" w:hAnsi="Calibri"/>
          <w:b w:val="0"/>
          <w:caps w:val="0"/>
          <w:noProof/>
          <w:sz w:val="22"/>
          <w:szCs w:val="22"/>
        </w:rPr>
      </w:pPr>
      <w:hyperlink w:anchor="_Toc507664219" w:history="1">
        <w:r w:rsidR="00D4693A" w:rsidRPr="00CB520D">
          <w:rPr>
            <w:rStyle w:val="Hyperlink"/>
            <w:noProof/>
          </w:rPr>
          <w:t>EventArgs Classes</w:t>
        </w:r>
        <w:r w:rsidR="00D4693A">
          <w:rPr>
            <w:noProof/>
            <w:webHidden/>
          </w:rPr>
          <w:tab/>
        </w:r>
        <w:r w:rsidR="00D4693A">
          <w:rPr>
            <w:noProof/>
            <w:webHidden/>
          </w:rPr>
          <w:fldChar w:fldCharType="begin"/>
        </w:r>
        <w:r w:rsidR="00D4693A">
          <w:rPr>
            <w:noProof/>
            <w:webHidden/>
          </w:rPr>
          <w:instrText xml:space="preserve"> PAGEREF _Toc507664219 \h </w:instrText>
        </w:r>
        <w:r w:rsidR="00D4693A">
          <w:rPr>
            <w:noProof/>
            <w:webHidden/>
          </w:rPr>
        </w:r>
        <w:r w:rsidR="00D4693A">
          <w:rPr>
            <w:noProof/>
            <w:webHidden/>
          </w:rPr>
          <w:fldChar w:fldCharType="separate"/>
        </w:r>
        <w:r w:rsidR="00381254">
          <w:rPr>
            <w:noProof/>
            <w:webHidden/>
          </w:rPr>
          <w:t>36</w:t>
        </w:r>
        <w:r w:rsidR="00D4693A">
          <w:rPr>
            <w:noProof/>
            <w:webHidden/>
          </w:rPr>
          <w:fldChar w:fldCharType="end"/>
        </w:r>
      </w:hyperlink>
    </w:p>
    <w:p w14:paraId="456EFE8C" w14:textId="19467FDE" w:rsidR="00D4693A" w:rsidRPr="00D33288" w:rsidRDefault="00556EBD">
      <w:pPr>
        <w:pStyle w:val="TOC2"/>
        <w:rPr>
          <w:rFonts w:ascii="Calibri" w:hAnsi="Calibri"/>
          <w:b w:val="0"/>
          <w:smallCaps w:val="0"/>
          <w:noProof/>
          <w:szCs w:val="22"/>
        </w:rPr>
      </w:pPr>
      <w:hyperlink w:anchor="_Toc507664220"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_Toc507664220 \h </w:instrText>
        </w:r>
        <w:r w:rsidR="00D4693A">
          <w:rPr>
            <w:noProof/>
            <w:webHidden/>
          </w:rPr>
        </w:r>
        <w:r w:rsidR="00D4693A">
          <w:rPr>
            <w:noProof/>
            <w:webHidden/>
          </w:rPr>
          <w:fldChar w:fldCharType="separate"/>
        </w:r>
        <w:r w:rsidR="00381254">
          <w:rPr>
            <w:noProof/>
            <w:webHidden/>
          </w:rPr>
          <w:t>36</w:t>
        </w:r>
        <w:r w:rsidR="00D4693A">
          <w:rPr>
            <w:noProof/>
            <w:webHidden/>
          </w:rPr>
          <w:fldChar w:fldCharType="end"/>
        </w:r>
      </w:hyperlink>
    </w:p>
    <w:p w14:paraId="4E281BD2" w14:textId="74B6D504" w:rsidR="00D4693A" w:rsidRPr="00D33288" w:rsidRDefault="00556EBD">
      <w:pPr>
        <w:pStyle w:val="TOC2"/>
        <w:rPr>
          <w:rFonts w:ascii="Calibri" w:hAnsi="Calibri"/>
          <w:b w:val="0"/>
          <w:smallCaps w:val="0"/>
          <w:noProof/>
          <w:szCs w:val="22"/>
        </w:rPr>
      </w:pPr>
      <w:hyperlink w:anchor="_Toc507664221" w:history="1">
        <w:r w:rsidR="00D4693A" w:rsidRPr="00CB520D">
          <w:rPr>
            <w:rStyle w:val="Hyperlink"/>
            <w:noProof/>
          </w:rPr>
          <w:t>AnalysisCompleteEventArgs</w:t>
        </w:r>
        <w:r w:rsidR="00D4693A">
          <w:rPr>
            <w:noProof/>
            <w:webHidden/>
          </w:rPr>
          <w:tab/>
        </w:r>
        <w:r w:rsidR="00D4693A">
          <w:rPr>
            <w:noProof/>
            <w:webHidden/>
          </w:rPr>
          <w:fldChar w:fldCharType="begin"/>
        </w:r>
        <w:r w:rsidR="00D4693A">
          <w:rPr>
            <w:noProof/>
            <w:webHidden/>
          </w:rPr>
          <w:instrText xml:space="preserve"> PAGEREF _Toc507664221 \h </w:instrText>
        </w:r>
        <w:r w:rsidR="00D4693A">
          <w:rPr>
            <w:noProof/>
            <w:webHidden/>
          </w:rPr>
        </w:r>
        <w:r w:rsidR="00D4693A">
          <w:rPr>
            <w:noProof/>
            <w:webHidden/>
          </w:rPr>
          <w:fldChar w:fldCharType="separate"/>
        </w:r>
        <w:r w:rsidR="00381254">
          <w:rPr>
            <w:noProof/>
            <w:webHidden/>
          </w:rPr>
          <w:t>36</w:t>
        </w:r>
        <w:r w:rsidR="00D4693A">
          <w:rPr>
            <w:noProof/>
            <w:webHidden/>
          </w:rPr>
          <w:fldChar w:fldCharType="end"/>
        </w:r>
      </w:hyperlink>
    </w:p>
    <w:p w14:paraId="73C034C2" w14:textId="7B9B27CB" w:rsidR="00D4693A" w:rsidRPr="00D33288" w:rsidRDefault="00556EBD">
      <w:pPr>
        <w:pStyle w:val="TOC3"/>
        <w:rPr>
          <w:rFonts w:ascii="Calibri" w:hAnsi="Calibri"/>
          <w:i w:val="0"/>
          <w:noProof/>
          <w:sz w:val="22"/>
          <w:szCs w:val="22"/>
        </w:rPr>
      </w:pPr>
      <w:hyperlink w:anchor="_Toc507664222" w:history="1">
        <w:r w:rsidR="00D4693A" w:rsidRPr="00CB520D">
          <w:rPr>
            <w:rStyle w:val="Hyperlink"/>
            <w:noProof/>
          </w:rPr>
          <w:t>AnalysisUserName Property</w:t>
        </w:r>
        <w:r w:rsidR="00D4693A">
          <w:rPr>
            <w:noProof/>
            <w:webHidden/>
          </w:rPr>
          <w:tab/>
        </w:r>
        <w:r w:rsidR="00D4693A">
          <w:rPr>
            <w:noProof/>
            <w:webHidden/>
          </w:rPr>
          <w:fldChar w:fldCharType="begin"/>
        </w:r>
        <w:r w:rsidR="00D4693A">
          <w:rPr>
            <w:noProof/>
            <w:webHidden/>
          </w:rPr>
          <w:instrText xml:space="preserve"> PAGEREF _Toc507664222 \h </w:instrText>
        </w:r>
        <w:r w:rsidR="00D4693A">
          <w:rPr>
            <w:noProof/>
            <w:webHidden/>
          </w:rPr>
        </w:r>
        <w:r w:rsidR="00D4693A">
          <w:rPr>
            <w:noProof/>
            <w:webHidden/>
          </w:rPr>
          <w:fldChar w:fldCharType="separate"/>
        </w:r>
        <w:r w:rsidR="00381254">
          <w:rPr>
            <w:noProof/>
            <w:webHidden/>
          </w:rPr>
          <w:t>36</w:t>
        </w:r>
        <w:r w:rsidR="00D4693A">
          <w:rPr>
            <w:noProof/>
            <w:webHidden/>
          </w:rPr>
          <w:fldChar w:fldCharType="end"/>
        </w:r>
      </w:hyperlink>
    </w:p>
    <w:p w14:paraId="2FB4DEC7" w14:textId="77777777" w:rsidR="00D4693A" w:rsidRPr="00D33288" w:rsidRDefault="00556EBD">
      <w:pPr>
        <w:pStyle w:val="TOC4"/>
        <w:rPr>
          <w:rFonts w:ascii="Calibri" w:hAnsi="Calibri"/>
          <w:noProof/>
          <w:sz w:val="22"/>
          <w:szCs w:val="22"/>
        </w:rPr>
      </w:pPr>
      <w:hyperlink w:anchor="_Toc507664223" w:history="1">
        <w:r w:rsidR="00D4693A" w:rsidRPr="00CB520D">
          <w:rPr>
            <w:rStyle w:val="Hyperlink"/>
            <w:noProof/>
          </w:rPr>
          <w:t>Contains the text name of the Analysis that was completed.</w:t>
        </w:r>
      </w:hyperlink>
    </w:p>
    <w:p w14:paraId="48D34C23" w14:textId="1F2206AF" w:rsidR="00D4693A" w:rsidRPr="00D33288" w:rsidRDefault="00556EBD">
      <w:pPr>
        <w:pStyle w:val="TOC3"/>
        <w:rPr>
          <w:rFonts w:ascii="Calibri" w:hAnsi="Calibri"/>
          <w:i w:val="0"/>
          <w:noProof/>
          <w:sz w:val="22"/>
          <w:szCs w:val="22"/>
        </w:rPr>
      </w:pPr>
      <w:hyperlink w:anchor="_Toc507664224" w:history="1">
        <w:r w:rsidR="00D4693A" w:rsidRPr="00CB520D">
          <w:rPr>
            <w:rStyle w:val="Hyperlink"/>
            <w:noProof/>
          </w:rPr>
          <w:t>PassFail Property</w:t>
        </w:r>
        <w:r w:rsidR="00D4693A">
          <w:rPr>
            <w:noProof/>
            <w:webHidden/>
          </w:rPr>
          <w:tab/>
        </w:r>
        <w:r w:rsidR="00D4693A">
          <w:rPr>
            <w:noProof/>
            <w:webHidden/>
          </w:rPr>
          <w:fldChar w:fldCharType="begin"/>
        </w:r>
        <w:r w:rsidR="00D4693A">
          <w:rPr>
            <w:noProof/>
            <w:webHidden/>
          </w:rPr>
          <w:instrText xml:space="preserve"> PAGEREF _Toc507664224 \h </w:instrText>
        </w:r>
        <w:r w:rsidR="00D4693A">
          <w:rPr>
            <w:noProof/>
            <w:webHidden/>
          </w:rPr>
        </w:r>
        <w:r w:rsidR="00D4693A">
          <w:rPr>
            <w:noProof/>
            <w:webHidden/>
          </w:rPr>
          <w:fldChar w:fldCharType="separate"/>
        </w:r>
        <w:r w:rsidR="00381254">
          <w:rPr>
            <w:noProof/>
            <w:webHidden/>
          </w:rPr>
          <w:t>36</w:t>
        </w:r>
        <w:r w:rsidR="00D4693A">
          <w:rPr>
            <w:noProof/>
            <w:webHidden/>
          </w:rPr>
          <w:fldChar w:fldCharType="end"/>
        </w:r>
      </w:hyperlink>
    </w:p>
    <w:p w14:paraId="6D1CBE5E" w14:textId="77777777" w:rsidR="00D4693A" w:rsidRPr="00D33288" w:rsidRDefault="00556EBD">
      <w:pPr>
        <w:pStyle w:val="TOC4"/>
        <w:rPr>
          <w:rFonts w:ascii="Calibri" w:hAnsi="Calibri"/>
          <w:noProof/>
          <w:sz w:val="22"/>
          <w:szCs w:val="22"/>
        </w:rPr>
      </w:pPr>
      <w:hyperlink w:anchor="_Toc507664225" w:history="1">
        <w:r w:rsidR="00D4693A" w:rsidRPr="00CB520D">
          <w:rPr>
            <w:rStyle w:val="Hyperlink"/>
            <w:noProof/>
          </w:rPr>
          <w:t>Reports whether the Analysis passed or failed.</w:t>
        </w:r>
      </w:hyperlink>
    </w:p>
    <w:p w14:paraId="02C00C52" w14:textId="496BB48F" w:rsidR="00D4693A" w:rsidRPr="00D33288" w:rsidRDefault="00556EBD">
      <w:pPr>
        <w:pStyle w:val="TOC3"/>
        <w:rPr>
          <w:rFonts w:ascii="Calibri" w:hAnsi="Calibri"/>
          <w:i w:val="0"/>
          <w:noProof/>
          <w:sz w:val="22"/>
          <w:szCs w:val="22"/>
        </w:rPr>
      </w:pPr>
      <w:hyperlink w:anchor="_Toc507664226" w:history="1">
        <w:r w:rsidR="00D4693A" w:rsidRPr="00CB520D">
          <w:rPr>
            <w:rStyle w:val="Hyperlink"/>
            <w:noProof/>
          </w:rPr>
          <w:t>PatternName Property</w:t>
        </w:r>
        <w:r w:rsidR="00D4693A">
          <w:rPr>
            <w:noProof/>
            <w:webHidden/>
          </w:rPr>
          <w:tab/>
        </w:r>
        <w:r w:rsidR="00D4693A">
          <w:rPr>
            <w:noProof/>
            <w:webHidden/>
          </w:rPr>
          <w:fldChar w:fldCharType="begin"/>
        </w:r>
        <w:r w:rsidR="00D4693A">
          <w:rPr>
            <w:noProof/>
            <w:webHidden/>
          </w:rPr>
          <w:instrText xml:space="preserve"> PAGEREF _Toc507664226 \h </w:instrText>
        </w:r>
        <w:r w:rsidR="00D4693A">
          <w:rPr>
            <w:noProof/>
            <w:webHidden/>
          </w:rPr>
        </w:r>
        <w:r w:rsidR="00D4693A">
          <w:rPr>
            <w:noProof/>
            <w:webHidden/>
          </w:rPr>
          <w:fldChar w:fldCharType="separate"/>
        </w:r>
        <w:r w:rsidR="00381254">
          <w:rPr>
            <w:noProof/>
            <w:webHidden/>
          </w:rPr>
          <w:t>36</w:t>
        </w:r>
        <w:r w:rsidR="00D4693A">
          <w:rPr>
            <w:noProof/>
            <w:webHidden/>
          </w:rPr>
          <w:fldChar w:fldCharType="end"/>
        </w:r>
      </w:hyperlink>
    </w:p>
    <w:p w14:paraId="1CA5561F" w14:textId="77777777" w:rsidR="00D4693A" w:rsidRPr="00D33288" w:rsidRDefault="00556EBD">
      <w:pPr>
        <w:pStyle w:val="TOC4"/>
        <w:rPr>
          <w:rFonts w:ascii="Calibri" w:hAnsi="Calibri"/>
          <w:noProof/>
          <w:sz w:val="22"/>
          <w:szCs w:val="22"/>
        </w:rPr>
      </w:pPr>
      <w:hyperlink w:anchor="_Toc507664227" w:history="1">
        <w:r w:rsidR="00D4693A" w:rsidRPr="00CB520D">
          <w:rPr>
            <w:rStyle w:val="Hyperlink"/>
            <w:noProof/>
          </w:rPr>
          <w:t>Reports the pattern name.</w:t>
        </w:r>
      </w:hyperlink>
    </w:p>
    <w:p w14:paraId="0DE59CD0" w14:textId="025DF8E7" w:rsidR="00D4693A" w:rsidRPr="00D33288" w:rsidRDefault="00556EBD">
      <w:pPr>
        <w:pStyle w:val="TOC3"/>
        <w:rPr>
          <w:rFonts w:ascii="Calibri" w:hAnsi="Calibri"/>
          <w:i w:val="0"/>
          <w:noProof/>
          <w:sz w:val="22"/>
          <w:szCs w:val="22"/>
        </w:rPr>
      </w:pPr>
      <w:hyperlink w:anchor="_Toc507664228" w:history="1">
        <w:r w:rsidR="00D4693A" w:rsidRPr="00CB520D">
          <w:rPr>
            <w:rStyle w:val="Hyperlink"/>
            <w:noProof/>
          </w:rPr>
          <w:t>Results Property</w:t>
        </w:r>
        <w:r w:rsidR="00D4693A">
          <w:rPr>
            <w:noProof/>
            <w:webHidden/>
          </w:rPr>
          <w:tab/>
        </w:r>
        <w:r w:rsidR="00D4693A">
          <w:rPr>
            <w:noProof/>
            <w:webHidden/>
          </w:rPr>
          <w:fldChar w:fldCharType="begin"/>
        </w:r>
        <w:r w:rsidR="00D4693A">
          <w:rPr>
            <w:noProof/>
            <w:webHidden/>
          </w:rPr>
          <w:instrText xml:space="preserve"> PAGEREF _Toc507664228 \h </w:instrText>
        </w:r>
        <w:r w:rsidR="00D4693A">
          <w:rPr>
            <w:noProof/>
            <w:webHidden/>
          </w:rPr>
        </w:r>
        <w:r w:rsidR="00D4693A">
          <w:rPr>
            <w:noProof/>
            <w:webHidden/>
          </w:rPr>
          <w:fldChar w:fldCharType="separate"/>
        </w:r>
        <w:r w:rsidR="00381254">
          <w:rPr>
            <w:noProof/>
            <w:webHidden/>
          </w:rPr>
          <w:t>36</w:t>
        </w:r>
        <w:r w:rsidR="00D4693A">
          <w:rPr>
            <w:noProof/>
            <w:webHidden/>
          </w:rPr>
          <w:fldChar w:fldCharType="end"/>
        </w:r>
      </w:hyperlink>
    </w:p>
    <w:p w14:paraId="3CBD8EDC" w14:textId="77777777" w:rsidR="00D4693A" w:rsidRPr="00D33288" w:rsidRDefault="00556EBD">
      <w:pPr>
        <w:pStyle w:val="TOC4"/>
        <w:rPr>
          <w:rFonts w:ascii="Calibri" w:hAnsi="Calibri"/>
          <w:noProof/>
          <w:sz w:val="22"/>
          <w:szCs w:val="22"/>
        </w:rPr>
      </w:pPr>
      <w:hyperlink w:anchor="_Toc507664229" w:history="1">
        <w:r w:rsidR="00D4693A" w:rsidRPr="00CB520D">
          <w:rPr>
            <w:rStyle w:val="Hyperlink"/>
            <w:noProof/>
          </w:rPr>
          <w:t>Contains a list of Results from the Analysis that has completed.</w:t>
        </w:r>
      </w:hyperlink>
    </w:p>
    <w:p w14:paraId="4F1E69B5" w14:textId="47378216" w:rsidR="00D4693A" w:rsidRPr="00D33288" w:rsidRDefault="00556EBD">
      <w:pPr>
        <w:pStyle w:val="TOC3"/>
        <w:rPr>
          <w:rFonts w:ascii="Calibri" w:hAnsi="Calibri"/>
          <w:i w:val="0"/>
          <w:noProof/>
          <w:sz w:val="22"/>
          <w:szCs w:val="22"/>
        </w:rPr>
      </w:pPr>
      <w:hyperlink w:anchor="_Toc507664230" w:history="1">
        <w:r w:rsidR="00D4693A" w:rsidRPr="00CB520D">
          <w:rPr>
            <w:rStyle w:val="Hyperlink"/>
            <w:noProof/>
          </w:rPr>
          <w:t>SequenceIndex Property</w:t>
        </w:r>
        <w:r w:rsidR="00D4693A">
          <w:rPr>
            <w:noProof/>
            <w:webHidden/>
          </w:rPr>
          <w:tab/>
        </w:r>
        <w:r w:rsidR="00D4693A">
          <w:rPr>
            <w:noProof/>
            <w:webHidden/>
          </w:rPr>
          <w:fldChar w:fldCharType="begin"/>
        </w:r>
        <w:r w:rsidR="00D4693A">
          <w:rPr>
            <w:noProof/>
            <w:webHidden/>
          </w:rPr>
          <w:instrText xml:space="preserve"> PAGEREF _Toc507664230 \h </w:instrText>
        </w:r>
        <w:r w:rsidR="00D4693A">
          <w:rPr>
            <w:noProof/>
            <w:webHidden/>
          </w:rPr>
        </w:r>
        <w:r w:rsidR="00D4693A">
          <w:rPr>
            <w:noProof/>
            <w:webHidden/>
          </w:rPr>
          <w:fldChar w:fldCharType="separate"/>
        </w:r>
        <w:r w:rsidR="00381254">
          <w:rPr>
            <w:noProof/>
            <w:webHidden/>
          </w:rPr>
          <w:t>37</w:t>
        </w:r>
        <w:r w:rsidR="00D4693A">
          <w:rPr>
            <w:noProof/>
            <w:webHidden/>
          </w:rPr>
          <w:fldChar w:fldCharType="end"/>
        </w:r>
      </w:hyperlink>
    </w:p>
    <w:p w14:paraId="5CCA3226" w14:textId="77777777" w:rsidR="00D4693A" w:rsidRPr="00D33288" w:rsidRDefault="00556EBD">
      <w:pPr>
        <w:pStyle w:val="TOC4"/>
        <w:rPr>
          <w:rFonts w:ascii="Calibri" w:hAnsi="Calibri"/>
          <w:noProof/>
          <w:sz w:val="22"/>
          <w:szCs w:val="22"/>
        </w:rPr>
      </w:pPr>
      <w:hyperlink w:anchor="_Toc507664231" w:history="1">
        <w:r w:rsidR="00D4693A" w:rsidRPr="00CB520D">
          <w:rPr>
            <w:rStyle w:val="Hyperlink"/>
            <w:noProof/>
          </w:rPr>
          <w:t>The index number of the analysis which has completed.</w:t>
        </w:r>
      </w:hyperlink>
    </w:p>
    <w:p w14:paraId="53F2BD23" w14:textId="3A8A0F5E" w:rsidR="00D4693A" w:rsidRPr="00D33288" w:rsidRDefault="00556EBD">
      <w:pPr>
        <w:pStyle w:val="TOC2"/>
        <w:rPr>
          <w:rFonts w:ascii="Calibri" w:hAnsi="Calibri"/>
          <w:b w:val="0"/>
          <w:smallCaps w:val="0"/>
          <w:noProof/>
          <w:szCs w:val="22"/>
        </w:rPr>
      </w:pPr>
      <w:hyperlink w:anchor="_Toc507664232" w:history="1">
        <w:r w:rsidR="00D4693A" w:rsidRPr="00CB520D">
          <w:rPr>
            <w:rStyle w:val="Hyperlink"/>
            <w:noProof/>
          </w:rPr>
          <w:t>DefectListChangedEventArgs</w:t>
        </w:r>
        <w:r w:rsidR="00D4693A">
          <w:rPr>
            <w:noProof/>
            <w:webHidden/>
          </w:rPr>
          <w:tab/>
        </w:r>
        <w:r w:rsidR="00D4693A">
          <w:rPr>
            <w:noProof/>
            <w:webHidden/>
          </w:rPr>
          <w:fldChar w:fldCharType="begin"/>
        </w:r>
        <w:r w:rsidR="00D4693A">
          <w:rPr>
            <w:noProof/>
            <w:webHidden/>
          </w:rPr>
          <w:instrText xml:space="preserve"> PAGEREF _Toc507664232 \h </w:instrText>
        </w:r>
        <w:r w:rsidR="00D4693A">
          <w:rPr>
            <w:noProof/>
            <w:webHidden/>
          </w:rPr>
        </w:r>
        <w:r w:rsidR="00D4693A">
          <w:rPr>
            <w:noProof/>
            <w:webHidden/>
          </w:rPr>
          <w:fldChar w:fldCharType="separate"/>
        </w:r>
        <w:r w:rsidR="00381254">
          <w:rPr>
            <w:noProof/>
            <w:webHidden/>
          </w:rPr>
          <w:t>37</w:t>
        </w:r>
        <w:r w:rsidR="00D4693A">
          <w:rPr>
            <w:noProof/>
            <w:webHidden/>
          </w:rPr>
          <w:fldChar w:fldCharType="end"/>
        </w:r>
      </w:hyperlink>
    </w:p>
    <w:p w14:paraId="224EBFAF" w14:textId="08AEECEC" w:rsidR="00D4693A" w:rsidRPr="00D33288" w:rsidRDefault="00556EBD">
      <w:pPr>
        <w:pStyle w:val="TOC3"/>
        <w:rPr>
          <w:rFonts w:ascii="Calibri" w:hAnsi="Calibri"/>
          <w:i w:val="0"/>
          <w:noProof/>
          <w:sz w:val="22"/>
          <w:szCs w:val="22"/>
        </w:rPr>
      </w:pPr>
      <w:hyperlink w:anchor="_Toc507664233" w:history="1">
        <w:r w:rsidR="00D4693A" w:rsidRPr="00CB520D">
          <w:rPr>
            <w:rStyle w:val="Hyperlink"/>
            <w:noProof/>
          </w:rPr>
          <w:t>AppendToList Property</w:t>
        </w:r>
        <w:r w:rsidR="00D4693A">
          <w:rPr>
            <w:noProof/>
            <w:webHidden/>
          </w:rPr>
          <w:tab/>
        </w:r>
        <w:r w:rsidR="00D4693A">
          <w:rPr>
            <w:noProof/>
            <w:webHidden/>
          </w:rPr>
          <w:fldChar w:fldCharType="begin"/>
        </w:r>
        <w:r w:rsidR="00D4693A">
          <w:rPr>
            <w:noProof/>
            <w:webHidden/>
          </w:rPr>
          <w:instrText xml:space="preserve"> PAGEREF _Toc507664233 \h </w:instrText>
        </w:r>
        <w:r w:rsidR="00D4693A">
          <w:rPr>
            <w:noProof/>
            <w:webHidden/>
          </w:rPr>
        </w:r>
        <w:r w:rsidR="00D4693A">
          <w:rPr>
            <w:noProof/>
            <w:webHidden/>
          </w:rPr>
          <w:fldChar w:fldCharType="separate"/>
        </w:r>
        <w:r w:rsidR="00381254">
          <w:rPr>
            <w:noProof/>
            <w:webHidden/>
          </w:rPr>
          <w:t>37</w:t>
        </w:r>
        <w:r w:rsidR="00D4693A">
          <w:rPr>
            <w:noProof/>
            <w:webHidden/>
          </w:rPr>
          <w:fldChar w:fldCharType="end"/>
        </w:r>
      </w:hyperlink>
    </w:p>
    <w:p w14:paraId="421C597E" w14:textId="77777777" w:rsidR="00D4693A" w:rsidRPr="00D33288" w:rsidRDefault="00556EBD">
      <w:pPr>
        <w:pStyle w:val="TOC4"/>
        <w:rPr>
          <w:rFonts w:ascii="Calibri" w:hAnsi="Calibri"/>
          <w:noProof/>
          <w:sz w:val="22"/>
          <w:szCs w:val="22"/>
        </w:rPr>
      </w:pPr>
      <w:hyperlink w:anchor="_Toc507664234" w:history="1">
        <w:r w:rsidR="00D4693A" w:rsidRPr="00CB520D">
          <w:rPr>
            <w:rStyle w:val="Hyperlink"/>
            <w:noProof/>
          </w:rPr>
          <w:t>Reports whether or not the Defect List should be appended to an existing list.</w:t>
        </w:r>
      </w:hyperlink>
    </w:p>
    <w:p w14:paraId="54A20419" w14:textId="2670D021" w:rsidR="00D4693A" w:rsidRPr="00D33288" w:rsidRDefault="00556EBD">
      <w:pPr>
        <w:pStyle w:val="TOC3"/>
        <w:rPr>
          <w:rFonts w:ascii="Calibri" w:hAnsi="Calibri"/>
          <w:i w:val="0"/>
          <w:noProof/>
          <w:sz w:val="22"/>
          <w:szCs w:val="22"/>
        </w:rPr>
      </w:pPr>
      <w:hyperlink w:anchor="_Toc507664235" w:history="1">
        <w:r w:rsidR="00D4693A" w:rsidRPr="00CB520D">
          <w:rPr>
            <w:rStyle w:val="Hyperlink"/>
            <w:noProof/>
          </w:rPr>
          <w:t>BlobDrawShape Property</w:t>
        </w:r>
        <w:r w:rsidR="00D4693A">
          <w:rPr>
            <w:noProof/>
            <w:webHidden/>
          </w:rPr>
          <w:tab/>
        </w:r>
        <w:r w:rsidR="00D4693A">
          <w:rPr>
            <w:noProof/>
            <w:webHidden/>
          </w:rPr>
          <w:fldChar w:fldCharType="begin"/>
        </w:r>
        <w:r w:rsidR="00D4693A">
          <w:rPr>
            <w:noProof/>
            <w:webHidden/>
          </w:rPr>
          <w:instrText xml:space="preserve"> PAGEREF _Toc507664235 \h </w:instrText>
        </w:r>
        <w:r w:rsidR="00D4693A">
          <w:rPr>
            <w:noProof/>
            <w:webHidden/>
          </w:rPr>
        </w:r>
        <w:r w:rsidR="00D4693A">
          <w:rPr>
            <w:noProof/>
            <w:webHidden/>
          </w:rPr>
          <w:fldChar w:fldCharType="separate"/>
        </w:r>
        <w:r w:rsidR="00381254">
          <w:rPr>
            <w:noProof/>
            <w:webHidden/>
          </w:rPr>
          <w:t>37</w:t>
        </w:r>
        <w:r w:rsidR="00D4693A">
          <w:rPr>
            <w:noProof/>
            <w:webHidden/>
          </w:rPr>
          <w:fldChar w:fldCharType="end"/>
        </w:r>
      </w:hyperlink>
    </w:p>
    <w:p w14:paraId="66841E4D" w14:textId="77777777" w:rsidR="00D4693A" w:rsidRPr="00D33288" w:rsidRDefault="00556EBD">
      <w:pPr>
        <w:pStyle w:val="TOC4"/>
        <w:rPr>
          <w:rFonts w:ascii="Calibri" w:hAnsi="Calibri"/>
          <w:noProof/>
          <w:sz w:val="22"/>
          <w:szCs w:val="22"/>
        </w:rPr>
      </w:pPr>
      <w:hyperlink w:anchor="_Toc507664236" w:history="1">
        <w:r w:rsidR="00D4693A" w:rsidRPr="00CB520D">
          <w:rPr>
            <w:rStyle w:val="Hyperlink"/>
            <w:noProof/>
          </w:rPr>
          <w:t>Reports the shape to draw if blobs are found inside the Defect List.</w:t>
        </w:r>
      </w:hyperlink>
    </w:p>
    <w:p w14:paraId="758B6D66" w14:textId="39EEE7F6" w:rsidR="00D4693A" w:rsidRPr="00D33288" w:rsidRDefault="00556EBD">
      <w:pPr>
        <w:pStyle w:val="TOC3"/>
        <w:rPr>
          <w:rFonts w:ascii="Calibri" w:hAnsi="Calibri"/>
          <w:i w:val="0"/>
          <w:noProof/>
          <w:sz w:val="22"/>
          <w:szCs w:val="22"/>
        </w:rPr>
      </w:pPr>
      <w:hyperlink w:anchor="_Toc507664237" w:history="1">
        <w:r w:rsidR="00D4693A" w:rsidRPr="00CB520D">
          <w:rPr>
            <w:rStyle w:val="Hyperlink"/>
            <w:noProof/>
          </w:rPr>
          <w:t>DefectList Property</w:t>
        </w:r>
        <w:r w:rsidR="00D4693A">
          <w:rPr>
            <w:noProof/>
            <w:webHidden/>
          </w:rPr>
          <w:tab/>
        </w:r>
        <w:r w:rsidR="00D4693A">
          <w:rPr>
            <w:noProof/>
            <w:webHidden/>
          </w:rPr>
          <w:fldChar w:fldCharType="begin"/>
        </w:r>
        <w:r w:rsidR="00D4693A">
          <w:rPr>
            <w:noProof/>
            <w:webHidden/>
          </w:rPr>
          <w:instrText xml:space="preserve"> PAGEREF _Toc507664237 \h </w:instrText>
        </w:r>
        <w:r w:rsidR="00D4693A">
          <w:rPr>
            <w:noProof/>
            <w:webHidden/>
          </w:rPr>
        </w:r>
        <w:r w:rsidR="00D4693A">
          <w:rPr>
            <w:noProof/>
            <w:webHidden/>
          </w:rPr>
          <w:fldChar w:fldCharType="separate"/>
        </w:r>
        <w:r w:rsidR="00381254">
          <w:rPr>
            <w:noProof/>
            <w:webHidden/>
          </w:rPr>
          <w:t>37</w:t>
        </w:r>
        <w:r w:rsidR="00D4693A">
          <w:rPr>
            <w:noProof/>
            <w:webHidden/>
          </w:rPr>
          <w:fldChar w:fldCharType="end"/>
        </w:r>
      </w:hyperlink>
    </w:p>
    <w:p w14:paraId="00F0E4CF" w14:textId="77777777" w:rsidR="00D4693A" w:rsidRPr="00D33288" w:rsidRDefault="00556EBD">
      <w:pPr>
        <w:pStyle w:val="TOC4"/>
        <w:rPr>
          <w:rFonts w:ascii="Calibri" w:hAnsi="Calibri"/>
          <w:noProof/>
          <w:sz w:val="22"/>
          <w:szCs w:val="22"/>
        </w:rPr>
      </w:pPr>
      <w:hyperlink w:anchor="_Toc507664238" w:history="1">
        <w:r w:rsidR="00D4693A" w:rsidRPr="00CB520D">
          <w:rPr>
            <w:rStyle w:val="Hyperlink"/>
            <w:noProof/>
          </w:rPr>
          <w:t>The list of Defects.  The purpose of this list is to get drawn on a RadiantCommon.RiBitmapCtl to show the user where defects were found.</w:t>
        </w:r>
      </w:hyperlink>
    </w:p>
    <w:p w14:paraId="34868B54" w14:textId="104AA103" w:rsidR="00D4693A" w:rsidRPr="00D33288" w:rsidRDefault="00556EBD">
      <w:pPr>
        <w:pStyle w:val="TOC3"/>
        <w:rPr>
          <w:rFonts w:ascii="Calibri" w:hAnsi="Calibri"/>
          <w:i w:val="0"/>
          <w:noProof/>
          <w:sz w:val="22"/>
          <w:szCs w:val="22"/>
        </w:rPr>
      </w:pPr>
      <w:hyperlink w:anchor="_Toc507664239" w:history="1">
        <w:r w:rsidR="00D4693A" w:rsidRPr="00CB520D">
          <w:rPr>
            <w:rStyle w:val="Hyperlink"/>
            <w:noProof/>
          </w:rPr>
          <w:t>Measurement Property</w:t>
        </w:r>
        <w:r w:rsidR="00D4693A">
          <w:rPr>
            <w:noProof/>
            <w:webHidden/>
          </w:rPr>
          <w:tab/>
        </w:r>
        <w:r w:rsidR="00D4693A">
          <w:rPr>
            <w:noProof/>
            <w:webHidden/>
          </w:rPr>
          <w:fldChar w:fldCharType="begin"/>
        </w:r>
        <w:r w:rsidR="00D4693A">
          <w:rPr>
            <w:noProof/>
            <w:webHidden/>
          </w:rPr>
          <w:instrText xml:space="preserve"> PAGEREF _Toc507664239 \h </w:instrText>
        </w:r>
        <w:r w:rsidR="00D4693A">
          <w:rPr>
            <w:noProof/>
            <w:webHidden/>
          </w:rPr>
        </w:r>
        <w:r w:rsidR="00D4693A">
          <w:rPr>
            <w:noProof/>
            <w:webHidden/>
          </w:rPr>
          <w:fldChar w:fldCharType="separate"/>
        </w:r>
        <w:r w:rsidR="00381254">
          <w:rPr>
            <w:noProof/>
            <w:webHidden/>
          </w:rPr>
          <w:t>38</w:t>
        </w:r>
        <w:r w:rsidR="00D4693A">
          <w:rPr>
            <w:noProof/>
            <w:webHidden/>
          </w:rPr>
          <w:fldChar w:fldCharType="end"/>
        </w:r>
      </w:hyperlink>
    </w:p>
    <w:p w14:paraId="289BDCDA" w14:textId="77777777" w:rsidR="00D4693A" w:rsidRPr="00D33288" w:rsidRDefault="00556EBD">
      <w:pPr>
        <w:pStyle w:val="TOC4"/>
        <w:rPr>
          <w:rFonts w:ascii="Calibri" w:hAnsi="Calibri"/>
          <w:noProof/>
          <w:sz w:val="22"/>
          <w:szCs w:val="22"/>
        </w:rPr>
      </w:pPr>
      <w:hyperlink w:anchor="_Toc507664240" w:history="1">
        <w:r w:rsidR="00D4693A" w:rsidRPr="00CB520D">
          <w:rPr>
            <w:rStyle w:val="Hyperlink"/>
            <w:noProof/>
          </w:rPr>
          <w:t>A camera measurement object related to the defects in DefectList.</w:t>
        </w:r>
      </w:hyperlink>
    </w:p>
    <w:p w14:paraId="7E74532C" w14:textId="64C66610" w:rsidR="00D4693A" w:rsidRPr="00D33288" w:rsidRDefault="00556EBD">
      <w:pPr>
        <w:pStyle w:val="TOC3"/>
        <w:rPr>
          <w:rFonts w:ascii="Calibri" w:hAnsi="Calibri"/>
          <w:i w:val="0"/>
          <w:noProof/>
          <w:sz w:val="22"/>
          <w:szCs w:val="22"/>
        </w:rPr>
      </w:pPr>
      <w:hyperlink w:anchor="_Toc507664241" w:history="1">
        <w:r w:rsidR="00D4693A" w:rsidRPr="00CB520D">
          <w:rPr>
            <w:rStyle w:val="Hyperlink"/>
            <w:noProof/>
          </w:rPr>
          <w:t>SequenceIndex Property</w:t>
        </w:r>
        <w:r w:rsidR="00D4693A">
          <w:rPr>
            <w:noProof/>
            <w:webHidden/>
          </w:rPr>
          <w:tab/>
        </w:r>
        <w:r w:rsidR="00D4693A">
          <w:rPr>
            <w:noProof/>
            <w:webHidden/>
          </w:rPr>
          <w:fldChar w:fldCharType="begin"/>
        </w:r>
        <w:r w:rsidR="00D4693A">
          <w:rPr>
            <w:noProof/>
            <w:webHidden/>
          </w:rPr>
          <w:instrText xml:space="preserve"> PAGEREF _Toc507664241 \h </w:instrText>
        </w:r>
        <w:r w:rsidR="00D4693A">
          <w:rPr>
            <w:noProof/>
            <w:webHidden/>
          </w:rPr>
        </w:r>
        <w:r w:rsidR="00D4693A">
          <w:rPr>
            <w:noProof/>
            <w:webHidden/>
          </w:rPr>
          <w:fldChar w:fldCharType="separate"/>
        </w:r>
        <w:r w:rsidR="00381254">
          <w:rPr>
            <w:noProof/>
            <w:webHidden/>
          </w:rPr>
          <w:t>38</w:t>
        </w:r>
        <w:r w:rsidR="00D4693A">
          <w:rPr>
            <w:noProof/>
            <w:webHidden/>
          </w:rPr>
          <w:fldChar w:fldCharType="end"/>
        </w:r>
      </w:hyperlink>
    </w:p>
    <w:p w14:paraId="4FA7BB7A" w14:textId="77777777" w:rsidR="00D4693A" w:rsidRPr="00D33288" w:rsidRDefault="00556EBD">
      <w:pPr>
        <w:pStyle w:val="TOC4"/>
        <w:rPr>
          <w:rFonts w:ascii="Calibri" w:hAnsi="Calibri"/>
          <w:noProof/>
          <w:sz w:val="22"/>
          <w:szCs w:val="22"/>
        </w:rPr>
      </w:pPr>
      <w:hyperlink w:anchor="_Toc507664242" w:history="1">
        <w:r w:rsidR="00D4693A" w:rsidRPr="00CB520D">
          <w:rPr>
            <w:rStyle w:val="Hyperlink"/>
            <w:noProof/>
          </w:rPr>
          <w:t>Reports the index of the analysis in the sequence that the DefectList came from.</w:t>
        </w:r>
      </w:hyperlink>
    </w:p>
    <w:p w14:paraId="70D01C8C" w14:textId="6785212C" w:rsidR="00D4693A" w:rsidRPr="00D33288" w:rsidRDefault="00556EBD">
      <w:pPr>
        <w:pStyle w:val="TOC3"/>
        <w:rPr>
          <w:rFonts w:ascii="Calibri" w:hAnsi="Calibri"/>
          <w:i w:val="0"/>
          <w:noProof/>
          <w:sz w:val="22"/>
          <w:szCs w:val="22"/>
        </w:rPr>
      </w:pPr>
      <w:hyperlink w:anchor="_Toc507664243" w:history="1">
        <w:r w:rsidR="00D4693A" w:rsidRPr="00CB520D">
          <w:rPr>
            <w:rStyle w:val="Hyperlink"/>
            <w:noProof/>
          </w:rPr>
          <w:t>SecondSequenceIndex Property</w:t>
        </w:r>
        <w:r w:rsidR="00D4693A">
          <w:rPr>
            <w:noProof/>
            <w:webHidden/>
          </w:rPr>
          <w:tab/>
        </w:r>
        <w:r w:rsidR="00D4693A">
          <w:rPr>
            <w:noProof/>
            <w:webHidden/>
          </w:rPr>
          <w:fldChar w:fldCharType="begin"/>
        </w:r>
        <w:r w:rsidR="00D4693A">
          <w:rPr>
            <w:noProof/>
            <w:webHidden/>
          </w:rPr>
          <w:instrText xml:space="preserve"> PAGEREF _Toc507664243 \h </w:instrText>
        </w:r>
        <w:r w:rsidR="00D4693A">
          <w:rPr>
            <w:noProof/>
            <w:webHidden/>
          </w:rPr>
        </w:r>
        <w:r w:rsidR="00D4693A">
          <w:rPr>
            <w:noProof/>
            <w:webHidden/>
          </w:rPr>
          <w:fldChar w:fldCharType="separate"/>
        </w:r>
        <w:r w:rsidR="00381254">
          <w:rPr>
            <w:noProof/>
            <w:webHidden/>
          </w:rPr>
          <w:t>38</w:t>
        </w:r>
        <w:r w:rsidR="00D4693A">
          <w:rPr>
            <w:noProof/>
            <w:webHidden/>
          </w:rPr>
          <w:fldChar w:fldCharType="end"/>
        </w:r>
      </w:hyperlink>
    </w:p>
    <w:p w14:paraId="7AE40FE8" w14:textId="77777777" w:rsidR="00D4693A" w:rsidRPr="00D33288" w:rsidRDefault="00556EBD">
      <w:pPr>
        <w:pStyle w:val="TOC4"/>
        <w:rPr>
          <w:rFonts w:ascii="Calibri" w:hAnsi="Calibri"/>
          <w:noProof/>
          <w:sz w:val="22"/>
          <w:szCs w:val="22"/>
        </w:rPr>
      </w:pPr>
      <w:hyperlink w:anchor="_Toc507664244" w:history="1">
        <w:r w:rsidR="00D4693A" w:rsidRPr="00CB520D">
          <w:rPr>
            <w:rStyle w:val="Hyperlink"/>
            <w:noProof/>
          </w:rPr>
          <w:t>Reports a second index in case an analysis has opened more than one form containing a RadiantCommon.RiBitmapCtl.  Can be used to distinguish between two different user interface controls to update for the same analysis.</w:t>
        </w:r>
      </w:hyperlink>
    </w:p>
    <w:p w14:paraId="1A432A99" w14:textId="071F6136" w:rsidR="00D4693A" w:rsidRPr="00D33288" w:rsidRDefault="00556EBD">
      <w:pPr>
        <w:pStyle w:val="TOC2"/>
        <w:rPr>
          <w:rFonts w:ascii="Calibri" w:hAnsi="Calibri"/>
          <w:b w:val="0"/>
          <w:smallCaps w:val="0"/>
          <w:noProof/>
          <w:szCs w:val="22"/>
        </w:rPr>
      </w:pPr>
      <w:hyperlink w:anchor="_Toc507664245" w:history="1">
        <w:r w:rsidR="00D4693A" w:rsidRPr="00CB520D">
          <w:rPr>
            <w:rStyle w:val="Hyperlink"/>
            <w:noProof/>
          </w:rPr>
          <w:t>ExposureCompleteEventArgs</w:t>
        </w:r>
        <w:r w:rsidR="00D4693A">
          <w:rPr>
            <w:noProof/>
            <w:webHidden/>
          </w:rPr>
          <w:tab/>
        </w:r>
        <w:r w:rsidR="00D4693A">
          <w:rPr>
            <w:noProof/>
            <w:webHidden/>
          </w:rPr>
          <w:fldChar w:fldCharType="begin"/>
        </w:r>
        <w:r w:rsidR="00D4693A">
          <w:rPr>
            <w:noProof/>
            <w:webHidden/>
          </w:rPr>
          <w:instrText xml:space="preserve"> PAGEREF _Toc507664245 \h </w:instrText>
        </w:r>
        <w:r w:rsidR="00D4693A">
          <w:rPr>
            <w:noProof/>
            <w:webHidden/>
          </w:rPr>
        </w:r>
        <w:r w:rsidR="00D4693A">
          <w:rPr>
            <w:noProof/>
            <w:webHidden/>
          </w:rPr>
          <w:fldChar w:fldCharType="separate"/>
        </w:r>
        <w:r w:rsidR="00381254">
          <w:rPr>
            <w:noProof/>
            <w:webHidden/>
          </w:rPr>
          <w:t>38</w:t>
        </w:r>
        <w:r w:rsidR="00D4693A">
          <w:rPr>
            <w:noProof/>
            <w:webHidden/>
          </w:rPr>
          <w:fldChar w:fldCharType="end"/>
        </w:r>
      </w:hyperlink>
    </w:p>
    <w:p w14:paraId="1DC5F80A" w14:textId="29EC07CA" w:rsidR="00D4693A" w:rsidRPr="00D33288" w:rsidRDefault="00556EBD">
      <w:pPr>
        <w:pStyle w:val="TOC3"/>
        <w:rPr>
          <w:rFonts w:ascii="Calibri" w:hAnsi="Calibri"/>
          <w:i w:val="0"/>
          <w:noProof/>
          <w:sz w:val="22"/>
          <w:szCs w:val="22"/>
        </w:rPr>
      </w:pPr>
      <w:hyperlink w:anchor="_Toc507664246" w:history="1">
        <w:r w:rsidR="00D4693A" w:rsidRPr="00CB520D">
          <w:rPr>
            <w:rStyle w:val="Hyperlink"/>
            <w:noProof/>
          </w:rPr>
          <w:t>SequenceIndex Property</w:t>
        </w:r>
        <w:r w:rsidR="00D4693A">
          <w:rPr>
            <w:noProof/>
            <w:webHidden/>
          </w:rPr>
          <w:tab/>
        </w:r>
        <w:r w:rsidR="00D4693A">
          <w:rPr>
            <w:noProof/>
            <w:webHidden/>
          </w:rPr>
          <w:fldChar w:fldCharType="begin"/>
        </w:r>
        <w:r w:rsidR="00D4693A">
          <w:rPr>
            <w:noProof/>
            <w:webHidden/>
          </w:rPr>
          <w:instrText xml:space="preserve"> PAGEREF _Toc507664246 \h </w:instrText>
        </w:r>
        <w:r w:rsidR="00D4693A">
          <w:rPr>
            <w:noProof/>
            <w:webHidden/>
          </w:rPr>
        </w:r>
        <w:r w:rsidR="00D4693A">
          <w:rPr>
            <w:noProof/>
            <w:webHidden/>
          </w:rPr>
          <w:fldChar w:fldCharType="separate"/>
        </w:r>
        <w:r w:rsidR="00381254">
          <w:rPr>
            <w:noProof/>
            <w:webHidden/>
          </w:rPr>
          <w:t>38</w:t>
        </w:r>
        <w:r w:rsidR="00D4693A">
          <w:rPr>
            <w:noProof/>
            <w:webHidden/>
          </w:rPr>
          <w:fldChar w:fldCharType="end"/>
        </w:r>
      </w:hyperlink>
    </w:p>
    <w:p w14:paraId="4EC963E9" w14:textId="77777777" w:rsidR="00D4693A" w:rsidRPr="00D33288" w:rsidRDefault="00556EBD">
      <w:pPr>
        <w:pStyle w:val="TOC4"/>
        <w:rPr>
          <w:rFonts w:ascii="Calibri" w:hAnsi="Calibri"/>
          <w:noProof/>
          <w:sz w:val="22"/>
          <w:szCs w:val="22"/>
        </w:rPr>
      </w:pPr>
      <w:hyperlink w:anchor="_Toc507664247" w:history="1">
        <w:r w:rsidR="00D4693A" w:rsidRPr="00CB520D">
          <w:rPr>
            <w:rStyle w:val="Hyperlink"/>
            <w:noProof/>
          </w:rPr>
          <w:t>Reports the index of the analysis in the sequence that the DefectList came from.</w:t>
        </w:r>
      </w:hyperlink>
    </w:p>
    <w:p w14:paraId="1F0AB80A" w14:textId="401ED4B2" w:rsidR="00D4693A" w:rsidRPr="00D33288" w:rsidRDefault="00556EBD">
      <w:pPr>
        <w:pStyle w:val="TOC3"/>
        <w:rPr>
          <w:rFonts w:ascii="Calibri" w:hAnsi="Calibri"/>
          <w:i w:val="0"/>
          <w:noProof/>
          <w:sz w:val="22"/>
          <w:szCs w:val="22"/>
        </w:rPr>
      </w:pPr>
      <w:hyperlink w:anchor="_Toc507664248" w:history="1">
        <w:r w:rsidR="00D4693A" w:rsidRPr="00CB520D">
          <w:rPr>
            <w:rStyle w:val="Hyperlink"/>
            <w:noProof/>
          </w:rPr>
          <w:t>NextPattern Property</w:t>
        </w:r>
        <w:r w:rsidR="00D4693A">
          <w:rPr>
            <w:noProof/>
            <w:webHidden/>
          </w:rPr>
          <w:tab/>
        </w:r>
        <w:r w:rsidR="00D4693A">
          <w:rPr>
            <w:noProof/>
            <w:webHidden/>
          </w:rPr>
          <w:fldChar w:fldCharType="begin"/>
        </w:r>
        <w:r w:rsidR="00D4693A">
          <w:rPr>
            <w:noProof/>
            <w:webHidden/>
          </w:rPr>
          <w:instrText xml:space="preserve"> PAGEREF _Toc507664248 \h </w:instrText>
        </w:r>
        <w:r w:rsidR="00D4693A">
          <w:rPr>
            <w:noProof/>
            <w:webHidden/>
          </w:rPr>
        </w:r>
        <w:r w:rsidR="00D4693A">
          <w:rPr>
            <w:noProof/>
            <w:webHidden/>
          </w:rPr>
          <w:fldChar w:fldCharType="separate"/>
        </w:r>
        <w:r w:rsidR="00381254">
          <w:rPr>
            <w:noProof/>
            <w:webHidden/>
          </w:rPr>
          <w:t>38</w:t>
        </w:r>
        <w:r w:rsidR="00D4693A">
          <w:rPr>
            <w:noProof/>
            <w:webHidden/>
          </w:rPr>
          <w:fldChar w:fldCharType="end"/>
        </w:r>
      </w:hyperlink>
    </w:p>
    <w:p w14:paraId="79431BAA" w14:textId="77777777" w:rsidR="00D4693A" w:rsidRPr="00D33288" w:rsidRDefault="00556EBD">
      <w:pPr>
        <w:pStyle w:val="TOC4"/>
        <w:rPr>
          <w:rFonts w:ascii="Calibri" w:hAnsi="Calibri"/>
          <w:noProof/>
          <w:sz w:val="22"/>
          <w:szCs w:val="22"/>
        </w:rPr>
      </w:pPr>
      <w:hyperlink w:anchor="_Toc507664249" w:history="1">
        <w:r w:rsidR="00D4693A" w:rsidRPr="00CB520D">
          <w:rPr>
            <w:rStyle w:val="Hyperlink"/>
            <w:noProof/>
          </w:rPr>
          <w:t>Contains the PatternBase object that the sequence wants to be shown before taking the next camera measurement.</w:t>
        </w:r>
      </w:hyperlink>
    </w:p>
    <w:p w14:paraId="1E894644" w14:textId="1DB3818E" w:rsidR="00D4693A" w:rsidRPr="00D33288" w:rsidRDefault="00556EBD">
      <w:pPr>
        <w:pStyle w:val="TOC2"/>
        <w:rPr>
          <w:rFonts w:ascii="Calibri" w:hAnsi="Calibri"/>
          <w:b w:val="0"/>
          <w:smallCaps w:val="0"/>
          <w:noProof/>
          <w:szCs w:val="22"/>
        </w:rPr>
      </w:pPr>
      <w:hyperlink w:anchor="_Toc507664250" w:history="1">
        <w:r w:rsidR="00D4693A" w:rsidRPr="00CB520D">
          <w:rPr>
            <w:rStyle w:val="Hyperlink"/>
            <w:noProof/>
          </w:rPr>
          <w:t>MeasurementCompleteEventArgs</w:t>
        </w:r>
        <w:r w:rsidR="00D4693A">
          <w:rPr>
            <w:noProof/>
            <w:webHidden/>
          </w:rPr>
          <w:tab/>
        </w:r>
        <w:r w:rsidR="00D4693A">
          <w:rPr>
            <w:noProof/>
            <w:webHidden/>
          </w:rPr>
          <w:fldChar w:fldCharType="begin"/>
        </w:r>
        <w:r w:rsidR="00D4693A">
          <w:rPr>
            <w:noProof/>
            <w:webHidden/>
          </w:rPr>
          <w:instrText xml:space="preserve"> PAGEREF _Toc507664250 \h </w:instrText>
        </w:r>
        <w:r w:rsidR="00D4693A">
          <w:rPr>
            <w:noProof/>
            <w:webHidden/>
          </w:rPr>
        </w:r>
        <w:r w:rsidR="00D4693A">
          <w:rPr>
            <w:noProof/>
            <w:webHidden/>
          </w:rPr>
          <w:fldChar w:fldCharType="separate"/>
        </w:r>
        <w:r w:rsidR="00381254">
          <w:rPr>
            <w:noProof/>
            <w:webHidden/>
          </w:rPr>
          <w:t>39</w:t>
        </w:r>
        <w:r w:rsidR="00D4693A">
          <w:rPr>
            <w:noProof/>
            <w:webHidden/>
          </w:rPr>
          <w:fldChar w:fldCharType="end"/>
        </w:r>
      </w:hyperlink>
    </w:p>
    <w:p w14:paraId="13595BC6" w14:textId="19EAA312" w:rsidR="00D4693A" w:rsidRPr="00D33288" w:rsidRDefault="00556EBD">
      <w:pPr>
        <w:pStyle w:val="TOC3"/>
        <w:rPr>
          <w:rFonts w:ascii="Calibri" w:hAnsi="Calibri"/>
          <w:i w:val="0"/>
          <w:noProof/>
          <w:sz w:val="22"/>
          <w:szCs w:val="22"/>
        </w:rPr>
      </w:pPr>
      <w:hyperlink w:anchor="_Toc507664251" w:history="1">
        <w:r w:rsidR="00D4693A" w:rsidRPr="00CB520D">
          <w:rPr>
            <w:rStyle w:val="Hyperlink"/>
            <w:noProof/>
          </w:rPr>
          <w:t>Measurement Property</w:t>
        </w:r>
        <w:r w:rsidR="00D4693A">
          <w:rPr>
            <w:noProof/>
            <w:webHidden/>
          </w:rPr>
          <w:tab/>
        </w:r>
        <w:r w:rsidR="00D4693A">
          <w:rPr>
            <w:noProof/>
            <w:webHidden/>
          </w:rPr>
          <w:fldChar w:fldCharType="begin"/>
        </w:r>
        <w:r w:rsidR="00D4693A">
          <w:rPr>
            <w:noProof/>
            <w:webHidden/>
          </w:rPr>
          <w:instrText xml:space="preserve"> PAGEREF _Toc507664251 \h </w:instrText>
        </w:r>
        <w:r w:rsidR="00D4693A">
          <w:rPr>
            <w:noProof/>
            <w:webHidden/>
          </w:rPr>
        </w:r>
        <w:r w:rsidR="00D4693A">
          <w:rPr>
            <w:noProof/>
            <w:webHidden/>
          </w:rPr>
          <w:fldChar w:fldCharType="separate"/>
        </w:r>
        <w:r w:rsidR="00381254">
          <w:rPr>
            <w:noProof/>
            <w:webHidden/>
          </w:rPr>
          <w:t>39</w:t>
        </w:r>
        <w:r w:rsidR="00D4693A">
          <w:rPr>
            <w:noProof/>
            <w:webHidden/>
          </w:rPr>
          <w:fldChar w:fldCharType="end"/>
        </w:r>
      </w:hyperlink>
    </w:p>
    <w:p w14:paraId="66226FD4" w14:textId="77777777" w:rsidR="00D4693A" w:rsidRPr="00D33288" w:rsidRDefault="00556EBD">
      <w:pPr>
        <w:pStyle w:val="TOC4"/>
        <w:rPr>
          <w:rFonts w:ascii="Calibri" w:hAnsi="Calibri"/>
          <w:noProof/>
          <w:sz w:val="22"/>
          <w:szCs w:val="22"/>
        </w:rPr>
      </w:pPr>
      <w:hyperlink w:anchor="_Toc507664252" w:history="1">
        <w:r w:rsidR="00D4693A" w:rsidRPr="00CB520D">
          <w:rPr>
            <w:rStyle w:val="Hyperlink"/>
            <w:noProof/>
          </w:rPr>
          <w:t>A camera measurement object returned when the camera has completed taking a measurement.</w:t>
        </w:r>
      </w:hyperlink>
    </w:p>
    <w:p w14:paraId="5228FAFF" w14:textId="6D3D0760" w:rsidR="00D4693A" w:rsidRPr="00D33288" w:rsidRDefault="00556EBD">
      <w:pPr>
        <w:pStyle w:val="TOC3"/>
        <w:rPr>
          <w:rFonts w:ascii="Calibri" w:hAnsi="Calibri"/>
          <w:i w:val="0"/>
          <w:noProof/>
          <w:sz w:val="22"/>
          <w:szCs w:val="22"/>
        </w:rPr>
      </w:pPr>
      <w:hyperlink w:anchor="_Toc507664253" w:history="1">
        <w:r w:rsidR="00D4693A" w:rsidRPr="00CB520D">
          <w:rPr>
            <w:rStyle w:val="Hyperlink"/>
            <w:noProof/>
          </w:rPr>
          <w:t>PatternSetup Property</w:t>
        </w:r>
        <w:r w:rsidR="00D4693A">
          <w:rPr>
            <w:noProof/>
            <w:webHidden/>
          </w:rPr>
          <w:tab/>
        </w:r>
        <w:r w:rsidR="00D4693A">
          <w:rPr>
            <w:noProof/>
            <w:webHidden/>
          </w:rPr>
          <w:fldChar w:fldCharType="begin"/>
        </w:r>
        <w:r w:rsidR="00D4693A">
          <w:rPr>
            <w:noProof/>
            <w:webHidden/>
          </w:rPr>
          <w:instrText xml:space="preserve"> PAGEREF _Toc507664253 \h </w:instrText>
        </w:r>
        <w:r w:rsidR="00D4693A">
          <w:rPr>
            <w:noProof/>
            <w:webHidden/>
          </w:rPr>
        </w:r>
        <w:r w:rsidR="00D4693A">
          <w:rPr>
            <w:noProof/>
            <w:webHidden/>
          </w:rPr>
          <w:fldChar w:fldCharType="separate"/>
        </w:r>
        <w:r w:rsidR="00381254">
          <w:rPr>
            <w:noProof/>
            <w:webHidden/>
          </w:rPr>
          <w:t>39</w:t>
        </w:r>
        <w:r w:rsidR="00D4693A">
          <w:rPr>
            <w:noProof/>
            <w:webHidden/>
          </w:rPr>
          <w:fldChar w:fldCharType="end"/>
        </w:r>
      </w:hyperlink>
    </w:p>
    <w:p w14:paraId="0931E075" w14:textId="77777777" w:rsidR="00D4693A" w:rsidRPr="00D33288" w:rsidRDefault="00556EBD">
      <w:pPr>
        <w:pStyle w:val="TOC4"/>
        <w:rPr>
          <w:rFonts w:ascii="Calibri" w:hAnsi="Calibri"/>
          <w:noProof/>
          <w:sz w:val="22"/>
          <w:szCs w:val="22"/>
        </w:rPr>
      </w:pPr>
      <w:hyperlink w:anchor="_Toc507664254" w:history="1">
        <w:r w:rsidR="00D4693A" w:rsidRPr="00CB520D">
          <w:rPr>
            <w:rStyle w:val="Hyperlink"/>
            <w:noProof/>
          </w:rPr>
          <w:t>The collection of properties used to take the measurement which has completed.</w:t>
        </w:r>
      </w:hyperlink>
    </w:p>
    <w:p w14:paraId="597C977C" w14:textId="0FC1D2EA" w:rsidR="00D4693A" w:rsidRPr="00D33288" w:rsidRDefault="00556EBD">
      <w:pPr>
        <w:pStyle w:val="TOC3"/>
        <w:rPr>
          <w:rFonts w:ascii="Calibri" w:hAnsi="Calibri"/>
          <w:i w:val="0"/>
          <w:noProof/>
          <w:sz w:val="22"/>
          <w:szCs w:val="22"/>
        </w:rPr>
      </w:pPr>
      <w:hyperlink w:anchor="_Toc507664255" w:history="1">
        <w:r w:rsidR="00D4693A" w:rsidRPr="00CB520D">
          <w:rPr>
            <w:rStyle w:val="Hyperlink"/>
            <w:noProof/>
          </w:rPr>
          <w:t>SequenceIndex Property</w:t>
        </w:r>
        <w:r w:rsidR="00D4693A">
          <w:rPr>
            <w:noProof/>
            <w:webHidden/>
          </w:rPr>
          <w:tab/>
        </w:r>
        <w:r w:rsidR="00D4693A">
          <w:rPr>
            <w:noProof/>
            <w:webHidden/>
          </w:rPr>
          <w:fldChar w:fldCharType="begin"/>
        </w:r>
        <w:r w:rsidR="00D4693A">
          <w:rPr>
            <w:noProof/>
            <w:webHidden/>
          </w:rPr>
          <w:instrText xml:space="preserve"> PAGEREF _Toc507664255 \h </w:instrText>
        </w:r>
        <w:r w:rsidR="00D4693A">
          <w:rPr>
            <w:noProof/>
            <w:webHidden/>
          </w:rPr>
        </w:r>
        <w:r w:rsidR="00D4693A">
          <w:rPr>
            <w:noProof/>
            <w:webHidden/>
          </w:rPr>
          <w:fldChar w:fldCharType="separate"/>
        </w:r>
        <w:r w:rsidR="00381254">
          <w:rPr>
            <w:noProof/>
            <w:webHidden/>
          </w:rPr>
          <w:t>39</w:t>
        </w:r>
        <w:r w:rsidR="00D4693A">
          <w:rPr>
            <w:noProof/>
            <w:webHidden/>
          </w:rPr>
          <w:fldChar w:fldCharType="end"/>
        </w:r>
      </w:hyperlink>
    </w:p>
    <w:p w14:paraId="1BCC459E" w14:textId="77777777" w:rsidR="00D4693A" w:rsidRPr="00D33288" w:rsidRDefault="00556EBD">
      <w:pPr>
        <w:pStyle w:val="TOC4"/>
        <w:rPr>
          <w:rFonts w:ascii="Calibri" w:hAnsi="Calibri"/>
          <w:noProof/>
          <w:sz w:val="22"/>
          <w:szCs w:val="22"/>
        </w:rPr>
      </w:pPr>
      <w:hyperlink w:anchor="_Toc507664256" w:history="1">
        <w:r w:rsidR="00D4693A" w:rsidRPr="00CB520D">
          <w:rPr>
            <w:rStyle w:val="Hyperlink"/>
            <w:noProof/>
          </w:rPr>
          <w:t>Reports the index of the analysis in the sequence that the  Measurement came from.</w:t>
        </w:r>
      </w:hyperlink>
    </w:p>
    <w:p w14:paraId="06978283" w14:textId="3817193A" w:rsidR="00D4693A" w:rsidRPr="00D33288" w:rsidRDefault="00556EBD">
      <w:pPr>
        <w:pStyle w:val="TOC3"/>
        <w:rPr>
          <w:rFonts w:ascii="Calibri" w:hAnsi="Calibri"/>
          <w:i w:val="0"/>
          <w:noProof/>
          <w:sz w:val="22"/>
          <w:szCs w:val="22"/>
        </w:rPr>
      </w:pPr>
      <w:hyperlink w:anchor="_Toc507664257" w:history="1">
        <w:r w:rsidR="00D4693A" w:rsidRPr="00CB520D">
          <w:rPr>
            <w:rStyle w:val="Hyperlink"/>
            <w:noProof/>
          </w:rPr>
          <w:t>SecondSequenceIndex Property</w:t>
        </w:r>
        <w:r w:rsidR="00D4693A">
          <w:rPr>
            <w:noProof/>
            <w:webHidden/>
          </w:rPr>
          <w:tab/>
        </w:r>
        <w:r w:rsidR="00D4693A">
          <w:rPr>
            <w:noProof/>
            <w:webHidden/>
          </w:rPr>
          <w:fldChar w:fldCharType="begin"/>
        </w:r>
        <w:r w:rsidR="00D4693A">
          <w:rPr>
            <w:noProof/>
            <w:webHidden/>
          </w:rPr>
          <w:instrText xml:space="preserve"> PAGEREF _Toc507664257 \h </w:instrText>
        </w:r>
        <w:r w:rsidR="00D4693A">
          <w:rPr>
            <w:noProof/>
            <w:webHidden/>
          </w:rPr>
        </w:r>
        <w:r w:rsidR="00D4693A">
          <w:rPr>
            <w:noProof/>
            <w:webHidden/>
          </w:rPr>
          <w:fldChar w:fldCharType="separate"/>
        </w:r>
        <w:r w:rsidR="00381254">
          <w:rPr>
            <w:noProof/>
            <w:webHidden/>
          </w:rPr>
          <w:t>39</w:t>
        </w:r>
        <w:r w:rsidR="00D4693A">
          <w:rPr>
            <w:noProof/>
            <w:webHidden/>
          </w:rPr>
          <w:fldChar w:fldCharType="end"/>
        </w:r>
      </w:hyperlink>
    </w:p>
    <w:p w14:paraId="7D769355" w14:textId="77777777" w:rsidR="00D4693A" w:rsidRPr="00D33288" w:rsidRDefault="00556EBD">
      <w:pPr>
        <w:pStyle w:val="TOC4"/>
        <w:rPr>
          <w:rFonts w:ascii="Calibri" w:hAnsi="Calibri"/>
          <w:noProof/>
          <w:sz w:val="22"/>
          <w:szCs w:val="22"/>
        </w:rPr>
      </w:pPr>
      <w:hyperlink w:anchor="_Toc507664258" w:history="1">
        <w:r w:rsidR="00D4693A" w:rsidRPr="00CB520D">
          <w:rPr>
            <w:rStyle w:val="Hyperlink"/>
            <w:noProof/>
          </w:rPr>
          <w:t>Reports a second index in case an analysis has opened more than one form containing a RadiantCommon.RiBitmapCtl.  Can be used to distinguish between two different user interface controls to update for the same analysis.</w:t>
        </w:r>
      </w:hyperlink>
    </w:p>
    <w:p w14:paraId="48FF297A" w14:textId="6397D97F" w:rsidR="00D4693A" w:rsidRPr="00D33288" w:rsidRDefault="00556EBD">
      <w:pPr>
        <w:pStyle w:val="TOC2"/>
        <w:rPr>
          <w:rFonts w:ascii="Calibri" w:hAnsi="Calibri"/>
          <w:b w:val="0"/>
          <w:smallCaps w:val="0"/>
          <w:noProof/>
          <w:szCs w:val="22"/>
        </w:rPr>
      </w:pPr>
      <w:hyperlink w:anchor="_Toc507664259" w:history="1">
        <w:r w:rsidR="00D4693A" w:rsidRPr="00CB520D">
          <w:rPr>
            <w:rStyle w:val="Hyperlink"/>
            <w:noProof/>
          </w:rPr>
          <w:t>ROIArrayChangedEventArgs</w:t>
        </w:r>
        <w:r w:rsidR="00D4693A">
          <w:rPr>
            <w:noProof/>
            <w:webHidden/>
          </w:rPr>
          <w:tab/>
        </w:r>
        <w:r w:rsidR="00D4693A">
          <w:rPr>
            <w:noProof/>
            <w:webHidden/>
          </w:rPr>
          <w:fldChar w:fldCharType="begin"/>
        </w:r>
        <w:r w:rsidR="00D4693A">
          <w:rPr>
            <w:noProof/>
            <w:webHidden/>
          </w:rPr>
          <w:instrText xml:space="preserve"> PAGEREF _Toc507664259 \h </w:instrText>
        </w:r>
        <w:r w:rsidR="00D4693A">
          <w:rPr>
            <w:noProof/>
            <w:webHidden/>
          </w:rPr>
        </w:r>
        <w:r w:rsidR="00D4693A">
          <w:rPr>
            <w:noProof/>
            <w:webHidden/>
          </w:rPr>
          <w:fldChar w:fldCharType="separate"/>
        </w:r>
        <w:r w:rsidR="00381254">
          <w:rPr>
            <w:noProof/>
            <w:webHidden/>
          </w:rPr>
          <w:t>40</w:t>
        </w:r>
        <w:r w:rsidR="00D4693A">
          <w:rPr>
            <w:noProof/>
            <w:webHidden/>
          </w:rPr>
          <w:fldChar w:fldCharType="end"/>
        </w:r>
      </w:hyperlink>
    </w:p>
    <w:p w14:paraId="7FE70210" w14:textId="667E7C46" w:rsidR="00D4693A" w:rsidRPr="00D33288" w:rsidRDefault="00556EBD">
      <w:pPr>
        <w:pStyle w:val="TOC3"/>
        <w:rPr>
          <w:rFonts w:ascii="Calibri" w:hAnsi="Calibri"/>
          <w:i w:val="0"/>
          <w:noProof/>
          <w:sz w:val="22"/>
          <w:szCs w:val="22"/>
        </w:rPr>
      </w:pPr>
      <w:hyperlink w:anchor="_Toc507664260" w:history="1">
        <w:r w:rsidR="00D4693A" w:rsidRPr="00CB520D">
          <w:rPr>
            <w:rStyle w:val="Hyperlink"/>
            <w:noProof/>
          </w:rPr>
          <w:t>ROIArray Property</w:t>
        </w:r>
        <w:r w:rsidR="00D4693A">
          <w:rPr>
            <w:noProof/>
            <w:webHidden/>
          </w:rPr>
          <w:tab/>
        </w:r>
        <w:r w:rsidR="00D4693A">
          <w:rPr>
            <w:noProof/>
            <w:webHidden/>
          </w:rPr>
          <w:fldChar w:fldCharType="begin"/>
        </w:r>
        <w:r w:rsidR="00D4693A">
          <w:rPr>
            <w:noProof/>
            <w:webHidden/>
          </w:rPr>
          <w:instrText xml:space="preserve"> PAGEREF _Toc507664260 \h </w:instrText>
        </w:r>
        <w:r w:rsidR="00D4693A">
          <w:rPr>
            <w:noProof/>
            <w:webHidden/>
          </w:rPr>
        </w:r>
        <w:r w:rsidR="00D4693A">
          <w:rPr>
            <w:noProof/>
            <w:webHidden/>
          </w:rPr>
          <w:fldChar w:fldCharType="separate"/>
        </w:r>
        <w:r w:rsidR="00381254">
          <w:rPr>
            <w:noProof/>
            <w:webHidden/>
          </w:rPr>
          <w:t>40</w:t>
        </w:r>
        <w:r w:rsidR="00D4693A">
          <w:rPr>
            <w:noProof/>
            <w:webHidden/>
          </w:rPr>
          <w:fldChar w:fldCharType="end"/>
        </w:r>
      </w:hyperlink>
    </w:p>
    <w:p w14:paraId="5C470A5C" w14:textId="77777777" w:rsidR="00D4693A" w:rsidRPr="00D33288" w:rsidRDefault="00556EBD">
      <w:pPr>
        <w:pStyle w:val="TOC4"/>
        <w:rPr>
          <w:rFonts w:ascii="Calibri" w:hAnsi="Calibri"/>
          <w:noProof/>
          <w:sz w:val="22"/>
          <w:szCs w:val="22"/>
        </w:rPr>
      </w:pPr>
      <w:hyperlink w:anchor="_Toc507664261" w:history="1">
        <w:r w:rsidR="00D4693A" w:rsidRPr="00CB520D">
          <w:rPr>
            <w:rStyle w:val="Hyperlink"/>
            <w:noProof/>
          </w:rPr>
          <w:t>An array of Regions Of Interest (ROIs) to be displayed to the user.  ROIs can be circles, rectangles, ellipses, or polygons.</w:t>
        </w:r>
      </w:hyperlink>
    </w:p>
    <w:p w14:paraId="2C6550A7" w14:textId="4B39DE80" w:rsidR="00D4693A" w:rsidRPr="00D33288" w:rsidRDefault="00556EBD">
      <w:pPr>
        <w:pStyle w:val="TOC3"/>
        <w:rPr>
          <w:rFonts w:ascii="Calibri" w:hAnsi="Calibri"/>
          <w:i w:val="0"/>
          <w:noProof/>
          <w:sz w:val="22"/>
          <w:szCs w:val="22"/>
        </w:rPr>
      </w:pPr>
      <w:hyperlink w:anchor="_Toc507664262" w:history="1">
        <w:r w:rsidR="00D4693A" w:rsidRPr="00CB520D">
          <w:rPr>
            <w:rStyle w:val="Hyperlink"/>
            <w:noProof/>
          </w:rPr>
          <w:t>SequenceIndex Property</w:t>
        </w:r>
        <w:r w:rsidR="00D4693A">
          <w:rPr>
            <w:noProof/>
            <w:webHidden/>
          </w:rPr>
          <w:tab/>
        </w:r>
        <w:r w:rsidR="00D4693A">
          <w:rPr>
            <w:noProof/>
            <w:webHidden/>
          </w:rPr>
          <w:fldChar w:fldCharType="begin"/>
        </w:r>
        <w:r w:rsidR="00D4693A">
          <w:rPr>
            <w:noProof/>
            <w:webHidden/>
          </w:rPr>
          <w:instrText xml:space="preserve"> PAGEREF _Toc507664262 \h </w:instrText>
        </w:r>
        <w:r w:rsidR="00D4693A">
          <w:rPr>
            <w:noProof/>
            <w:webHidden/>
          </w:rPr>
        </w:r>
        <w:r w:rsidR="00D4693A">
          <w:rPr>
            <w:noProof/>
            <w:webHidden/>
          </w:rPr>
          <w:fldChar w:fldCharType="separate"/>
        </w:r>
        <w:r w:rsidR="00381254">
          <w:rPr>
            <w:noProof/>
            <w:webHidden/>
          </w:rPr>
          <w:t>40</w:t>
        </w:r>
        <w:r w:rsidR="00D4693A">
          <w:rPr>
            <w:noProof/>
            <w:webHidden/>
          </w:rPr>
          <w:fldChar w:fldCharType="end"/>
        </w:r>
      </w:hyperlink>
    </w:p>
    <w:p w14:paraId="45D3D95B" w14:textId="77777777" w:rsidR="00D4693A" w:rsidRPr="00D33288" w:rsidRDefault="00556EBD">
      <w:pPr>
        <w:pStyle w:val="TOC4"/>
        <w:rPr>
          <w:rFonts w:ascii="Calibri" w:hAnsi="Calibri"/>
          <w:noProof/>
          <w:sz w:val="22"/>
          <w:szCs w:val="22"/>
        </w:rPr>
      </w:pPr>
      <w:hyperlink w:anchor="_Toc507664263" w:history="1">
        <w:r w:rsidR="00D4693A" w:rsidRPr="00CB520D">
          <w:rPr>
            <w:rStyle w:val="Hyperlink"/>
            <w:noProof/>
          </w:rPr>
          <w:t>Reports the index of the analysis in the sequence that the ROIArray came from.</w:t>
        </w:r>
      </w:hyperlink>
    </w:p>
    <w:p w14:paraId="6B4644DC" w14:textId="24729810" w:rsidR="00D4693A" w:rsidRPr="00D33288" w:rsidRDefault="00556EBD">
      <w:pPr>
        <w:pStyle w:val="TOC3"/>
        <w:rPr>
          <w:rFonts w:ascii="Calibri" w:hAnsi="Calibri"/>
          <w:i w:val="0"/>
          <w:noProof/>
          <w:sz w:val="22"/>
          <w:szCs w:val="22"/>
        </w:rPr>
      </w:pPr>
      <w:hyperlink w:anchor="_Toc507664264" w:history="1">
        <w:r w:rsidR="00D4693A" w:rsidRPr="00CB520D">
          <w:rPr>
            <w:rStyle w:val="Hyperlink"/>
            <w:noProof/>
          </w:rPr>
          <w:t>SecondSequenceIndex Property</w:t>
        </w:r>
        <w:r w:rsidR="00D4693A">
          <w:rPr>
            <w:noProof/>
            <w:webHidden/>
          </w:rPr>
          <w:tab/>
        </w:r>
        <w:r w:rsidR="00D4693A">
          <w:rPr>
            <w:noProof/>
            <w:webHidden/>
          </w:rPr>
          <w:fldChar w:fldCharType="begin"/>
        </w:r>
        <w:r w:rsidR="00D4693A">
          <w:rPr>
            <w:noProof/>
            <w:webHidden/>
          </w:rPr>
          <w:instrText xml:space="preserve"> PAGEREF _Toc507664264 \h </w:instrText>
        </w:r>
        <w:r w:rsidR="00D4693A">
          <w:rPr>
            <w:noProof/>
            <w:webHidden/>
          </w:rPr>
        </w:r>
        <w:r w:rsidR="00D4693A">
          <w:rPr>
            <w:noProof/>
            <w:webHidden/>
          </w:rPr>
          <w:fldChar w:fldCharType="separate"/>
        </w:r>
        <w:r w:rsidR="00381254">
          <w:rPr>
            <w:noProof/>
            <w:webHidden/>
          </w:rPr>
          <w:t>40</w:t>
        </w:r>
        <w:r w:rsidR="00D4693A">
          <w:rPr>
            <w:noProof/>
            <w:webHidden/>
          </w:rPr>
          <w:fldChar w:fldCharType="end"/>
        </w:r>
      </w:hyperlink>
    </w:p>
    <w:p w14:paraId="01CC8CBC" w14:textId="77777777" w:rsidR="00D4693A" w:rsidRPr="00D33288" w:rsidRDefault="00556EBD">
      <w:pPr>
        <w:pStyle w:val="TOC4"/>
        <w:rPr>
          <w:rFonts w:ascii="Calibri" w:hAnsi="Calibri"/>
          <w:noProof/>
          <w:sz w:val="22"/>
          <w:szCs w:val="22"/>
        </w:rPr>
      </w:pPr>
      <w:hyperlink w:anchor="_Toc507664265" w:history="1">
        <w:r w:rsidR="00D4693A" w:rsidRPr="00CB520D">
          <w:rPr>
            <w:rStyle w:val="Hyperlink"/>
            <w:noProof/>
          </w:rPr>
          <w:t>Reports a second index in case an analysis has opened more than one form containing a RadiantCommon.RiBitmapCtl.  Can be used to distinguish between two different user interface controls to update for the same analysis.</w:t>
        </w:r>
      </w:hyperlink>
    </w:p>
    <w:p w14:paraId="1F3FAF7D" w14:textId="4DB7B2D7" w:rsidR="00D4693A" w:rsidRPr="00D33288" w:rsidRDefault="00556EBD">
      <w:pPr>
        <w:pStyle w:val="TOC2"/>
        <w:rPr>
          <w:rFonts w:ascii="Calibri" w:hAnsi="Calibri"/>
          <w:b w:val="0"/>
          <w:smallCaps w:val="0"/>
          <w:noProof/>
          <w:szCs w:val="22"/>
        </w:rPr>
      </w:pPr>
      <w:hyperlink w:anchor="_Toc507664266" w:history="1">
        <w:r w:rsidR="00D4693A" w:rsidRPr="00CB520D">
          <w:rPr>
            <w:rStyle w:val="Hyperlink"/>
            <w:noProof/>
          </w:rPr>
          <w:t>SequenceCompleteEventsArgs</w:t>
        </w:r>
        <w:r w:rsidR="00D4693A">
          <w:rPr>
            <w:noProof/>
            <w:webHidden/>
          </w:rPr>
          <w:tab/>
        </w:r>
        <w:r w:rsidR="00D4693A">
          <w:rPr>
            <w:noProof/>
            <w:webHidden/>
          </w:rPr>
          <w:fldChar w:fldCharType="begin"/>
        </w:r>
        <w:r w:rsidR="00D4693A">
          <w:rPr>
            <w:noProof/>
            <w:webHidden/>
          </w:rPr>
          <w:instrText xml:space="preserve"> PAGEREF _Toc507664266 \h </w:instrText>
        </w:r>
        <w:r w:rsidR="00D4693A">
          <w:rPr>
            <w:noProof/>
            <w:webHidden/>
          </w:rPr>
        </w:r>
        <w:r w:rsidR="00D4693A">
          <w:rPr>
            <w:noProof/>
            <w:webHidden/>
          </w:rPr>
          <w:fldChar w:fldCharType="separate"/>
        </w:r>
        <w:r w:rsidR="00381254">
          <w:rPr>
            <w:noProof/>
            <w:webHidden/>
          </w:rPr>
          <w:t>40</w:t>
        </w:r>
        <w:r w:rsidR="00D4693A">
          <w:rPr>
            <w:noProof/>
            <w:webHidden/>
          </w:rPr>
          <w:fldChar w:fldCharType="end"/>
        </w:r>
      </w:hyperlink>
    </w:p>
    <w:p w14:paraId="693C01D0" w14:textId="1B31364E" w:rsidR="00D4693A" w:rsidRPr="00D33288" w:rsidRDefault="00556EBD">
      <w:pPr>
        <w:pStyle w:val="TOC3"/>
        <w:rPr>
          <w:rFonts w:ascii="Calibri" w:hAnsi="Calibri"/>
          <w:i w:val="0"/>
          <w:noProof/>
          <w:sz w:val="22"/>
          <w:szCs w:val="22"/>
        </w:rPr>
      </w:pPr>
      <w:hyperlink w:anchor="_Toc507664267" w:history="1">
        <w:r w:rsidR="00D4693A" w:rsidRPr="00CB520D">
          <w:rPr>
            <w:rStyle w:val="Hyperlink"/>
            <w:noProof/>
          </w:rPr>
          <w:t>Canceled Property</w:t>
        </w:r>
        <w:r w:rsidR="00D4693A">
          <w:rPr>
            <w:noProof/>
            <w:webHidden/>
          </w:rPr>
          <w:tab/>
        </w:r>
        <w:r w:rsidR="00D4693A">
          <w:rPr>
            <w:noProof/>
            <w:webHidden/>
          </w:rPr>
          <w:fldChar w:fldCharType="begin"/>
        </w:r>
        <w:r w:rsidR="00D4693A">
          <w:rPr>
            <w:noProof/>
            <w:webHidden/>
          </w:rPr>
          <w:instrText xml:space="preserve"> PAGEREF _Toc507664267 \h </w:instrText>
        </w:r>
        <w:r w:rsidR="00D4693A">
          <w:rPr>
            <w:noProof/>
            <w:webHidden/>
          </w:rPr>
        </w:r>
        <w:r w:rsidR="00D4693A">
          <w:rPr>
            <w:noProof/>
            <w:webHidden/>
          </w:rPr>
          <w:fldChar w:fldCharType="separate"/>
        </w:r>
        <w:r w:rsidR="00381254">
          <w:rPr>
            <w:noProof/>
            <w:webHidden/>
          </w:rPr>
          <w:t>40</w:t>
        </w:r>
        <w:r w:rsidR="00D4693A">
          <w:rPr>
            <w:noProof/>
            <w:webHidden/>
          </w:rPr>
          <w:fldChar w:fldCharType="end"/>
        </w:r>
      </w:hyperlink>
    </w:p>
    <w:p w14:paraId="3E1E6A45" w14:textId="77777777" w:rsidR="00D4693A" w:rsidRPr="00D33288" w:rsidRDefault="00556EBD">
      <w:pPr>
        <w:pStyle w:val="TOC4"/>
        <w:rPr>
          <w:rFonts w:ascii="Calibri" w:hAnsi="Calibri"/>
          <w:noProof/>
          <w:sz w:val="22"/>
          <w:szCs w:val="22"/>
        </w:rPr>
      </w:pPr>
      <w:hyperlink w:anchor="_Toc507664268" w:history="1">
        <w:r w:rsidR="00D4693A" w:rsidRPr="00CB520D">
          <w:rPr>
            <w:rStyle w:val="Hyperlink"/>
            <w:noProof/>
          </w:rPr>
          <w:t>Reports if the sequence has been canceled.</w:t>
        </w:r>
      </w:hyperlink>
    </w:p>
    <w:p w14:paraId="2FDFAD83" w14:textId="0E490B8D" w:rsidR="00D4693A" w:rsidRPr="00D33288" w:rsidRDefault="00556EBD">
      <w:pPr>
        <w:pStyle w:val="TOC3"/>
        <w:rPr>
          <w:rFonts w:ascii="Calibri" w:hAnsi="Calibri"/>
          <w:i w:val="0"/>
          <w:noProof/>
          <w:sz w:val="22"/>
          <w:szCs w:val="22"/>
        </w:rPr>
      </w:pPr>
      <w:hyperlink w:anchor="_Toc507664269" w:history="1">
        <w:r w:rsidR="00D4693A" w:rsidRPr="00CB520D">
          <w:rPr>
            <w:rStyle w:val="Hyperlink"/>
            <w:noProof/>
          </w:rPr>
          <w:t>NumFailedTests Property</w:t>
        </w:r>
        <w:r w:rsidR="00D4693A">
          <w:rPr>
            <w:noProof/>
            <w:webHidden/>
          </w:rPr>
          <w:tab/>
        </w:r>
        <w:r w:rsidR="00D4693A">
          <w:rPr>
            <w:noProof/>
            <w:webHidden/>
          </w:rPr>
          <w:fldChar w:fldCharType="begin"/>
        </w:r>
        <w:r w:rsidR="00D4693A">
          <w:rPr>
            <w:noProof/>
            <w:webHidden/>
          </w:rPr>
          <w:instrText xml:space="preserve"> PAGEREF _Toc507664269 \h </w:instrText>
        </w:r>
        <w:r w:rsidR="00D4693A">
          <w:rPr>
            <w:noProof/>
            <w:webHidden/>
          </w:rPr>
        </w:r>
        <w:r w:rsidR="00D4693A">
          <w:rPr>
            <w:noProof/>
            <w:webHidden/>
          </w:rPr>
          <w:fldChar w:fldCharType="separate"/>
        </w:r>
        <w:r w:rsidR="00381254">
          <w:rPr>
            <w:noProof/>
            <w:webHidden/>
          </w:rPr>
          <w:t>41</w:t>
        </w:r>
        <w:r w:rsidR="00D4693A">
          <w:rPr>
            <w:noProof/>
            <w:webHidden/>
          </w:rPr>
          <w:fldChar w:fldCharType="end"/>
        </w:r>
      </w:hyperlink>
    </w:p>
    <w:p w14:paraId="33104944" w14:textId="77777777" w:rsidR="00D4693A" w:rsidRPr="00D33288" w:rsidRDefault="00556EBD">
      <w:pPr>
        <w:pStyle w:val="TOC4"/>
        <w:rPr>
          <w:rFonts w:ascii="Calibri" w:hAnsi="Calibri"/>
          <w:noProof/>
          <w:sz w:val="22"/>
          <w:szCs w:val="22"/>
        </w:rPr>
      </w:pPr>
      <w:hyperlink w:anchor="_Toc507664270" w:history="1">
        <w:r w:rsidR="00D4693A" w:rsidRPr="00CB520D">
          <w:rPr>
            <w:rStyle w:val="Hyperlink"/>
            <w:noProof/>
          </w:rPr>
          <w:t>Reports the number of tests in the completed sequence that have failed.</w:t>
        </w:r>
      </w:hyperlink>
    </w:p>
    <w:p w14:paraId="12D784E8" w14:textId="5695DDDC" w:rsidR="00D4693A" w:rsidRPr="00D33288" w:rsidRDefault="00556EBD">
      <w:pPr>
        <w:pStyle w:val="TOC3"/>
        <w:rPr>
          <w:rFonts w:ascii="Calibri" w:hAnsi="Calibri"/>
          <w:i w:val="0"/>
          <w:noProof/>
          <w:sz w:val="22"/>
          <w:szCs w:val="22"/>
        </w:rPr>
      </w:pPr>
      <w:hyperlink w:anchor="_Toc507664271" w:history="1">
        <w:r w:rsidR="00D4693A" w:rsidRPr="00CB520D">
          <w:rPr>
            <w:rStyle w:val="Hyperlink"/>
            <w:noProof/>
          </w:rPr>
          <w:t>PassFail Property</w:t>
        </w:r>
        <w:r w:rsidR="00D4693A">
          <w:rPr>
            <w:noProof/>
            <w:webHidden/>
          </w:rPr>
          <w:tab/>
        </w:r>
        <w:r w:rsidR="00D4693A">
          <w:rPr>
            <w:noProof/>
            <w:webHidden/>
          </w:rPr>
          <w:fldChar w:fldCharType="begin"/>
        </w:r>
        <w:r w:rsidR="00D4693A">
          <w:rPr>
            <w:noProof/>
            <w:webHidden/>
          </w:rPr>
          <w:instrText xml:space="preserve"> PAGEREF _Toc507664271 \h </w:instrText>
        </w:r>
        <w:r w:rsidR="00D4693A">
          <w:rPr>
            <w:noProof/>
            <w:webHidden/>
          </w:rPr>
        </w:r>
        <w:r w:rsidR="00D4693A">
          <w:rPr>
            <w:noProof/>
            <w:webHidden/>
          </w:rPr>
          <w:fldChar w:fldCharType="separate"/>
        </w:r>
        <w:r w:rsidR="00381254">
          <w:rPr>
            <w:noProof/>
            <w:webHidden/>
          </w:rPr>
          <w:t>41</w:t>
        </w:r>
        <w:r w:rsidR="00D4693A">
          <w:rPr>
            <w:noProof/>
            <w:webHidden/>
          </w:rPr>
          <w:fldChar w:fldCharType="end"/>
        </w:r>
      </w:hyperlink>
    </w:p>
    <w:p w14:paraId="71126B88" w14:textId="77777777" w:rsidR="00D4693A" w:rsidRPr="00D33288" w:rsidRDefault="00556EBD">
      <w:pPr>
        <w:pStyle w:val="TOC4"/>
        <w:rPr>
          <w:rFonts w:ascii="Calibri" w:hAnsi="Calibri"/>
          <w:noProof/>
          <w:sz w:val="22"/>
          <w:szCs w:val="22"/>
        </w:rPr>
      </w:pPr>
      <w:hyperlink w:anchor="_Toc507664272" w:history="1">
        <w:r w:rsidR="00D4693A" w:rsidRPr="00CB520D">
          <w:rPr>
            <w:rStyle w:val="Hyperlink"/>
            <w:noProof/>
          </w:rPr>
          <w:t>Reports whether or not the entire sequence passed or failed.</w:t>
        </w:r>
      </w:hyperlink>
    </w:p>
    <w:p w14:paraId="6AB42389" w14:textId="4D7FBBCB" w:rsidR="00D4693A" w:rsidRPr="00D33288" w:rsidRDefault="00556EBD">
      <w:pPr>
        <w:pStyle w:val="TOC3"/>
        <w:rPr>
          <w:rFonts w:ascii="Calibri" w:hAnsi="Calibri"/>
          <w:i w:val="0"/>
          <w:noProof/>
          <w:sz w:val="22"/>
          <w:szCs w:val="22"/>
        </w:rPr>
      </w:pPr>
      <w:hyperlink w:anchor="_Toc507664273" w:history="1">
        <w:r w:rsidR="00D4693A" w:rsidRPr="00CB520D">
          <w:rPr>
            <w:rStyle w:val="Hyperlink"/>
            <w:noProof/>
          </w:rPr>
          <w:t>SequenceName Property</w:t>
        </w:r>
        <w:r w:rsidR="00D4693A">
          <w:rPr>
            <w:noProof/>
            <w:webHidden/>
          </w:rPr>
          <w:tab/>
        </w:r>
        <w:r w:rsidR="00D4693A">
          <w:rPr>
            <w:noProof/>
            <w:webHidden/>
          </w:rPr>
          <w:fldChar w:fldCharType="begin"/>
        </w:r>
        <w:r w:rsidR="00D4693A">
          <w:rPr>
            <w:noProof/>
            <w:webHidden/>
          </w:rPr>
          <w:instrText xml:space="preserve"> PAGEREF _Toc507664273 \h </w:instrText>
        </w:r>
        <w:r w:rsidR="00D4693A">
          <w:rPr>
            <w:noProof/>
            <w:webHidden/>
          </w:rPr>
        </w:r>
        <w:r w:rsidR="00D4693A">
          <w:rPr>
            <w:noProof/>
            <w:webHidden/>
          </w:rPr>
          <w:fldChar w:fldCharType="separate"/>
        </w:r>
        <w:r w:rsidR="00381254">
          <w:rPr>
            <w:noProof/>
            <w:webHidden/>
          </w:rPr>
          <w:t>41</w:t>
        </w:r>
        <w:r w:rsidR="00D4693A">
          <w:rPr>
            <w:noProof/>
            <w:webHidden/>
          </w:rPr>
          <w:fldChar w:fldCharType="end"/>
        </w:r>
      </w:hyperlink>
    </w:p>
    <w:p w14:paraId="1BC4249A" w14:textId="77777777" w:rsidR="00D4693A" w:rsidRPr="00D33288" w:rsidRDefault="00556EBD">
      <w:pPr>
        <w:pStyle w:val="TOC4"/>
        <w:rPr>
          <w:rFonts w:ascii="Calibri" w:hAnsi="Calibri"/>
          <w:noProof/>
          <w:sz w:val="22"/>
          <w:szCs w:val="22"/>
        </w:rPr>
      </w:pPr>
      <w:hyperlink w:anchor="_Toc507664274" w:history="1">
        <w:r w:rsidR="00D4693A" w:rsidRPr="00CB520D">
          <w:rPr>
            <w:rStyle w:val="Hyperlink"/>
            <w:noProof/>
          </w:rPr>
          <w:t>Reports the name of the completed sequence.</w:t>
        </w:r>
      </w:hyperlink>
    </w:p>
    <w:p w14:paraId="4EBCD5A7" w14:textId="105B5CB6" w:rsidR="00D4693A" w:rsidRPr="00D33288" w:rsidRDefault="00556EBD">
      <w:pPr>
        <w:pStyle w:val="TOC3"/>
        <w:rPr>
          <w:rFonts w:ascii="Calibri" w:hAnsi="Calibri"/>
          <w:i w:val="0"/>
          <w:noProof/>
          <w:sz w:val="22"/>
          <w:szCs w:val="22"/>
        </w:rPr>
      </w:pPr>
      <w:hyperlink w:anchor="_Toc507664275" w:history="1">
        <w:r w:rsidR="00D4693A" w:rsidRPr="00CB520D">
          <w:rPr>
            <w:rStyle w:val="Hyperlink"/>
            <w:noProof/>
          </w:rPr>
          <w:t>SerialNumber Property</w:t>
        </w:r>
        <w:r w:rsidR="00D4693A">
          <w:rPr>
            <w:noProof/>
            <w:webHidden/>
          </w:rPr>
          <w:tab/>
        </w:r>
        <w:r w:rsidR="00D4693A">
          <w:rPr>
            <w:noProof/>
            <w:webHidden/>
          </w:rPr>
          <w:fldChar w:fldCharType="begin"/>
        </w:r>
        <w:r w:rsidR="00D4693A">
          <w:rPr>
            <w:noProof/>
            <w:webHidden/>
          </w:rPr>
          <w:instrText xml:space="preserve"> PAGEREF _Toc507664275 \h </w:instrText>
        </w:r>
        <w:r w:rsidR="00D4693A">
          <w:rPr>
            <w:noProof/>
            <w:webHidden/>
          </w:rPr>
        </w:r>
        <w:r w:rsidR="00D4693A">
          <w:rPr>
            <w:noProof/>
            <w:webHidden/>
          </w:rPr>
          <w:fldChar w:fldCharType="separate"/>
        </w:r>
        <w:r w:rsidR="00381254">
          <w:rPr>
            <w:noProof/>
            <w:webHidden/>
          </w:rPr>
          <w:t>41</w:t>
        </w:r>
        <w:r w:rsidR="00D4693A">
          <w:rPr>
            <w:noProof/>
            <w:webHidden/>
          </w:rPr>
          <w:fldChar w:fldCharType="end"/>
        </w:r>
      </w:hyperlink>
    </w:p>
    <w:p w14:paraId="3D5D39DD" w14:textId="77777777" w:rsidR="00D4693A" w:rsidRPr="00D33288" w:rsidRDefault="00556EBD">
      <w:pPr>
        <w:pStyle w:val="TOC4"/>
        <w:rPr>
          <w:rFonts w:ascii="Calibri" w:hAnsi="Calibri"/>
          <w:noProof/>
          <w:sz w:val="22"/>
          <w:szCs w:val="22"/>
        </w:rPr>
      </w:pPr>
      <w:hyperlink w:anchor="_Toc507664276" w:history="1">
        <w:r w:rsidR="00D4693A" w:rsidRPr="00CB520D">
          <w:rPr>
            <w:rStyle w:val="Hyperlink"/>
            <w:noProof/>
          </w:rPr>
          <w:t>Reports the serial number of the DUT for the completed sequence.</w:t>
        </w:r>
      </w:hyperlink>
    </w:p>
    <w:p w14:paraId="3C81B717" w14:textId="589F0EDC" w:rsidR="00D4693A" w:rsidRPr="00D33288" w:rsidRDefault="00556EBD">
      <w:pPr>
        <w:pStyle w:val="TOC1"/>
        <w:rPr>
          <w:rFonts w:ascii="Calibri" w:hAnsi="Calibri"/>
          <w:b w:val="0"/>
          <w:caps w:val="0"/>
          <w:noProof/>
          <w:sz w:val="22"/>
          <w:szCs w:val="22"/>
        </w:rPr>
      </w:pPr>
      <w:hyperlink w:anchor="_Toc507664277" w:history="1">
        <w:r w:rsidR="00D4693A" w:rsidRPr="00CB520D">
          <w:rPr>
            <w:rStyle w:val="Hyperlink"/>
            <w:noProof/>
          </w:rPr>
          <w:t>ObjectRepository Class</w:t>
        </w:r>
        <w:r w:rsidR="00D4693A">
          <w:rPr>
            <w:noProof/>
            <w:webHidden/>
          </w:rPr>
          <w:tab/>
        </w:r>
        <w:r w:rsidR="00D4693A">
          <w:rPr>
            <w:noProof/>
            <w:webHidden/>
          </w:rPr>
          <w:fldChar w:fldCharType="begin"/>
        </w:r>
        <w:r w:rsidR="00D4693A">
          <w:rPr>
            <w:noProof/>
            <w:webHidden/>
          </w:rPr>
          <w:instrText xml:space="preserve"> PAGEREF _Toc507664277 \h </w:instrText>
        </w:r>
        <w:r w:rsidR="00D4693A">
          <w:rPr>
            <w:noProof/>
            <w:webHidden/>
          </w:rPr>
        </w:r>
        <w:r w:rsidR="00D4693A">
          <w:rPr>
            <w:noProof/>
            <w:webHidden/>
          </w:rPr>
          <w:fldChar w:fldCharType="separate"/>
        </w:r>
        <w:r w:rsidR="00381254">
          <w:rPr>
            <w:noProof/>
            <w:webHidden/>
          </w:rPr>
          <w:t>42</w:t>
        </w:r>
        <w:r w:rsidR="00D4693A">
          <w:rPr>
            <w:noProof/>
            <w:webHidden/>
          </w:rPr>
          <w:fldChar w:fldCharType="end"/>
        </w:r>
      </w:hyperlink>
    </w:p>
    <w:p w14:paraId="5759C518" w14:textId="3F2371F3" w:rsidR="00D4693A" w:rsidRPr="00D33288" w:rsidRDefault="00556EBD">
      <w:pPr>
        <w:pStyle w:val="TOC2"/>
        <w:rPr>
          <w:rFonts w:ascii="Calibri" w:hAnsi="Calibri"/>
          <w:b w:val="0"/>
          <w:smallCaps w:val="0"/>
          <w:noProof/>
          <w:szCs w:val="22"/>
        </w:rPr>
      </w:pPr>
      <w:hyperlink w:anchor="_Toc507664278"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_Toc507664278 \h </w:instrText>
        </w:r>
        <w:r w:rsidR="00D4693A">
          <w:rPr>
            <w:noProof/>
            <w:webHidden/>
          </w:rPr>
        </w:r>
        <w:r w:rsidR="00D4693A">
          <w:rPr>
            <w:noProof/>
            <w:webHidden/>
          </w:rPr>
          <w:fldChar w:fldCharType="separate"/>
        </w:r>
        <w:r w:rsidR="00381254">
          <w:rPr>
            <w:noProof/>
            <w:webHidden/>
          </w:rPr>
          <w:t>42</w:t>
        </w:r>
        <w:r w:rsidR="00D4693A">
          <w:rPr>
            <w:noProof/>
            <w:webHidden/>
          </w:rPr>
          <w:fldChar w:fldCharType="end"/>
        </w:r>
      </w:hyperlink>
    </w:p>
    <w:p w14:paraId="29EB1E75" w14:textId="5522422B" w:rsidR="00D4693A" w:rsidRPr="00D33288" w:rsidRDefault="00556EBD">
      <w:pPr>
        <w:pStyle w:val="TOC2"/>
        <w:rPr>
          <w:rFonts w:ascii="Calibri" w:hAnsi="Calibri"/>
          <w:b w:val="0"/>
          <w:smallCaps w:val="0"/>
          <w:noProof/>
          <w:szCs w:val="22"/>
        </w:rPr>
      </w:pPr>
      <w:hyperlink w:anchor="_Toc507664279" w:history="1">
        <w:r w:rsidR="00D4693A" w:rsidRPr="00CB520D">
          <w:rPr>
            <w:rStyle w:val="Hyperlink"/>
            <w:noProof/>
          </w:rPr>
          <w:t>Public Enums</w:t>
        </w:r>
        <w:r w:rsidR="00D4693A">
          <w:rPr>
            <w:noProof/>
            <w:webHidden/>
          </w:rPr>
          <w:tab/>
        </w:r>
        <w:r w:rsidR="00D4693A">
          <w:rPr>
            <w:noProof/>
            <w:webHidden/>
          </w:rPr>
          <w:fldChar w:fldCharType="begin"/>
        </w:r>
        <w:r w:rsidR="00D4693A">
          <w:rPr>
            <w:noProof/>
            <w:webHidden/>
          </w:rPr>
          <w:instrText xml:space="preserve"> PAGEREF _Toc507664279 \h </w:instrText>
        </w:r>
        <w:r w:rsidR="00D4693A">
          <w:rPr>
            <w:noProof/>
            <w:webHidden/>
          </w:rPr>
        </w:r>
        <w:r w:rsidR="00D4693A">
          <w:rPr>
            <w:noProof/>
            <w:webHidden/>
          </w:rPr>
          <w:fldChar w:fldCharType="separate"/>
        </w:r>
        <w:r w:rsidR="00381254">
          <w:rPr>
            <w:noProof/>
            <w:webHidden/>
          </w:rPr>
          <w:t>42</w:t>
        </w:r>
        <w:r w:rsidR="00D4693A">
          <w:rPr>
            <w:noProof/>
            <w:webHidden/>
          </w:rPr>
          <w:fldChar w:fldCharType="end"/>
        </w:r>
      </w:hyperlink>
    </w:p>
    <w:p w14:paraId="3BFC4832" w14:textId="311E97CE" w:rsidR="00D4693A" w:rsidRPr="00D33288" w:rsidRDefault="00556EBD">
      <w:pPr>
        <w:pStyle w:val="TOC3"/>
        <w:rPr>
          <w:rFonts w:ascii="Calibri" w:hAnsi="Calibri"/>
          <w:i w:val="0"/>
          <w:noProof/>
          <w:sz w:val="22"/>
          <w:szCs w:val="22"/>
        </w:rPr>
      </w:pPr>
      <w:hyperlink w:anchor="_Toc507664280" w:history="1">
        <w:r w:rsidR="00D4693A" w:rsidRPr="00CB520D">
          <w:rPr>
            <w:rStyle w:val="Hyperlink"/>
            <w:noProof/>
          </w:rPr>
          <w:t>ReadWriteEnum</w:t>
        </w:r>
        <w:r w:rsidR="00D4693A">
          <w:rPr>
            <w:noProof/>
            <w:webHidden/>
          </w:rPr>
          <w:tab/>
        </w:r>
        <w:r w:rsidR="00D4693A">
          <w:rPr>
            <w:noProof/>
            <w:webHidden/>
          </w:rPr>
          <w:fldChar w:fldCharType="begin"/>
        </w:r>
        <w:r w:rsidR="00D4693A">
          <w:rPr>
            <w:noProof/>
            <w:webHidden/>
          </w:rPr>
          <w:instrText xml:space="preserve"> PAGEREF _Toc507664280 \h </w:instrText>
        </w:r>
        <w:r w:rsidR="00D4693A">
          <w:rPr>
            <w:noProof/>
            <w:webHidden/>
          </w:rPr>
        </w:r>
        <w:r w:rsidR="00D4693A">
          <w:rPr>
            <w:noProof/>
            <w:webHidden/>
          </w:rPr>
          <w:fldChar w:fldCharType="separate"/>
        </w:r>
        <w:r w:rsidR="00381254">
          <w:rPr>
            <w:noProof/>
            <w:webHidden/>
          </w:rPr>
          <w:t>42</w:t>
        </w:r>
        <w:r w:rsidR="00D4693A">
          <w:rPr>
            <w:noProof/>
            <w:webHidden/>
          </w:rPr>
          <w:fldChar w:fldCharType="end"/>
        </w:r>
      </w:hyperlink>
    </w:p>
    <w:p w14:paraId="586A69E6" w14:textId="77777777" w:rsidR="00D4693A" w:rsidRPr="00D33288" w:rsidRDefault="00556EBD">
      <w:pPr>
        <w:pStyle w:val="TOC4"/>
        <w:rPr>
          <w:rFonts w:ascii="Calibri" w:hAnsi="Calibri"/>
          <w:noProof/>
          <w:sz w:val="22"/>
          <w:szCs w:val="22"/>
        </w:rPr>
      </w:pPr>
      <w:hyperlink w:anchor="_Toc507664281" w:history="1">
        <w:r w:rsidR="00D4693A" w:rsidRPr="00CB520D">
          <w:rPr>
            <w:rStyle w:val="Hyperlink"/>
            <w:noProof/>
          </w:rPr>
          <w:t>Used with GetItem.  Sets whether or not code will only try to Read from the Repository, or will Write if the requested item wasn’t found.</w:t>
        </w:r>
      </w:hyperlink>
    </w:p>
    <w:p w14:paraId="056D7E31" w14:textId="449C1F41" w:rsidR="00D4693A" w:rsidRPr="00D33288" w:rsidRDefault="00556EBD">
      <w:pPr>
        <w:pStyle w:val="TOC2"/>
        <w:rPr>
          <w:rFonts w:ascii="Calibri" w:hAnsi="Calibri"/>
          <w:b w:val="0"/>
          <w:smallCaps w:val="0"/>
          <w:noProof/>
          <w:szCs w:val="22"/>
        </w:rPr>
      </w:pPr>
      <w:hyperlink w:anchor="_Toc507664282" w:history="1">
        <w:r w:rsidR="00D4693A" w:rsidRPr="00CB520D">
          <w:rPr>
            <w:rStyle w:val="Hyperlink"/>
            <w:noProof/>
          </w:rPr>
          <w:t>Public Methods</w:t>
        </w:r>
        <w:r w:rsidR="00D4693A">
          <w:rPr>
            <w:noProof/>
            <w:webHidden/>
          </w:rPr>
          <w:tab/>
        </w:r>
        <w:r w:rsidR="00D4693A">
          <w:rPr>
            <w:noProof/>
            <w:webHidden/>
          </w:rPr>
          <w:fldChar w:fldCharType="begin"/>
        </w:r>
        <w:r w:rsidR="00D4693A">
          <w:rPr>
            <w:noProof/>
            <w:webHidden/>
          </w:rPr>
          <w:instrText xml:space="preserve"> PAGEREF _Toc507664282 \h </w:instrText>
        </w:r>
        <w:r w:rsidR="00D4693A">
          <w:rPr>
            <w:noProof/>
            <w:webHidden/>
          </w:rPr>
        </w:r>
        <w:r w:rsidR="00D4693A">
          <w:rPr>
            <w:noProof/>
            <w:webHidden/>
          </w:rPr>
          <w:fldChar w:fldCharType="separate"/>
        </w:r>
        <w:r w:rsidR="00381254">
          <w:rPr>
            <w:noProof/>
            <w:webHidden/>
          </w:rPr>
          <w:t>42</w:t>
        </w:r>
        <w:r w:rsidR="00D4693A">
          <w:rPr>
            <w:noProof/>
            <w:webHidden/>
          </w:rPr>
          <w:fldChar w:fldCharType="end"/>
        </w:r>
      </w:hyperlink>
    </w:p>
    <w:p w14:paraId="548EC4EA" w14:textId="1150CD81" w:rsidR="00D4693A" w:rsidRPr="00D33288" w:rsidRDefault="00556EBD">
      <w:pPr>
        <w:pStyle w:val="TOC3"/>
        <w:rPr>
          <w:rFonts w:ascii="Calibri" w:hAnsi="Calibri"/>
          <w:i w:val="0"/>
          <w:noProof/>
          <w:sz w:val="22"/>
          <w:szCs w:val="22"/>
        </w:rPr>
      </w:pPr>
      <w:hyperlink w:anchor="_Toc507664283" w:history="1">
        <w:r w:rsidR="00D4693A" w:rsidRPr="00CB520D">
          <w:rPr>
            <w:rStyle w:val="Hyperlink"/>
            <w:noProof/>
          </w:rPr>
          <w:t>AddItem Method</w:t>
        </w:r>
        <w:r w:rsidR="00D4693A">
          <w:rPr>
            <w:noProof/>
            <w:webHidden/>
          </w:rPr>
          <w:tab/>
        </w:r>
        <w:r w:rsidR="00D4693A">
          <w:rPr>
            <w:noProof/>
            <w:webHidden/>
          </w:rPr>
          <w:fldChar w:fldCharType="begin"/>
        </w:r>
        <w:r w:rsidR="00D4693A">
          <w:rPr>
            <w:noProof/>
            <w:webHidden/>
          </w:rPr>
          <w:instrText xml:space="preserve"> PAGEREF _Toc507664283 \h </w:instrText>
        </w:r>
        <w:r w:rsidR="00D4693A">
          <w:rPr>
            <w:noProof/>
            <w:webHidden/>
          </w:rPr>
        </w:r>
        <w:r w:rsidR="00D4693A">
          <w:rPr>
            <w:noProof/>
            <w:webHidden/>
          </w:rPr>
          <w:fldChar w:fldCharType="separate"/>
        </w:r>
        <w:r w:rsidR="00381254">
          <w:rPr>
            <w:noProof/>
            <w:webHidden/>
          </w:rPr>
          <w:t>42</w:t>
        </w:r>
        <w:r w:rsidR="00D4693A">
          <w:rPr>
            <w:noProof/>
            <w:webHidden/>
          </w:rPr>
          <w:fldChar w:fldCharType="end"/>
        </w:r>
      </w:hyperlink>
    </w:p>
    <w:p w14:paraId="042517CF" w14:textId="77777777" w:rsidR="00D4693A" w:rsidRPr="00D33288" w:rsidRDefault="00556EBD">
      <w:pPr>
        <w:pStyle w:val="TOC4"/>
        <w:rPr>
          <w:rFonts w:ascii="Calibri" w:hAnsi="Calibri"/>
          <w:noProof/>
          <w:sz w:val="22"/>
          <w:szCs w:val="22"/>
        </w:rPr>
      </w:pPr>
      <w:hyperlink w:anchor="_Toc507664284" w:history="1">
        <w:r w:rsidR="00D4693A" w:rsidRPr="00CB520D">
          <w:rPr>
            <w:rStyle w:val="Hyperlink"/>
            <w:noProof/>
          </w:rPr>
          <w:t>Adds an item to the repository, using the specified key.</w:t>
        </w:r>
      </w:hyperlink>
    </w:p>
    <w:p w14:paraId="1E0F08AA" w14:textId="688605FC" w:rsidR="00D4693A" w:rsidRPr="00D33288" w:rsidRDefault="00556EBD">
      <w:pPr>
        <w:pStyle w:val="TOC3"/>
        <w:rPr>
          <w:rFonts w:ascii="Calibri" w:hAnsi="Calibri"/>
          <w:i w:val="0"/>
          <w:noProof/>
          <w:sz w:val="22"/>
          <w:szCs w:val="22"/>
        </w:rPr>
      </w:pPr>
      <w:hyperlink w:anchor="_Toc507664285" w:history="1">
        <w:r w:rsidR="00D4693A" w:rsidRPr="00CB520D">
          <w:rPr>
            <w:rStyle w:val="Hyperlink"/>
            <w:noProof/>
          </w:rPr>
          <w:t>GetItem Method</w:t>
        </w:r>
        <w:r w:rsidR="00D4693A">
          <w:rPr>
            <w:noProof/>
            <w:webHidden/>
          </w:rPr>
          <w:tab/>
        </w:r>
        <w:r w:rsidR="00D4693A">
          <w:rPr>
            <w:noProof/>
            <w:webHidden/>
          </w:rPr>
          <w:fldChar w:fldCharType="begin"/>
        </w:r>
        <w:r w:rsidR="00D4693A">
          <w:rPr>
            <w:noProof/>
            <w:webHidden/>
          </w:rPr>
          <w:instrText xml:space="preserve"> PAGEREF _Toc507664285 \h </w:instrText>
        </w:r>
        <w:r w:rsidR="00D4693A">
          <w:rPr>
            <w:noProof/>
            <w:webHidden/>
          </w:rPr>
        </w:r>
        <w:r w:rsidR="00D4693A">
          <w:rPr>
            <w:noProof/>
            <w:webHidden/>
          </w:rPr>
          <w:fldChar w:fldCharType="separate"/>
        </w:r>
        <w:r w:rsidR="00381254">
          <w:rPr>
            <w:noProof/>
            <w:webHidden/>
          </w:rPr>
          <w:t>42</w:t>
        </w:r>
        <w:r w:rsidR="00D4693A">
          <w:rPr>
            <w:noProof/>
            <w:webHidden/>
          </w:rPr>
          <w:fldChar w:fldCharType="end"/>
        </w:r>
      </w:hyperlink>
    </w:p>
    <w:p w14:paraId="41CC1888" w14:textId="77777777" w:rsidR="00D4693A" w:rsidRPr="00D33288" w:rsidRDefault="00556EBD">
      <w:pPr>
        <w:pStyle w:val="TOC4"/>
        <w:rPr>
          <w:rFonts w:ascii="Calibri" w:hAnsi="Calibri"/>
          <w:noProof/>
          <w:sz w:val="22"/>
          <w:szCs w:val="22"/>
        </w:rPr>
      </w:pPr>
      <w:hyperlink w:anchor="_Toc507664286" w:history="1">
        <w:r w:rsidR="00D4693A" w:rsidRPr="00CB520D">
          <w:rPr>
            <w:rStyle w:val="Hyperlink"/>
            <w:noProof/>
          </w:rPr>
          <w:t>Gets an item from the repository, using the specified key.</w:t>
        </w:r>
      </w:hyperlink>
    </w:p>
    <w:p w14:paraId="4DD5EAC7" w14:textId="3FDF84CE" w:rsidR="00D4693A" w:rsidRPr="00D33288" w:rsidRDefault="00556EBD">
      <w:pPr>
        <w:pStyle w:val="TOC1"/>
        <w:rPr>
          <w:rFonts w:ascii="Calibri" w:hAnsi="Calibri"/>
          <w:b w:val="0"/>
          <w:caps w:val="0"/>
          <w:noProof/>
          <w:sz w:val="22"/>
          <w:szCs w:val="22"/>
        </w:rPr>
      </w:pPr>
      <w:hyperlink w:anchor="_Toc507664287" w:history="1">
        <w:r w:rsidR="00D4693A" w:rsidRPr="00CB520D">
          <w:rPr>
            <w:rStyle w:val="Hyperlink"/>
            <w:noProof/>
          </w:rPr>
          <w:t>PatternMeasurement Class</w:t>
        </w:r>
        <w:r w:rsidR="00D4693A">
          <w:rPr>
            <w:noProof/>
            <w:webHidden/>
          </w:rPr>
          <w:tab/>
        </w:r>
        <w:r w:rsidR="00D4693A">
          <w:rPr>
            <w:noProof/>
            <w:webHidden/>
          </w:rPr>
          <w:fldChar w:fldCharType="begin"/>
        </w:r>
        <w:r w:rsidR="00D4693A">
          <w:rPr>
            <w:noProof/>
            <w:webHidden/>
          </w:rPr>
          <w:instrText xml:space="preserve"> PAGEREF _Toc507664287 \h </w:instrText>
        </w:r>
        <w:r w:rsidR="00D4693A">
          <w:rPr>
            <w:noProof/>
            <w:webHidden/>
          </w:rPr>
        </w:r>
        <w:r w:rsidR="00D4693A">
          <w:rPr>
            <w:noProof/>
            <w:webHidden/>
          </w:rPr>
          <w:fldChar w:fldCharType="separate"/>
        </w:r>
        <w:r w:rsidR="00381254">
          <w:rPr>
            <w:noProof/>
            <w:webHidden/>
          </w:rPr>
          <w:t>44</w:t>
        </w:r>
        <w:r w:rsidR="00D4693A">
          <w:rPr>
            <w:noProof/>
            <w:webHidden/>
          </w:rPr>
          <w:fldChar w:fldCharType="end"/>
        </w:r>
      </w:hyperlink>
    </w:p>
    <w:p w14:paraId="229CB82D" w14:textId="2067A235" w:rsidR="00D4693A" w:rsidRPr="00D33288" w:rsidRDefault="00556EBD">
      <w:pPr>
        <w:pStyle w:val="TOC2"/>
        <w:rPr>
          <w:rFonts w:ascii="Calibri" w:hAnsi="Calibri"/>
          <w:b w:val="0"/>
          <w:smallCaps w:val="0"/>
          <w:noProof/>
          <w:szCs w:val="22"/>
        </w:rPr>
      </w:pPr>
      <w:hyperlink w:anchor="_Toc507664288"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_Toc507664288 \h </w:instrText>
        </w:r>
        <w:r w:rsidR="00D4693A">
          <w:rPr>
            <w:noProof/>
            <w:webHidden/>
          </w:rPr>
        </w:r>
        <w:r w:rsidR="00D4693A">
          <w:rPr>
            <w:noProof/>
            <w:webHidden/>
          </w:rPr>
          <w:fldChar w:fldCharType="separate"/>
        </w:r>
        <w:r w:rsidR="00381254">
          <w:rPr>
            <w:noProof/>
            <w:webHidden/>
          </w:rPr>
          <w:t>44</w:t>
        </w:r>
        <w:r w:rsidR="00D4693A">
          <w:rPr>
            <w:noProof/>
            <w:webHidden/>
          </w:rPr>
          <w:fldChar w:fldCharType="end"/>
        </w:r>
      </w:hyperlink>
    </w:p>
    <w:p w14:paraId="71524EB1" w14:textId="588D68D7" w:rsidR="00D4693A" w:rsidRPr="00D33288" w:rsidRDefault="00556EBD">
      <w:pPr>
        <w:pStyle w:val="TOC2"/>
        <w:rPr>
          <w:rFonts w:ascii="Calibri" w:hAnsi="Calibri"/>
          <w:b w:val="0"/>
          <w:smallCaps w:val="0"/>
          <w:noProof/>
          <w:szCs w:val="22"/>
        </w:rPr>
      </w:pPr>
      <w:hyperlink w:anchor="_Toc507664289"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_Toc507664289 \h </w:instrText>
        </w:r>
        <w:r w:rsidR="00D4693A">
          <w:rPr>
            <w:noProof/>
            <w:webHidden/>
          </w:rPr>
        </w:r>
        <w:r w:rsidR="00D4693A">
          <w:rPr>
            <w:noProof/>
            <w:webHidden/>
          </w:rPr>
          <w:fldChar w:fldCharType="separate"/>
        </w:r>
        <w:r w:rsidR="00381254">
          <w:rPr>
            <w:noProof/>
            <w:webHidden/>
          </w:rPr>
          <w:t>44</w:t>
        </w:r>
        <w:r w:rsidR="00D4693A">
          <w:rPr>
            <w:noProof/>
            <w:webHidden/>
          </w:rPr>
          <w:fldChar w:fldCharType="end"/>
        </w:r>
      </w:hyperlink>
    </w:p>
    <w:p w14:paraId="7DA1CCEA" w14:textId="30D09FFC" w:rsidR="00D4693A" w:rsidRPr="00D33288" w:rsidRDefault="00556EBD">
      <w:pPr>
        <w:pStyle w:val="TOC3"/>
        <w:rPr>
          <w:rFonts w:ascii="Calibri" w:hAnsi="Calibri"/>
          <w:i w:val="0"/>
          <w:noProof/>
          <w:sz w:val="22"/>
          <w:szCs w:val="22"/>
        </w:rPr>
      </w:pPr>
      <w:hyperlink w:anchor="_Toc507664290" w:history="1">
        <w:r w:rsidR="00D4693A" w:rsidRPr="00CB520D">
          <w:rPr>
            <w:rStyle w:val="Hyperlink"/>
            <w:noProof/>
          </w:rPr>
          <w:t>CurrentMeasurement Property</w:t>
        </w:r>
        <w:r w:rsidR="00D4693A">
          <w:rPr>
            <w:noProof/>
            <w:webHidden/>
          </w:rPr>
          <w:tab/>
        </w:r>
        <w:r w:rsidR="00D4693A">
          <w:rPr>
            <w:noProof/>
            <w:webHidden/>
          </w:rPr>
          <w:fldChar w:fldCharType="begin"/>
        </w:r>
        <w:r w:rsidR="00D4693A">
          <w:rPr>
            <w:noProof/>
            <w:webHidden/>
          </w:rPr>
          <w:instrText xml:space="preserve"> PAGEREF _Toc507664290 \h </w:instrText>
        </w:r>
        <w:r w:rsidR="00D4693A">
          <w:rPr>
            <w:noProof/>
            <w:webHidden/>
          </w:rPr>
        </w:r>
        <w:r w:rsidR="00D4693A">
          <w:rPr>
            <w:noProof/>
            <w:webHidden/>
          </w:rPr>
          <w:fldChar w:fldCharType="separate"/>
        </w:r>
        <w:r w:rsidR="00381254">
          <w:rPr>
            <w:noProof/>
            <w:webHidden/>
          </w:rPr>
          <w:t>44</w:t>
        </w:r>
        <w:r w:rsidR="00D4693A">
          <w:rPr>
            <w:noProof/>
            <w:webHidden/>
          </w:rPr>
          <w:fldChar w:fldCharType="end"/>
        </w:r>
      </w:hyperlink>
    </w:p>
    <w:p w14:paraId="433F2D83" w14:textId="77777777" w:rsidR="00D4693A" w:rsidRPr="00D33288" w:rsidRDefault="00556EBD">
      <w:pPr>
        <w:pStyle w:val="TOC4"/>
        <w:rPr>
          <w:rFonts w:ascii="Calibri" w:hAnsi="Calibri"/>
          <w:noProof/>
          <w:sz w:val="22"/>
          <w:szCs w:val="22"/>
        </w:rPr>
      </w:pPr>
      <w:hyperlink w:anchor="_Toc507664291" w:history="1">
        <w:r w:rsidR="00D4693A" w:rsidRPr="00CB520D">
          <w:rPr>
            <w:rStyle w:val="Hyperlink"/>
            <w:noProof/>
          </w:rPr>
          <w:t>The current index of the analysis within the Sequence class list Items.  Can be used to know which step in the sequence is currently executing.</w:t>
        </w:r>
      </w:hyperlink>
    </w:p>
    <w:p w14:paraId="69C1C1D8" w14:textId="75453DF3" w:rsidR="00D4693A" w:rsidRPr="00D33288" w:rsidRDefault="00556EBD">
      <w:pPr>
        <w:pStyle w:val="TOC3"/>
        <w:rPr>
          <w:rFonts w:ascii="Calibri" w:hAnsi="Calibri"/>
          <w:i w:val="0"/>
          <w:noProof/>
          <w:sz w:val="22"/>
          <w:szCs w:val="22"/>
        </w:rPr>
      </w:pPr>
      <w:hyperlink w:anchor="_Toc507664292" w:history="1">
        <w:r w:rsidR="00D4693A" w:rsidRPr="00CB520D">
          <w:rPr>
            <w:rStyle w:val="Hyperlink"/>
            <w:noProof/>
          </w:rPr>
          <w:t>CameraMeasurementID Property (Read Only)</w:t>
        </w:r>
        <w:r w:rsidR="00D4693A">
          <w:rPr>
            <w:noProof/>
            <w:webHidden/>
          </w:rPr>
          <w:tab/>
        </w:r>
        <w:r w:rsidR="00D4693A">
          <w:rPr>
            <w:noProof/>
            <w:webHidden/>
          </w:rPr>
          <w:fldChar w:fldCharType="begin"/>
        </w:r>
        <w:r w:rsidR="00D4693A">
          <w:rPr>
            <w:noProof/>
            <w:webHidden/>
          </w:rPr>
          <w:instrText xml:space="preserve"> PAGEREF _Toc507664292 \h </w:instrText>
        </w:r>
        <w:r w:rsidR="00D4693A">
          <w:rPr>
            <w:noProof/>
            <w:webHidden/>
          </w:rPr>
        </w:r>
        <w:r w:rsidR="00D4693A">
          <w:rPr>
            <w:noProof/>
            <w:webHidden/>
          </w:rPr>
          <w:fldChar w:fldCharType="separate"/>
        </w:r>
        <w:r w:rsidR="00381254">
          <w:rPr>
            <w:noProof/>
            <w:webHidden/>
          </w:rPr>
          <w:t>44</w:t>
        </w:r>
        <w:r w:rsidR="00D4693A">
          <w:rPr>
            <w:noProof/>
            <w:webHidden/>
          </w:rPr>
          <w:fldChar w:fldCharType="end"/>
        </w:r>
      </w:hyperlink>
    </w:p>
    <w:p w14:paraId="493671B5" w14:textId="77777777" w:rsidR="00D4693A" w:rsidRPr="00D33288" w:rsidRDefault="00556EBD">
      <w:pPr>
        <w:pStyle w:val="TOC4"/>
        <w:rPr>
          <w:rFonts w:ascii="Calibri" w:hAnsi="Calibri"/>
          <w:noProof/>
          <w:sz w:val="22"/>
          <w:szCs w:val="22"/>
        </w:rPr>
      </w:pPr>
      <w:hyperlink w:anchor="_Toc507664293" w:history="1">
        <w:r w:rsidR="00D4693A" w:rsidRPr="00CB520D">
          <w:rPr>
            <w:rStyle w:val="Hyperlink"/>
            <w:noProof/>
          </w:rPr>
          <w:t>Contains the unique ID number of the measurement in the database (*.ttxm).  If this is a new camera measurement that has not yet been written to the database, 0 will be returned.</w:t>
        </w:r>
      </w:hyperlink>
    </w:p>
    <w:p w14:paraId="48B4F85B" w14:textId="06CFE073" w:rsidR="00D4693A" w:rsidRPr="00D33288" w:rsidRDefault="00556EBD">
      <w:pPr>
        <w:pStyle w:val="TOC3"/>
        <w:rPr>
          <w:rFonts w:ascii="Calibri" w:hAnsi="Calibri"/>
          <w:i w:val="0"/>
          <w:noProof/>
          <w:sz w:val="22"/>
          <w:szCs w:val="22"/>
        </w:rPr>
      </w:pPr>
      <w:hyperlink w:anchor="_Toc507664294" w:history="1">
        <w:r w:rsidR="00D4693A" w:rsidRPr="00CB520D">
          <w:rPr>
            <w:rStyle w:val="Hyperlink"/>
            <w:noProof/>
          </w:rPr>
          <w:t>BlobDrawShape Property</w:t>
        </w:r>
        <w:r w:rsidR="00D4693A">
          <w:rPr>
            <w:noProof/>
            <w:webHidden/>
          </w:rPr>
          <w:tab/>
        </w:r>
        <w:r w:rsidR="00D4693A">
          <w:rPr>
            <w:noProof/>
            <w:webHidden/>
          </w:rPr>
          <w:fldChar w:fldCharType="begin"/>
        </w:r>
        <w:r w:rsidR="00D4693A">
          <w:rPr>
            <w:noProof/>
            <w:webHidden/>
          </w:rPr>
          <w:instrText xml:space="preserve"> PAGEREF _Toc507664294 \h </w:instrText>
        </w:r>
        <w:r w:rsidR="00D4693A">
          <w:rPr>
            <w:noProof/>
            <w:webHidden/>
          </w:rPr>
        </w:r>
        <w:r w:rsidR="00D4693A">
          <w:rPr>
            <w:noProof/>
            <w:webHidden/>
          </w:rPr>
          <w:fldChar w:fldCharType="separate"/>
        </w:r>
        <w:r w:rsidR="00381254">
          <w:rPr>
            <w:noProof/>
            <w:webHidden/>
          </w:rPr>
          <w:t>44</w:t>
        </w:r>
        <w:r w:rsidR="00D4693A">
          <w:rPr>
            <w:noProof/>
            <w:webHidden/>
          </w:rPr>
          <w:fldChar w:fldCharType="end"/>
        </w:r>
      </w:hyperlink>
    </w:p>
    <w:p w14:paraId="61A89F76" w14:textId="77777777" w:rsidR="00D4693A" w:rsidRPr="00D33288" w:rsidRDefault="00556EBD">
      <w:pPr>
        <w:pStyle w:val="TOC4"/>
        <w:rPr>
          <w:rFonts w:ascii="Calibri" w:hAnsi="Calibri"/>
          <w:noProof/>
          <w:sz w:val="22"/>
          <w:szCs w:val="22"/>
        </w:rPr>
      </w:pPr>
      <w:hyperlink w:anchor="_Toc507664295" w:history="1">
        <w:r w:rsidR="00D4693A" w:rsidRPr="00CB520D">
          <w:rPr>
            <w:rStyle w:val="Hyperlink"/>
            <w:noProof/>
          </w:rPr>
          <w:t>Selects a shape to draw for any blobs inside the DefectList.</w:t>
        </w:r>
      </w:hyperlink>
    </w:p>
    <w:p w14:paraId="1CFA5AFE" w14:textId="5A2969B6" w:rsidR="00D4693A" w:rsidRPr="00D33288" w:rsidRDefault="00556EBD">
      <w:pPr>
        <w:pStyle w:val="TOC3"/>
        <w:rPr>
          <w:rFonts w:ascii="Calibri" w:hAnsi="Calibri"/>
          <w:i w:val="0"/>
          <w:noProof/>
          <w:sz w:val="22"/>
          <w:szCs w:val="22"/>
        </w:rPr>
      </w:pPr>
      <w:hyperlink w:anchor="_Toc507664296" w:history="1">
        <w:r w:rsidR="00D4693A" w:rsidRPr="00CB520D">
          <w:rPr>
            <w:rStyle w:val="Hyperlink"/>
            <w:noProof/>
          </w:rPr>
          <w:t>DefectList Property</w:t>
        </w:r>
        <w:r w:rsidR="00D4693A">
          <w:rPr>
            <w:noProof/>
            <w:webHidden/>
          </w:rPr>
          <w:tab/>
        </w:r>
        <w:r w:rsidR="00D4693A">
          <w:rPr>
            <w:noProof/>
            <w:webHidden/>
          </w:rPr>
          <w:fldChar w:fldCharType="begin"/>
        </w:r>
        <w:r w:rsidR="00D4693A">
          <w:rPr>
            <w:noProof/>
            <w:webHidden/>
          </w:rPr>
          <w:instrText xml:space="preserve"> PAGEREF _Toc507664296 \h </w:instrText>
        </w:r>
        <w:r w:rsidR="00D4693A">
          <w:rPr>
            <w:noProof/>
            <w:webHidden/>
          </w:rPr>
        </w:r>
        <w:r w:rsidR="00D4693A">
          <w:rPr>
            <w:noProof/>
            <w:webHidden/>
          </w:rPr>
          <w:fldChar w:fldCharType="separate"/>
        </w:r>
        <w:r w:rsidR="00381254">
          <w:rPr>
            <w:noProof/>
            <w:webHidden/>
          </w:rPr>
          <w:t>45</w:t>
        </w:r>
        <w:r w:rsidR="00D4693A">
          <w:rPr>
            <w:noProof/>
            <w:webHidden/>
          </w:rPr>
          <w:fldChar w:fldCharType="end"/>
        </w:r>
      </w:hyperlink>
    </w:p>
    <w:p w14:paraId="4B81960B" w14:textId="77777777" w:rsidR="00D4693A" w:rsidRPr="00D33288" w:rsidRDefault="00556EBD">
      <w:pPr>
        <w:pStyle w:val="TOC4"/>
        <w:rPr>
          <w:rFonts w:ascii="Calibri" w:hAnsi="Calibri"/>
          <w:noProof/>
          <w:sz w:val="22"/>
          <w:szCs w:val="22"/>
        </w:rPr>
      </w:pPr>
      <w:hyperlink w:anchor="_Toc507664297" w:history="1">
        <w:r w:rsidR="00D4693A" w:rsidRPr="00CB520D">
          <w:rPr>
            <w:rStyle w:val="Hyperlink"/>
            <w:noProof/>
          </w:rPr>
          <w:t>Contains a list of defect objects to be shown to the user.</w:t>
        </w:r>
      </w:hyperlink>
    </w:p>
    <w:p w14:paraId="456600AF" w14:textId="24BA1666" w:rsidR="00D4693A" w:rsidRPr="00D33288" w:rsidRDefault="00556EBD">
      <w:pPr>
        <w:pStyle w:val="TOC3"/>
        <w:rPr>
          <w:rFonts w:ascii="Calibri" w:hAnsi="Calibri"/>
          <w:i w:val="0"/>
          <w:noProof/>
          <w:sz w:val="22"/>
          <w:szCs w:val="22"/>
        </w:rPr>
      </w:pPr>
      <w:hyperlink w:anchor="_Toc507664298" w:history="1">
        <w:r w:rsidR="00D4693A" w:rsidRPr="00CB520D">
          <w:rPr>
            <w:rStyle w:val="Hyperlink"/>
            <w:noProof/>
          </w:rPr>
          <w:t>LocalContrast Property</w:t>
        </w:r>
        <w:r w:rsidR="00D4693A">
          <w:rPr>
            <w:noProof/>
            <w:webHidden/>
          </w:rPr>
          <w:tab/>
        </w:r>
        <w:r w:rsidR="00D4693A">
          <w:rPr>
            <w:noProof/>
            <w:webHidden/>
          </w:rPr>
          <w:fldChar w:fldCharType="begin"/>
        </w:r>
        <w:r w:rsidR="00D4693A">
          <w:rPr>
            <w:noProof/>
            <w:webHidden/>
          </w:rPr>
          <w:instrText xml:space="preserve"> PAGEREF _Toc507664298 \h </w:instrText>
        </w:r>
        <w:r w:rsidR="00D4693A">
          <w:rPr>
            <w:noProof/>
            <w:webHidden/>
          </w:rPr>
        </w:r>
        <w:r w:rsidR="00D4693A">
          <w:rPr>
            <w:noProof/>
            <w:webHidden/>
          </w:rPr>
          <w:fldChar w:fldCharType="separate"/>
        </w:r>
        <w:r w:rsidR="00381254">
          <w:rPr>
            <w:noProof/>
            <w:webHidden/>
          </w:rPr>
          <w:t>45</w:t>
        </w:r>
        <w:r w:rsidR="00D4693A">
          <w:rPr>
            <w:noProof/>
            <w:webHidden/>
          </w:rPr>
          <w:fldChar w:fldCharType="end"/>
        </w:r>
      </w:hyperlink>
    </w:p>
    <w:p w14:paraId="7535077F" w14:textId="77777777" w:rsidR="00D4693A" w:rsidRPr="00D33288" w:rsidRDefault="00556EBD">
      <w:pPr>
        <w:pStyle w:val="TOC4"/>
        <w:rPr>
          <w:rFonts w:ascii="Calibri" w:hAnsi="Calibri"/>
          <w:noProof/>
          <w:sz w:val="22"/>
          <w:szCs w:val="22"/>
        </w:rPr>
      </w:pPr>
      <w:hyperlink w:anchor="_Toc507664299" w:history="1">
        <w:r w:rsidR="00D4693A" w:rsidRPr="00CB520D">
          <w:rPr>
            <w:rStyle w:val="Hyperlink"/>
            <w:noProof/>
          </w:rPr>
          <w:t>Contains a processed Local Contrast measurement based on the original camera measurement.</w:t>
        </w:r>
      </w:hyperlink>
    </w:p>
    <w:p w14:paraId="0E6D8FBF" w14:textId="3F26CF68" w:rsidR="00D4693A" w:rsidRPr="00D33288" w:rsidRDefault="00556EBD">
      <w:pPr>
        <w:pStyle w:val="TOC3"/>
        <w:rPr>
          <w:rFonts w:ascii="Calibri" w:hAnsi="Calibri"/>
          <w:i w:val="0"/>
          <w:noProof/>
          <w:sz w:val="22"/>
          <w:szCs w:val="22"/>
        </w:rPr>
      </w:pPr>
      <w:hyperlink w:anchor="_Toc507664300" w:history="1">
        <w:r w:rsidR="00D4693A" w:rsidRPr="00CB520D">
          <w:rPr>
            <w:rStyle w:val="Hyperlink"/>
            <w:noProof/>
          </w:rPr>
          <w:t>PatternSetup Property</w:t>
        </w:r>
        <w:r w:rsidR="00D4693A">
          <w:rPr>
            <w:noProof/>
            <w:webHidden/>
          </w:rPr>
          <w:tab/>
        </w:r>
        <w:r w:rsidR="00D4693A">
          <w:rPr>
            <w:noProof/>
            <w:webHidden/>
          </w:rPr>
          <w:fldChar w:fldCharType="begin"/>
        </w:r>
        <w:r w:rsidR="00D4693A">
          <w:rPr>
            <w:noProof/>
            <w:webHidden/>
          </w:rPr>
          <w:instrText xml:space="preserve"> PAGEREF _Toc507664300 \h </w:instrText>
        </w:r>
        <w:r w:rsidR="00D4693A">
          <w:rPr>
            <w:noProof/>
            <w:webHidden/>
          </w:rPr>
        </w:r>
        <w:r w:rsidR="00D4693A">
          <w:rPr>
            <w:noProof/>
            <w:webHidden/>
          </w:rPr>
          <w:fldChar w:fldCharType="separate"/>
        </w:r>
        <w:r w:rsidR="00381254">
          <w:rPr>
            <w:noProof/>
            <w:webHidden/>
          </w:rPr>
          <w:t>45</w:t>
        </w:r>
        <w:r w:rsidR="00D4693A">
          <w:rPr>
            <w:noProof/>
            <w:webHidden/>
          </w:rPr>
          <w:fldChar w:fldCharType="end"/>
        </w:r>
      </w:hyperlink>
    </w:p>
    <w:p w14:paraId="1C304890" w14:textId="77777777" w:rsidR="00D4693A" w:rsidRPr="00D33288" w:rsidRDefault="00556EBD">
      <w:pPr>
        <w:pStyle w:val="TOC4"/>
        <w:rPr>
          <w:rFonts w:ascii="Calibri" w:hAnsi="Calibri"/>
          <w:noProof/>
          <w:sz w:val="22"/>
          <w:szCs w:val="22"/>
        </w:rPr>
      </w:pPr>
      <w:hyperlink w:anchor="_Toc507664301" w:history="1">
        <w:r w:rsidR="00D4693A" w:rsidRPr="00CB520D">
          <w:rPr>
            <w:rStyle w:val="Hyperlink"/>
            <w:noProof/>
          </w:rPr>
          <w:t>The PatternSetup object used to take the original camera measurement.</w:t>
        </w:r>
      </w:hyperlink>
    </w:p>
    <w:p w14:paraId="035C7C4E" w14:textId="5B89108F" w:rsidR="00D4693A" w:rsidRPr="00D33288" w:rsidRDefault="00556EBD">
      <w:pPr>
        <w:pStyle w:val="TOC3"/>
        <w:rPr>
          <w:rFonts w:ascii="Calibri" w:hAnsi="Calibri"/>
          <w:i w:val="0"/>
          <w:noProof/>
          <w:sz w:val="22"/>
          <w:szCs w:val="22"/>
        </w:rPr>
      </w:pPr>
      <w:hyperlink w:anchor="_Toc507664302" w:history="1">
        <w:r w:rsidR="00D4693A" w:rsidRPr="00CB520D">
          <w:rPr>
            <w:rStyle w:val="Hyperlink"/>
            <w:noProof/>
          </w:rPr>
          <w:t>RADA Property</w:t>
        </w:r>
        <w:r w:rsidR="00D4693A">
          <w:rPr>
            <w:noProof/>
            <w:webHidden/>
          </w:rPr>
          <w:tab/>
        </w:r>
        <w:r w:rsidR="00D4693A">
          <w:rPr>
            <w:noProof/>
            <w:webHidden/>
          </w:rPr>
          <w:fldChar w:fldCharType="begin"/>
        </w:r>
        <w:r w:rsidR="00D4693A">
          <w:rPr>
            <w:noProof/>
            <w:webHidden/>
          </w:rPr>
          <w:instrText xml:space="preserve"> PAGEREF _Toc507664302 \h </w:instrText>
        </w:r>
        <w:r w:rsidR="00D4693A">
          <w:rPr>
            <w:noProof/>
            <w:webHidden/>
          </w:rPr>
        </w:r>
        <w:r w:rsidR="00D4693A">
          <w:rPr>
            <w:noProof/>
            <w:webHidden/>
          </w:rPr>
          <w:fldChar w:fldCharType="separate"/>
        </w:r>
        <w:r w:rsidR="00381254">
          <w:rPr>
            <w:noProof/>
            <w:webHidden/>
          </w:rPr>
          <w:t>45</w:t>
        </w:r>
        <w:r w:rsidR="00D4693A">
          <w:rPr>
            <w:noProof/>
            <w:webHidden/>
          </w:rPr>
          <w:fldChar w:fldCharType="end"/>
        </w:r>
      </w:hyperlink>
    </w:p>
    <w:p w14:paraId="0E197476" w14:textId="77777777" w:rsidR="00D4693A" w:rsidRPr="00D33288" w:rsidRDefault="00556EBD">
      <w:pPr>
        <w:pStyle w:val="TOC4"/>
        <w:rPr>
          <w:rFonts w:ascii="Calibri" w:hAnsi="Calibri"/>
          <w:noProof/>
          <w:sz w:val="22"/>
          <w:szCs w:val="22"/>
        </w:rPr>
      </w:pPr>
      <w:hyperlink w:anchor="_Toc507664303" w:history="1">
        <w:r w:rsidR="00D4693A" w:rsidRPr="00CB520D">
          <w:rPr>
            <w:rStyle w:val="Hyperlink"/>
            <w:noProof/>
          </w:rPr>
          <w:t>RADA stands for Register Active Display Area.  For a rectangular device under test, a RADA algorithm can be applied that Registers the location of the active display area within the camera’s field of view.  If this registration process has been performed, a rectangular measurement object is created removing any inactive border around the device under test, and saved to this property.</w:t>
        </w:r>
      </w:hyperlink>
    </w:p>
    <w:p w14:paraId="01958838" w14:textId="103CA807" w:rsidR="00D4693A" w:rsidRPr="00D33288" w:rsidRDefault="00556EBD">
      <w:pPr>
        <w:pStyle w:val="TOC3"/>
        <w:rPr>
          <w:rFonts w:ascii="Calibri" w:hAnsi="Calibri"/>
          <w:i w:val="0"/>
          <w:noProof/>
          <w:sz w:val="22"/>
          <w:szCs w:val="22"/>
        </w:rPr>
      </w:pPr>
      <w:hyperlink w:anchor="_Toc507664304" w:history="1">
        <w:r w:rsidR="00D4693A" w:rsidRPr="00CB520D">
          <w:rPr>
            <w:rStyle w:val="Hyperlink"/>
            <w:noProof/>
          </w:rPr>
          <w:t>Reference Property</w:t>
        </w:r>
        <w:r w:rsidR="00D4693A">
          <w:rPr>
            <w:noProof/>
            <w:webHidden/>
          </w:rPr>
          <w:tab/>
        </w:r>
        <w:r w:rsidR="00D4693A">
          <w:rPr>
            <w:noProof/>
            <w:webHidden/>
          </w:rPr>
          <w:fldChar w:fldCharType="begin"/>
        </w:r>
        <w:r w:rsidR="00D4693A">
          <w:rPr>
            <w:noProof/>
            <w:webHidden/>
          </w:rPr>
          <w:instrText xml:space="preserve"> PAGEREF _Toc507664304 \h </w:instrText>
        </w:r>
        <w:r w:rsidR="00D4693A">
          <w:rPr>
            <w:noProof/>
            <w:webHidden/>
          </w:rPr>
        </w:r>
        <w:r w:rsidR="00D4693A">
          <w:rPr>
            <w:noProof/>
            <w:webHidden/>
          </w:rPr>
          <w:fldChar w:fldCharType="separate"/>
        </w:r>
        <w:r w:rsidR="00381254">
          <w:rPr>
            <w:noProof/>
            <w:webHidden/>
          </w:rPr>
          <w:t>46</w:t>
        </w:r>
        <w:r w:rsidR="00D4693A">
          <w:rPr>
            <w:noProof/>
            <w:webHidden/>
          </w:rPr>
          <w:fldChar w:fldCharType="end"/>
        </w:r>
      </w:hyperlink>
    </w:p>
    <w:p w14:paraId="60978C68" w14:textId="77777777" w:rsidR="00D4693A" w:rsidRPr="00D33288" w:rsidRDefault="00556EBD">
      <w:pPr>
        <w:pStyle w:val="TOC4"/>
        <w:rPr>
          <w:rFonts w:ascii="Calibri" w:hAnsi="Calibri"/>
          <w:noProof/>
          <w:sz w:val="22"/>
          <w:szCs w:val="22"/>
        </w:rPr>
      </w:pPr>
      <w:hyperlink w:anchor="_Toc507664305" w:history="1">
        <w:r w:rsidR="00D4693A" w:rsidRPr="00CB520D">
          <w:rPr>
            <w:rStyle w:val="Hyperlink"/>
            <w:noProof/>
          </w:rPr>
          <w:t>In some defect processing Analyses, the original camera measurement is compared to a Reference image created from the original measurement to highlight defects. This property stores that Reference image for later review.</w:t>
        </w:r>
      </w:hyperlink>
    </w:p>
    <w:p w14:paraId="30F2573D" w14:textId="59A45471" w:rsidR="00D4693A" w:rsidRPr="00D33288" w:rsidRDefault="00556EBD">
      <w:pPr>
        <w:pStyle w:val="TOC3"/>
        <w:rPr>
          <w:rFonts w:ascii="Calibri" w:hAnsi="Calibri"/>
          <w:i w:val="0"/>
          <w:noProof/>
          <w:sz w:val="22"/>
          <w:szCs w:val="22"/>
        </w:rPr>
      </w:pPr>
      <w:hyperlink w:anchor="_Toc507664306" w:history="1">
        <w:r w:rsidR="00D4693A" w:rsidRPr="00CB520D">
          <w:rPr>
            <w:rStyle w:val="Hyperlink"/>
            <w:noProof/>
          </w:rPr>
          <w:t>ROIArray Property</w:t>
        </w:r>
        <w:r w:rsidR="00D4693A">
          <w:rPr>
            <w:noProof/>
            <w:webHidden/>
          </w:rPr>
          <w:tab/>
        </w:r>
        <w:r w:rsidR="00D4693A">
          <w:rPr>
            <w:noProof/>
            <w:webHidden/>
          </w:rPr>
          <w:fldChar w:fldCharType="begin"/>
        </w:r>
        <w:r w:rsidR="00D4693A">
          <w:rPr>
            <w:noProof/>
            <w:webHidden/>
          </w:rPr>
          <w:instrText xml:space="preserve"> PAGEREF _Toc507664306 \h </w:instrText>
        </w:r>
        <w:r w:rsidR="00D4693A">
          <w:rPr>
            <w:noProof/>
            <w:webHidden/>
          </w:rPr>
        </w:r>
        <w:r w:rsidR="00D4693A">
          <w:rPr>
            <w:noProof/>
            <w:webHidden/>
          </w:rPr>
          <w:fldChar w:fldCharType="separate"/>
        </w:r>
        <w:r w:rsidR="00381254">
          <w:rPr>
            <w:noProof/>
            <w:webHidden/>
          </w:rPr>
          <w:t>46</w:t>
        </w:r>
        <w:r w:rsidR="00D4693A">
          <w:rPr>
            <w:noProof/>
            <w:webHidden/>
          </w:rPr>
          <w:fldChar w:fldCharType="end"/>
        </w:r>
      </w:hyperlink>
    </w:p>
    <w:p w14:paraId="5C097BDA" w14:textId="77777777" w:rsidR="00D4693A" w:rsidRPr="00D33288" w:rsidRDefault="00556EBD">
      <w:pPr>
        <w:pStyle w:val="TOC4"/>
        <w:rPr>
          <w:rFonts w:ascii="Calibri" w:hAnsi="Calibri"/>
          <w:noProof/>
          <w:sz w:val="22"/>
          <w:szCs w:val="22"/>
        </w:rPr>
      </w:pPr>
      <w:hyperlink w:anchor="_Toc507664307" w:history="1">
        <w:r w:rsidR="00D4693A" w:rsidRPr="00CB520D">
          <w:rPr>
            <w:rStyle w:val="Hyperlink"/>
            <w:noProof/>
          </w:rPr>
          <w:t>An array of Regions Of Interest (ROIs) to be displayed to the user.  ROIs can be circles, rectangles, ellipses, or polygons.</w:t>
        </w:r>
      </w:hyperlink>
    </w:p>
    <w:p w14:paraId="72E138FA" w14:textId="45525A9C" w:rsidR="00D4693A" w:rsidRPr="00D33288" w:rsidRDefault="00556EBD">
      <w:pPr>
        <w:pStyle w:val="TOC3"/>
        <w:rPr>
          <w:rFonts w:ascii="Calibri" w:hAnsi="Calibri"/>
          <w:i w:val="0"/>
          <w:noProof/>
          <w:sz w:val="22"/>
          <w:szCs w:val="22"/>
        </w:rPr>
      </w:pPr>
      <w:hyperlink w:anchor="_Toc507664308" w:history="1">
        <w:r w:rsidR="00D4693A" w:rsidRPr="00CB520D">
          <w:rPr>
            <w:rStyle w:val="Hyperlink"/>
            <w:noProof/>
          </w:rPr>
          <w:t>SerialNumber Property</w:t>
        </w:r>
        <w:r w:rsidR="00D4693A">
          <w:rPr>
            <w:noProof/>
            <w:webHidden/>
          </w:rPr>
          <w:tab/>
        </w:r>
        <w:r w:rsidR="00D4693A">
          <w:rPr>
            <w:noProof/>
            <w:webHidden/>
          </w:rPr>
          <w:fldChar w:fldCharType="begin"/>
        </w:r>
        <w:r w:rsidR="00D4693A">
          <w:rPr>
            <w:noProof/>
            <w:webHidden/>
          </w:rPr>
          <w:instrText xml:space="preserve"> PAGEREF _Toc507664308 \h </w:instrText>
        </w:r>
        <w:r w:rsidR="00D4693A">
          <w:rPr>
            <w:noProof/>
            <w:webHidden/>
          </w:rPr>
        </w:r>
        <w:r w:rsidR="00D4693A">
          <w:rPr>
            <w:noProof/>
            <w:webHidden/>
          </w:rPr>
          <w:fldChar w:fldCharType="separate"/>
        </w:r>
        <w:r w:rsidR="00381254">
          <w:rPr>
            <w:noProof/>
            <w:webHidden/>
          </w:rPr>
          <w:t>46</w:t>
        </w:r>
        <w:r w:rsidR="00D4693A">
          <w:rPr>
            <w:noProof/>
            <w:webHidden/>
          </w:rPr>
          <w:fldChar w:fldCharType="end"/>
        </w:r>
      </w:hyperlink>
    </w:p>
    <w:p w14:paraId="4553C668" w14:textId="77777777" w:rsidR="00D4693A" w:rsidRPr="00D33288" w:rsidRDefault="00556EBD">
      <w:pPr>
        <w:pStyle w:val="TOC4"/>
        <w:rPr>
          <w:rFonts w:ascii="Calibri" w:hAnsi="Calibri"/>
          <w:noProof/>
          <w:sz w:val="22"/>
          <w:szCs w:val="22"/>
        </w:rPr>
      </w:pPr>
      <w:hyperlink w:anchor="_Toc507664309" w:history="1">
        <w:r w:rsidR="00D4693A" w:rsidRPr="00CB520D">
          <w:rPr>
            <w:rStyle w:val="Hyperlink"/>
            <w:noProof/>
          </w:rPr>
          <w:t>The serial number of the unit whose images and data are contained in this PatternMeasurement.</w:t>
        </w:r>
      </w:hyperlink>
    </w:p>
    <w:p w14:paraId="39EF59BA" w14:textId="36F1FB6B" w:rsidR="00D4693A" w:rsidRPr="00D33288" w:rsidRDefault="00556EBD">
      <w:pPr>
        <w:pStyle w:val="TOC3"/>
        <w:rPr>
          <w:rFonts w:ascii="Calibri" w:hAnsi="Calibri"/>
          <w:i w:val="0"/>
          <w:noProof/>
          <w:sz w:val="22"/>
          <w:szCs w:val="22"/>
        </w:rPr>
      </w:pPr>
      <w:hyperlink w:anchor="_Toc507664310" w:history="1">
        <w:r w:rsidR="00D4693A" w:rsidRPr="00CB520D">
          <w:rPr>
            <w:rStyle w:val="Hyperlink"/>
            <w:noProof/>
          </w:rPr>
          <w:t>SyntheticMeasurement Property</w:t>
        </w:r>
        <w:r w:rsidR="00D4693A">
          <w:rPr>
            <w:noProof/>
            <w:webHidden/>
          </w:rPr>
          <w:tab/>
        </w:r>
        <w:r w:rsidR="00D4693A">
          <w:rPr>
            <w:noProof/>
            <w:webHidden/>
          </w:rPr>
          <w:fldChar w:fldCharType="begin"/>
        </w:r>
        <w:r w:rsidR="00D4693A">
          <w:rPr>
            <w:noProof/>
            <w:webHidden/>
          </w:rPr>
          <w:instrText xml:space="preserve"> PAGEREF _Toc507664310 \h </w:instrText>
        </w:r>
        <w:r w:rsidR="00D4693A">
          <w:rPr>
            <w:noProof/>
            <w:webHidden/>
          </w:rPr>
        </w:r>
        <w:r w:rsidR="00D4693A">
          <w:rPr>
            <w:noProof/>
            <w:webHidden/>
          </w:rPr>
          <w:fldChar w:fldCharType="separate"/>
        </w:r>
        <w:r w:rsidR="00381254">
          <w:rPr>
            <w:noProof/>
            <w:webHidden/>
          </w:rPr>
          <w:t>46</w:t>
        </w:r>
        <w:r w:rsidR="00D4693A">
          <w:rPr>
            <w:noProof/>
            <w:webHidden/>
          </w:rPr>
          <w:fldChar w:fldCharType="end"/>
        </w:r>
      </w:hyperlink>
    </w:p>
    <w:p w14:paraId="2E51F529" w14:textId="77777777" w:rsidR="00D4693A" w:rsidRPr="00D33288" w:rsidRDefault="00556EBD">
      <w:pPr>
        <w:pStyle w:val="TOC4"/>
        <w:rPr>
          <w:rFonts w:ascii="Calibri" w:hAnsi="Calibri"/>
          <w:noProof/>
          <w:sz w:val="22"/>
          <w:szCs w:val="22"/>
        </w:rPr>
      </w:pPr>
      <w:hyperlink w:anchor="_Toc507664311" w:history="1">
        <w:r w:rsidR="00D4693A" w:rsidRPr="00CB520D">
          <w:rPr>
            <w:rStyle w:val="Hyperlink"/>
            <w:noProof/>
          </w:rPr>
          <w:t>A synthetic measurement generated from data inside the original measurement. This measurement is most often a downsampling of data from the original measurement in a grid pattern, such as averaging data from a grid of Regions Of Interest.</w:t>
        </w:r>
      </w:hyperlink>
    </w:p>
    <w:p w14:paraId="1936EF67" w14:textId="4DFDBF19" w:rsidR="00D4693A" w:rsidRPr="00D33288" w:rsidRDefault="00556EBD">
      <w:pPr>
        <w:pStyle w:val="TOC1"/>
        <w:rPr>
          <w:rFonts w:ascii="Calibri" w:hAnsi="Calibri"/>
          <w:b w:val="0"/>
          <w:caps w:val="0"/>
          <w:noProof/>
          <w:sz w:val="22"/>
          <w:szCs w:val="22"/>
        </w:rPr>
      </w:pPr>
      <w:hyperlink w:anchor="_Toc507664312" w:history="1">
        <w:r w:rsidR="00D4693A" w:rsidRPr="00CB520D">
          <w:rPr>
            <w:rStyle w:val="Hyperlink"/>
            <w:noProof/>
          </w:rPr>
          <w:t>PatternSetup Class</w:t>
        </w:r>
        <w:r w:rsidR="00D4693A">
          <w:rPr>
            <w:noProof/>
            <w:webHidden/>
          </w:rPr>
          <w:tab/>
        </w:r>
        <w:r w:rsidR="00D4693A">
          <w:rPr>
            <w:noProof/>
            <w:webHidden/>
          </w:rPr>
          <w:fldChar w:fldCharType="begin"/>
        </w:r>
        <w:r w:rsidR="00D4693A">
          <w:rPr>
            <w:noProof/>
            <w:webHidden/>
          </w:rPr>
          <w:instrText xml:space="preserve"> PAGEREF _Toc507664312 \h </w:instrText>
        </w:r>
        <w:r w:rsidR="00D4693A">
          <w:rPr>
            <w:noProof/>
            <w:webHidden/>
          </w:rPr>
        </w:r>
        <w:r w:rsidR="00D4693A">
          <w:rPr>
            <w:noProof/>
            <w:webHidden/>
          </w:rPr>
          <w:fldChar w:fldCharType="separate"/>
        </w:r>
        <w:r w:rsidR="00381254">
          <w:rPr>
            <w:noProof/>
            <w:webHidden/>
          </w:rPr>
          <w:t>48</w:t>
        </w:r>
        <w:r w:rsidR="00D4693A">
          <w:rPr>
            <w:noProof/>
            <w:webHidden/>
          </w:rPr>
          <w:fldChar w:fldCharType="end"/>
        </w:r>
      </w:hyperlink>
    </w:p>
    <w:p w14:paraId="6B8AFD29" w14:textId="7B8C4CD1" w:rsidR="00D4693A" w:rsidRPr="00D33288" w:rsidRDefault="00556EBD">
      <w:pPr>
        <w:pStyle w:val="TOC2"/>
        <w:rPr>
          <w:rFonts w:ascii="Calibri" w:hAnsi="Calibri"/>
          <w:b w:val="0"/>
          <w:smallCaps w:val="0"/>
          <w:noProof/>
          <w:szCs w:val="22"/>
        </w:rPr>
      </w:pPr>
      <w:hyperlink w:anchor="_Toc507664313"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_Toc507664313 \h </w:instrText>
        </w:r>
        <w:r w:rsidR="00D4693A">
          <w:rPr>
            <w:noProof/>
            <w:webHidden/>
          </w:rPr>
        </w:r>
        <w:r w:rsidR="00D4693A">
          <w:rPr>
            <w:noProof/>
            <w:webHidden/>
          </w:rPr>
          <w:fldChar w:fldCharType="separate"/>
        </w:r>
        <w:r w:rsidR="00381254">
          <w:rPr>
            <w:noProof/>
            <w:webHidden/>
          </w:rPr>
          <w:t>48</w:t>
        </w:r>
        <w:r w:rsidR="00D4693A">
          <w:rPr>
            <w:noProof/>
            <w:webHidden/>
          </w:rPr>
          <w:fldChar w:fldCharType="end"/>
        </w:r>
      </w:hyperlink>
    </w:p>
    <w:p w14:paraId="4E1EF751" w14:textId="540922DC" w:rsidR="00D4693A" w:rsidRPr="00D33288" w:rsidRDefault="00556EBD">
      <w:pPr>
        <w:pStyle w:val="TOC2"/>
        <w:rPr>
          <w:rFonts w:ascii="Calibri" w:hAnsi="Calibri"/>
          <w:b w:val="0"/>
          <w:smallCaps w:val="0"/>
          <w:noProof/>
          <w:szCs w:val="22"/>
        </w:rPr>
      </w:pPr>
      <w:hyperlink w:anchor="_Toc507664314" w:history="1">
        <w:r w:rsidR="00D4693A" w:rsidRPr="00CB520D">
          <w:rPr>
            <w:rStyle w:val="Hyperlink"/>
            <w:noProof/>
          </w:rPr>
          <w:t>Constructors</w:t>
        </w:r>
        <w:r w:rsidR="00D4693A">
          <w:rPr>
            <w:noProof/>
            <w:webHidden/>
          </w:rPr>
          <w:tab/>
        </w:r>
        <w:r w:rsidR="00D4693A">
          <w:rPr>
            <w:noProof/>
            <w:webHidden/>
          </w:rPr>
          <w:fldChar w:fldCharType="begin"/>
        </w:r>
        <w:r w:rsidR="00D4693A">
          <w:rPr>
            <w:noProof/>
            <w:webHidden/>
          </w:rPr>
          <w:instrText xml:space="preserve"> PAGEREF _Toc507664314 \h </w:instrText>
        </w:r>
        <w:r w:rsidR="00D4693A">
          <w:rPr>
            <w:noProof/>
            <w:webHidden/>
          </w:rPr>
        </w:r>
        <w:r w:rsidR="00D4693A">
          <w:rPr>
            <w:noProof/>
            <w:webHidden/>
          </w:rPr>
          <w:fldChar w:fldCharType="separate"/>
        </w:r>
        <w:r w:rsidR="00381254">
          <w:rPr>
            <w:noProof/>
            <w:webHidden/>
          </w:rPr>
          <w:t>48</w:t>
        </w:r>
        <w:r w:rsidR="00D4693A">
          <w:rPr>
            <w:noProof/>
            <w:webHidden/>
          </w:rPr>
          <w:fldChar w:fldCharType="end"/>
        </w:r>
      </w:hyperlink>
    </w:p>
    <w:p w14:paraId="1502CE26" w14:textId="610073A7" w:rsidR="00D4693A" w:rsidRPr="00D33288" w:rsidRDefault="00556EBD">
      <w:pPr>
        <w:pStyle w:val="TOC3"/>
        <w:rPr>
          <w:rFonts w:ascii="Calibri" w:hAnsi="Calibri"/>
          <w:i w:val="0"/>
          <w:noProof/>
          <w:sz w:val="22"/>
          <w:szCs w:val="22"/>
        </w:rPr>
      </w:pPr>
      <w:hyperlink w:anchor="_Toc507664315" w:history="1">
        <w:r w:rsidR="00D4693A" w:rsidRPr="00CB520D">
          <w:rPr>
            <w:rStyle w:val="Hyperlink"/>
            <w:noProof/>
          </w:rPr>
          <w:t>New</w:t>
        </w:r>
        <w:r w:rsidR="00D4693A">
          <w:rPr>
            <w:noProof/>
            <w:webHidden/>
          </w:rPr>
          <w:tab/>
        </w:r>
        <w:r w:rsidR="00D4693A">
          <w:rPr>
            <w:noProof/>
            <w:webHidden/>
          </w:rPr>
          <w:fldChar w:fldCharType="begin"/>
        </w:r>
        <w:r w:rsidR="00D4693A">
          <w:rPr>
            <w:noProof/>
            <w:webHidden/>
          </w:rPr>
          <w:instrText xml:space="preserve"> PAGEREF _Toc507664315 \h </w:instrText>
        </w:r>
        <w:r w:rsidR="00D4693A">
          <w:rPr>
            <w:noProof/>
            <w:webHidden/>
          </w:rPr>
        </w:r>
        <w:r w:rsidR="00D4693A">
          <w:rPr>
            <w:noProof/>
            <w:webHidden/>
          </w:rPr>
          <w:fldChar w:fldCharType="separate"/>
        </w:r>
        <w:r w:rsidR="00381254">
          <w:rPr>
            <w:noProof/>
            <w:webHidden/>
          </w:rPr>
          <w:t>48</w:t>
        </w:r>
        <w:r w:rsidR="00D4693A">
          <w:rPr>
            <w:noProof/>
            <w:webHidden/>
          </w:rPr>
          <w:fldChar w:fldCharType="end"/>
        </w:r>
      </w:hyperlink>
    </w:p>
    <w:p w14:paraId="27AB349D" w14:textId="77777777" w:rsidR="00D4693A" w:rsidRPr="00D33288" w:rsidRDefault="00556EBD">
      <w:pPr>
        <w:pStyle w:val="TOC4"/>
        <w:rPr>
          <w:rFonts w:ascii="Calibri" w:hAnsi="Calibri"/>
          <w:noProof/>
          <w:sz w:val="22"/>
          <w:szCs w:val="22"/>
        </w:rPr>
      </w:pPr>
      <w:hyperlink w:anchor="_Toc507664316" w:history="1">
        <w:r w:rsidR="00D4693A" w:rsidRPr="00CB520D">
          <w:rPr>
            <w:rStyle w:val="Hyperlink"/>
            <w:noProof/>
          </w:rPr>
          <w:t>Initializes a new instance of the PatternSetup class.</w:t>
        </w:r>
      </w:hyperlink>
    </w:p>
    <w:p w14:paraId="6E0E3656" w14:textId="6732408B" w:rsidR="00D4693A" w:rsidRPr="00D33288" w:rsidRDefault="00556EBD">
      <w:pPr>
        <w:pStyle w:val="TOC2"/>
        <w:rPr>
          <w:rFonts w:ascii="Calibri" w:hAnsi="Calibri"/>
          <w:b w:val="0"/>
          <w:smallCaps w:val="0"/>
          <w:noProof/>
          <w:szCs w:val="22"/>
        </w:rPr>
      </w:pPr>
      <w:hyperlink w:anchor="_Toc507664317" w:history="1">
        <w:r w:rsidR="00D4693A" w:rsidRPr="00CB520D">
          <w:rPr>
            <w:rStyle w:val="Hyperlink"/>
            <w:noProof/>
          </w:rPr>
          <w:t>Public Methods</w:t>
        </w:r>
        <w:r w:rsidR="00D4693A">
          <w:rPr>
            <w:noProof/>
            <w:webHidden/>
          </w:rPr>
          <w:tab/>
        </w:r>
        <w:r w:rsidR="00D4693A">
          <w:rPr>
            <w:noProof/>
            <w:webHidden/>
          </w:rPr>
          <w:fldChar w:fldCharType="begin"/>
        </w:r>
        <w:r w:rsidR="00D4693A">
          <w:rPr>
            <w:noProof/>
            <w:webHidden/>
          </w:rPr>
          <w:instrText xml:space="preserve"> PAGEREF _Toc507664317 \h </w:instrText>
        </w:r>
        <w:r w:rsidR="00D4693A">
          <w:rPr>
            <w:noProof/>
            <w:webHidden/>
          </w:rPr>
        </w:r>
        <w:r w:rsidR="00D4693A">
          <w:rPr>
            <w:noProof/>
            <w:webHidden/>
          </w:rPr>
          <w:fldChar w:fldCharType="separate"/>
        </w:r>
        <w:r w:rsidR="00381254">
          <w:rPr>
            <w:noProof/>
            <w:webHidden/>
          </w:rPr>
          <w:t>48</w:t>
        </w:r>
        <w:r w:rsidR="00D4693A">
          <w:rPr>
            <w:noProof/>
            <w:webHidden/>
          </w:rPr>
          <w:fldChar w:fldCharType="end"/>
        </w:r>
      </w:hyperlink>
    </w:p>
    <w:p w14:paraId="32477023" w14:textId="5BAF27EC" w:rsidR="00D4693A" w:rsidRPr="00D33288" w:rsidRDefault="00556EBD">
      <w:pPr>
        <w:pStyle w:val="TOC3"/>
        <w:rPr>
          <w:rFonts w:ascii="Calibri" w:hAnsi="Calibri"/>
          <w:i w:val="0"/>
          <w:noProof/>
          <w:sz w:val="22"/>
          <w:szCs w:val="22"/>
        </w:rPr>
      </w:pPr>
      <w:hyperlink w:anchor="_Toc507664318" w:history="1">
        <w:r w:rsidR="00D4693A" w:rsidRPr="00CB520D">
          <w:rPr>
            <w:rStyle w:val="Hyperlink"/>
            <w:noProof/>
          </w:rPr>
          <w:t>CloneMe Method</w:t>
        </w:r>
        <w:r w:rsidR="00D4693A">
          <w:rPr>
            <w:noProof/>
            <w:webHidden/>
          </w:rPr>
          <w:tab/>
        </w:r>
        <w:r w:rsidR="00D4693A">
          <w:rPr>
            <w:noProof/>
            <w:webHidden/>
          </w:rPr>
          <w:fldChar w:fldCharType="begin"/>
        </w:r>
        <w:r w:rsidR="00D4693A">
          <w:rPr>
            <w:noProof/>
            <w:webHidden/>
          </w:rPr>
          <w:instrText xml:space="preserve"> PAGEREF _Toc507664318 \h </w:instrText>
        </w:r>
        <w:r w:rsidR="00D4693A">
          <w:rPr>
            <w:noProof/>
            <w:webHidden/>
          </w:rPr>
        </w:r>
        <w:r w:rsidR="00D4693A">
          <w:rPr>
            <w:noProof/>
            <w:webHidden/>
          </w:rPr>
          <w:fldChar w:fldCharType="separate"/>
        </w:r>
        <w:r w:rsidR="00381254">
          <w:rPr>
            <w:noProof/>
            <w:webHidden/>
          </w:rPr>
          <w:t>48</w:t>
        </w:r>
        <w:r w:rsidR="00D4693A">
          <w:rPr>
            <w:noProof/>
            <w:webHidden/>
          </w:rPr>
          <w:fldChar w:fldCharType="end"/>
        </w:r>
      </w:hyperlink>
    </w:p>
    <w:p w14:paraId="79A5C1F5" w14:textId="77777777" w:rsidR="00D4693A" w:rsidRPr="00D33288" w:rsidRDefault="00556EBD">
      <w:pPr>
        <w:pStyle w:val="TOC4"/>
        <w:rPr>
          <w:rFonts w:ascii="Calibri" w:hAnsi="Calibri"/>
          <w:noProof/>
          <w:sz w:val="22"/>
          <w:szCs w:val="22"/>
        </w:rPr>
      </w:pPr>
      <w:hyperlink w:anchor="_Toc507664319" w:history="1">
        <w:r w:rsidR="00D4693A" w:rsidRPr="00CB520D">
          <w:rPr>
            <w:rStyle w:val="Hyperlink"/>
            <w:noProof/>
          </w:rPr>
          <w:t>Clones the instance of the PatternSetup.</w:t>
        </w:r>
      </w:hyperlink>
    </w:p>
    <w:p w14:paraId="670ECCA3" w14:textId="0B1B5C51" w:rsidR="00D4693A" w:rsidRPr="00D33288" w:rsidRDefault="00556EBD">
      <w:pPr>
        <w:pStyle w:val="TOC3"/>
        <w:rPr>
          <w:rFonts w:ascii="Calibri" w:hAnsi="Calibri"/>
          <w:i w:val="0"/>
          <w:noProof/>
          <w:sz w:val="22"/>
          <w:szCs w:val="22"/>
        </w:rPr>
      </w:pPr>
      <w:hyperlink w:anchor="_Toc507664320" w:history="1">
        <w:r w:rsidR="00D4693A" w:rsidRPr="00CB520D">
          <w:rPr>
            <w:rStyle w:val="Hyperlink"/>
            <w:noProof/>
          </w:rPr>
          <w:t>GetMeasurementSetup Method</w:t>
        </w:r>
        <w:r w:rsidR="00D4693A">
          <w:rPr>
            <w:noProof/>
            <w:webHidden/>
          </w:rPr>
          <w:tab/>
        </w:r>
        <w:r w:rsidR="00D4693A">
          <w:rPr>
            <w:noProof/>
            <w:webHidden/>
          </w:rPr>
          <w:fldChar w:fldCharType="begin"/>
        </w:r>
        <w:r w:rsidR="00D4693A">
          <w:rPr>
            <w:noProof/>
            <w:webHidden/>
          </w:rPr>
          <w:instrText xml:space="preserve"> PAGEREF _Toc507664320 \h </w:instrText>
        </w:r>
        <w:r w:rsidR="00D4693A">
          <w:rPr>
            <w:noProof/>
            <w:webHidden/>
          </w:rPr>
        </w:r>
        <w:r w:rsidR="00D4693A">
          <w:rPr>
            <w:noProof/>
            <w:webHidden/>
          </w:rPr>
          <w:fldChar w:fldCharType="separate"/>
        </w:r>
        <w:r w:rsidR="00381254">
          <w:rPr>
            <w:noProof/>
            <w:webHidden/>
          </w:rPr>
          <w:t>48</w:t>
        </w:r>
        <w:r w:rsidR="00D4693A">
          <w:rPr>
            <w:noProof/>
            <w:webHidden/>
          </w:rPr>
          <w:fldChar w:fldCharType="end"/>
        </w:r>
      </w:hyperlink>
    </w:p>
    <w:p w14:paraId="3DCD7423" w14:textId="77777777" w:rsidR="00D4693A" w:rsidRPr="00D33288" w:rsidRDefault="00556EBD">
      <w:pPr>
        <w:pStyle w:val="TOC4"/>
        <w:rPr>
          <w:rFonts w:ascii="Calibri" w:hAnsi="Calibri"/>
          <w:noProof/>
          <w:sz w:val="22"/>
          <w:szCs w:val="22"/>
        </w:rPr>
      </w:pPr>
      <w:hyperlink w:anchor="_Toc507664321" w:history="1">
        <w:r w:rsidR="00D4693A" w:rsidRPr="00CB520D">
          <w:rPr>
            <w:rStyle w:val="Hyperlink"/>
            <w:noProof/>
          </w:rPr>
          <w:t>Gets the measurement setup object.  Used if you want to take measurements through the PMEngine API instead of TrueTestEngine API.  Note that TrueTest saves some additional metadata that PMEngine is unaware of.  For the TrueTest Take Measurement function, see the TrueTest class.</w:t>
        </w:r>
      </w:hyperlink>
    </w:p>
    <w:p w14:paraId="0DED4446" w14:textId="32D92429" w:rsidR="00D4693A" w:rsidRPr="00D33288" w:rsidRDefault="00556EBD">
      <w:pPr>
        <w:pStyle w:val="TOC3"/>
        <w:rPr>
          <w:rFonts w:ascii="Calibri" w:hAnsi="Calibri"/>
          <w:i w:val="0"/>
          <w:noProof/>
          <w:sz w:val="22"/>
          <w:szCs w:val="22"/>
        </w:rPr>
      </w:pPr>
      <w:hyperlink w:anchor="_Toc507664322" w:history="1">
        <w:r w:rsidR="00D4693A" w:rsidRPr="00CB520D">
          <w:rPr>
            <w:rStyle w:val="Hyperlink"/>
            <w:noProof/>
          </w:rPr>
          <w:t>SetFromMeasurementSetup Method</w:t>
        </w:r>
        <w:r w:rsidR="00D4693A">
          <w:rPr>
            <w:noProof/>
            <w:webHidden/>
          </w:rPr>
          <w:tab/>
        </w:r>
        <w:r w:rsidR="00D4693A">
          <w:rPr>
            <w:noProof/>
            <w:webHidden/>
          </w:rPr>
          <w:fldChar w:fldCharType="begin"/>
        </w:r>
        <w:r w:rsidR="00D4693A">
          <w:rPr>
            <w:noProof/>
            <w:webHidden/>
          </w:rPr>
          <w:instrText xml:space="preserve"> PAGEREF _Toc507664322 \h </w:instrText>
        </w:r>
        <w:r w:rsidR="00D4693A">
          <w:rPr>
            <w:noProof/>
            <w:webHidden/>
          </w:rPr>
        </w:r>
        <w:r w:rsidR="00D4693A">
          <w:rPr>
            <w:noProof/>
            <w:webHidden/>
          </w:rPr>
          <w:fldChar w:fldCharType="separate"/>
        </w:r>
        <w:r w:rsidR="00381254">
          <w:rPr>
            <w:noProof/>
            <w:webHidden/>
          </w:rPr>
          <w:t>49</w:t>
        </w:r>
        <w:r w:rsidR="00D4693A">
          <w:rPr>
            <w:noProof/>
            <w:webHidden/>
          </w:rPr>
          <w:fldChar w:fldCharType="end"/>
        </w:r>
      </w:hyperlink>
    </w:p>
    <w:p w14:paraId="6260F7EF" w14:textId="77777777" w:rsidR="00D4693A" w:rsidRPr="00D33288" w:rsidRDefault="00556EBD">
      <w:pPr>
        <w:pStyle w:val="TOC4"/>
        <w:rPr>
          <w:rFonts w:ascii="Calibri" w:hAnsi="Calibri"/>
          <w:noProof/>
          <w:sz w:val="22"/>
          <w:szCs w:val="22"/>
        </w:rPr>
      </w:pPr>
      <w:hyperlink w:anchor="_Toc507664323" w:history="1">
        <w:r w:rsidR="00D4693A" w:rsidRPr="00CB520D">
          <w:rPr>
            <w:rStyle w:val="Hyperlink"/>
            <w:noProof/>
          </w:rPr>
          <w:t>Sets the properties of a PatternSetup object based on a PMEngine.MeasurementSetup object.</w:t>
        </w:r>
      </w:hyperlink>
    </w:p>
    <w:p w14:paraId="3D14891B" w14:textId="57D22AA0" w:rsidR="00D4693A" w:rsidRPr="00D33288" w:rsidRDefault="00556EBD">
      <w:pPr>
        <w:pStyle w:val="TOC2"/>
        <w:rPr>
          <w:rFonts w:ascii="Calibri" w:hAnsi="Calibri"/>
          <w:b w:val="0"/>
          <w:smallCaps w:val="0"/>
          <w:noProof/>
          <w:szCs w:val="22"/>
        </w:rPr>
      </w:pPr>
      <w:hyperlink w:anchor="_Toc507664324"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_Toc507664324 \h </w:instrText>
        </w:r>
        <w:r w:rsidR="00D4693A">
          <w:rPr>
            <w:noProof/>
            <w:webHidden/>
          </w:rPr>
        </w:r>
        <w:r w:rsidR="00D4693A">
          <w:rPr>
            <w:noProof/>
            <w:webHidden/>
          </w:rPr>
          <w:fldChar w:fldCharType="separate"/>
        </w:r>
        <w:r w:rsidR="00381254">
          <w:rPr>
            <w:noProof/>
            <w:webHidden/>
          </w:rPr>
          <w:t>49</w:t>
        </w:r>
        <w:r w:rsidR="00D4693A">
          <w:rPr>
            <w:noProof/>
            <w:webHidden/>
          </w:rPr>
          <w:fldChar w:fldCharType="end"/>
        </w:r>
      </w:hyperlink>
    </w:p>
    <w:p w14:paraId="57DC9F42" w14:textId="666182EE" w:rsidR="00D4693A" w:rsidRPr="00D33288" w:rsidRDefault="00556EBD">
      <w:pPr>
        <w:pStyle w:val="TOC3"/>
        <w:rPr>
          <w:rFonts w:ascii="Calibri" w:hAnsi="Calibri"/>
          <w:i w:val="0"/>
          <w:noProof/>
          <w:sz w:val="22"/>
          <w:szCs w:val="22"/>
        </w:rPr>
      </w:pPr>
      <w:hyperlink w:anchor="_Toc507664325" w:history="1">
        <w:r w:rsidR="00D4693A" w:rsidRPr="00CB520D">
          <w:rPr>
            <w:rStyle w:val="Hyperlink"/>
            <w:noProof/>
          </w:rPr>
          <w:t>ApplyMedianSmoothing Property</w:t>
        </w:r>
        <w:r w:rsidR="00D4693A">
          <w:rPr>
            <w:noProof/>
            <w:webHidden/>
          </w:rPr>
          <w:tab/>
        </w:r>
        <w:r w:rsidR="00D4693A">
          <w:rPr>
            <w:noProof/>
            <w:webHidden/>
          </w:rPr>
          <w:fldChar w:fldCharType="begin"/>
        </w:r>
        <w:r w:rsidR="00D4693A">
          <w:rPr>
            <w:noProof/>
            <w:webHidden/>
          </w:rPr>
          <w:instrText xml:space="preserve"> PAGEREF _Toc507664325 \h </w:instrText>
        </w:r>
        <w:r w:rsidR="00D4693A">
          <w:rPr>
            <w:noProof/>
            <w:webHidden/>
          </w:rPr>
        </w:r>
        <w:r w:rsidR="00D4693A">
          <w:rPr>
            <w:noProof/>
            <w:webHidden/>
          </w:rPr>
          <w:fldChar w:fldCharType="separate"/>
        </w:r>
        <w:r w:rsidR="00381254">
          <w:rPr>
            <w:noProof/>
            <w:webHidden/>
          </w:rPr>
          <w:t>49</w:t>
        </w:r>
        <w:r w:rsidR="00D4693A">
          <w:rPr>
            <w:noProof/>
            <w:webHidden/>
          </w:rPr>
          <w:fldChar w:fldCharType="end"/>
        </w:r>
      </w:hyperlink>
    </w:p>
    <w:p w14:paraId="45D687A2" w14:textId="77777777" w:rsidR="00D4693A" w:rsidRPr="00D33288" w:rsidRDefault="00556EBD">
      <w:pPr>
        <w:pStyle w:val="TOC4"/>
        <w:rPr>
          <w:rFonts w:ascii="Calibri" w:hAnsi="Calibri"/>
          <w:noProof/>
          <w:sz w:val="22"/>
          <w:szCs w:val="22"/>
        </w:rPr>
      </w:pPr>
      <w:hyperlink w:anchor="_Toc507664326" w:history="1">
        <w:r w:rsidR="00D4693A" w:rsidRPr="00CB520D">
          <w:rPr>
            <w:rStyle w:val="Hyperlink"/>
            <w:noProof/>
          </w:rPr>
          <w:t>True or False whether to apply a median smoothing filter after taking the measurement.</w:t>
        </w:r>
      </w:hyperlink>
    </w:p>
    <w:p w14:paraId="521E37D4" w14:textId="0E325221" w:rsidR="00D4693A" w:rsidRPr="00D33288" w:rsidRDefault="00556EBD">
      <w:pPr>
        <w:pStyle w:val="TOC3"/>
        <w:rPr>
          <w:rFonts w:ascii="Calibri" w:hAnsi="Calibri"/>
          <w:i w:val="0"/>
          <w:noProof/>
          <w:sz w:val="22"/>
          <w:szCs w:val="22"/>
        </w:rPr>
      </w:pPr>
      <w:hyperlink w:anchor="_Toc507664327" w:history="1">
        <w:r w:rsidR="00D4693A" w:rsidRPr="00CB520D">
          <w:rPr>
            <w:rStyle w:val="Hyperlink"/>
            <w:noProof/>
          </w:rPr>
          <w:t>AutoAdjustExposure Property</w:t>
        </w:r>
        <w:r w:rsidR="00D4693A">
          <w:rPr>
            <w:noProof/>
            <w:webHidden/>
          </w:rPr>
          <w:tab/>
        </w:r>
        <w:r w:rsidR="00D4693A">
          <w:rPr>
            <w:noProof/>
            <w:webHidden/>
          </w:rPr>
          <w:fldChar w:fldCharType="begin"/>
        </w:r>
        <w:r w:rsidR="00D4693A">
          <w:rPr>
            <w:noProof/>
            <w:webHidden/>
          </w:rPr>
          <w:instrText xml:space="preserve"> PAGEREF _Toc507664327 \h </w:instrText>
        </w:r>
        <w:r w:rsidR="00D4693A">
          <w:rPr>
            <w:noProof/>
            <w:webHidden/>
          </w:rPr>
        </w:r>
        <w:r w:rsidR="00D4693A">
          <w:rPr>
            <w:noProof/>
            <w:webHidden/>
          </w:rPr>
          <w:fldChar w:fldCharType="separate"/>
        </w:r>
        <w:r w:rsidR="00381254">
          <w:rPr>
            <w:noProof/>
            <w:webHidden/>
          </w:rPr>
          <w:t>49</w:t>
        </w:r>
        <w:r w:rsidR="00D4693A">
          <w:rPr>
            <w:noProof/>
            <w:webHidden/>
          </w:rPr>
          <w:fldChar w:fldCharType="end"/>
        </w:r>
      </w:hyperlink>
    </w:p>
    <w:p w14:paraId="6C50A205" w14:textId="77777777" w:rsidR="00D4693A" w:rsidRPr="00D33288" w:rsidRDefault="00556EBD">
      <w:pPr>
        <w:pStyle w:val="TOC4"/>
        <w:rPr>
          <w:rFonts w:ascii="Calibri" w:hAnsi="Calibri"/>
          <w:noProof/>
          <w:sz w:val="22"/>
          <w:szCs w:val="22"/>
        </w:rPr>
      </w:pPr>
      <w:hyperlink w:anchor="_Toc507664328" w:history="1">
        <w:r w:rsidR="00D4693A" w:rsidRPr="00CB520D">
          <w:rPr>
            <w:rStyle w:val="Hyperlink"/>
            <w:noProof/>
          </w:rPr>
          <w:t>True or False whether to automatically adjust the exposure of the camera.  If false, the software will use fixed exposure times.</w:t>
        </w:r>
      </w:hyperlink>
    </w:p>
    <w:p w14:paraId="6C648A22" w14:textId="09A1B371" w:rsidR="00D4693A" w:rsidRPr="00D33288" w:rsidRDefault="00556EBD">
      <w:pPr>
        <w:pStyle w:val="TOC3"/>
        <w:rPr>
          <w:rFonts w:ascii="Calibri" w:hAnsi="Calibri"/>
          <w:i w:val="0"/>
          <w:noProof/>
          <w:sz w:val="22"/>
          <w:szCs w:val="22"/>
        </w:rPr>
      </w:pPr>
      <w:hyperlink w:anchor="_Toc507664329" w:history="1">
        <w:r w:rsidR="00D4693A" w:rsidRPr="00CB520D">
          <w:rPr>
            <w:rStyle w:val="Hyperlink"/>
            <w:noProof/>
          </w:rPr>
          <w:t>BinningX Property</w:t>
        </w:r>
        <w:r w:rsidR="00D4693A">
          <w:rPr>
            <w:noProof/>
            <w:webHidden/>
          </w:rPr>
          <w:tab/>
        </w:r>
        <w:r w:rsidR="00D4693A">
          <w:rPr>
            <w:noProof/>
            <w:webHidden/>
          </w:rPr>
          <w:fldChar w:fldCharType="begin"/>
        </w:r>
        <w:r w:rsidR="00D4693A">
          <w:rPr>
            <w:noProof/>
            <w:webHidden/>
          </w:rPr>
          <w:instrText xml:space="preserve"> PAGEREF _Toc507664329 \h </w:instrText>
        </w:r>
        <w:r w:rsidR="00D4693A">
          <w:rPr>
            <w:noProof/>
            <w:webHidden/>
          </w:rPr>
        </w:r>
        <w:r w:rsidR="00D4693A">
          <w:rPr>
            <w:noProof/>
            <w:webHidden/>
          </w:rPr>
          <w:fldChar w:fldCharType="separate"/>
        </w:r>
        <w:r w:rsidR="00381254">
          <w:rPr>
            <w:noProof/>
            <w:webHidden/>
          </w:rPr>
          <w:t>49</w:t>
        </w:r>
        <w:r w:rsidR="00D4693A">
          <w:rPr>
            <w:noProof/>
            <w:webHidden/>
          </w:rPr>
          <w:fldChar w:fldCharType="end"/>
        </w:r>
      </w:hyperlink>
    </w:p>
    <w:p w14:paraId="68141EFA" w14:textId="77777777" w:rsidR="00D4693A" w:rsidRPr="00D33288" w:rsidRDefault="00556EBD">
      <w:pPr>
        <w:pStyle w:val="TOC4"/>
        <w:rPr>
          <w:rFonts w:ascii="Calibri" w:hAnsi="Calibri"/>
          <w:noProof/>
          <w:sz w:val="22"/>
          <w:szCs w:val="22"/>
        </w:rPr>
      </w:pPr>
      <w:hyperlink w:anchor="_Toc507664330" w:history="1">
        <w:r w:rsidR="00D4693A" w:rsidRPr="00CB520D">
          <w:rPr>
            <w:rStyle w:val="Hyperlink"/>
            <w:noProof/>
          </w:rPr>
          <w:t>Gets or sets the binning in the x direction (horizontal binning).</w:t>
        </w:r>
      </w:hyperlink>
    </w:p>
    <w:p w14:paraId="66F55AEC" w14:textId="56DA0B10" w:rsidR="00D4693A" w:rsidRPr="00D33288" w:rsidRDefault="00556EBD">
      <w:pPr>
        <w:pStyle w:val="TOC3"/>
        <w:rPr>
          <w:rFonts w:ascii="Calibri" w:hAnsi="Calibri"/>
          <w:i w:val="0"/>
          <w:noProof/>
          <w:sz w:val="22"/>
          <w:szCs w:val="22"/>
        </w:rPr>
      </w:pPr>
      <w:hyperlink w:anchor="_Toc507664331" w:history="1">
        <w:r w:rsidR="00D4693A" w:rsidRPr="00CB520D">
          <w:rPr>
            <w:rStyle w:val="Hyperlink"/>
            <w:noProof/>
          </w:rPr>
          <w:t>BinningY Property</w:t>
        </w:r>
        <w:r w:rsidR="00D4693A">
          <w:rPr>
            <w:noProof/>
            <w:webHidden/>
          </w:rPr>
          <w:tab/>
        </w:r>
        <w:r w:rsidR="00D4693A">
          <w:rPr>
            <w:noProof/>
            <w:webHidden/>
          </w:rPr>
          <w:fldChar w:fldCharType="begin"/>
        </w:r>
        <w:r w:rsidR="00D4693A">
          <w:rPr>
            <w:noProof/>
            <w:webHidden/>
          </w:rPr>
          <w:instrText xml:space="preserve"> PAGEREF _Toc507664331 \h </w:instrText>
        </w:r>
        <w:r w:rsidR="00D4693A">
          <w:rPr>
            <w:noProof/>
            <w:webHidden/>
          </w:rPr>
        </w:r>
        <w:r w:rsidR="00D4693A">
          <w:rPr>
            <w:noProof/>
            <w:webHidden/>
          </w:rPr>
          <w:fldChar w:fldCharType="separate"/>
        </w:r>
        <w:r w:rsidR="00381254">
          <w:rPr>
            <w:noProof/>
            <w:webHidden/>
          </w:rPr>
          <w:t>50</w:t>
        </w:r>
        <w:r w:rsidR="00D4693A">
          <w:rPr>
            <w:noProof/>
            <w:webHidden/>
          </w:rPr>
          <w:fldChar w:fldCharType="end"/>
        </w:r>
      </w:hyperlink>
    </w:p>
    <w:p w14:paraId="6DAE0478" w14:textId="77777777" w:rsidR="00D4693A" w:rsidRPr="00D33288" w:rsidRDefault="00556EBD">
      <w:pPr>
        <w:pStyle w:val="TOC4"/>
        <w:rPr>
          <w:rFonts w:ascii="Calibri" w:hAnsi="Calibri"/>
          <w:noProof/>
          <w:sz w:val="22"/>
          <w:szCs w:val="22"/>
        </w:rPr>
      </w:pPr>
      <w:hyperlink w:anchor="_Toc507664332" w:history="1">
        <w:r w:rsidR="00D4693A" w:rsidRPr="00CB520D">
          <w:rPr>
            <w:rStyle w:val="Hyperlink"/>
            <w:noProof/>
          </w:rPr>
          <w:t>Gets or sets the binning in the y direction (vertical binning).</w:t>
        </w:r>
      </w:hyperlink>
    </w:p>
    <w:p w14:paraId="47EE6FA5" w14:textId="139A9B7F" w:rsidR="00D4693A" w:rsidRPr="00D33288" w:rsidRDefault="00556EBD">
      <w:pPr>
        <w:pStyle w:val="TOC3"/>
        <w:rPr>
          <w:rFonts w:ascii="Calibri" w:hAnsi="Calibri"/>
          <w:i w:val="0"/>
          <w:noProof/>
          <w:sz w:val="22"/>
          <w:szCs w:val="22"/>
        </w:rPr>
      </w:pPr>
      <w:hyperlink w:anchor="_Toc507664333" w:history="1">
        <w:r w:rsidR="00D4693A" w:rsidRPr="00CB520D">
          <w:rPr>
            <w:rStyle w:val="Hyperlink"/>
            <w:noProof/>
          </w:rPr>
          <w:t>CameraFlip Property</w:t>
        </w:r>
        <w:r w:rsidR="00D4693A">
          <w:rPr>
            <w:noProof/>
            <w:webHidden/>
          </w:rPr>
          <w:tab/>
        </w:r>
        <w:r w:rsidR="00D4693A">
          <w:rPr>
            <w:noProof/>
            <w:webHidden/>
          </w:rPr>
          <w:fldChar w:fldCharType="begin"/>
        </w:r>
        <w:r w:rsidR="00D4693A">
          <w:rPr>
            <w:noProof/>
            <w:webHidden/>
          </w:rPr>
          <w:instrText xml:space="preserve"> PAGEREF _Toc507664333 \h </w:instrText>
        </w:r>
        <w:r w:rsidR="00D4693A">
          <w:rPr>
            <w:noProof/>
            <w:webHidden/>
          </w:rPr>
        </w:r>
        <w:r w:rsidR="00D4693A">
          <w:rPr>
            <w:noProof/>
            <w:webHidden/>
          </w:rPr>
          <w:fldChar w:fldCharType="separate"/>
        </w:r>
        <w:r w:rsidR="00381254">
          <w:rPr>
            <w:noProof/>
            <w:webHidden/>
          </w:rPr>
          <w:t>50</w:t>
        </w:r>
        <w:r w:rsidR="00D4693A">
          <w:rPr>
            <w:noProof/>
            <w:webHidden/>
          </w:rPr>
          <w:fldChar w:fldCharType="end"/>
        </w:r>
      </w:hyperlink>
    </w:p>
    <w:p w14:paraId="213DF71E" w14:textId="77777777" w:rsidR="00D4693A" w:rsidRPr="00D33288" w:rsidRDefault="00556EBD">
      <w:pPr>
        <w:pStyle w:val="TOC4"/>
        <w:rPr>
          <w:rFonts w:ascii="Calibri" w:hAnsi="Calibri"/>
          <w:noProof/>
          <w:sz w:val="22"/>
          <w:szCs w:val="22"/>
        </w:rPr>
      </w:pPr>
      <w:hyperlink w:anchor="_Toc507664334" w:history="1">
        <w:r w:rsidR="00D4693A" w:rsidRPr="00CB520D">
          <w:rPr>
            <w:rStyle w:val="Hyperlink"/>
            <w:noProof/>
          </w:rPr>
          <w:t>Gets or sets whether the measurement will be flipped.</w:t>
        </w:r>
      </w:hyperlink>
    </w:p>
    <w:p w14:paraId="613DFC22" w14:textId="5CD7D152" w:rsidR="00D4693A" w:rsidRPr="00D33288" w:rsidRDefault="00556EBD">
      <w:pPr>
        <w:pStyle w:val="TOC3"/>
        <w:rPr>
          <w:rFonts w:ascii="Calibri" w:hAnsi="Calibri"/>
          <w:i w:val="0"/>
          <w:noProof/>
          <w:sz w:val="22"/>
          <w:szCs w:val="22"/>
        </w:rPr>
      </w:pPr>
      <w:hyperlink w:anchor="_Toc507664335" w:history="1">
        <w:r w:rsidR="00D4693A" w:rsidRPr="00CB520D">
          <w:rPr>
            <w:rStyle w:val="Hyperlink"/>
            <w:noProof/>
          </w:rPr>
          <w:t>CameraMirror Property</w:t>
        </w:r>
        <w:r w:rsidR="00D4693A">
          <w:rPr>
            <w:noProof/>
            <w:webHidden/>
          </w:rPr>
          <w:tab/>
        </w:r>
        <w:r w:rsidR="00D4693A">
          <w:rPr>
            <w:noProof/>
            <w:webHidden/>
          </w:rPr>
          <w:fldChar w:fldCharType="begin"/>
        </w:r>
        <w:r w:rsidR="00D4693A">
          <w:rPr>
            <w:noProof/>
            <w:webHidden/>
          </w:rPr>
          <w:instrText xml:space="preserve"> PAGEREF _Toc507664335 \h </w:instrText>
        </w:r>
        <w:r w:rsidR="00D4693A">
          <w:rPr>
            <w:noProof/>
            <w:webHidden/>
          </w:rPr>
        </w:r>
        <w:r w:rsidR="00D4693A">
          <w:rPr>
            <w:noProof/>
            <w:webHidden/>
          </w:rPr>
          <w:fldChar w:fldCharType="separate"/>
        </w:r>
        <w:r w:rsidR="00381254">
          <w:rPr>
            <w:noProof/>
            <w:webHidden/>
          </w:rPr>
          <w:t>50</w:t>
        </w:r>
        <w:r w:rsidR="00D4693A">
          <w:rPr>
            <w:noProof/>
            <w:webHidden/>
          </w:rPr>
          <w:fldChar w:fldCharType="end"/>
        </w:r>
      </w:hyperlink>
    </w:p>
    <w:p w14:paraId="21FE9412" w14:textId="77777777" w:rsidR="00D4693A" w:rsidRPr="00D33288" w:rsidRDefault="00556EBD">
      <w:pPr>
        <w:pStyle w:val="TOC4"/>
        <w:rPr>
          <w:rFonts w:ascii="Calibri" w:hAnsi="Calibri"/>
          <w:noProof/>
          <w:sz w:val="22"/>
          <w:szCs w:val="22"/>
        </w:rPr>
      </w:pPr>
      <w:hyperlink w:anchor="_Toc507664336" w:history="1">
        <w:r w:rsidR="00D4693A" w:rsidRPr="00CB520D">
          <w:rPr>
            <w:rStyle w:val="Hyperlink"/>
            <w:noProof/>
          </w:rPr>
          <w:t>Gets or sets whether the measurement will be mirrored.</w:t>
        </w:r>
      </w:hyperlink>
    </w:p>
    <w:p w14:paraId="3E8349B6" w14:textId="5BBF598D" w:rsidR="00D4693A" w:rsidRPr="00D33288" w:rsidRDefault="00556EBD">
      <w:pPr>
        <w:pStyle w:val="TOC3"/>
        <w:rPr>
          <w:rFonts w:ascii="Calibri" w:hAnsi="Calibri"/>
          <w:i w:val="0"/>
          <w:noProof/>
          <w:sz w:val="22"/>
          <w:szCs w:val="22"/>
        </w:rPr>
      </w:pPr>
      <w:hyperlink w:anchor="_Toc507664337" w:history="1">
        <w:r w:rsidR="00D4693A" w:rsidRPr="00CB520D">
          <w:rPr>
            <w:rStyle w:val="Hyperlink"/>
            <w:noProof/>
          </w:rPr>
          <w:t>CameraRotation Property</w:t>
        </w:r>
        <w:r w:rsidR="00D4693A">
          <w:rPr>
            <w:noProof/>
            <w:webHidden/>
          </w:rPr>
          <w:tab/>
        </w:r>
        <w:r w:rsidR="00D4693A">
          <w:rPr>
            <w:noProof/>
            <w:webHidden/>
          </w:rPr>
          <w:fldChar w:fldCharType="begin"/>
        </w:r>
        <w:r w:rsidR="00D4693A">
          <w:rPr>
            <w:noProof/>
            <w:webHidden/>
          </w:rPr>
          <w:instrText xml:space="preserve"> PAGEREF _Toc507664337 \h </w:instrText>
        </w:r>
        <w:r w:rsidR="00D4693A">
          <w:rPr>
            <w:noProof/>
            <w:webHidden/>
          </w:rPr>
        </w:r>
        <w:r w:rsidR="00D4693A">
          <w:rPr>
            <w:noProof/>
            <w:webHidden/>
          </w:rPr>
          <w:fldChar w:fldCharType="separate"/>
        </w:r>
        <w:r w:rsidR="00381254">
          <w:rPr>
            <w:noProof/>
            <w:webHidden/>
          </w:rPr>
          <w:t>50</w:t>
        </w:r>
        <w:r w:rsidR="00D4693A">
          <w:rPr>
            <w:noProof/>
            <w:webHidden/>
          </w:rPr>
          <w:fldChar w:fldCharType="end"/>
        </w:r>
      </w:hyperlink>
    </w:p>
    <w:p w14:paraId="4DAF966B" w14:textId="77777777" w:rsidR="00D4693A" w:rsidRPr="00D33288" w:rsidRDefault="00556EBD">
      <w:pPr>
        <w:pStyle w:val="TOC4"/>
        <w:rPr>
          <w:rFonts w:ascii="Calibri" w:hAnsi="Calibri"/>
          <w:noProof/>
          <w:sz w:val="22"/>
          <w:szCs w:val="22"/>
        </w:rPr>
      </w:pPr>
      <w:hyperlink w:anchor="_Toc507664338" w:history="1">
        <w:r w:rsidR="00D4693A" w:rsidRPr="00CB520D">
          <w:rPr>
            <w:rStyle w:val="Hyperlink"/>
            <w:noProof/>
          </w:rPr>
          <w:t>Gets or sets whether the measurement will be rotated.</w:t>
        </w:r>
      </w:hyperlink>
    </w:p>
    <w:p w14:paraId="642A75C3" w14:textId="3816B66A" w:rsidR="00D4693A" w:rsidRPr="00D33288" w:rsidRDefault="00556EBD">
      <w:pPr>
        <w:pStyle w:val="TOC3"/>
        <w:rPr>
          <w:rFonts w:ascii="Calibri" w:hAnsi="Calibri"/>
          <w:i w:val="0"/>
          <w:noProof/>
          <w:sz w:val="22"/>
          <w:szCs w:val="22"/>
        </w:rPr>
      </w:pPr>
      <w:hyperlink w:anchor="_Toc507664339" w:history="1">
        <w:r w:rsidR="00D4693A" w:rsidRPr="00CB520D">
          <w:rPr>
            <w:rStyle w:val="Hyperlink"/>
            <w:noProof/>
          </w:rPr>
          <w:t>CameraTranspose Property</w:t>
        </w:r>
        <w:r w:rsidR="00D4693A">
          <w:rPr>
            <w:noProof/>
            <w:webHidden/>
          </w:rPr>
          <w:tab/>
        </w:r>
        <w:r w:rsidR="00D4693A">
          <w:rPr>
            <w:noProof/>
            <w:webHidden/>
          </w:rPr>
          <w:fldChar w:fldCharType="begin"/>
        </w:r>
        <w:r w:rsidR="00D4693A">
          <w:rPr>
            <w:noProof/>
            <w:webHidden/>
          </w:rPr>
          <w:instrText xml:space="preserve"> PAGEREF _Toc507664339 \h </w:instrText>
        </w:r>
        <w:r w:rsidR="00D4693A">
          <w:rPr>
            <w:noProof/>
            <w:webHidden/>
          </w:rPr>
        </w:r>
        <w:r w:rsidR="00D4693A">
          <w:rPr>
            <w:noProof/>
            <w:webHidden/>
          </w:rPr>
          <w:fldChar w:fldCharType="separate"/>
        </w:r>
        <w:r w:rsidR="00381254">
          <w:rPr>
            <w:noProof/>
            <w:webHidden/>
          </w:rPr>
          <w:t>51</w:t>
        </w:r>
        <w:r w:rsidR="00D4693A">
          <w:rPr>
            <w:noProof/>
            <w:webHidden/>
          </w:rPr>
          <w:fldChar w:fldCharType="end"/>
        </w:r>
      </w:hyperlink>
    </w:p>
    <w:p w14:paraId="4BF4B373" w14:textId="77777777" w:rsidR="00D4693A" w:rsidRPr="00D33288" w:rsidRDefault="00556EBD">
      <w:pPr>
        <w:pStyle w:val="TOC4"/>
        <w:rPr>
          <w:rFonts w:ascii="Calibri" w:hAnsi="Calibri"/>
          <w:noProof/>
          <w:sz w:val="22"/>
          <w:szCs w:val="22"/>
        </w:rPr>
      </w:pPr>
      <w:hyperlink w:anchor="_Toc507664340" w:history="1">
        <w:r w:rsidR="00D4693A" w:rsidRPr="00CB520D">
          <w:rPr>
            <w:rStyle w:val="Hyperlink"/>
            <w:noProof/>
          </w:rPr>
          <w:t>Gets or sets whether the measurement will be transposed.</w:t>
        </w:r>
      </w:hyperlink>
    </w:p>
    <w:p w14:paraId="0595150D" w14:textId="4F8BA6AD" w:rsidR="00D4693A" w:rsidRPr="00D33288" w:rsidRDefault="00556EBD">
      <w:pPr>
        <w:pStyle w:val="TOC3"/>
        <w:rPr>
          <w:rFonts w:ascii="Calibri" w:hAnsi="Calibri"/>
          <w:i w:val="0"/>
          <w:noProof/>
          <w:sz w:val="22"/>
          <w:szCs w:val="22"/>
        </w:rPr>
      </w:pPr>
      <w:hyperlink w:anchor="_Toc507664341" w:history="1">
        <w:r w:rsidR="00D4693A" w:rsidRPr="00CB520D">
          <w:rPr>
            <w:rStyle w:val="Hyperlink"/>
            <w:noProof/>
          </w:rPr>
          <w:t>CaptureFilter Property</w:t>
        </w:r>
        <w:r w:rsidR="00D4693A">
          <w:rPr>
            <w:noProof/>
            <w:webHidden/>
          </w:rPr>
          <w:tab/>
        </w:r>
        <w:r w:rsidR="00D4693A">
          <w:rPr>
            <w:noProof/>
            <w:webHidden/>
          </w:rPr>
          <w:fldChar w:fldCharType="begin"/>
        </w:r>
        <w:r w:rsidR="00D4693A">
          <w:rPr>
            <w:noProof/>
            <w:webHidden/>
          </w:rPr>
          <w:instrText xml:space="preserve"> PAGEREF _Toc507664341 \h </w:instrText>
        </w:r>
        <w:r w:rsidR="00D4693A">
          <w:rPr>
            <w:noProof/>
            <w:webHidden/>
          </w:rPr>
        </w:r>
        <w:r w:rsidR="00D4693A">
          <w:rPr>
            <w:noProof/>
            <w:webHidden/>
          </w:rPr>
          <w:fldChar w:fldCharType="separate"/>
        </w:r>
        <w:r w:rsidR="00381254">
          <w:rPr>
            <w:noProof/>
            <w:webHidden/>
          </w:rPr>
          <w:t>51</w:t>
        </w:r>
        <w:r w:rsidR="00D4693A">
          <w:rPr>
            <w:noProof/>
            <w:webHidden/>
          </w:rPr>
          <w:fldChar w:fldCharType="end"/>
        </w:r>
      </w:hyperlink>
    </w:p>
    <w:p w14:paraId="43555822" w14:textId="77777777" w:rsidR="00D4693A" w:rsidRPr="00D33288" w:rsidRDefault="00556EBD">
      <w:pPr>
        <w:pStyle w:val="TOC4"/>
        <w:rPr>
          <w:rFonts w:ascii="Calibri" w:hAnsi="Calibri"/>
          <w:noProof/>
          <w:sz w:val="22"/>
          <w:szCs w:val="22"/>
        </w:rPr>
      </w:pPr>
      <w:hyperlink w:anchor="_Toc507664342" w:history="1">
        <w:r w:rsidR="00D4693A" w:rsidRPr="00CB520D">
          <w:rPr>
            <w:rStyle w:val="Hyperlink"/>
            <w:noProof/>
          </w:rPr>
          <w:t>Gets or sets whether or not to capture an image for each camera filter</w:t>
        </w:r>
      </w:hyperlink>
    </w:p>
    <w:p w14:paraId="3C22E3F9" w14:textId="24CB5378" w:rsidR="00D4693A" w:rsidRPr="00D33288" w:rsidRDefault="00556EBD">
      <w:pPr>
        <w:pStyle w:val="TOC3"/>
        <w:rPr>
          <w:rFonts w:ascii="Calibri" w:hAnsi="Calibri"/>
          <w:i w:val="0"/>
          <w:noProof/>
          <w:sz w:val="22"/>
          <w:szCs w:val="22"/>
        </w:rPr>
      </w:pPr>
      <w:hyperlink w:anchor="_Toc507664343" w:history="1">
        <w:r w:rsidR="00D4693A" w:rsidRPr="00CB520D">
          <w:rPr>
            <w:rStyle w:val="Hyperlink"/>
            <w:noProof/>
          </w:rPr>
          <w:t>ConoscopeCalibrationID Property</w:t>
        </w:r>
        <w:r w:rsidR="00D4693A">
          <w:rPr>
            <w:noProof/>
            <w:webHidden/>
          </w:rPr>
          <w:tab/>
        </w:r>
        <w:r w:rsidR="00D4693A">
          <w:rPr>
            <w:noProof/>
            <w:webHidden/>
          </w:rPr>
          <w:fldChar w:fldCharType="begin"/>
        </w:r>
        <w:r w:rsidR="00D4693A">
          <w:rPr>
            <w:noProof/>
            <w:webHidden/>
          </w:rPr>
          <w:instrText xml:space="preserve"> PAGEREF _Toc507664343 \h </w:instrText>
        </w:r>
        <w:r w:rsidR="00D4693A">
          <w:rPr>
            <w:noProof/>
            <w:webHidden/>
          </w:rPr>
        </w:r>
        <w:r w:rsidR="00D4693A">
          <w:rPr>
            <w:noProof/>
            <w:webHidden/>
          </w:rPr>
          <w:fldChar w:fldCharType="separate"/>
        </w:r>
        <w:r w:rsidR="00381254">
          <w:rPr>
            <w:noProof/>
            <w:webHidden/>
          </w:rPr>
          <w:t>51</w:t>
        </w:r>
        <w:r w:rsidR="00D4693A">
          <w:rPr>
            <w:noProof/>
            <w:webHidden/>
          </w:rPr>
          <w:fldChar w:fldCharType="end"/>
        </w:r>
      </w:hyperlink>
    </w:p>
    <w:p w14:paraId="21909635" w14:textId="77777777" w:rsidR="00D4693A" w:rsidRPr="00D33288" w:rsidRDefault="00556EBD">
      <w:pPr>
        <w:pStyle w:val="TOC4"/>
        <w:rPr>
          <w:rFonts w:ascii="Calibri" w:hAnsi="Calibri"/>
          <w:noProof/>
          <w:sz w:val="22"/>
          <w:szCs w:val="22"/>
        </w:rPr>
      </w:pPr>
      <w:hyperlink w:anchor="_Toc507664344" w:history="1">
        <w:r w:rsidR="00D4693A" w:rsidRPr="00CB520D">
          <w:rPr>
            <w:rStyle w:val="Hyperlink"/>
            <w:noProof/>
          </w:rPr>
          <w:t>Gets or sets the conoscope calibration ID.</w:t>
        </w:r>
      </w:hyperlink>
    </w:p>
    <w:p w14:paraId="42DF456C" w14:textId="73B7D891" w:rsidR="00D4693A" w:rsidRPr="00D33288" w:rsidRDefault="00556EBD">
      <w:pPr>
        <w:pStyle w:val="TOC3"/>
        <w:rPr>
          <w:rFonts w:ascii="Calibri" w:hAnsi="Calibri"/>
          <w:i w:val="0"/>
          <w:noProof/>
          <w:sz w:val="22"/>
          <w:szCs w:val="22"/>
        </w:rPr>
      </w:pPr>
      <w:hyperlink w:anchor="_Toc507664345" w:history="1">
        <w:r w:rsidR="00D4693A" w:rsidRPr="00CB520D">
          <w:rPr>
            <w:rStyle w:val="Hyperlink"/>
            <w:noProof/>
          </w:rPr>
          <w:t>DistanceUnit Property</w:t>
        </w:r>
        <w:r w:rsidR="00D4693A">
          <w:rPr>
            <w:noProof/>
            <w:webHidden/>
          </w:rPr>
          <w:tab/>
        </w:r>
        <w:r w:rsidR="00D4693A">
          <w:rPr>
            <w:noProof/>
            <w:webHidden/>
          </w:rPr>
          <w:fldChar w:fldCharType="begin"/>
        </w:r>
        <w:r w:rsidR="00D4693A">
          <w:rPr>
            <w:noProof/>
            <w:webHidden/>
          </w:rPr>
          <w:instrText xml:space="preserve"> PAGEREF _Toc507664345 \h </w:instrText>
        </w:r>
        <w:r w:rsidR="00D4693A">
          <w:rPr>
            <w:noProof/>
            <w:webHidden/>
          </w:rPr>
        </w:r>
        <w:r w:rsidR="00D4693A">
          <w:rPr>
            <w:noProof/>
            <w:webHidden/>
          </w:rPr>
          <w:fldChar w:fldCharType="separate"/>
        </w:r>
        <w:r w:rsidR="00381254">
          <w:rPr>
            <w:noProof/>
            <w:webHidden/>
          </w:rPr>
          <w:t>51</w:t>
        </w:r>
        <w:r w:rsidR="00D4693A">
          <w:rPr>
            <w:noProof/>
            <w:webHidden/>
          </w:rPr>
          <w:fldChar w:fldCharType="end"/>
        </w:r>
      </w:hyperlink>
    </w:p>
    <w:p w14:paraId="0A7715BB" w14:textId="77777777" w:rsidR="00D4693A" w:rsidRPr="00D33288" w:rsidRDefault="00556EBD">
      <w:pPr>
        <w:pStyle w:val="TOC4"/>
        <w:rPr>
          <w:rFonts w:ascii="Calibri" w:hAnsi="Calibri"/>
          <w:noProof/>
          <w:sz w:val="22"/>
          <w:szCs w:val="22"/>
        </w:rPr>
      </w:pPr>
      <w:hyperlink w:anchor="_Toc507664346" w:history="1">
        <w:r w:rsidR="00D4693A" w:rsidRPr="00CB520D">
          <w:rPr>
            <w:rStyle w:val="Hyperlink"/>
            <w:noProof/>
          </w:rPr>
          <w:t>Gets or sets the distance unit to be applied to measurements.</w:t>
        </w:r>
      </w:hyperlink>
    </w:p>
    <w:p w14:paraId="15896414" w14:textId="58C35B51" w:rsidR="00D4693A" w:rsidRPr="00D33288" w:rsidRDefault="00556EBD">
      <w:pPr>
        <w:pStyle w:val="TOC3"/>
        <w:rPr>
          <w:rFonts w:ascii="Calibri" w:hAnsi="Calibri"/>
          <w:i w:val="0"/>
          <w:noProof/>
          <w:sz w:val="22"/>
          <w:szCs w:val="22"/>
        </w:rPr>
      </w:pPr>
      <w:hyperlink w:anchor="_Toc507664347" w:history="1">
        <w:r w:rsidR="00D4693A" w:rsidRPr="00CB520D">
          <w:rPr>
            <w:rStyle w:val="Hyperlink"/>
            <w:noProof/>
          </w:rPr>
          <w:t>DUTDistance Property</w:t>
        </w:r>
        <w:r w:rsidR="00D4693A">
          <w:rPr>
            <w:noProof/>
            <w:webHidden/>
          </w:rPr>
          <w:tab/>
        </w:r>
        <w:r w:rsidR="00D4693A">
          <w:rPr>
            <w:noProof/>
            <w:webHidden/>
          </w:rPr>
          <w:fldChar w:fldCharType="begin"/>
        </w:r>
        <w:r w:rsidR="00D4693A">
          <w:rPr>
            <w:noProof/>
            <w:webHidden/>
          </w:rPr>
          <w:instrText xml:space="preserve"> PAGEREF _Toc507664347 \h </w:instrText>
        </w:r>
        <w:r w:rsidR="00D4693A">
          <w:rPr>
            <w:noProof/>
            <w:webHidden/>
          </w:rPr>
        </w:r>
        <w:r w:rsidR="00D4693A">
          <w:rPr>
            <w:noProof/>
            <w:webHidden/>
          </w:rPr>
          <w:fldChar w:fldCharType="separate"/>
        </w:r>
        <w:r w:rsidR="00381254">
          <w:rPr>
            <w:noProof/>
            <w:webHidden/>
          </w:rPr>
          <w:t>52</w:t>
        </w:r>
        <w:r w:rsidR="00D4693A">
          <w:rPr>
            <w:noProof/>
            <w:webHidden/>
          </w:rPr>
          <w:fldChar w:fldCharType="end"/>
        </w:r>
      </w:hyperlink>
    </w:p>
    <w:p w14:paraId="52D10F22" w14:textId="77777777" w:rsidR="00D4693A" w:rsidRPr="00D33288" w:rsidRDefault="00556EBD">
      <w:pPr>
        <w:pStyle w:val="TOC4"/>
        <w:rPr>
          <w:rFonts w:ascii="Calibri" w:hAnsi="Calibri"/>
          <w:noProof/>
          <w:sz w:val="22"/>
          <w:szCs w:val="22"/>
        </w:rPr>
      </w:pPr>
      <w:hyperlink w:anchor="_Toc507664348" w:history="1">
        <w:r w:rsidR="00D4693A" w:rsidRPr="00CB520D">
          <w:rPr>
            <w:rStyle w:val="Hyperlink"/>
            <w:noProof/>
          </w:rPr>
          <w:t>Gets or sets the distance of the DUT (device under test) to the camera in meters.</w:t>
        </w:r>
      </w:hyperlink>
    </w:p>
    <w:p w14:paraId="393E6A36" w14:textId="7AC5CD4D" w:rsidR="00D4693A" w:rsidRPr="00D33288" w:rsidRDefault="00556EBD">
      <w:pPr>
        <w:pStyle w:val="TOC3"/>
        <w:rPr>
          <w:rFonts w:ascii="Calibri" w:hAnsi="Calibri"/>
          <w:i w:val="0"/>
          <w:noProof/>
          <w:sz w:val="22"/>
          <w:szCs w:val="22"/>
        </w:rPr>
      </w:pPr>
      <w:hyperlink w:anchor="_Toc507664349" w:history="1">
        <w:r w:rsidR="00D4693A" w:rsidRPr="00CB520D">
          <w:rPr>
            <w:rStyle w:val="Hyperlink"/>
            <w:noProof/>
          </w:rPr>
          <w:t>ExposureLimitMethod Property</w:t>
        </w:r>
        <w:r w:rsidR="00D4693A">
          <w:rPr>
            <w:noProof/>
            <w:webHidden/>
          </w:rPr>
          <w:tab/>
        </w:r>
        <w:r w:rsidR="00D4693A">
          <w:rPr>
            <w:noProof/>
            <w:webHidden/>
          </w:rPr>
          <w:fldChar w:fldCharType="begin"/>
        </w:r>
        <w:r w:rsidR="00D4693A">
          <w:rPr>
            <w:noProof/>
            <w:webHidden/>
          </w:rPr>
          <w:instrText xml:space="preserve"> PAGEREF _Toc507664349 \h </w:instrText>
        </w:r>
        <w:r w:rsidR="00D4693A">
          <w:rPr>
            <w:noProof/>
            <w:webHidden/>
          </w:rPr>
        </w:r>
        <w:r w:rsidR="00D4693A">
          <w:rPr>
            <w:noProof/>
            <w:webHidden/>
          </w:rPr>
          <w:fldChar w:fldCharType="separate"/>
        </w:r>
        <w:r w:rsidR="00381254">
          <w:rPr>
            <w:noProof/>
            <w:webHidden/>
          </w:rPr>
          <w:t>52</w:t>
        </w:r>
        <w:r w:rsidR="00D4693A">
          <w:rPr>
            <w:noProof/>
            <w:webHidden/>
          </w:rPr>
          <w:fldChar w:fldCharType="end"/>
        </w:r>
      </w:hyperlink>
    </w:p>
    <w:p w14:paraId="2A7D71CF" w14:textId="77777777" w:rsidR="00D4693A" w:rsidRPr="00D33288" w:rsidRDefault="00556EBD">
      <w:pPr>
        <w:pStyle w:val="TOC4"/>
        <w:rPr>
          <w:rFonts w:ascii="Calibri" w:hAnsi="Calibri"/>
          <w:noProof/>
          <w:sz w:val="22"/>
          <w:szCs w:val="22"/>
        </w:rPr>
      </w:pPr>
      <w:hyperlink w:anchor="_Toc507664350" w:history="1">
        <w:r w:rsidR="00D4693A" w:rsidRPr="00CB520D">
          <w:rPr>
            <w:rStyle w:val="Hyperlink"/>
            <w:noProof/>
          </w:rPr>
          <w:t>Gets or sets the method for finding the exposure time</w:t>
        </w:r>
      </w:hyperlink>
    </w:p>
    <w:p w14:paraId="2983E406" w14:textId="7706F3C4" w:rsidR="00D4693A" w:rsidRPr="00D33288" w:rsidRDefault="00556EBD">
      <w:pPr>
        <w:pStyle w:val="TOC3"/>
        <w:rPr>
          <w:rFonts w:ascii="Calibri" w:hAnsi="Calibri"/>
          <w:i w:val="0"/>
          <w:noProof/>
          <w:sz w:val="22"/>
          <w:szCs w:val="22"/>
        </w:rPr>
      </w:pPr>
      <w:hyperlink w:anchor="_Toc507664351" w:history="1">
        <w:r w:rsidR="00D4693A" w:rsidRPr="00CB520D">
          <w:rPr>
            <w:rStyle w:val="Hyperlink"/>
            <w:noProof/>
          </w:rPr>
          <w:t>ExposureShowOverLimitMessage Property</w:t>
        </w:r>
        <w:r w:rsidR="00D4693A">
          <w:rPr>
            <w:noProof/>
            <w:webHidden/>
          </w:rPr>
          <w:tab/>
        </w:r>
        <w:r w:rsidR="00D4693A">
          <w:rPr>
            <w:noProof/>
            <w:webHidden/>
          </w:rPr>
          <w:fldChar w:fldCharType="begin"/>
        </w:r>
        <w:r w:rsidR="00D4693A">
          <w:rPr>
            <w:noProof/>
            <w:webHidden/>
          </w:rPr>
          <w:instrText xml:space="preserve"> PAGEREF _Toc507664351 \h </w:instrText>
        </w:r>
        <w:r w:rsidR="00D4693A">
          <w:rPr>
            <w:noProof/>
            <w:webHidden/>
          </w:rPr>
        </w:r>
        <w:r w:rsidR="00D4693A">
          <w:rPr>
            <w:noProof/>
            <w:webHidden/>
          </w:rPr>
          <w:fldChar w:fldCharType="separate"/>
        </w:r>
        <w:r w:rsidR="00381254">
          <w:rPr>
            <w:noProof/>
            <w:webHidden/>
          </w:rPr>
          <w:t>53</w:t>
        </w:r>
        <w:r w:rsidR="00D4693A">
          <w:rPr>
            <w:noProof/>
            <w:webHidden/>
          </w:rPr>
          <w:fldChar w:fldCharType="end"/>
        </w:r>
      </w:hyperlink>
    </w:p>
    <w:p w14:paraId="43CF7B25" w14:textId="77777777" w:rsidR="00D4693A" w:rsidRPr="00D33288" w:rsidRDefault="00556EBD">
      <w:pPr>
        <w:pStyle w:val="TOC4"/>
        <w:rPr>
          <w:rFonts w:ascii="Calibri" w:hAnsi="Calibri"/>
          <w:noProof/>
          <w:sz w:val="22"/>
          <w:szCs w:val="22"/>
        </w:rPr>
      </w:pPr>
      <w:hyperlink w:anchor="_Toc507664352" w:history="1">
        <w:r w:rsidR="00D4693A" w:rsidRPr="00CB520D">
          <w:rPr>
            <w:rStyle w:val="Hyperlink"/>
            <w:noProof/>
          </w:rPr>
          <w:t>Gets or sets whether or not to show a message box if a measurement taken with this setup has overexposed</w:t>
        </w:r>
      </w:hyperlink>
    </w:p>
    <w:p w14:paraId="09B4006E" w14:textId="24B92980" w:rsidR="00D4693A" w:rsidRPr="00D33288" w:rsidRDefault="00556EBD">
      <w:pPr>
        <w:pStyle w:val="TOC3"/>
        <w:rPr>
          <w:rFonts w:ascii="Calibri" w:hAnsi="Calibri"/>
          <w:i w:val="0"/>
          <w:noProof/>
          <w:sz w:val="22"/>
          <w:szCs w:val="22"/>
        </w:rPr>
      </w:pPr>
      <w:hyperlink w:anchor="_Toc507664353" w:history="1">
        <w:r w:rsidR="00D4693A" w:rsidRPr="00CB520D">
          <w:rPr>
            <w:rStyle w:val="Hyperlink"/>
            <w:noProof/>
          </w:rPr>
          <w:t>ExposureTime Property</w:t>
        </w:r>
        <w:r w:rsidR="00D4693A">
          <w:rPr>
            <w:noProof/>
            <w:webHidden/>
          </w:rPr>
          <w:tab/>
        </w:r>
        <w:r w:rsidR="00D4693A">
          <w:rPr>
            <w:noProof/>
            <w:webHidden/>
          </w:rPr>
          <w:fldChar w:fldCharType="begin"/>
        </w:r>
        <w:r w:rsidR="00D4693A">
          <w:rPr>
            <w:noProof/>
            <w:webHidden/>
          </w:rPr>
          <w:instrText xml:space="preserve"> PAGEREF _Toc507664353 \h </w:instrText>
        </w:r>
        <w:r w:rsidR="00D4693A">
          <w:rPr>
            <w:noProof/>
            <w:webHidden/>
          </w:rPr>
        </w:r>
        <w:r w:rsidR="00D4693A">
          <w:rPr>
            <w:noProof/>
            <w:webHidden/>
          </w:rPr>
          <w:fldChar w:fldCharType="separate"/>
        </w:r>
        <w:r w:rsidR="00381254">
          <w:rPr>
            <w:noProof/>
            <w:webHidden/>
          </w:rPr>
          <w:t>53</w:t>
        </w:r>
        <w:r w:rsidR="00D4693A">
          <w:rPr>
            <w:noProof/>
            <w:webHidden/>
          </w:rPr>
          <w:fldChar w:fldCharType="end"/>
        </w:r>
      </w:hyperlink>
    </w:p>
    <w:p w14:paraId="59812219" w14:textId="77777777" w:rsidR="00D4693A" w:rsidRPr="00D33288" w:rsidRDefault="00556EBD">
      <w:pPr>
        <w:pStyle w:val="TOC4"/>
        <w:rPr>
          <w:rFonts w:ascii="Calibri" w:hAnsi="Calibri"/>
          <w:noProof/>
          <w:sz w:val="22"/>
          <w:szCs w:val="22"/>
        </w:rPr>
      </w:pPr>
      <w:hyperlink w:anchor="_Toc507664354" w:history="1">
        <w:r w:rsidR="00D4693A" w:rsidRPr="00CB520D">
          <w:rPr>
            <w:rStyle w:val="Hyperlink"/>
            <w:noProof/>
          </w:rPr>
          <w:t>Gets or sets the exposure time in milliseconds for each camera filter</w:t>
        </w:r>
      </w:hyperlink>
    </w:p>
    <w:p w14:paraId="4A060461" w14:textId="547F2C34" w:rsidR="00D4693A" w:rsidRPr="00D33288" w:rsidRDefault="00556EBD">
      <w:pPr>
        <w:pStyle w:val="TOC3"/>
        <w:rPr>
          <w:rFonts w:ascii="Calibri" w:hAnsi="Calibri"/>
          <w:i w:val="0"/>
          <w:noProof/>
          <w:sz w:val="22"/>
          <w:szCs w:val="22"/>
        </w:rPr>
      </w:pPr>
      <w:hyperlink w:anchor="_Toc507664355" w:history="1">
        <w:r w:rsidR="00D4693A" w:rsidRPr="00CB520D">
          <w:rPr>
            <w:rStyle w:val="Hyperlink"/>
            <w:noProof/>
          </w:rPr>
          <w:t>GoniometerType Property</w:t>
        </w:r>
        <w:r w:rsidR="00D4693A">
          <w:rPr>
            <w:noProof/>
            <w:webHidden/>
          </w:rPr>
          <w:tab/>
        </w:r>
        <w:r w:rsidR="00D4693A">
          <w:rPr>
            <w:noProof/>
            <w:webHidden/>
          </w:rPr>
          <w:fldChar w:fldCharType="begin"/>
        </w:r>
        <w:r w:rsidR="00D4693A">
          <w:rPr>
            <w:noProof/>
            <w:webHidden/>
          </w:rPr>
          <w:instrText xml:space="preserve"> PAGEREF _Toc507664355 \h </w:instrText>
        </w:r>
        <w:r w:rsidR="00D4693A">
          <w:rPr>
            <w:noProof/>
            <w:webHidden/>
          </w:rPr>
        </w:r>
        <w:r w:rsidR="00D4693A">
          <w:rPr>
            <w:noProof/>
            <w:webHidden/>
          </w:rPr>
          <w:fldChar w:fldCharType="separate"/>
        </w:r>
        <w:r w:rsidR="00381254">
          <w:rPr>
            <w:noProof/>
            <w:webHidden/>
          </w:rPr>
          <w:t>53</w:t>
        </w:r>
        <w:r w:rsidR="00D4693A">
          <w:rPr>
            <w:noProof/>
            <w:webHidden/>
          </w:rPr>
          <w:fldChar w:fldCharType="end"/>
        </w:r>
      </w:hyperlink>
    </w:p>
    <w:p w14:paraId="63E2DB45" w14:textId="77777777" w:rsidR="00D4693A" w:rsidRPr="00D33288" w:rsidRDefault="00556EBD">
      <w:pPr>
        <w:pStyle w:val="TOC4"/>
        <w:rPr>
          <w:rFonts w:ascii="Calibri" w:hAnsi="Calibri"/>
          <w:noProof/>
          <w:sz w:val="22"/>
          <w:szCs w:val="22"/>
        </w:rPr>
      </w:pPr>
      <w:hyperlink w:anchor="_Toc507664356" w:history="1">
        <w:r w:rsidR="00D4693A" w:rsidRPr="00CB520D">
          <w:rPr>
            <w:rStyle w:val="Hyperlink"/>
            <w:noProof/>
          </w:rPr>
          <w:t>Gets or sets the goniometer type used for creating a luminous intensity measurement from an illuminance measurement</w:t>
        </w:r>
      </w:hyperlink>
    </w:p>
    <w:p w14:paraId="1102E4B3" w14:textId="108CC0A9" w:rsidR="00D4693A" w:rsidRPr="00D33288" w:rsidRDefault="00556EBD">
      <w:pPr>
        <w:pStyle w:val="TOC3"/>
        <w:rPr>
          <w:rFonts w:ascii="Calibri" w:hAnsi="Calibri"/>
          <w:i w:val="0"/>
          <w:noProof/>
          <w:sz w:val="22"/>
          <w:szCs w:val="22"/>
        </w:rPr>
      </w:pPr>
      <w:hyperlink w:anchor="_Toc507664357" w:history="1">
        <w:r w:rsidR="00D4693A" w:rsidRPr="00CB520D">
          <w:rPr>
            <w:rStyle w:val="Hyperlink"/>
            <w:noProof/>
          </w:rPr>
          <w:t>GUID Property</w:t>
        </w:r>
        <w:r w:rsidR="00D4693A">
          <w:rPr>
            <w:noProof/>
            <w:webHidden/>
          </w:rPr>
          <w:tab/>
        </w:r>
        <w:r w:rsidR="00D4693A">
          <w:rPr>
            <w:noProof/>
            <w:webHidden/>
          </w:rPr>
          <w:fldChar w:fldCharType="begin"/>
        </w:r>
        <w:r w:rsidR="00D4693A">
          <w:rPr>
            <w:noProof/>
            <w:webHidden/>
          </w:rPr>
          <w:instrText xml:space="preserve"> PAGEREF _Toc507664357 \h </w:instrText>
        </w:r>
        <w:r w:rsidR="00D4693A">
          <w:rPr>
            <w:noProof/>
            <w:webHidden/>
          </w:rPr>
        </w:r>
        <w:r w:rsidR="00D4693A">
          <w:rPr>
            <w:noProof/>
            <w:webHidden/>
          </w:rPr>
          <w:fldChar w:fldCharType="separate"/>
        </w:r>
        <w:r w:rsidR="00381254">
          <w:rPr>
            <w:noProof/>
            <w:webHidden/>
          </w:rPr>
          <w:t>54</w:t>
        </w:r>
        <w:r w:rsidR="00D4693A">
          <w:rPr>
            <w:noProof/>
            <w:webHidden/>
          </w:rPr>
          <w:fldChar w:fldCharType="end"/>
        </w:r>
      </w:hyperlink>
    </w:p>
    <w:p w14:paraId="370C5974" w14:textId="77777777" w:rsidR="00D4693A" w:rsidRPr="00D33288" w:rsidRDefault="00556EBD">
      <w:pPr>
        <w:pStyle w:val="TOC4"/>
        <w:rPr>
          <w:rFonts w:ascii="Calibri" w:hAnsi="Calibri"/>
          <w:noProof/>
          <w:sz w:val="22"/>
          <w:szCs w:val="22"/>
        </w:rPr>
      </w:pPr>
      <w:hyperlink w:anchor="_Toc507664358" w:history="1">
        <w:r w:rsidR="00D4693A" w:rsidRPr="00CB520D">
          <w:rPr>
            <w:rStyle w:val="Hyperlink"/>
            <w:noProof/>
          </w:rPr>
          <w:t>Gets or sets the unique ID associated with this setup</w:t>
        </w:r>
      </w:hyperlink>
    </w:p>
    <w:p w14:paraId="6FD09A58" w14:textId="4810890F" w:rsidR="00D4693A" w:rsidRPr="00D33288" w:rsidRDefault="00556EBD">
      <w:pPr>
        <w:pStyle w:val="TOC3"/>
        <w:rPr>
          <w:rFonts w:ascii="Calibri" w:hAnsi="Calibri"/>
          <w:i w:val="0"/>
          <w:noProof/>
          <w:sz w:val="22"/>
          <w:szCs w:val="22"/>
        </w:rPr>
      </w:pPr>
      <w:hyperlink w:anchor="_Toc507664359" w:history="1">
        <w:r w:rsidR="00D4693A" w:rsidRPr="00CB520D">
          <w:rPr>
            <w:rStyle w:val="Hyperlink"/>
            <w:noProof/>
          </w:rPr>
          <w:t>HDRImagingEnabled Property</w:t>
        </w:r>
        <w:r w:rsidR="00D4693A">
          <w:rPr>
            <w:noProof/>
            <w:webHidden/>
          </w:rPr>
          <w:tab/>
        </w:r>
        <w:r w:rsidR="00D4693A">
          <w:rPr>
            <w:noProof/>
            <w:webHidden/>
          </w:rPr>
          <w:fldChar w:fldCharType="begin"/>
        </w:r>
        <w:r w:rsidR="00D4693A">
          <w:rPr>
            <w:noProof/>
            <w:webHidden/>
          </w:rPr>
          <w:instrText xml:space="preserve"> PAGEREF _Toc507664359 \h </w:instrText>
        </w:r>
        <w:r w:rsidR="00D4693A">
          <w:rPr>
            <w:noProof/>
            <w:webHidden/>
          </w:rPr>
        </w:r>
        <w:r w:rsidR="00D4693A">
          <w:rPr>
            <w:noProof/>
            <w:webHidden/>
          </w:rPr>
          <w:fldChar w:fldCharType="separate"/>
        </w:r>
        <w:r w:rsidR="00381254">
          <w:rPr>
            <w:noProof/>
            <w:webHidden/>
          </w:rPr>
          <w:t>54</w:t>
        </w:r>
        <w:r w:rsidR="00D4693A">
          <w:rPr>
            <w:noProof/>
            <w:webHidden/>
          </w:rPr>
          <w:fldChar w:fldCharType="end"/>
        </w:r>
      </w:hyperlink>
    </w:p>
    <w:p w14:paraId="30BE0EB1" w14:textId="77777777" w:rsidR="00D4693A" w:rsidRPr="00D33288" w:rsidRDefault="00556EBD">
      <w:pPr>
        <w:pStyle w:val="TOC4"/>
        <w:rPr>
          <w:rFonts w:ascii="Calibri" w:hAnsi="Calibri"/>
          <w:noProof/>
          <w:sz w:val="22"/>
          <w:szCs w:val="22"/>
        </w:rPr>
      </w:pPr>
      <w:hyperlink w:anchor="_Toc507664360" w:history="1">
        <w:r w:rsidR="00D4693A" w:rsidRPr="00CB520D">
          <w:rPr>
            <w:rStyle w:val="Hyperlink"/>
            <w:noProof/>
          </w:rPr>
          <w:t>Gets or sets whether to use HDR (high dynamic range) imaging.</w:t>
        </w:r>
      </w:hyperlink>
    </w:p>
    <w:p w14:paraId="0646655C" w14:textId="2EC0E1AE" w:rsidR="00D4693A" w:rsidRPr="00D33288" w:rsidRDefault="00556EBD">
      <w:pPr>
        <w:pStyle w:val="TOC3"/>
        <w:rPr>
          <w:rFonts w:ascii="Calibri" w:hAnsi="Calibri"/>
          <w:i w:val="0"/>
          <w:noProof/>
          <w:sz w:val="22"/>
          <w:szCs w:val="22"/>
        </w:rPr>
      </w:pPr>
      <w:hyperlink w:anchor="_Toc507664361" w:history="1">
        <w:r w:rsidR="00D4693A" w:rsidRPr="00CB520D">
          <w:rPr>
            <w:rStyle w:val="Hyperlink"/>
            <w:noProof/>
          </w:rPr>
          <w:t>LEDColorCalibration Property</w:t>
        </w:r>
        <w:r w:rsidR="00D4693A">
          <w:rPr>
            <w:noProof/>
            <w:webHidden/>
          </w:rPr>
          <w:tab/>
        </w:r>
        <w:r w:rsidR="00D4693A">
          <w:rPr>
            <w:noProof/>
            <w:webHidden/>
          </w:rPr>
          <w:fldChar w:fldCharType="begin"/>
        </w:r>
        <w:r w:rsidR="00D4693A">
          <w:rPr>
            <w:noProof/>
            <w:webHidden/>
          </w:rPr>
          <w:instrText xml:space="preserve"> PAGEREF _Toc507664361 \h </w:instrText>
        </w:r>
        <w:r w:rsidR="00D4693A">
          <w:rPr>
            <w:noProof/>
            <w:webHidden/>
          </w:rPr>
        </w:r>
        <w:r w:rsidR="00D4693A">
          <w:rPr>
            <w:noProof/>
            <w:webHidden/>
          </w:rPr>
          <w:fldChar w:fldCharType="separate"/>
        </w:r>
        <w:r w:rsidR="00381254">
          <w:rPr>
            <w:noProof/>
            <w:webHidden/>
          </w:rPr>
          <w:t>54</w:t>
        </w:r>
        <w:r w:rsidR="00D4693A">
          <w:rPr>
            <w:noProof/>
            <w:webHidden/>
          </w:rPr>
          <w:fldChar w:fldCharType="end"/>
        </w:r>
      </w:hyperlink>
    </w:p>
    <w:p w14:paraId="55AB31B8" w14:textId="77777777" w:rsidR="00D4693A" w:rsidRPr="00D33288" w:rsidRDefault="00556EBD">
      <w:pPr>
        <w:pStyle w:val="TOC4"/>
        <w:rPr>
          <w:rFonts w:ascii="Calibri" w:hAnsi="Calibri"/>
          <w:noProof/>
          <w:sz w:val="22"/>
          <w:szCs w:val="22"/>
        </w:rPr>
      </w:pPr>
      <w:hyperlink w:anchor="_Toc507664362" w:history="1">
        <w:r w:rsidR="00D4693A" w:rsidRPr="00CB520D">
          <w:rPr>
            <w:rStyle w:val="Hyperlink"/>
            <w:noProof/>
          </w:rPr>
          <w:t>Gets or sets whether to use the LED color calibration.</w:t>
        </w:r>
      </w:hyperlink>
    </w:p>
    <w:p w14:paraId="239F3BA2" w14:textId="3739C590" w:rsidR="00D4693A" w:rsidRPr="00D33288" w:rsidRDefault="00556EBD">
      <w:pPr>
        <w:pStyle w:val="TOC3"/>
        <w:rPr>
          <w:rFonts w:ascii="Calibri" w:hAnsi="Calibri"/>
          <w:i w:val="0"/>
          <w:noProof/>
          <w:sz w:val="22"/>
          <w:szCs w:val="22"/>
        </w:rPr>
      </w:pPr>
      <w:hyperlink w:anchor="_Toc507664363" w:history="1">
        <w:r w:rsidR="00D4693A" w:rsidRPr="00CB520D">
          <w:rPr>
            <w:rStyle w:val="Hyperlink"/>
            <w:noProof/>
          </w:rPr>
          <w:t>LensDistance Property</w:t>
        </w:r>
        <w:r w:rsidR="00D4693A">
          <w:rPr>
            <w:noProof/>
            <w:webHidden/>
          </w:rPr>
          <w:tab/>
        </w:r>
        <w:r w:rsidR="00D4693A">
          <w:rPr>
            <w:noProof/>
            <w:webHidden/>
          </w:rPr>
          <w:fldChar w:fldCharType="begin"/>
        </w:r>
        <w:r w:rsidR="00D4693A">
          <w:rPr>
            <w:noProof/>
            <w:webHidden/>
          </w:rPr>
          <w:instrText xml:space="preserve"> PAGEREF _Toc507664363 \h </w:instrText>
        </w:r>
        <w:r w:rsidR="00D4693A">
          <w:rPr>
            <w:noProof/>
            <w:webHidden/>
          </w:rPr>
        </w:r>
        <w:r w:rsidR="00D4693A">
          <w:rPr>
            <w:noProof/>
            <w:webHidden/>
          </w:rPr>
          <w:fldChar w:fldCharType="separate"/>
        </w:r>
        <w:r w:rsidR="00381254">
          <w:rPr>
            <w:noProof/>
            <w:webHidden/>
          </w:rPr>
          <w:t>54</w:t>
        </w:r>
        <w:r w:rsidR="00D4693A">
          <w:rPr>
            <w:noProof/>
            <w:webHidden/>
          </w:rPr>
          <w:fldChar w:fldCharType="end"/>
        </w:r>
      </w:hyperlink>
    </w:p>
    <w:p w14:paraId="2EBF7CE3" w14:textId="77777777" w:rsidR="00D4693A" w:rsidRPr="00D33288" w:rsidRDefault="00556EBD">
      <w:pPr>
        <w:pStyle w:val="TOC4"/>
        <w:rPr>
          <w:rFonts w:ascii="Calibri" w:hAnsi="Calibri"/>
          <w:noProof/>
          <w:sz w:val="22"/>
          <w:szCs w:val="22"/>
        </w:rPr>
      </w:pPr>
      <w:hyperlink w:anchor="_Toc507664364" w:history="1">
        <w:r w:rsidR="00D4693A" w:rsidRPr="00CB520D">
          <w:rPr>
            <w:rStyle w:val="Hyperlink"/>
            <w:noProof/>
          </w:rPr>
          <w:t>Gets or sets the focus distance for the lens</w:t>
        </w:r>
      </w:hyperlink>
    </w:p>
    <w:p w14:paraId="0326CB70" w14:textId="100034FE" w:rsidR="00D4693A" w:rsidRPr="00D33288" w:rsidRDefault="00556EBD">
      <w:pPr>
        <w:pStyle w:val="TOC3"/>
        <w:rPr>
          <w:rFonts w:ascii="Calibri" w:hAnsi="Calibri"/>
          <w:i w:val="0"/>
          <w:noProof/>
          <w:sz w:val="22"/>
          <w:szCs w:val="22"/>
        </w:rPr>
      </w:pPr>
      <w:hyperlink w:anchor="_Toc507664365" w:history="1">
        <w:r w:rsidR="00D4693A" w:rsidRPr="00CB520D">
          <w:rPr>
            <w:rStyle w:val="Hyperlink"/>
            <w:noProof/>
          </w:rPr>
          <w:t>LensfNumber Property</w:t>
        </w:r>
        <w:r w:rsidR="00D4693A">
          <w:rPr>
            <w:noProof/>
            <w:webHidden/>
          </w:rPr>
          <w:tab/>
        </w:r>
        <w:r w:rsidR="00D4693A">
          <w:rPr>
            <w:noProof/>
            <w:webHidden/>
          </w:rPr>
          <w:fldChar w:fldCharType="begin"/>
        </w:r>
        <w:r w:rsidR="00D4693A">
          <w:rPr>
            <w:noProof/>
            <w:webHidden/>
          </w:rPr>
          <w:instrText xml:space="preserve"> PAGEREF _Toc507664365 \h </w:instrText>
        </w:r>
        <w:r w:rsidR="00D4693A">
          <w:rPr>
            <w:noProof/>
            <w:webHidden/>
          </w:rPr>
        </w:r>
        <w:r w:rsidR="00D4693A">
          <w:rPr>
            <w:noProof/>
            <w:webHidden/>
          </w:rPr>
          <w:fldChar w:fldCharType="separate"/>
        </w:r>
        <w:r w:rsidR="00381254">
          <w:rPr>
            <w:noProof/>
            <w:webHidden/>
          </w:rPr>
          <w:t>55</w:t>
        </w:r>
        <w:r w:rsidR="00D4693A">
          <w:rPr>
            <w:noProof/>
            <w:webHidden/>
          </w:rPr>
          <w:fldChar w:fldCharType="end"/>
        </w:r>
      </w:hyperlink>
    </w:p>
    <w:p w14:paraId="0257394B" w14:textId="77777777" w:rsidR="00D4693A" w:rsidRPr="00D33288" w:rsidRDefault="00556EBD">
      <w:pPr>
        <w:pStyle w:val="TOC4"/>
        <w:rPr>
          <w:rFonts w:ascii="Calibri" w:hAnsi="Calibri"/>
          <w:noProof/>
          <w:sz w:val="22"/>
          <w:szCs w:val="22"/>
        </w:rPr>
      </w:pPr>
      <w:hyperlink w:anchor="_Toc507664366" w:history="1">
        <w:r w:rsidR="00D4693A" w:rsidRPr="00CB520D">
          <w:rPr>
            <w:rStyle w:val="Hyperlink"/>
            <w:noProof/>
          </w:rPr>
          <w:t>Gets or sets the f-number to use on the lens.</w:t>
        </w:r>
      </w:hyperlink>
    </w:p>
    <w:p w14:paraId="673DAF2A" w14:textId="06B1F297" w:rsidR="00D4693A" w:rsidRPr="00D33288" w:rsidRDefault="00556EBD">
      <w:pPr>
        <w:pStyle w:val="TOC3"/>
        <w:rPr>
          <w:rFonts w:ascii="Calibri" w:hAnsi="Calibri"/>
          <w:i w:val="0"/>
          <w:noProof/>
          <w:sz w:val="22"/>
          <w:szCs w:val="22"/>
        </w:rPr>
      </w:pPr>
      <w:hyperlink w:anchor="_Toc507664367" w:history="1">
        <w:r w:rsidR="00D4693A" w:rsidRPr="00CB520D">
          <w:rPr>
            <w:rStyle w:val="Hyperlink"/>
            <w:noProof/>
          </w:rPr>
          <w:t>MakeIntensity Property</w:t>
        </w:r>
        <w:r w:rsidR="00D4693A">
          <w:rPr>
            <w:noProof/>
            <w:webHidden/>
          </w:rPr>
          <w:tab/>
        </w:r>
        <w:r w:rsidR="00D4693A">
          <w:rPr>
            <w:noProof/>
            <w:webHidden/>
          </w:rPr>
          <w:fldChar w:fldCharType="begin"/>
        </w:r>
        <w:r w:rsidR="00D4693A">
          <w:rPr>
            <w:noProof/>
            <w:webHidden/>
          </w:rPr>
          <w:instrText xml:space="preserve"> PAGEREF _Toc507664367 \h </w:instrText>
        </w:r>
        <w:r w:rsidR="00D4693A">
          <w:rPr>
            <w:noProof/>
            <w:webHidden/>
          </w:rPr>
        </w:r>
        <w:r w:rsidR="00D4693A">
          <w:rPr>
            <w:noProof/>
            <w:webHidden/>
          </w:rPr>
          <w:fldChar w:fldCharType="separate"/>
        </w:r>
        <w:r w:rsidR="00381254">
          <w:rPr>
            <w:noProof/>
            <w:webHidden/>
          </w:rPr>
          <w:t>55</w:t>
        </w:r>
        <w:r w:rsidR="00D4693A">
          <w:rPr>
            <w:noProof/>
            <w:webHidden/>
          </w:rPr>
          <w:fldChar w:fldCharType="end"/>
        </w:r>
      </w:hyperlink>
    </w:p>
    <w:p w14:paraId="4475C295" w14:textId="77777777" w:rsidR="00D4693A" w:rsidRPr="00D33288" w:rsidRDefault="00556EBD">
      <w:pPr>
        <w:pStyle w:val="TOC4"/>
        <w:rPr>
          <w:rFonts w:ascii="Calibri" w:hAnsi="Calibri"/>
          <w:noProof/>
          <w:sz w:val="22"/>
          <w:szCs w:val="22"/>
        </w:rPr>
      </w:pPr>
      <w:hyperlink w:anchor="_Toc507664368" w:history="1">
        <w:r w:rsidR="00D4693A" w:rsidRPr="00CB520D">
          <w:rPr>
            <w:rStyle w:val="Hyperlink"/>
            <w:noProof/>
          </w:rPr>
          <w:t>Gets or sets whether or not to transform an illuminance measurement into a luminous intensity measurement.</w:t>
        </w:r>
      </w:hyperlink>
    </w:p>
    <w:p w14:paraId="74B6A8A4" w14:textId="672F38DF" w:rsidR="00D4693A" w:rsidRPr="00D33288" w:rsidRDefault="00556EBD">
      <w:pPr>
        <w:pStyle w:val="TOC3"/>
        <w:rPr>
          <w:rFonts w:ascii="Calibri" w:hAnsi="Calibri"/>
          <w:i w:val="0"/>
          <w:noProof/>
          <w:sz w:val="22"/>
          <w:szCs w:val="22"/>
        </w:rPr>
      </w:pPr>
      <w:hyperlink w:anchor="_Toc507664369" w:history="1">
        <w:r w:rsidR="00D4693A" w:rsidRPr="00CB520D">
          <w:rPr>
            <w:rStyle w:val="Hyperlink"/>
            <w:noProof/>
          </w:rPr>
          <w:t>MeasurementSetupID Property</w:t>
        </w:r>
        <w:r w:rsidR="00D4693A">
          <w:rPr>
            <w:noProof/>
            <w:webHidden/>
          </w:rPr>
          <w:tab/>
        </w:r>
        <w:r w:rsidR="00D4693A">
          <w:rPr>
            <w:noProof/>
            <w:webHidden/>
          </w:rPr>
          <w:fldChar w:fldCharType="begin"/>
        </w:r>
        <w:r w:rsidR="00D4693A">
          <w:rPr>
            <w:noProof/>
            <w:webHidden/>
          </w:rPr>
          <w:instrText xml:space="preserve"> PAGEREF _Toc507664369 \h </w:instrText>
        </w:r>
        <w:r w:rsidR="00D4693A">
          <w:rPr>
            <w:noProof/>
            <w:webHidden/>
          </w:rPr>
        </w:r>
        <w:r w:rsidR="00D4693A">
          <w:rPr>
            <w:noProof/>
            <w:webHidden/>
          </w:rPr>
          <w:fldChar w:fldCharType="separate"/>
        </w:r>
        <w:r w:rsidR="00381254">
          <w:rPr>
            <w:noProof/>
            <w:webHidden/>
          </w:rPr>
          <w:t>55</w:t>
        </w:r>
        <w:r w:rsidR="00D4693A">
          <w:rPr>
            <w:noProof/>
            <w:webHidden/>
          </w:rPr>
          <w:fldChar w:fldCharType="end"/>
        </w:r>
      </w:hyperlink>
    </w:p>
    <w:p w14:paraId="1E70859B" w14:textId="77777777" w:rsidR="00D4693A" w:rsidRPr="00D33288" w:rsidRDefault="00556EBD">
      <w:pPr>
        <w:pStyle w:val="TOC4"/>
        <w:rPr>
          <w:rFonts w:ascii="Calibri" w:hAnsi="Calibri"/>
          <w:noProof/>
          <w:sz w:val="22"/>
          <w:szCs w:val="22"/>
        </w:rPr>
      </w:pPr>
      <w:hyperlink w:anchor="_Toc507664370" w:history="1">
        <w:r w:rsidR="00D4693A" w:rsidRPr="00CB520D">
          <w:rPr>
            <w:rStyle w:val="Hyperlink"/>
            <w:noProof/>
          </w:rPr>
          <w:t>Gets or sets the measurement setup ID</w:t>
        </w:r>
      </w:hyperlink>
    </w:p>
    <w:p w14:paraId="5DC23FAF" w14:textId="073EE6A8" w:rsidR="00D4693A" w:rsidRPr="00D33288" w:rsidRDefault="00556EBD">
      <w:pPr>
        <w:pStyle w:val="TOC3"/>
        <w:rPr>
          <w:rFonts w:ascii="Calibri" w:hAnsi="Calibri"/>
          <w:i w:val="0"/>
          <w:noProof/>
          <w:sz w:val="22"/>
          <w:szCs w:val="22"/>
        </w:rPr>
      </w:pPr>
      <w:hyperlink w:anchor="_Toc507664371" w:history="1">
        <w:r w:rsidR="00D4693A" w:rsidRPr="00CB520D">
          <w:rPr>
            <w:rStyle w:val="Hyperlink"/>
            <w:noProof/>
          </w:rPr>
          <w:t>MedianBlockSize Property</w:t>
        </w:r>
        <w:r w:rsidR="00D4693A">
          <w:rPr>
            <w:noProof/>
            <w:webHidden/>
          </w:rPr>
          <w:tab/>
        </w:r>
        <w:r w:rsidR="00D4693A">
          <w:rPr>
            <w:noProof/>
            <w:webHidden/>
          </w:rPr>
          <w:fldChar w:fldCharType="begin"/>
        </w:r>
        <w:r w:rsidR="00D4693A">
          <w:rPr>
            <w:noProof/>
            <w:webHidden/>
          </w:rPr>
          <w:instrText xml:space="preserve"> PAGEREF _Toc507664371 \h </w:instrText>
        </w:r>
        <w:r w:rsidR="00D4693A">
          <w:rPr>
            <w:noProof/>
            <w:webHidden/>
          </w:rPr>
        </w:r>
        <w:r w:rsidR="00D4693A">
          <w:rPr>
            <w:noProof/>
            <w:webHidden/>
          </w:rPr>
          <w:fldChar w:fldCharType="separate"/>
        </w:r>
        <w:r w:rsidR="00381254">
          <w:rPr>
            <w:noProof/>
            <w:webHidden/>
          </w:rPr>
          <w:t>55</w:t>
        </w:r>
        <w:r w:rsidR="00D4693A">
          <w:rPr>
            <w:noProof/>
            <w:webHidden/>
          </w:rPr>
          <w:fldChar w:fldCharType="end"/>
        </w:r>
      </w:hyperlink>
    </w:p>
    <w:p w14:paraId="0011F525" w14:textId="77777777" w:rsidR="00D4693A" w:rsidRPr="00D33288" w:rsidRDefault="00556EBD">
      <w:pPr>
        <w:pStyle w:val="TOC4"/>
        <w:rPr>
          <w:rFonts w:ascii="Calibri" w:hAnsi="Calibri"/>
          <w:noProof/>
          <w:sz w:val="22"/>
          <w:szCs w:val="22"/>
        </w:rPr>
      </w:pPr>
      <w:hyperlink w:anchor="_Toc507664372" w:history="1">
        <w:r w:rsidR="00D4693A" w:rsidRPr="00CB520D">
          <w:rPr>
            <w:rStyle w:val="Hyperlink"/>
            <w:noProof/>
          </w:rPr>
          <w:t>Gets or sets the block size (in pixels) used if performing a median filter operation</w:t>
        </w:r>
      </w:hyperlink>
    </w:p>
    <w:p w14:paraId="4BF63461" w14:textId="514203AC" w:rsidR="00D4693A" w:rsidRPr="00D33288" w:rsidRDefault="00556EBD">
      <w:pPr>
        <w:pStyle w:val="TOC3"/>
        <w:rPr>
          <w:rFonts w:ascii="Calibri" w:hAnsi="Calibri"/>
          <w:i w:val="0"/>
          <w:noProof/>
          <w:sz w:val="22"/>
          <w:szCs w:val="22"/>
        </w:rPr>
      </w:pPr>
      <w:hyperlink w:anchor="_Toc507664373" w:history="1">
        <w:r w:rsidR="00D4693A" w:rsidRPr="00CB520D">
          <w:rPr>
            <w:rStyle w:val="Hyperlink"/>
            <w:noProof/>
          </w:rPr>
          <w:t>Name Property</w:t>
        </w:r>
        <w:r w:rsidR="00D4693A">
          <w:rPr>
            <w:noProof/>
            <w:webHidden/>
          </w:rPr>
          <w:tab/>
        </w:r>
        <w:r w:rsidR="00D4693A">
          <w:rPr>
            <w:noProof/>
            <w:webHidden/>
          </w:rPr>
          <w:fldChar w:fldCharType="begin"/>
        </w:r>
        <w:r w:rsidR="00D4693A">
          <w:rPr>
            <w:noProof/>
            <w:webHidden/>
          </w:rPr>
          <w:instrText xml:space="preserve"> PAGEREF _Toc507664373 \h </w:instrText>
        </w:r>
        <w:r w:rsidR="00D4693A">
          <w:rPr>
            <w:noProof/>
            <w:webHidden/>
          </w:rPr>
        </w:r>
        <w:r w:rsidR="00D4693A">
          <w:rPr>
            <w:noProof/>
            <w:webHidden/>
          </w:rPr>
          <w:fldChar w:fldCharType="separate"/>
        </w:r>
        <w:r w:rsidR="00381254">
          <w:rPr>
            <w:noProof/>
            <w:webHidden/>
          </w:rPr>
          <w:t>56</w:t>
        </w:r>
        <w:r w:rsidR="00D4693A">
          <w:rPr>
            <w:noProof/>
            <w:webHidden/>
          </w:rPr>
          <w:fldChar w:fldCharType="end"/>
        </w:r>
      </w:hyperlink>
    </w:p>
    <w:p w14:paraId="3F443FF6" w14:textId="77777777" w:rsidR="00D4693A" w:rsidRPr="00D33288" w:rsidRDefault="00556EBD">
      <w:pPr>
        <w:pStyle w:val="TOC4"/>
        <w:rPr>
          <w:rFonts w:ascii="Calibri" w:hAnsi="Calibri"/>
          <w:noProof/>
          <w:sz w:val="22"/>
          <w:szCs w:val="22"/>
        </w:rPr>
      </w:pPr>
      <w:hyperlink w:anchor="_Toc507664374" w:history="1">
        <w:r w:rsidR="00D4693A" w:rsidRPr="00CB520D">
          <w:rPr>
            <w:rStyle w:val="Hyperlink"/>
            <w:noProof/>
          </w:rPr>
          <w:t>Gets or sets the pattern setup name.  This name is required to be unique among all Pattern Setup names in the current Sequence.</w:t>
        </w:r>
      </w:hyperlink>
    </w:p>
    <w:p w14:paraId="385695DC" w14:textId="7D9012EB" w:rsidR="00D4693A" w:rsidRPr="00D33288" w:rsidRDefault="00556EBD">
      <w:pPr>
        <w:pStyle w:val="TOC3"/>
        <w:rPr>
          <w:rFonts w:ascii="Calibri" w:hAnsi="Calibri"/>
          <w:i w:val="0"/>
          <w:noProof/>
          <w:sz w:val="22"/>
          <w:szCs w:val="22"/>
        </w:rPr>
      </w:pPr>
      <w:hyperlink w:anchor="_Toc507664375" w:history="1">
        <w:r w:rsidR="00D4693A" w:rsidRPr="00CB520D">
          <w:rPr>
            <w:rStyle w:val="Hyperlink"/>
            <w:noProof/>
          </w:rPr>
          <w:t>NbrCaptureFilters Property (Read Only)</w:t>
        </w:r>
        <w:r w:rsidR="00D4693A">
          <w:rPr>
            <w:noProof/>
            <w:webHidden/>
          </w:rPr>
          <w:tab/>
        </w:r>
        <w:r w:rsidR="00D4693A">
          <w:rPr>
            <w:noProof/>
            <w:webHidden/>
          </w:rPr>
          <w:fldChar w:fldCharType="begin"/>
        </w:r>
        <w:r w:rsidR="00D4693A">
          <w:rPr>
            <w:noProof/>
            <w:webHidden/>
          </w:rPr>
          <w:instrText xml:space="preserve"> PAGEREF _Toc507664375 \h </w:instrText>
        </w:r>
        <w:r w:rsidR="00D4693A">
          <w:rPr>
            <w:noProof/>
            <w:webHidden/>
          </w:rPr>
        </w:r>
        <w:r w:rsidR="00D4693A">
          <w:rPr>
            <w:noProof/>
            <w:webHidden/>
          </w:rPr>
          <w:fldChar w:fldCharType="separate"/>
        </w:r>
        <w:r w:rsidR="00381254">
          <w:rPr>
            <w:noProof/>
            <w:webHidden/>
          </w:rPr>
          <w:t>56</w:t>
        </w:r>
        <w:r w:rsidR="00D4693A">
          <w:rPr>
            <w:noProof/>
            <w:webHidden/>
          </w:rPr>
          <w:fldChar w:fldCharType="end"/>
        </w:r>
      </w:hyperlink>
    </w:p>
    <w:p w14:paraId="6CBFFC6D" w14:textId="77777777" w:rsidR="00D4693A" w:rsidRPr="00D33288" w:rsidRDefault="00556EBD">
      <w:pPr>
        <w:pStyle w:val="TOC4"/>
        <w:rPr>
          <w:rFonts w:ascii="Calibri" w:hAnsi="Calibri"/>
          <w:noProof/>
          <w:sz w:val="22"/>
          <w:szCs w:val="22"/>
        </w:rPr>
      </w:pPr>
      <w:hyperlink w:anchor="_Toc507664376" w:history="1">
        <w:r w:rsidR="00D4693A" w:rsidRPr="00CB520D">
          <w:rPr>
            <w:rStyle w:val="Hyperlink"/>
            <w:noProof/>
          </w:rPr>
          <w:t>Gets the number of filters used in the measurement</w:t>
        </w:r>
      </w:hyperlink>
    </w:p>
    <w:p w14:paraId="1C43C3D5" w14:textId="064CE9BD" w:rsidR="00D4693A" w:rsidRPr="00D33288" w:rsidRDefault="00556EBD">
      <w:pPr>
        <w:pStyle w:val="TOC3"/>
        <w:rPr>
          <w:rFonts w:ascii="Calibri" w:hAnsi="Calibri"/>
          <w:i w:val="0"/>
          <w:noProof/>
          <w:sz w:val="22"/>
          <w:szCs w:val="22"/>
        </w:rPr>
      </w:pPr>
      <w:hyperlink w:anchor="_Toc507664377" w:history="1">
        <w:r w:rsidR="00D4693A" w:rsidRPr="00CB520D">
          <w:rPr>
            <w:rStyle w:val="Hyperlink"/>
            <w:noProof/>
          </w:rPr>
          <w:t>NbrDarkFramesToAverage Property</w:t>
        </w:r>
        <w:r w:rsidR="00D4693A">
          <w:rPr>
            <w:noProof/>
            <w:webHidden/>
          </w:rPr>
          <w:tab/>
        </w:r>
        <w:r w:rsidR="00D4693A">
          <w:rPr>
            <w:noProof/>
            <w:webHidden/>
          </w:rPr>
          <w:fldChar w:fldCharType="begin"/>
        </w:r>
        <w:r w:rsidR="00D4693A">
          <w:rPr>
            <w:noProof/>
            <w:webHidden/>
          </w:rPr>
          <w:instrText xml:space="preserve"> PAGEREF _Toc507664377 \h </w:instrText>
        </w:r>
        <w:r w:rsidR="00D4693A">
          <w:rPr>
            <w:noProof/>
            <w:webHidden/>
          </w:rPr>
        </w:r>
        <w:r w:rsidR="00D4693A">
          <w:rPr>
            <w:noProof/>
            <w:webHidden/>
          </w:rPr>
          <w:fldChar w:fldCharType="separate"/>
        </w:r>
        <w:r w:rsidR="00381254">
          <w:rPr>
            <w:noProof/>
            <w:webHidden/>
          </w:rPr>
          <w:t>56</w:t>
        </w:r>
        <w:r w:rsidR="00D4693A">
          <w:rPr>
            <w:noProof/>
            <w:webHidden/>
          </w:rPr>
          <w:fldChar w:fldCharType="end"/>
        </w:r>
      </w:hyperlink>
    </w:p>
    <w:p w14:paraId="6EBC7AF2" w14:textId="77777777" w:rsidR="00D4693A" w:rsidRPr="00D33288" w:rsidRDefault="00556EBD">
      <w:pPr>
        <w:pStyle w:val="TOC4"/>
        <w:rPr>
          <w:rFonts w:ascii="Calibri" w:hAnsi="Calibri"/>
          <w:noProof/>
          <w:sz w:val="22"/>
          <w:szCs w:val="22"/>
        </w:rPr>
      </w:pPr>
      <w:hyperlink w:anchor="_Toc507664378" w:history="1">
        <w:r w:rsidR="00D4693A" w:rsidRPr="00CB520D">
          <w:rPr>
            <w:rStyle w:val="Hyperlink"/>
            <w:noProof/>
          </w:rPr>
          <w:t>Gets or sets the number of dark frames to average</w:t>
        </w:r>
      </w:hyperlink>
    </w:p>
    <w:p w14:paraId="4FC59B70" w14:textId="207358D4" w:rsidR="00D4693A" w:rsidRPr="00D33288" w:rsidRDefault="00556EBD">
      <w:pPr>
        <w:pStyle w:val="TOC3"/>
        <w:rPr>
          <w:rFonts w:ascii="Calibri" w:hAnsi="Calibri"/>
          <w:i w:val="0"/>
          <w:noProof/>
          <w:sz w:val="22"/>
          <w:szCs w:val="22"/>
        </w:rPr>
      </w:pPr>
      <w:hyperlink w:anchor="_Toc507664379" w:history="1">
        <w:r w:rsidR="00D4693A" w:rsidRPr="00CB520D">
          <w:rPr>
            <w:rStyle w:val="Hyperlink"/>
            <w:noProof/>
          </w:rPr>
          <w:t>NbrFramesToAverage Property</w:t>
        </w:r>
        <w:r w:rsidR="00D4693A">
          <w:rPr>
            <w:noProof/>
            <w:webHidden/>
          </w:rPr>
          <w:tab/>
        </w:r>
        <w:r w:rsidR="00D4693A">
          <w:rPr>
            <w:noProof/>
            <w:webHidden/>
          </w:rPr>
          <w:fldChar w:fldCharType="begin"/>
        </w:r>
        <w:r w:rsidR="00D4693A">
          <w:rPr>
            <w:noProof/>
            <w:webHidden/>
          </w:rPr>
          <w:instrText xml:space="preserve"> PAGEREF _Toc507664379 \h </w:instrText>
        </w:r>
        <w:r w:rsidR="00D4693A">
          <w:rPr>
            <w:noProof/>
            <w:webHidden/>
          </w:rPr>
        </w:r>
        <w:r w:rsidR="00D4693A">
          <w:rPr>
            <w:noProof/>
            <w:webHidden/>
          </w:rPr>
          <w:fldChar w:fldCharType="separate"/>
        </w:r>
        <w:r w:rsidR="00381254">
          <w:rPr>
            <w:noProof/>
            <w:webHidden/>
          </w:rPr>
          <w:t>56</w:t>
        </w:r>
        <w:r w:rsidR="00D4693A">
          <w:rPr>
            <w:noProof/>
            <w:webHidden/>
          </w:rPr>
          <w:fldChar w:fldCharType="end"/>
        </w:r>
      </w:hyperlink>
    </w:p>
    <w:p w14:paraId="6AE8E589" w14:textId="77777777" w:rsidR="00D4693A" w:rsidRPr="00D33288" w:rsidRDefault="00556EBD">
      <w:pPr>
        <w:pStyle w:val="TOC4"/>
        <w:rPr>
          <w:rFonts w:ascii="Calibri" w:hAnsi="Calibri"/>
          <w:noProof/>
          <w:sz w:val="22"/>
          <w:szCs w:val="22"/>
        </w:rPr>
      </w:pPr>
      <w:hyperlink w:anchor="_Toc507664380" w:history="1">
        <w:r w:rsidR="00D4693A" w:rsidRPr="00CB520D">
          <w:rPr>
            <w:rStyle w:val="Hyperlink"/>
            <w:noProof/>
          </w:rPr>
          <w:t>Gets or sets the number of measurements to average</w:t>
        </w:r>
      </w:hyperlink>
    </w:p>
    <w:p w14:paraId="03BAAE69" w14:textId="63650C7B" w:rsidR="00D4693A" w:rsidRPr="00D33288" w:rsidRDefault="00556EBD">
      <w:pPr>
        <w:pStyle w:val="TOC3"/>
        <w:rPr>
          <w:rFonts w:ascii="Calibri" w:hAnsi="Calibri"/>
          <w:i w:val="0"/>
          <w:noProof/>
          <w:sz w:val="22"/>
          <w:szCs w:val="22"/>
        </w:rPr>
      </w:pPr>
      <w:hyperlink w:anchor="_Toc507664381" w:history="1">
        <w:r w:rsidR="00D4693A" w:rsidRPr="00CB520D">
          <w:rPr>
            <w:rStyle w:val="Hyperlink"/>
            <w:noProof/>
          </w:rPr>
          <w:t>NDFilterPosition Property</w:t>
        </w:r>
        <w:r w:rsidR="00D4693A">
          <w:rPr>
            <w:noProof/>
            <w:webHidden/>
          </w:rPr>
          <w:tab/>
        </w:r>
        <w:r w:rsidR="00D4693A">
          <w:rPr>
            <w:noProof/>
            <w:webHidden/>
          </w:rPr>
          <w:fldChar w:fldCharType="begin"/>
        </w:r>
        <w:r w:rsidR="00D4693A">
          <w:rPr>
            <w:noProof/>
            <w:webHidden/>
          </w:rPr>
          <w:instrText xml:space="preserve"> PAGEREF _Toc507664381 \h </w:instrText>
        </w:r>
        <w:r w:rsidR="00D4693A">
          <w:rPr>
            <w:noProof/>
            <w:webHidden/>
          </w:rPr>
        </w:r>
        <w:r w:rsidR="00D4693A">
          <w:rPr>
            <w:noProof/>
            <w:webHidden/>
          </w:rPr>
          <w:fldChar w:fldCharType="separate"/>
        </w:r>
        <w:r w:rsidR="00381254">
          <w:rPr>
            <w:noProof/>
            <w:webHidden/>
          </w:rPr>
          <w:t>56</w:t>
        </w:r>
        <w:r w:rsidR="00D4693A">
          <w:rPr>
            <w:noProof/>
            <w:webHidden/>
          </w:rPr>
          <w:fldChar w:fldCharType="end"/>
        </w:r>
      </w:hyperlink>
    </w:p>
    <w:p w14:paraId="2BC1AC84" w14:textId="77777777" w:rsidR="00D4693A" w:rsidRPr="00D33288" w:rsidRDefault="00556EBD">
      <w:pPr>
        <w:pStyle w:val="TOC4"/>
        <w:rPr>
          <w:rFonts w:ascii="Calibri" w:hAnsi="Calibri"/>
          <w:noProof/>
          <w:sz w:val="22"/>
          <w:szCs w:val="22"/>
        </w:rPr>
      </w:pPr>
      <w:hyperlink w:anchor="_Toc507664382" w:history="1">
        <w:r w:rsidR="00D4693A" w:rsidRPr="00CB520D">
          <w:rPr>
            <w:rStyle w:val="Hyperlink"/>
            <w:noProof/>
          </w:rPr>
          <w:t>Gets or sets the ND filter position to use for each camera filter</w:t>
        </w:r>
      </w:hyperlink>
    </w:p>
    <w:p w14:paraId="40040A89" w14:textId="344C043D" w:rsidR="00D4693A" w:rsidRPr="00D33288" w:rsidRDefault="00556EBD">
      <w:pPr>
        <w:pStyle w:val="TOC3"/>
        <w:rPr>
          <w:rFonts w:ascii="Calibri" w:hAnsi="Calibri"/>
          <w:i w:val="0"/>
          <w:noProof/>
          <w:sz w:val="22"/>
          <w:szCs w:val="22"/>
        </w:rPr>
      </w:pPr>
      <w:hyperlink w:anchor="_Toc507664383" w:history="1">
        <w:r w:rsidR="00D4693A" w:rsidRPr="00CB520D">
          <w:rPr>
            <w:rStyle w:val="Hyperlink"/>
            <w:noProof/>
          </w:rPr>
          <w:t>Notes Property</w:t>
        </w:r>
        <w:r w:rsidR="00D4693A">
          <w:rPr>
            <w:noProof/>
            <w:webHidden/>
          </w:rPr>
          <w:tab/>
        </w:r>
        <w:r w:rsidR="00D4693A">
          <w:rPr>
            <w:noProof/>
            <w:webHidden/>
          </w:rPr>
          <w:fldChar w:fldCharType="begin"/>
        </w:r>
        <w:r w:rsidR="00D4693A">
          <w:rPr>
            <w:noProof/>
            <w:webHidden/>
          </w:rPr>
          <w:instrText xml:space="preserve"> PAGEREF _Toc507664383 \h </w:instrText>
        </w:r>
        <w:r w:rsidR="00D4693A">
          <w:rPr>
            <w:noProof/>
            <w:webHidden/>
          </w:rPr>
        </w:r>
        <w:r w:rsidR="00D4693A">
          <w:rPr>
            <w:noProof/>
            <w:webHidden/>
          </w:rPr>
          <w:fldChar w:fldCharType="separate"/>
        </w:r>
        <w:r w:rsidR="00381254">
          <w:rPr>
            <w:noProof/>
            <w:webHidden/>
          </w:rPr>
          <w:t>57</w:t>
        </w:r>
        <w:r w:rsidR="00D4693A">
          <w:rPr>
            <w:noProof/>
            <w:webHidden/>
          </w:rPr>
          <w:fldChar w:fldCharType="end"/>
        </w:r>
      </w:hyperlink>
    </w:p>
    <w:p w14:paraId="761507A7" w14:textId="77777777" w:rsidR="00D4693A" w:rsidRPr="00D33288" w:rsidRDefault="00556EBD">
      <w:pPr>
        <w:pStyle w:val="TOC4"/>
        <w:rPr>
          <w:rFonts w:ascii="Calibri" w:hAnsi="Calibri"/>
          <w:noProof/>
          <w:sz w:val="22"/>
          <w:szCs w:val="22"/>
        </w:rPr>
      </w:pPr>
      <w:hyperlink w:anchor="_Toc507664384" w:history="1">
        <w:r w:rsidR="00D4693A" w:rsidRPr="00CB520D">
          <w:rPr>
            <w:rStyle w:val="Hyperlink"/>
            <w:noProof/>
          </w:rPr>
          <w:t>Gets or sets the notes on the pattern setup</w:t>
        </w:r>
      </w:hyperlink>
    </w:p>
    <w:p w14:paraId="1FD3825D" w14:textId="5E30B4E4" w:rsidR="00D4693A" w:rsidRPr="00D33288" w:rsidRDefault="00556EBD">
      <w:pPr>
        <w:pStyle w:val="TOC3"/>
        <w:rPr>
          <w:rFonts w:ascii="Calibri" w:hAnsi="Calibri"/>
          <w:i w:val="0"/>
          <w:noProof/>
          <w:sz w:val="22"/>
          <w:szCs w:val="22"/>
        </w:rPr>
      </w:pPr>
      <w:hyperlink w:anchor="_Toc507664385" w:history="1">
        <w:r w:rsidR="00D4693A" w:rsidRPr="00CB520D">
          <w:rPr>
            <w:rStyle w:val="Hyperlink"/>
            <w:noProof/>
          </w:rPr>
          <w:t>Pattern Property</w:t>
        </w:r>
        <w:r w:rsidR="00D4693A">
          <w:rPr>
            <w:noProof/>
            <w:webHidden/>
          </w:rPr>
          <w:tab/>
        </w:r>
        <w:r w:rsidR="00D4693A">
          <w:rPr>
            <w:noProof/>
            <w:webHidden/>
          </w:rPr>
          <w:fldChar w:fldCharType="begin"/>
        </w:r>
        <w:r w:rsidR="00D4693A">
          <w:rPr>
            <w:noProof/>
            <w:webHidden/>
          </w:rPr>
          <w:instrText xml:space="preserve"> PAGEREF _Toc507664385 \h </w:instrText>
        </w:r>
        <w:r w:rsidR="00D4693A">
          <w:rPr>
            <w:noProof/>
            <w:webHidden/>
          </w:rPr>
        </w:r>
        <w:r w:rsidR="00D4693A">
          <w:rPr>
            <w:noProof/>
            <w:webHidden/>
          </w:rPr>
          <w:fldChar w:fldCharType="separate"/>
        </w:r>
        <w:r w:rsidR="00381254">
          <w:rPr>
            <w:noProof/>
            <w:webHidden/>
          </w:rPr>
          <w:t>57</w:t>
        </w:r>
        <w:r w:rsidR="00D4693A">
          <w:rPr>
            <w:noProof/>
            <w:webHidden/>
          </w:rPr>
          <w:fldChar w:fldCharType="end"/>
        </w:r>
      </w:hyperlink>
    </w:p>
    <w:p w14:paraId="103CE475" w14:textId="77777777" w:rsidR="00D4693A" w:rsidRPr="00D33288" w:rsidRDefault="00556EBD">
      <w:pPr>
        <w:pStyle w:val="TOC4"/>
        <w:rPr>
          <w:rFonts w:ascii="Calibri" w:hAnsi="Calibri"/>
          <w:noProof/>
          <w:sz w:val="22"/>
          <w:szCs w:val="22"/>
        </w:rPr>
      </w:pPr>
      <w:hyperlink w:anchor="_Toc507664386" w:history="1">
        <w:r w:rsidR="00D4693A" w:rsidRPr="00CB520D">
          <w:rPr>
            <w:rStyle w:val="Hyperlink"/>
            <w:noProof/>
          </w:rPr>
          <w:t>Gets or sets the display pattern used for the measurement</w:t>
        </w:r>
      </w:hyperlink>
    </w:p>
    <w:p w14:paraId="0B15189A" w14:textId="2A955E10" w:rsidR="00D4693A" w:rsidRPr="00D33288" w:rsidRDefault="00556EBD">
      <w:pPr>
        <w:pStyle w:val="TOC3"/>
        <w:rPr>
          <w:rFonts w:ascii="Calibri" w:hAnsi="Calibri"/>
          <w:i w:val="0"/>
          <w:noProof/>
          <w:sz w:val="22"/>
          <w:szCs w:val="22"/>
        </w:rPr>
      </w:pPr>
      <w:hyperlink w:anchor="_Toc507664387" w:history="1">
        <w:r w:rsidR="00D4693A" w:rsidRPr="00CB520D">
          <w:rPr>
            <w:rStyle w:val="Hyperlink"/>
            <w:noProof/>
          </w:rPr>
          <w:t>PhotometricUnit Property</w:t>
        </w:r>
        <w:r w:rsidR="00D4693A">
          <w:rPr>
            <w:noProof/>
            <w:webHidden/>
          </w:rPr>
          <w:tab/>
        </w:r>
        <w:r w:rsidR="00D4693A">
          <w:rPr>
            <w:noProof/>
            <w:webHidden/>
          </w:rPr>
          <w:fldChar w:fldCharType="begin"/>
        </w:r>
        <w:r w:rsidR="00D4693A">
          <w:rPr>
            <w:noProof/>
            <w:webHidden/>
          </w:rPr>
          <w:instrText xml:space="preserve"> PAGEREF _Toc507664387 \h </w:instrText>
        </w:r>
        <w:r w:rsidR="00D4693A">
          <w:rPr>
            <w:noProof/>
            <w:webHidden/>
          </w:rPr>
        </w:r>
        <w:r w:rsidR="00D4693A">
          <w:rPr>
            <w:noProof/>
            <w:webHidden/>
          </w:rPr>
          <w:fldChar w:fldCharType="separate"/>
        </w:r>
        <w:r w:rsidR="00381254">
          <w:rPr>
            <w:noProof/>
            <w:webHidden/>
          </w:rPr>
          <w:t>57</w:t>
        </w:r>
        <w:r w:rsidR="00D4693A">
          <w:rPr>
            <w:noProof/>
            <w:webHidden/>
          </w:rPr>
          <w:fldChar w:fldCharType="end"/>
        </w:r>
      </w:hyperlink>
    </w:p>
    <w:p w14:paraId="435D72FC" w14:textId="77777777" w:rsidR="00D4693A" w:rsidRPr="00D33288" w:rsidRDefault="00556EBD">
      <w:pPr>
        <w:pStyle w:val="TOC4"/>
        <w:rPr>
          <w:rFonts w:ascii="Calibri" w:hAnsi="Calibri"/>
          <w:noProof/>
          <w:sz w:val="22"/>
          <w:szCs w:val="22"/>
        </w:rPr>
      </w:pPr>
      <w:hyperlink w:anchor="_Toc507664388" w:history="1">
        <w:r w:rsidR="00D4693A" w:rsidRPr="00CB520D">
          <w:rPr>
            <w:rStyle w:val="Hyperlink"/>
            <w:noProof/>
          </w:rPr>
          <w:t>Gets or sets the photometric quantity associated with this setup</w:t>
        </w:r>
      </w:hyperlink>
    </w:p>
    <w:p w14:paraId="7310F95F" w14:textId="08078841" w:rsidR="00D4693A" w:rsidRPr="00D33288" w:rsidRDefault="00556EBD">
      <w:pPr>
        <w:pStyle w:val="TOC3"/>
        <w:rPr>
          <w:rFonts w:ascii="Calibri" w:hAnsi="Calibri"/>
          <w:i w:val="0"/>
          <w:noProof/>
          <w:sz w:val="22"/>
          <w:szCs w:val="22"/>
        </w:rPr>
      </w:pPr>
      <w:hyperlink w:anchor="_Toc507664389" w:history="1">
        <w:r w:rsidR="00D4693A" w:rsidRPr="00CB520D">
          <w:rPr>
            <w:rStyle w:val="Hyperlink"/>
            <w:noProof/>
          </w:rPr>
          <w:t>SpectralResponse Property</w:t>
        </w:r>
        <w:r w:rsidR="00D4693A">
          <w:rPr>
            <w:noProof/>
            <w:webHidden/>
          </w:rPr>
          <w:tab/>
        </w:r>
        <w:r w:rsidR="00D4693A">
          <w:rPr>
            <w:noProof/>
            <w:webHidden/>
          </w:rPr>
          <w:fldChar w:fldCharType="begin"/>
        </w:r>
        <w:r w:rsidR="00D4693A">
          <w:rPr>
            <w:noProof/>
            <w:webHidden/>
          </w:rPr>
          <w:instrText xml:space="preserve"> PAGEREF _Toc507664389 \h </w:instrText>
        </w:r>
        <w:r w:rsidR="00D4693A">
          <w:rPr>
            <w:noProof/>
            <w:webHidden/>
          </w:rPr>
        </w:r>
        <w:r w:rsidR="00D4693A">
          <w:rPr>
            <w:noProof/>
            <w:webHidden/>
          </w:rPr>
          <w:fldChar w:fldCharType="separate"/>
        </w:r>
        <w:r w:rsidR="00381254">
          <w:rPr>
            <w:noProof/>
            <w:webHidden/>
          </w:rPr>
          <w:t>57</w:t>
        </w:r>
        <w:r w:rsidR="00D4693A">
          <w:rPr>
            <w:noProof/>
            <w:webHidden/>
          </w:rPr>
          <w:fldChar w:fldCharType="end"/>
        </w:r>
      </w:hyperlink>
    </w:p>
    <w:p w14:paraId="6D3BAAD1" w14:textId="77777777" w:rsidR="00D4693A" w:rsidRPr="00D33288" w:rsidRDefault="00556EBD">
      <w:pPr>
        <w:pStyle w:val="TOC4"/>
        <w:rPr>
          <w:rFonts w:ascii="Calibri" w:hAnsi="Calibri"/>
          <w:noProof/>
          <w:sz w:val="22"/>
          <w:szCs w:val="22"/>
        </w:rPr>
      </w:pPr>
      <w:hyperlink w:anchor="_Toc507664390" w:history="1">
        <w:r w:rsidR="00D4693A" w:rsidRPr="00CB520D">
          <w:rPr>
            <w:rStyle w:val="Hyperlink"/>
            <w:noProof/>
          </w:rPr>
          <w:t>Gets or sets the spectral response type for this measurement</w:t>
        </w:r>
      </w:hyperlink>
    </w:p>
    <w:p w14:paraId="25151721" w14:textId="1A5DCF67" w:rsidR="00D4693A" w:rsidRPr="00D33288" w:rsidRDefault="00556EBD">
      <w:pPr>
        <w:pStyle w:val="TOC3"/>
        <w:rPr>
          <w:rFonts w:ascii="Calibri" w:hAnsi="Calibri"/>
          <w:i w:val="0"/>
          <w:noProof/>
          <w:sz w:val="22"/>
          <w:szCs w:val="22"/>
        </w:rPr>
      </w:pPr>
      <w:hyperlink w:anchor="_Toc507664391" w:history="1">
        <w:r w:rsidR="00D4693A" w:rsidRPr="00CB520D">
          <w:rPr>
            <w:rStyle w:val="Hyperlink"/>
            <w:noProof/>
          </w:rPr>
          <w:t>ThresholdFilter Property</w:t>
        </w:r>
        <w:r w:rsidR="00D4693A">
          <w:rPr>
            <w:noProof/>
            <w:webHidden/>
          </w:rPr>
          <w:tab/>
        </w:r>
        <w:r w:rsidR="00D4693A">
          <w:rPr>
            <w:noProof/>
            <w:webHidden/>
          </w:rPr>
          <w:fldChar w:fldCharType="begin"/>
        </w:r>
        <w:r w:rsidR="00D4693A">
          <w:rPr>
            <w:noProof/>
            <w:webHidden/>
          </w:rPr>
          <w:instrText xml:space="preserve"> PAGEREF _Toc507664391 \h </w:instrText>
        </w:r>
        <w:r w:rsidR="00D4693A">
          <w:rPr>
            <w:noProof/>
            <w:webHidden/>
          </w:rPr>
        </w:r>
        <w:r w:rsidR="00D4693A">
          <w:rPr>
            <w:noProof/>
            <w:webHidden/>
          </w:rPr>
          <w:fldChar w:fldCharType="separate"/>
        </w:r>
        <w:r w:rsidR="00381254">
          <w:rPr>
            <w:noProof/>
            <w:webHidden/>
          </w:rPr>
          <w:t>58</w:t>
        </w:r>
        <w:r w:rsidR="00D4693A">
          <w:rPr>
            <w:noProof/>
            <w:webHidden/>
          </w:rPr>
          <w:fldChar w:fldCharType="end"/>
        </w:r>
      </w:hyperlink>
    </w:p>
    <w:p w14:paraId="35250290" w14:textId="77777777" w:rsidR="00D4693A" w:rsidRPr="00D33288" w:rsidRDefault="00556EBD">
      <w:pPr>
        <w:pStyle w:val="TOC4"/>
        <w:rPr>
          <w:rFonts w:ascii="Calibri" w:hAnsi="Calibri"/>
          <w:noProof/>
          <w:sz w:val="22"/>
          <w:szCs w:val="22"/>
        </w:rPr>
      </w:pPr>
      <w:hyperlink w:anchor="_Toc507664392" w:history="1">
        <w:r w:rsidR="00D4693A" w:rsidRPr="00CB520D">
          <w:rPr>
            <w:rStyle w:val="Hyperlink"/>
            <w:noProof/>
          </w:rPr>
          <w:t>Gets or sets the threshold to apply (as a %) for each camera filter</w:t>
        </w:r>
      </w:hyperlink>
    </w:p>
    <w:p w14:paraId="67E02347" w14:textId="0B383DF9" w:rsidR="00D4693A" w:rsidRPr="00D33288" w:rsidRDefault="00556EBD">
      <w:pPr>
        <w:pStyle w:val="TOC1"/>
        <w:rPr>
          <w:rFonts w:ascii="Calibri" w:hAnsi="Calibri"/>
          <w:b w:val="0"/>
          <w:caps w:val="0"/>
          <w:noProof/>
          <w:sz w:val="22"/>
          <w:szCs w:val="22"/>
        </w:rPr>
      </w:pPr>
      <w:hyperlink w:anchor="_Toc507664393" w:history="1">
        <w:r w:rsidR="00D4693A" w:rsidRPr="00CB520D">
          <w:rPr>
            <w:rStyle w:val="Hyperlink"/>
            <w:noProof/>
          </w:rPr>
          <w:t>Result Class</w:t>
        </w:r>
        <w:r w:rsidR="00D4693A">
          <w:rPr>
            <w:noProof/>
            <w:webHidden/>
          </w:rPr>
          <w:tab/>
        </w:r>
        <w:r w:rsidR="00D4693A">
          <w:rPr>
            <w:noProof/>
            <w:webHidden/>
          </w:rPr>
          <w:fldChar w:fldCharType="begin"/>
        </w:r>
        <w:r w:rsidR="00D4693A">
          <w:rPr>
            <w:noProof/>
            <w:webHidden/>
          </w:rPr>
          <w:instrText xml:space="preserve"> PAGEREF _Toc507664393 \h </w:instrText>
        </w:r>
        <w:r w:rsidR="00D4693A">
          <w:rPr>
            <w:noProof/>
            <w:webHidden/>
          </w:rPr>
        </w:r>
        <w:r w:rsidR="00D4693A">
          <w:rPr>
            <w:noProof/>
            <w:webHidden/>
          </w:rPr>
          <w:fldChar w:fldCharType="separate"/>
        </w:r>
        <w:r w:rsidR="00381254">
          <w:rPr>
            <w:noProof/>
            <w:webHidden/>
          </w:rPr>
          <w:t>59</w:t>
        </w:r>
        <w:r w:rsidR="00D4693A">
          <w:rPr>
            <w:noProof/>
            <w:webHidden/>
          </w:rPr>
          <w:fldChar w:fldCharType="end"/>
        </w:r>
      </w:hyperlink>
    </w:p>
    <w:p w14:paraId="1CB65A40" w14:textId="42F29C7C" w:rsidR="00D4693A" w:rsidRPr="00D33288" w:rsidRDefault="00556EBD">
      <w:pPr>
        <w:pStyle w:val="TOC2"/>
        <w:rPr>
          <w:rFonts w:ascii="Calibri" w:hAnsi="Calibri"/>
          <w:b w:val="0"/>
          <w:smallCaps w:val="0"/>
          <w:noProof/>
          <w:szCs w:val="22"/>
        </w:rPr>
      </w:pPr>
      <w:hyperlink w:anchor="_Toc507664394"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_Toc507664394 \h </w:instrText>
        </w:r>
        <w:r w:rsidR="00D4693A">
          <w:rPr>
            <w:noProof/>
            <w:webHidden/>
          </w:rPr>
        </w:r>
        <w:r w:rsidR="00D4693A">
          <w:rPr>
            <w:noProof/>
            <w:webHidden/>
          </w:rPr>
          <w:fldChar w:fldCharType="separate"/>
        </w:r>
        <w:r w:rsidR="00381254">
          <w:rPr>
            <w:noProof/>
            <w:webHidden/>
          </w:rPr>
          <w:t>59</w:t>
        </w:r>
        <w:r w:rsidR="00D4693A">
          <w:rPr>
            <w:noProof/>
            <w:webHidden/>
          </w:rPr>
          <w:fldChar w:fldCharType="end"/>
        </w:r>
      </w:hyperlink>
    </w:p>
    <w:p w14:paraId="1AB0FB9B" w14:textId="30123999" w:rsidR="00D4693A" w:rsidRPr="00D33288" w:rsidRDefault="00556EBD">
      <w:pPr>
        <w:pStyle w:val="TOC2"/>
        <w:rPr>
          <w:rFonts w:ascii="Calibri" w:hAnsi="Calibri"/>
          <w:b w:val="0"/>
          <w:smallCaps w:val="0"/>
          <w:noProof/>
          <w:szCs w:val="22"/>
        </w:rPr>
      </w:pPr>
      <w:hyperlink w:anchor="_Toc507664395" w:history="1">
        <w:r w:rsidR="00D4693A" w:rsidRPr="00CB520D">
          <w:rPr>
            <w:rStyle w:val="Hyperlink"/>
            <w:noProof/>
          </w:rPr>
          <w:t>Constructors</w:t>
        </w:r>
        <w:r w:rsidR="00D4693A">
          <w:rPr>
            <w:noProof/>
            <w:webHidden/>
          </w:rPr>
          <w:tab/>
        </w:r>
        <w:r w:rsidR="00D4693A">
          <w:rPr>
            <w:noProof/>
            <w:webHidden/>
          </w:rPr>
          <w:fldChar w:fldCharType="begin"/>
        </w:r>
        <w:r w:rsidR="00D4693A">
          <w:rPr>
            <w:noProof/>
            <w:webHidden/>
          </w:rPr>
          <w:instrText xml:space="preserve"> PAGEREF _Toc507664395 \h </w:instrText>
        </w:r>
        <w:r w:rsidR="00D4693A">
          <w:rPr>
            <w:noProof/>
            <w:webHidden/>
          </w:rPr>
        </w:r>
        <w:r w:rsidR="00D4693A">
          <w:rPr>
            <w:noProof/>
            <w:webHidden/>
          </w:rPr>
          <w:fldChar w:fldCharType="separate"/>
        </w:r>
        <w:r w:rsidR="00381254">
          <w:rPr>
            <w:noProof/>
            <w:webHidden/>
          </w:rPr>
          <w:t>59</w:t>
        </w:r>
        <w:r w:rsidR="00D4693A">
          <w:rPr>
            <w:noProof/>
            <w:webHidden/>
          </w:rPr>
          <w:fldChar w:fldCharType="end"/>
        </w:r>
      </w:hyperlink>
    </w:p>
    <w:p w14:paraId="12B11F2F" w14:textId="7D1EAE87" w:rsidR="00D4693A" w:rsidRPr="00D33288" w:rsidRDefault="00556EBD">
      <w:pPr>
        <w:pStyle w:val="TOC3"/>
        <w:rPr>
          <w:rFonts w:ascii="Calibri" w:hAnsi="Calibri"/>
          <w:i w:val="0"/>
          <w:noProof/>
          <w:sz w:val="22"/>
          <w:szCs w:val="22"/>
        </w:rPr>
      </w:pPr>
      <w:hyperlink w:anchor="_Toc507664396" w:history="1">
        <w:r w:rsidR="00D4693A" w:rsidRPr="00CB520D">
          <w:rPr>
            <w:rStyle w:val="Hyperlink"/>
            <w:noProof/>
          </w:rPr>
          <w:t>New</w:t>
        </w:r>
        <w:r w:rsidR="00D4693A">
          <w:rPr>
            <w:noProof/>
            <w:webHidden/>
          </w:rPr>
          <w:tab/>
        </w:r>
        <w:r w:rsidR="00D4693A">
          <w:rPr>
            <w:noProof/>
            <w:webHidden/>
          </w:rPr>
          <w:fldChar w:fldCharType="begin"/>
        </w:r>
        <w:r w:rsidR="00D4693A">
          <w:rPr>
            <w:noProof/>
            <w:webHidden/>
          </w:rPr>
          <w:instrText xml:space="preserve"> PAGEREF _Toc507664396 \h </w:instrText>
        </w:r>
        <w:r w:rsidR="00D4693A">
          <w:rPr>
            <w:noProof/>
            <w:webHidden/>
          </w:rPr>
        </w:r>
        <w:r w:rsidR="00D4693A">
          <w:rPr>
            <w:noProof/>
            <w:webHidden/>
          </w:rPr>
          <w:fldChar w:fldCharType="separate"/>
        </w:r>
        <w:r w:rsidR="00381254">
          <w:rPr>
            <w:noProof/>
            <w:webHidden/>
          </w:rPr>
          <w:t>59</w:t>
        </w:r>
        <w:r w:rsidR="00D4693A">
          <w:rPr>
            <w:noProof/>
            <w:webHidden/>
          </w:rPr>
          <w:fldChar w:fldCharType="end"/>
        </w:r>
      </w:hyperlink>
    </w:p>
    <w:p w14:paraId="3006188E" w14:textId="77777777" w:rsidR="00D4693A" w:rsidRPr="00D33288" w:rsidRDefault="00556EBD">
      <w:pPr>
        <w:pStyle w:val="TOC4"/>
        <w:rPr>
          <w:rFonts w:ascii="Calibri" w:hAnsi="Calibri"/>
          <w:noProof/>
          <w:sz w:val="22"/>
          <w:szCs w:val="22"/>
        </w:rPr>
      </w:pPr>
      <w:hyperlink w:anchor="_Toc507664397" w:history="1">
        <w:r w:rsidR="00D4693A" w:rsidRPr="00CB520D">
          <w:rPr>
            <w:rStyle w:val="Hyperlink"/>
            <w:noProof/>
          </w:rPr>
          <w:t>Initializes a new instance of the Result class.</w:t>
        </w:r>
      </w:hyperlink>
    </w:p>
    <w:p w14:paraId="74E8C830" w14:textId="19FE9511" w:rsidR="00D4693A" w:rsidRPr="00D33288" w:rsidRDefault="00556EBD">
      <w:pPr>
        <w:pStyle w:val="TOC2"/>
        <w:rPr>
          <w:rFonts w:ascii="Calibri" w:hAnsi="Calibri"/>
          <w:b w:val="0"/>
          <w:smallCaps w:val="0"/>
          <w:noProof/>
          <w:szCs w:val="22"/>
        </w:rPr>
      </w:pPr>
      <w:hyperlink w:anchor="_Toc507664398"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_Toc507664398 \h </w:instrText>
        </w:r>
        <w:r w:rsidR="00D4693A">
          <w:rPr>
            <w:noProof/>
            <w:webHidden/>
          </w:rPr>
        </w:r>
        <w:r w:rsidR="00D4693A">
          <w:rPr>
            <w:noProof/>
            <w:webHidden/>
          </w:rPr>
          <w:fldChar w:fldCharType="separate"/>
        </w:r>
        <w:r w:rsidR="00381254">
          <w:rPr>
            <w:noProof/>
            <w:webHidden/>
          </w:rPr>
          <w:t>60</w:t>
        </w:r>
        <w:r w:rsidR="00D4693A">
          <w:rPr>
            <w:noProof/>
            <w:webHidden/>
          </w:rPr>
          <w:fldChar w:fldCharType="end"/>
        </w:r>
      </w:hyperlink>
    </w:p>
    <w:p w14:paraId="2154DA04" w14:textId="3ED8EB35" w:rsidR="00D4693A" w:rsidRPr="00D33288" w:rsidRDefault="00556EBD">
      <w:pPr>
        <w:pStyle w:val="TOC3"/>
        <w:rPr>
          <w:rFonts w:ascii="Calibri" w:hAnsi="Calibri"/>
          <w:i w:val="0"/>
          <w:noProof/>
          <w:sz w:val="22"/>
          <w:szCs w:val="22"/>
        </w:rPr>
      </w:pPr>
      <w:hyperlink w:anchor="_Toc507664399" w:history="1">
        <w:r w:rsidR="00D4693A" w:rsidRPr="00CB520D">
          <w:rPr>
            <w:rStyle w:val="Hyperlink"/>
            <w:noProof/>
          </w:rPr>
          <w:t>AnalysisName Property</w:t>
        </w:r>
        <w:r w:rsidR="00D4693A">
          <w:rPr>
            <w:noProof/>
            <w:webHidden/>
          </w:rPr>
          <w:tab/>
        </w:r>
        <w:r w:rsidR="00D4693A">
          <w:rPr>
            <w:noProof/>
            <w:webHidden/>
          </w:rPr>
          <w:fldChar w:fldCharType="begin"/>
        </w:r>
        <w:r w:rsidR="00D4693A">
          <w:rPr>
            <w:noProof/>
            <w:webHidden/>
          </w:rPr>
          <w:instrText xml:space="preserve"> PAGEREF _Toc507664399 \h </w:instrText>
        </w:r>
        <w:r w:rsidR="00D4693A">
          <w:rPr>
            <w:noProof/>
            <w:webHidden/>
          </w:rPr>
        </w:r>
        <w:r w:rsidR="00D4693A">
          <w:rPr>
            <w:noProof/>
            <w:webHidden/>
          </w:rPr>
          <w:fldChar w:fldCharType="separate"/>
        </w:r>
        <w:r w:rsidR="00381254">
          <w:rPr>
            <w:noProof/>
            <w:webHidden/>
          </w:rPr>
          <w:t>60</w:t>
        </w:r>
        <w:r w:rsidR="00D4693A">
          <w:rPr>
            <w:noProof/>
            <w:webHidden/>
          </w:rPr>
          <w:fldChar w:fldCharType="end"/>
        </w:r>
      </w:hyperlink>
    </w:p>
    <w:p w14:paraId="4F3C999A" w14:textId="77777777" w:rsidR="00D4693A" w:rsidRPr="00D33288" w:rsidRDefault="00556EBD">
      <w:pPr>
        <w:pStyle w:val="TOC4"/>
        <w:rPr>
          <w:rFonts w:ascii="Calibri" w:hAnsi="Calibri"/>
          <w:noProof/>
          <w:sz w:val="22"/>
          <w:szCs w:val="22"/>
        </w:rPr>
      </w:pPr>
      <w:hyperlink w:anchor="_Toc507664400" w:history="1">
        <w:r w:rsidR="00D4693A" w:rsidRPr="00CB520D">
          <w:rPr>
            <w:rStyle w:val="Hyperlink"/>
            <w:noProof/>
          </w:rPr>
          <w:t>The name of the analysis</w:t>
        </w:r>
      </w:hyperlink>
    </w:p>
    <w:p w14:paraId="62DD9417" w14:textId="57ACEDA0" w:rsidR="00D4693A" w:rsidRPr="00D33288" w:rsidRDefault="00556EBD">
      <w:pPr>
        <w:pStyle w:val="TOC3"/>
        <w:rPr>
          <w:rFonts w:ascii="Calibri" w:hAnsi="Calibri"/>
          <w:i w:val="0"/>
          <w:noProof/>
          <w:sz w:val="22"/>
          <w:szCs w:val="22"/>
        </w:rPr>
      </w:pPr>
      <w:hyperlink w:anchor="_Toc507664401" w:history="1">
        <w:r w:rsidR="00D4693A" w:rsidRPr="00CB520D">
          <w:rPr>
            <w:rStyle w:val="Hyperlink"/>
            <w:noProof/>
          </w:rPr>
          <w:t>Name Property</w:t>
        </w:r>
        <w:r w:rsidR="00D4693A">
          <w:rPr>
            <w:noProof/>
            <w:webHidden/>
          </w:rPr>
          <w:tab/>
        </w:r>
        <w:r w:rsidR="00D4693A">
          <w:rPr>
            <w:noProof/>
            <w:webHidden/>
          </w:rPr>
          <w:fldChar w:fldCharType="begin"/>
        </w:r>
        <w:r w:rsidR="00D4693A">
          <w:rPr>
            <w:noProof/>
            <w:webHidden/>
          </w:rPr>
          <w:instrText xml:space="preserve"> PAGEREF _Toc507664401 \h </w:instrText>
        </w:r>
        <w:r w:rsidR="00D4693A">
          <w:rPr>
            <w:noProof/>
            <w:webHidden/>
          </w:rPr>
        </w:r>
        <w:r w:rsidR="00D4693A">
          <w:rPr>
            <w:noProof/>
            <w:webHidden/>
          </w:rPr>
          <w:fldChar w:fldCharType="separate"/>
        </w:r>
        <w:r w:rsidR="00381254">
          <w:rPr>
            <w:noProof/>
            <w:webHidden/>
          </w:rPr>
          <w:t>60</w:t>
        </w:r>
        <w:r w:rsidR="00D4693A">
          <w:rPr>
            <w:noProof/>
            <w:webHidden/>
          </w:rPr>
          <w:fldChar w:fldCharType="end"/>
        </w:r>
      </w:hyperlink>
    </w:p>
    <w:p w14:paraId="69872CD1" w14:textId="77777777" w:rsidR="00D4693A" w:rsidRPr="00D33288" w:rsidRDefault="00556EBD">
      <w:pPr>
        <w:pStyle w:val="TOC4"/>
        <w:rPr>
          <w:rFonts w:ascii="Calibri" w:hAnsi="Calibri"/>
          <w:noProof/>
          <w:sz w:val="22"/>
          <w:szCs w:val="22"/>
        </w:rPr>
      </w:pPr>
      <w:hyperlink w:anchor="_Toc507664402" w:history="1">
        <w:r w:rsidR="00D4693A" w:rsidRPr="00CB520D">
          <w:rPr>
            <w:rStyle w:val="Hyperlink"/>
            <w:noProof/>
          </w:rPr>
          <w:t>The name of the result.</w:t>
        </w:r>
      </w:hyperlink>
    </w:p>
    <w:p w14:paraId="01CF2E70" w14:textId="471049F5" w:rsidR="00D4693A" w:rsidRPr="00D33288" w:rsidRDefault="00556EBD">
      <w:pPr>
        <w:pStyle w:val="TOC3"/>
        <w:rPr>
          <w:rFonts w:ascii="Calibri" w:hAnsi="Calibri"/>
          <w:i w:val="0"/>
          <w:noProof/>
          <w:sz w:val="22"/>
          <w:szCs w:val="22"/>
        </w:rPr>
      </w:pPr>
      <w:hyperlink w:anchor="_Toc507664403" w:history="1">
        <w:r w:rsidR="00D4693A" w:rsidRPr="00CB520D">
          <w:rPr>
            <w:rStyle w:val="Hyperlink"/>
            <w:noProof/>
          </w:rPr>
          <w:t>PassFail Property</w:t>
        </w:r>
        <w:r w:rsidR="00D4693A">
          <w:rPr>
            <w:noProof/>
            <w:webHidden/>
          </w:rPr>
          <w:tab/>
        </w:r>
        <w:r w:rsidR="00D4693A">
          <w:rPr>
            <w:noProof/>
            <w:webHidden/>
          </w:rPr>
          <w:fldChar w:fldCharType="begin"/>
        </w:r>
        <w:r w:rsidR="00D4693A">
          <w:rPr>
            <w:noProof/>
            <w:webHidden/>
          </w:rPr>
          <w:instrText xml:space="preserve"> PAGEREF _Toc507664403 \h </w:instrText>
        </w:r>
        <w:r w:rsidR="00D4693A">
          <w:rPr>
            <w:noProof/>
            <w:webHidden/>
          </w:rPr>
        </w:r>
        <w:r w:rsidR="00D4693A">
          <w:rPr>
            <w:noProof/>
            <w:webHidden/>
          </w:rPr>
          <w:fldChar w:fldCharType="separate"/>
        </w:r>
        <w:r w:rsidR="00381254">
          <w:rPr>
            <w:noProof/>
            <w:webHidden/>
          </w:rPr>
          <w:t>60</w:t>
        </w:r>
        <w:r w:rsidR="00D4693A">
          <w:rPr>
            <w:noProof/>
            <w:webHidden/>
          </w:rPr>
          <w:fldChar w:fldCharType="end"/>
        </w:r>
      </w:hyperlink>
    </w:p>
    <w:p w14:paraId="0435305E" w14:textId="77777777" w:rsidR="00D4693A" w:rsidRPr="00D33288" w:rsidRDefault="00556EBD">
      <w:pPr>
        <w:pStyle w:val="TOC4"/>
        <w:rPr>
          <w:rFonts w:ascii="Calibri" w:hAnsi="Calibri"/>
          <w:noProof/>
          <w:sz w:val="22"/>
          <w:szCs w:val="22"/>
        </w:rPr>
      </w:pPr>
      <w:hyperlink w:anchor="_Toc507664404" w:history="1">
        <w:r w:rsidR="00D4693A" w:rsidRPr="00CB520D">
          <w:rPr>
            <w:rStyle w:val="Hyperlink"/>
            <w:noProof/>
          </w:rPr>
          <w:t>Enumeration indicating whether the result passed or failed</w:t>
        </w:r>
      </w:hyperlink>
    </w:p>
    <w:p w14:paraId="078D4A0A" w14:textId="21876245" w:rsidR="00D4693A" w:rsidRPr="00D33288" w:rsidRDefault="00556EBD">
      <w:pPr>
        <w:pStyle w:val="TOC3"/>
        <w:rPr>
          <w:rFonts w:ascii="Calibri" w:hAnsi="Calibri"/>
          <w:i w:val="0"/>
          <w:noProof/>
          <w:sz w:val="22"/>
          <w:szCs w:val="22"/>
        </w:rPr>
      </w:pPr>
      <w:hyperlink w:anchor="_Toc507664405" w:history="1">
        <w:r w:rsidR="00D4693A" w:rsidRPr="00CB520D">
          <w:rPr>
            <w:rStyle w:val="Hyperlink"/>
            <w:noProof/>
          </w:rPr>
          <w:t>PatternName Property</w:t>
        </w:r>
        <w:r w:rsidR="00D4693A">
          <w:rPr>
            <w:noProof/>
            <w:webHidden/>
          </w:rPr>
          <w:tab/>
        </w:r>
        <w:r w:rsidR="00D4693A">
          <w:rPr>
            <w:noProof/>
            <w:webHidden/>
          </w:rPr>
          <w:fldChar w:fldCharType="begin"/>
        </w:r>
        <w:r w:rsidR="00D4693A">
          <w:rPr>
            <w:noProof/>
            <w:webHidden/>
          </w:rPr>
          <w:instrText xml:space="preserve"> PAGEREF _Toc507664405 \h </w:instrText>
        </w:r>
        <w:r w:rsidR="00D4693A">
          <w:rPr>
            <w:noProof/>
            <w:webHidden/>
          </w:rPr>
        </w:r>
        <w:r w:rsidR="00D4693A">
          <w:rPr>
            <w:noProof/>
            <w:webHidden/>
          </w:rPr>
          <w:fldChar w:fldCharType="separate"/>
        </w:r>
        <w:r w:rsidR="00381254">
          <w:rPr>
            <w:noProof/>
            <w:webHidden/>
          </w:rPr>
          <w:t>61</w:t>
        </w:r>
        <w:r w:rsidR="00D4693A">
          <w:rPr>
            <w:noProof/>
            <w:webHidden/>
          </w:rPr>
          <w:fldChar w:fldCharType="end"/>
        </w:r>
      </w:hyperlink>
    </w:p>
    <w:p w14:paraId="525E1B78" w14:textId="77777777" w:rsidR="00D4693A" w:rsidRPr="00D33288" w:rsidRDefault="00556EBD">
      <w:pPr>
        <w:pStyle w:val="TOC4"/>
        <w:rPr>
          <w:rFonts w:ascii="Calibri" w:hAnsi="Calibri"/>
          <w:noProof/>
          <w:sz w:val="22"/>
          <w:szCs w:val="22"/>
        </w:rPr>
      </w:pPr>
      <w:hyperlink w:anchor="_Toc507664406" w:history="1">
        <w:r w:rsidR="00D4693A" w:rsidRPr="00CB520D">
          <w:rPr>
            <w:rStyle w:val="Hyperlink"/>
            <w:noProof/>
          </w:rPr>
          <w:t>The name of the pattern used during measurement.</w:t>
        </w:r>
      </w:hyperlink>
    </w:p>
    <w:p w14:paraId="7F509DDD" w14:textId="46487023" w:rsidR="00D4693A" w:rsidRPr="00D33288" w:rsidRDefault="00556EBD">
      <w:pPr>
        <w:pStyle w:val="TOC3"/>
        <w:rPr>
          <w:rFonts w:ascii="Calibri" w:hAnsi="Calibri"/>
          <w:i w:val="0"/>
          <w:noProof/>
          <w:sz w:val="22"/>
          <w:szCs w:val="22"/>
        </w:rPr>
      </w:pPr>
      <w:hyperlink w:anchor="_Toc507664407" w:history="1">
        <w:r w:rsidR="00D4693A" w:rsidRPr="00CB520D">
          <w:rPr>
            <w:rStyle w:val="Hyperlink"/>
            <w:noProof/>
          </w:rPr>
          <w:t>SequenceName Property</w:t>
        </w:r>
        <w:r w:rsidR="00D4693A">
          <w:rPr>
            <w:noProof/>
            <w:webHidden/>
          </w:rPr>
          <w:tab/>
        </w:r>
        <w:r w:rsidR="00D4693A">
          <w:rPr>
            <w:noProof/>
            <w:webHidden/>
          </w:rPr>
          <w:fldChar w:fldCharType="begin"/>
        </w:r>
        <w:r w:rsidR="00D4693A">
          <w:rPr>
            <w:noProof/>
            <w:webHidden/>
          </w:rPr>
          <w:instrText xml:space="preserve"> PAGEREF _Toc507664407 \h </w:instrText>
        </w:r>
        <w:r w:rsidR="00D4693A">
          <w:rPr>
            <w:noProof/>
            <w:webHidden/>
          </w:rPr>
        </w:r>
        <w:r w:rsidR="00D4693A">
          <w:rPr>
            <w:noProof/>
            <w:webHidden/>
          </w:rPr>
          <w:fldChar w:fldCharType="separate"/>
        </w:r>
        <w:r w:rsidR="00381254">
          <w:rPr>
            <w:noProof/>
            <w:webHidden/>
          </w:rPr>
          <w:t>61</w:t>
        </w:r>
        <w:r w:rsidR="00D4693A">
          <w:rPr>
            <w:noProof/>
            <w:webHidden/>
          </w:rPr>
          <w:fldChar w:fldCharType="end"/>
        </w:r>
      </w:hyperlink>
    </w:p>
    <w:p w14:paraId="52C52756" w14:textId="77777777" w:rsidR="00D4693A" w:rsidRPr="00D33288" w:rsidRDefault="00556EBD">
      <w:pPr>
        <w:pStyle w:val="TOC4"/>
        <w:rPr>
          <w:rFonts w:ascii="Calibri" w:hAnsi="Calibri"/>
          <w:noProof/>
          <w:sz w:val="22"/>
          <w:szCs w:val="22"/>
        </w:rPr>
      </w:pPr>
      <w:hyperlink w:anchor="_Toc507664408" w:history="1">
        <w:r w:rsidR="00D4693A" w:rsidRPr="00CB520D">
          <w:rPr>
            <w:rStyle w:val="Hyperlink"/>
            <w:noProof/>
          </w:rPr>
          <w:t>The name of the sequence where this result came from.</w:t>
        </w:r>
      </w:hyperlink>
    </w:p>
    <w:p w14:paraId="7082F86A" w14:textId="5A44DC36" w:rsidR="00D4693A" w:rsidRPr="00D33288" w:rsidRDefault="00556EBD">
      <w:pPr>
        <w:pStyle w:val="TOC3"/>
        <w:rPr>
          <w:rFonts w:ascii="Calibri" w:hAnsi="Calibri"/>
          <w:i w:val="0"/>
          <w:noProof/>
          <w:sz w:val="22"/>
          <w:szCs w:val="22"/>
        </w:rPr>
      </w:pPr>
      <w:hyperlink w:anchor="_Toc507664409" w:history="1">
        <w:r w:rsidR="00D4693A" w:rsidRPr="00CB520D">
          <w:rPr>
            <w:rStyle w:val="Hyperlink"/>
            <w:noProof/>
          </w:rPr>
          <w:t>SerialNumber Property</w:t>
        </w:r>
        <w:r w:rsidR="00D4693A">
          <w:rPr>
            <w:noProof/>
            <w:webHidden/>
          </w:rPr>
          <w:tab/>
        </w:r>
        <w:r w:rsidR="00D4693A">
          <w:rPr>
            <w:noProof/>
            <w:webHidden/>
          </w:rPr>
          <w:fldChar w:fldCharType="begin"/>
        </w:r>
        <w:r w:rsidR="00D4693A">
          <w:rPr>
            <w:noProof/>
            <w:webHidden/>
          </w:rPr>
          <w:instrText xml:space="preserve"> PAGEREF _Toc507664409 \h </w:instrText>
        </w:r>
        <w:r w:rsidR="00D4693A">
          <w:rPr>
            <w:noProof/>
            <w:webHidden/>
          </w:rPr>
        </w:r>
        <w:r w:rsidR="00D4693A">
          <w:rPr>
            <w:noProof/>
            <w:webHidden/>
          </w:rPr>
          <w:fldChar w:fldCharType="separate"/>
        </w:r>
        <w:r w:rsidR="00381254">
          <w:rPr>
            <w:noProof/>
            <w:webHidden/>
          </w:rPr>
          <w:t>61</w:t>
        </w:r>
        <w:r w:rsidR="00D4693A">
          <w:rPr>
            <w:noProof/>
            <w:webHidden/>
          </w:rPr>
          <w:fldChar w:fldCharType="end"/>
        </w:r>
      </w:hyperlink>
    </w:p>
    <w:p w14:paraId="6B80E31B" w14:textId="77777777" w:rsidR="00D4693A" w:rsidRPr="00D33288" w:rsidRDefault="00556EBD">
      <w:pPr>
        <w:pStyle w:val="TOC4"/>
        <w:rPr>
          <w:rFonts w:ascii="Calibri" w:hAnsi="Calibri"/>
          <w:noProof/>
          <w:sz w:val="22"/>
          <w:szCs w:val="22"/>
        </w:rPr>
      </w:pPr>
      <w:hyperlink w:anchor="_Toc507664410" w:history="1">
        <w:r w:rsidR="00D4693A" w:rsidRPr="00CB520D">
          <w:rPr>
            <w:rStyle w:val="Hyperlink"/>
            <w:noProof/>
          </w:rPr>
          <w:t>The DUT (device under test) serial number associated with the result.</w:t>
        </w:r>
      </w:hyperlink>
    </w:p>
    <w:p w14:paraId="4A957287" w14:textId="6C944E47" w:rsidR="00D4693A" w:rsidRPr="00D33288" w:rsidRDefault="00556EBD">
      <w:pPr>
        <w:pStyle w:val="TOC3"/>
        <w:rPr>
          <w:rFonts w:ascii="Calibri" w:hAnsi="Calibri"/>
          <w:i w:val="0"/>
          <w:noProof/>
          <w:sz w:val="22"/>
          <w:szCs w:val="22"/>
        </w:rPr>
      </w:pPr>
      <w:hyperlink w:anchor="_Toc507664411" w:history="1">
        <w:r w:rsidR="00D4693A" w:rsidRPr="00CB520D">
          <w:rPr>
            <w:rStyle w:val="Hyperlink"/>
            <w:noProof/>
          </w:rPr>
          <w:t>Unit Property</w:t>
        </w:r>
        <w:r w:rsidR="00D4693A">
          <w:rPr>
            <w:noProof/>
            <w:webHidden/>
          </w:rPr>
          <w:tab/>
        </w:r>
        <w:r w:rsidR="00D4693A">
          <w:rPr>
            <w:noProof/>
            <w:webHidden/>
          </w:rPr>
          <w:fldChar w:fldCharType="begin"/>
        </w:r>
        <w:r w:rsidR="00D4693A">
          <w:rPr>
            <w:noProof/>
            <w:webHidden/>
          </w:rPr>
          <w:instrText xml:space="preserve"> PAGEREF _Toc507664411 \h </w:instrText>
        </w:r>
        <w:r w:rsidR="00D4693A">
          <w:rPr>
            <w:noProof/>
            <w:webHidden/>
          </w:rPr>
        </w:r>
        <w:r w:rsidR="00D4693A">
          <w:rPr>
            <w:noProof/>
            <w:webHidden/>
          </w:rPr>
          <w:fldChar w:fldCharType="separate"/>
        </w:r>
        <w:r w:rsidR="00381254">
          <w:rPr>
            <w:noProof/>
            <w:webHidden/>
          </w:rPr>
          <w:t>61</w:t>
        </w:r>
        <w:r w:rsidR="00D4693A">
          <w:rPr>
            <w:noProof/>
            <w:webHidden/>
          </w:rPr>
          <w:fldChar w:fldCharType="end"/>
        </w:r>
      </w:hyperlink>
    </w:p>
    <w:p w14:paraId="62577849" w14:textId="77777777" w:rsidR="00D4693A" w:rsidRPr="00D33288" w:rsidRDefault="00556EBD">
      <w:pPr>
        <w:pStyle w:val="TOC4"/>
        <w:rPr>
          <w:rFonts w:ascii="Calibri" w:hAnsi="Calibri"/>
          <w:noProof/>
          <w:sz w:val="22"/>
          <w:szCs w:val="22"/>
        </w:rPr>
      </w:pPr>
      <w:hyperlink w:anchor="_Toc507664412" w:history="1">
        <w:r w:rsidR="00D4693A" w:rsidRPr="00CB520D">
          <w:rPr>
            <w:rStyle w:val="Hyperlink"/>
            <w:noProof/>
          </w:rPr>
          <w:t>The unit of the result value (mm, cd/m2, etc)</w:t>
        </w:r>
      </w:hyperlink>
    </w:p>
    <w:p w14:paraId="50AE8127" w14:textId="655019F7" w:rsidR="00D4693A" w:rsidRPr="00D33288" w:rsidRDefault="00556EBD">
      <w:pPr>
        <w:pStyle w:val="TOC3"/>
        <w:rPr>
          <w:rFonts w:ascii="Calibri" w:hAnsi="Calibri"/>
          <w:i w:val="0"/>
          <w:noProof/>
          <w:sz w:val="22"/>
          <w:szCs w:val="22"/>
        </w:rPr>
      </w:pPr>
      <w:hyperlink w:anchor="_Toc507664413" w:history="1">
        <w:r w:rsidR="00D4693A" w:rsidRPr="00CB520D">
          <w:rPr>
            <w:rStyle w:val="Hyperlink"/>
            <w:noProof/>
          </w:rPr>
          <w:t>Value Property</w:t>
        </w:r>
        <w:r w:rsidR="00D4693A">
          <w:rPr>
            <w:noProof/>
            <w:webHidden/>
          </w:rPr>
          <w:tab/>
        </w:r>
        <w:r w:rsidR="00D4693A">
          <w:rPr>
            <w:noProof/>
            <w:webHidden/>
          </w:rPr>
          <w:fldChar w:fldCharType="begin"/>
        </w:r>
        <w:r w:rsidR="00D4693A">
          <w:rPr>
            <w:noProof/>
            <w:webHidden/>
          </w:rPr>
          <w:instrText xml:space="preserve"> PAGEREF _Toc507664413 \h </w:instrText>
        </w:r>
        <w:r w:rsidR="00D4693A">
          <w:rPr>
            <w:noProof/>
            <w:webHidden/>
          </w:rPr>
        </w:r>
        <w:r w:rsidR="00D4693A">
          <w:rPr>
            <w:noProof/>
            <w:webHidden/>
          </w:rPr>
          <w:fldChar w:fldCharType="separate"/>
        </w:r>
        <w:r w:rsidR="00381254">
          <w:rPr>
            <w:noProof/>
            <w:webHidden/>
          </w:rPr>
          <w:t>62</w:t>
        </w:r>
        <w:r w:rsidR="00D4693A">
          <w:rPr>
            <w:noProof/>
            <w:webHidden/>
          </w:rPr>
          <w:fldChar w:fldCharType="end"/>
        </w:r>
      </w:hyperlink>
    </w:p>
    <w:p w14:paraId="519D9FF1" w14:textId="77777777" w:rsidR="00D4693A" w:rsidRPr="00D33288" w:rsidRDefault="00556EBD">
      <w:pPr>
        <w:pStyle w:val="TOC4"/>
        <w:rPr>
          <w:rFonts w:ascii="Calibri" w:hAnsi="Calibri"/>
          <w:noProof/>
          <w:sz w:val="22"/>
          <w:szCs w:val="22"/>
        </w:rPr>
      </w:pPr>
      <w:hyperlink w:anchor="_Toc507664414" w:history="1">
        <w:r w:rsidR="00D4693A" w:rsidRPr="00CB520D">
          <w:rPr>
            <w:rStyle w:val="Hyperlink"/>
            <w:noProof/>
          </w:rPr>
          <w:t>The value of the result reported numerically</w:t>
        </w:r>
      </w:hyperlink>
    </w:p>
    <w:p w14:paraId="270DB42C" w14:textId="3AFE9ED6" w:rsidR="00D4693A" w:rsidRPr="00D33288" w:rsidRDefault="00556EBD">
      <w:pPr>
        <w:pStyle w:val="TOC3"/>
        <w:rPr>
          <w:rFonts w:ascii="Calibri" w:hAnsi="Calibri"/>
          <w:i w:val="0"/>
          <w:noProof/>
          <w:sz w:val="22"/>
          <w:szCs w:val="22"/>
        </w:rPr>
      </w:pPr>
      <w:hyperlink w:anchor="_Toc507664415" w:history="1">
        <w:r w:rsidR="00D4693A" w:rsidRPr="00CB520D">
          <w:rPr>
            <w:rStyle w:val="Hyperlink"/>
            <w:noProof/>
          </w:rPr>
          <w:t>ValueString Property</w:t>
        </w:r>
        <w:r w:rsidR="00D4693A">
          <w:rPr>
            <w:noProof/>
            <w:webHidden/>
          </w:rPr>
          <w:tab/>
        </w:r>
        <w:r w:rsidR="00D4693A">
          <w:rPr>
            <w:noProof/>
            <w:webHidden/>
          </w:rPr>
          <w:fldChar w:fldCharType="begin"/>
        </w:r>
        <w:r w:rsidR="00D4693A">
          <w:rPr>
            <w:noProof/>
            <w:webHidden/>
          </w:rPr>
          <w:instrText xml:space="preserve"> PAGEREF _Toc507664415 \h </w:instrText>
        </w:r>
        <w:r w:rsidR="00D4693A">
          <w:rPr>
            <w:noProof/>
            <w:webHidden/>
          </w:rPr>
        </w:r>
        <w:r w:rsidR="00D4693A">
          <w:rPr>
            <w:noProof/>
            <w:webHidden/>
          </w:rPr>
          <w:fldChar w:fldCharType="separate"/>
        </w:r>
        <w:r w:rsidR="00381254">
          <w:rPr>
            <w:noProof/>
            <w:webHidden/>
          </w:rPr>
          <w:t>62</w:t>
        </w:r>
        <w:r w:rsidR="00D4693A">
          <w:rPr>
            <w:noProof/>
            <w:webHidden/>
          </w:rPr>
          <w:fldChar w:fldCharType="end"/>
        </w:r>
      </w:hyperlink>
    </w:p>
    <w:p w14:paraId="53C5CABC" w14:textId="77777777" w:rsidR="00D4693A" w:rsidRPr="00D33288" w:rsidRDefault="00556EBD">
      <w:pPr>
        <w:pStyle w:val="TOC4"/>
        <w:rPr>
          <w:rFonts w:ascii="Calibri" w:hAnsi="Calibri"/>
          <w:noProof/>
          <w:sz w:val="22"/>
          <w:szCs w:val="22"/>
        </w:rPr>
      </w:pPr>
      <w:hyperlink w:anchor="_Toc507664416" w:history="1">
        <w:r w:rsidR="00D4693A" w:rsidRPr="00CB520D">
          <w:rPr>
            <w:rStyle w:val="Hyperlink"/>
            <w:noProof/>
          </w:rPr>
          <w:t>The value of the result reported as a string</w:t>
        </w:r>
      </w:hyperlink>
    </w:p>
    <w:p w14:paraId="65FF6476" w14:textId="54E6674A" w:rsidR="00D4693A" w:rsidRPr="00D33288" w:rsidRDefault="00556EBD">
      <w:pPr>
        <w:pStyle w:val="TOC1"/>
        <w:rPr>
          <w:rFonts w:ascii="Calibri" w:hAnsi="Calibri"/>
          <w:b w:val="0"/>
          <w:caps w:val="0"/>
          <w:noProof/>
          <w:sz w:val="22"/>
          <w:szCs w:val="22"/>
        </w:rPr>
      </w:pPr>
      <w:hyperlink w:anchor="_Toc507664417" w:history="1">
        <w:r w:rsidR="00D4693A" w:rsidRPr="00CB520D">
          <w:rPr>
            <w:rStyle w:val="Hyperlink"/>
            <w:noProof/>
          </w:rPr>
          <w:t>Sequence Class</w:t>
        </w:r>
        <w:r w:rsidR="00D4693A">
          <w:rPr>
            <w:noProof/>
            <w:webHidden/>
          </w:rPr>
          <w:tab/>
        </w:r>
        <w:r w:rsidR="00D4693A">
          <w:rPr>
            <w:noProof/>
            <w:webHidden/>
          </w:rPr>
          <w:fldChar w:fldCharType="begin"/>
        </w:r>
        <w:r w:rsidR="00D4693A">
          <w:rPr>
            <w:noProof/>
            <w:webHidden/>
          </w:rPr>
          <w:instrText xml:space="preserve"> PAGEREF _Toc507664417 \h </w:instrText>
        </w:r>
        <w:r w:rsidR="00D4693A">
          <w:rPr>
            <w:noProof/>
            <w:webHidden/>
          </w:rPr>
        </w:r>
        <w:r w:rsidR="00D4693A">
          <w:rPr>
            <w:noProof/>
            <w:webHidden/>
          </w:rPr>
          <w:fldChar w:fldCharType="separate"/>
        </w:r>
        <w:r w:rsidR="00381254">
          <w:rPr>
            <w:noProof/>
            <w:webHidden/>
          </w:rPr>
          <w:t>63</w:t>
        </w:r>
        <w:r w:rsidR="00D4693A">
          <w:rPr>
            <w:noProof/>
            <w:webHidden/>
          </w:rPr>
          <w:fldChar w:fldCharType="end"/>
        </w:r>
      </w:hyperlink>
    </w:p>
    <w:p w14:paraId="11BDFEBA" w14:textId="1EE21D8F" w:rsidR="00D4693A" w:rsidRPr="00D33288" w:rsidRDefault="00556EBD">
      <w:pPr>
        <w:pStyle w:val="TOC2"/>
        <w:rPr>
          <w:rFonts w:ascii="Calibri" w:hAnsi="Calibri"/>
          <w:b w:val="0"/>
          <w:smallCaps w:val="0"/>
          <w:noProof/>
          <w:szCs w:val="22"/>
        </w:rPr>
      </w:pPr>
      <w:hyperlink w:anchor="_Toc507664418"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_Toc507664418 \h </w:instrText>
        </w:r>
        <w:r w:rsidR="00D4693A">
          <w:rPr>
            <w:noProof/>
            <w:webHidden/>
          </w:rPr>
        </w:r>
        <w:r w:rsidR="00D4693A">
          <w:rPr>
            <w:noProof/>
            <w:webHidden/>
          </w:rPr>
          <w:fldChar w:fldCharType="separate"/>
        </w:r>
        <w:r w:rsidR="00381254">
          <w:rPr>
            <w:noProof/>
            <w:webHidden/>
          </w:rPr>
          <w:t>63</w:t>
        </w:r>
        <w:r w:rsidR="00D4693A">
          <w:rPr>
            <w:noProof/>
            <w:webHidden/>
          </w:rPr>
          <w:fldChar w:fldCharType="end"/>
        </w:r>
      </w:hyperlink>
    </w:p>
    <w:p w14:paraId="40E1E2B6" w14:textId="5C042A9E" w:rsidR="00D4693A" w:rsidRPr="00D33288" w:rsidRDefault="00556EBD">
      <w:pPr>
        <w:pStyle w:val="TOC2"/>
        <w:rPr>
          <w:rFonts w:ascii="Calibri" w:hAnsi="Calibri"/>
          <w:b w:val="0"/>
          <w:smallCaps w:val="0"/>
          <w:noProof/>
          <w:szCs w:val="22"/>
        </w:rPr>
      </w:pPr>
      <w:hyperlink w:anchor="_Toc507664419" w:history="1">
        <w:r w:rsidR="00D4693A" w:rsidRPr="00CB520D">
          <w:rPr>
            <w:rStyle w:val="Hyperlink"/>
            <w:noProof/>
          </w:rPr>
          <w:t>Constructors</w:t>
        </w:r>
        <w:r w:rsidR="00D4693A">
          <w:rPr>
            <w:noProof/>
            <w:webHidden/>
          </w:rPr>
          <w:tab/>
        </w:r>
        <w:r w:rsidR="00D4693A">
          <w:rPr>
            <w:noProof/>
            <w:webHidden/>
          </w:rPr>
          <w:fldChar w:fldCharType="begin"/>
        </w:r>
        <w:r w:rsidR="00D4693A">
          <w:rPr>
            <w:noProof/>
            <w:webHidden/>
          </w:rPr>
          <w:instrText xml:space="preserve"> PAGEREF _Toc507664419 \h </w:instrText>
        </w:r>
        <w:r w:rsidR="00D4693A">
          <w:rPr>
            <w:noProof/>
            <w:webHidden/>
          </w:rPr>
        </w:r>
        <w:r w:rsidR="00D4693A">
          <w:rPr>
            <w:noProof/>
            <w:webHidden/>
          </w:rPr>
          <w:fldChar w:fldCharType="separate"/>
        </w:r>
        <w:r w:rsidR="00381254">
          <w:rPr>
            <w:noProof/>
            <w:webHidden/>
          </w:rPr>
          <w:t>63</w:t>
        </w:r>
        <w:r w:rsidR="00D4693A">
          <w:rPr>
            <w:noProof/>
            <w:webHidden/>
          </w:rPr>
          <w:fldChar w:fldCharType="end"/>
        </w:r>
      </w:hyperlink>
    </w:p>
    <w:p w14:paraId="34C34259" w14:textId="0EB6F7CA" w:rsidR="00D4693A" w:rsidRPr="00D33288" w:rsidRDefault="00556EBD">
      <w:pPr>
        <w:pStyle w:val="TOC3"/>
        <w:rPr>
          <w:rFonts w:ascii="Calibri" w:hAnsi="Calibri"/>
          <w:i w:val="0"/>
          <w:noProof/>
          <w:sz w:val="22"/>
          <w:szCs w:val="22"/>
        </w:rPr>
      </w:pPr>
      <w:hyperlink w:anchor="_Toc507664420" w:history="1">
        <w:r w:rsidR="00D4693A" w:rsidRPr="00CB520D">
          <w:rPr>
            <w:rStyle w:val="Hyperlink"/>
            <w:noProof/>
          </w:rPr>
          <w:t>New</w:t>
        </w:r>
        <w:r w:rsidR="00D4693A">
          <w:rPr>
            <w:noProof/>
            <w:webHidden/>
          </w:rPr>
          <w:tab/>
        </w:r>
        <w:r w:rsidR="00D4693A">
          <w:rPr>
            <w:noProof/>
            <w:webHidden/>
          </w:rPr>
          <w:fldChar w:fldCharType="begin"/>
        </w:r>
        <w:r w:rsidR="00D4693A">
          <w:rPr>
            <w:noProof/>
            <w:webHidden/>
          </w:rPr>
          <w:instrText xml:space="preserve"> PAGEREF _Toc507664420 \h </w:instrText>
        </w:r>
        <w:r w:rsidR="00D4693A">
          <w:rPr>
            <w:noProof/>
            <w:webHidden/>
          </w:rPr>
        </w:r>
        <w:r w:rsidR="00D4693A">
          <w:rPr>
            <w:noProof/>
            <w:webHidden/>
          </w:rPr>
          <w:fldChar w:fldCharType="separate"/>
        </w:r>
        <w:r w:rsidR="00381254">
          <w:rPr>
            <w:noProof/>
            <w:webHidden/>
          </w:rPr>
          <w:t>63</w:t>
        </w:r>
        <w:r w:rsidR="00D4693A">
          <w:rPr>
            <w:noProof/>
            <w:webHidden/>
          </w:rPr>
          <w:fldChar w:fldCharType="end"/>
        </w:r>
      </w:hyperlink>
    </w:p>
    <w:p w14:paraId="41D52F31" w14:textId="77777777" w:rsidR="00D4693A" w:rsidRPr="00D33288" w:rsidRDefault="00556EBD">
      <w:pPr>
        <w:pStyle w:val="TOC4"/>
        <w:rPr>
          <w:rFonts w:ascii="Calibri" w:hAnsi="Calibri"/>
          <w:noProof/>
          <w:sz w:val="22"/>
          <w:szCs w:val="22"/>
        </w:rPr>
      </w:pPr>
      <w:hyperlink w:anchor="_Toc507664421" w:history="1">
        <w:r w:rsidR="00D4693A" w:rsidRPr="00CB520D">
          <w:rPr>
            <w:rStyle w:val="Hyperlink"/>
            <w:noProof/>
          </w:rPr>
          <w:t>Initializes a new instance of the Sequence class.</w:t>
        </w:r>
      </w:hyperlink>
    </w:p>
    <w:p w14:paraId="2A8042FE" w14:textId="44E7B8BE" w:rsidR="00D4693A" w:rsidRPr="00D33288" w:rsidRDefault="00556EBD">
      <w:pPr>
        <w:pStyle w:val="TOC2"/>
        <w:rPr>
          <w:rFonts w:ascii="Calibri" w:hAnsi="Calibri"/>
          <w:b w:val="0"/>
          <w:smallCaps w:val="0"/>
          <w:noProof/>
          <w:szCs w:val="22"/>
        </w:rPr>
      </w:pPr>
      <w:hyperlink w:anchor="_Toc507664422" w:history="1">
        <w:r w:rsidR="00D4693A" w:rsidRPr="00CB520D">
          <w:rPr>
            <w:rStyle w:val="Hyperlink"/>
            <w:noProof/>
          </w:rPr>
          <w:t>Public Methods</w:t>
        </w:r>
        <w:r w:rsidR="00D4693A">
          <w:rPr>
            <w:noProof/>
            <w:webHidden/>
          </w:rPr>
          <w:tab/>
        </w:r>
        <w:r w:rsidR="00D4693A">
          <w:rPr>
            <w:noProof/>
            <w:webHidden/>
          </w:rPr>
          <w:fldChar w:fldCharType="begin"/>
        </w:r>
        <w:r w:rsidR="00D4693A">
          <w:rPr>
            <w:noProof/>
            <w:webHidden/>
          </w:rPr>
          <w:instrText xml:space="preserve"> PAGEREF _Toc507664422 \h </w:instrText>
        </w:r>
        <w:r w:rsidR="00D4693A">
          <w:rPr>
            <w:noProof/>
            <w:webHidden/>
          </w:rPr>
        </w:r>
        <w:r w:rsidR="00D4693A">
          <w:rPr>
            <w:noProof/>
            <w:webHidden/>
          </w:rPr>
          <w:fldChar w:fldCharType="separate"/>
        </w:r>
        <w:r w:rsidR="00381254">
          <w:rPr>
            <w:noProof/>
            <w:webHidden/>
          </w:rPr>
          <w:t>63</w:t>
        </w:r>
        <w:r w:rsidR="00D4693A">
          <w:rPr>
            <w:noProof/>
            <w:webHidden/>
          </w:rPr>
          <w:fldChar w:fldCharType="end"/>
        </w:r>
      </w:hyperlink>
    </w:p>
    <w:p w14:paraId="1596DC19" w14:textId="0EBCE220" w:rsidR="00D4693A" w:rsidRPr="00D33288" w:rsidRDefault="00556EBD">
      <w:pPr>
        <w:pStyle w:val="TOC3"/>
        <w:rPr>
          <w:rFonts w:ascii="Calibri" w:hAnsi="Calibri"/>
          <w:i w:val="0"/>
          <w:noProof/>
          <w:sz w:val="22"/>
          <w:szCs w:val="22"/>
        </w:rPr>
      </w:pPr>
      <w:hyperlink w:anchor="_Toc507664423" w:history="1">
        <w:r w:rsidR="00D4693A" w:rsidRPr="00CB520D">
          <w:rPr>
            <w:rStyle w:val="Hyperlink"/>
            <w:noProof/>
          </w:rPr>
          <w:t>Clone Method</w:t>
        </w:r>
        <w:r w:rsidR="00D4693A">
          <w:rPr>
            <w:noProof/>
            <w:webHidden/>
          </w:rPr>
          <w:tab/>
        </w:r>
        <w:r w:rsidR="00D4693A">
          <w:rPr>
            <w:noProof/>
            <w:webHidden/>
          </w:rPr>
          <w:fldChar w:fldCharType="begin"/>
        </w:r>
        <w:r w:rsidR="00D4693A">
          <w:rPr>
            <w:noProof/>
            <w:webHidden/>
          </w:rPr>
          <w:instrText xml:space="preserve"> PAGEREF _Toc507664423 \h </w:instrText>
        </w:r>
        <w:r w:rsidR="00D4693A">
          <w:rPr>
            <w:noProof/>
            <w:webHidden/>
          </w:rPr>
        </w:r>
        <w:r w:rsidR="00D4693A">
          <w:rPr>
            <w:noProof/>
            <w:webHidden/>
          </w:rPr>
          <w:fldChar w:fldCharType="separate"/>
        </w:r>
        <w:r w:rsidR="00381254">
          <w:rPr>
            <w:noProof/>
            <w:webHidden/>
          </w:rPr>
          <w:t>63</w:t>
        </w:r>
        <w:r w:rsidR="00D4693A">
          <w:rPr>
            <w:noProof/>
            <w:webHidden/>
          </w:rPr>
          <w:fldChar w:fldCharType="end"/>
        </w:r>
      </w:hyperlink>
    </w:p>
    <w:p w14:paraId="57866C0B" w14:textId="77777777" w:rsidR="00D4693A" w:rsidRPr="00D33288" w:rsidRDefault="00556EBD">
      <w:pPr>
        <w:pStyle w:val="TOC4"/>
        <w:rPr>
          <w:rFonts w:ascii="Calibri" w:hAnsi="Calibri"/>
          <w:noProof/>
          <w:sz w:val="22"/>
          <w:szCs w:val="22"/>
        </w:rPr>
      </w:pPr>
      <w:hyperlink w:anchor="_Toc507664424" w:history="1">
        <w:r w:rsidR="00D4693A" w:rsidRPr="00CB520D">
          <w:rPr>
            <w:rStyle w:val="Hyperlink"/>
            <w:noProof/>
          </w:rPr>
          <w:t>Makes a clone copy of the current sequence</w:t>
        </w:r>
      </w:hyperlink>
    </w:p>
    <w:p w14:paraId="5AEBCE57" w14:textId="2ED19092" w:rsidR="00D4693A" w:rsidRPr="00D33288" w:rsidRDefault="00556EBD">
      <w:pPr>
        <w:pStyle w:val="TOC3"/>
        <w:rPr>
          <w:rFonts w:ascii="Calibri" w:hAnsi="Calibri"/>
          <w:i w:val="0"/>
          <w:noProof/>
          <w:sz w:val="22"/>
          <w:szCs w:val="22"/>
        </w:rPr>
      </w:pPr>
      <w:hyperlink w:anchor="_Toc507664425" w:history="1">
        <w:r w:rsidR="00D4693A" w:rsidRPr="00CB520D">
          <w:rPr>
            <w:rStyle w:val="Hyperlink"/>
            <w:noProof/>
          </w:rPr>
          <w:t>GetPatternSetupByName Method</w:t>
        </w:r>
        <w:r w:rsidR="00D4693A">
          <w:rPr>
            <w:noProof/>
            <w:webHidden/>
          </w:rPr>
          <w:tab/>
        </w:r>
        <w:r w:rsidR="00D4693A">
          <w:rPr>
            <w:noProof/>
            <w:webHidden/>
          </w:rPr>
          <w:fldChar w:fldCharType="begin"/>
        </w:r>
        <w:r w:rsidR="00D4693A">
          <w:rPr>
            <w:noProof/>
            <w:webHidden/>
          </w:rPr>
          <w:instrText xml:space="preserve"> PAGEREF _Toc507664425 \h </w:instrText>
        </w:r>
        <w:r w:rsidR="00D4693A">
          <w:rPr>
            <w:noProof/>
            <w:webHidden/>
          </w:rPr>
        </w:r>
        <w:r w:rsidR="00D4693A">
          <w:rPr>
            <w:noProof/>
            <w:webHidden/>
          </w:rPr>
          <w:fldChar w:fldCharType="separate"/>
        </w:r>
        <w:r w:rsidR="00381254">
          <w:rPr>
            <w:noProof/>
            <w:webHidden/>
          </w:rPr>
          <w:t>63</w:t>
        </w:r>
        <w:r w:rsidR="00D4693A">
          <w:rPr>
            <w:noProof/>
            <w:webHidden/>
          </w:rPr>
          <w:fldChar w:fldCharType="end"/>
        </w:r>
      </w:hyperlink>
    </w:p>
    <w:p w14:paraId="2357D279" w14:textId="77777777" w:rsidR="00D4693A" w:rsidRPr="00D33288" w:rsidRDefault="00556EBD">
      <w:pPr>
        <w:pStyle w:val="TOC4"/>
        <w:rPr>
          <w:rFonts w:ascii="Calibri" w:hAnsi="Calibri"/>
          <w:noProof/>
          <w:sz w:val="22"/>
          <w:szCs w:val="22"/>
        </w:rPr>
      </w:pPr>
      <w:hyperlink w:anchor="_Toc507664426" w:history="1">
        <w:r w:rsidR="00D4693A" w:rsidRPr="00CB520D">
          <w:rPr>
            <w:rStyle w:val="Hyperlink"/>
            <w:noProof/>
          </w:rPr>
          <w:t>Gets the pattern setup object using the name</w:t>
        </w:r>
      </w:hyperlink>
    </w:p>
    <w:p w14:paraId="7B3230E3" w14:textId="08E3242C" w:rsidR="00D4693A" w:rsidRPr="00D33288" w:rsidRDefault="00556EBD">
      <w:pPr>
        <w:pStyle w:val="TOC3"/>
        <w:rPr>
          <w:rFonts w:ascii="Calibri" w:hAnsi="Calibri"/>
          <w:i w:val="0"/>
          <w:noProof/>
          <w:sz w:val="22"/>
          <w:szCs w:val="22"/>
        </w:rPr>
      </w:pPr>
      <w:hyperlink w:anchor="_Toc507664427" w:history="1">
        <w:r w:rsidR="00D4693A" w:rsidRPr="00CB520D">
          <w:rPr>
            <w:rStyle w:val="Hyperlink"/>
            <w:noProof/>
          </w:rPr>
          <w:t>GetSeqItemByGUID Method</w:t>
        </w:r>
        <w:r w:rsidR="00D4693A">
          <w:rPr>
            <w:noProof/>
            <w:webHidden/>
          </w:rPr>
          <w:tab/>
        </w:r>
        <w:r w:rsidR="00D4693A">
          <w:rPr>
            <w:noProof/>
            <w:webHidden/>
          </w:rPr>
          <w:fldChar w:fldCharType="begin"/>
        </w:r>
        <w:r w:rsidR="00D4693A">
          <w:rPr>
            <w:noProof/>
            <w:webHidden/>
          </w:rPr>
          <w:instrText xml:space="preserve"> PAGEREF _Toc507664427 \h </w:instrText>
        </w:r>
        <w:r w:rsidR="00D4693A">
          <w:rPr>
            <w:noProof/>
            <w:webHidden/>
          </w:rPr>
        </w:r>
        <w:r w:rsidR="00D4693A">
          <w:rPr>
            <w:noProof/>
            <w:webHidden/>
          </w:rPr>
          <w:fldChar w:fldCharType="separate"/>
        </w:r>
        <w:r w:rsidR="00381254">
          <w:rPr>
            <w:noProof/>
            <w:webHidden/>
          </w:rPr>
          <w:t>64</w:t>
        </w:r>
        <w:r w:rsidR="00D4693A">
          <w:rPr>
            <w:noProof/>
            <w:webHidden/>
          </w:rPr>
          <w:fldChar w:fldCharType="end"/>
        </w:r>
      </w:hyperlink>
    </w:p>
    <w:p w14:paraId="4F8A78DD" w14:textId="77777777" w:rsidR="00D4693A" w:rsidRPr="00D33288" w:rsidRDefault="00556EBD">
      <w:pPr>
        <w:pStyle w:val="TOC4"/>
        <w:rPr>
          <w:rFonts w:ascii="Calibri" w:hAnsi="Calibri"/>
          <w:noProof/>
          <w:sz w:val="22"/>
          <w:szCs w:val="22"/>
        </w:rPr>
      </w:pPr>
      <w:hyperlink w:anchor="_Toc507664428" w:history="1">
        <w:r w:rsidR="00D4693A" w:rsidRPr="00CB520D">
          <w:rPr>
            <w:rStyle w:val="Hyperlink"/>
            <w:noProof/>
          </w:rPr>
          <w:t>Gets the full SequenceItem (including Analysis object) in the sequence associated with a string GUID.</w:t>
        </w:r>
      </w:hyperlink>
    </w:p>
    <w:p w14:paraId="0E4B8EA1" w14:textId="5605C559" w:rsidR="00D4693A" w:rsidRPr="00D33288" w:rsidRDefault="00556EBD">
      <w:pPr>
        <w:pStyle w:val="TOC3"/>
        <w:rPr>
          <w:rFonts w:ascii="Calibri" w:hAnsi="Calibri"/>
          <w:i w:val="0"/>
          <w:noProof/>
          <w:sz w:val="22"/>
          <w:szCs w:val="22"/>
        </w:rPr>
      </w:pPr>
      <w:hyperlink w:anchor="_Toc507664429" w:history="1">
        <w:r w:rsidR="00D4693A" w:rsidRPr="00CB520D">
          <w:rPr>
            <w:rStyle w:val="Hyperlink"/>
            <w:noProof/>
          </w:rPr>
          <w:t>GetSeqItemByGUID Method</w:t>
        </w:r>
        <w:r w:rsidR="00D4693A">
          <w:rPr>
            <w:noProof/>
            <w:webHidden/>
          </w:rPr>
          <w:tab/>
        </w:r>
        <w:r w:rsidR="00D4693A">
          <w:rPr>
            <w:noProof/>
            <w:webHidden/>
          </w:rPr>
          <w:fldChar w:fldCharType="begin"/>
        </w:r>
        <w:r w:rsidR="00D4693A">
          <w:rPr>
            <w:noProof/>
            <w:webHidden/>
          </w:rPr>
          <w:instrText xml:space="preserve"> PAGEREF _Toc507664429 \h </w:instrText>
        </w:r>
        <w:r w:rsidR="00D4693A">
          <w:rPr>
            <w:noProof/>
            <w:webHidden/>
          </w:rPr>
        </w:r>
        <w:r w:rsidR="00D4693A">
          <w:rPr>
            <w:noProof/>
            <w:webHidden/>
          </w:rPr>
          <w:fldChar w:fldCharType="separate"/>
        </w:r>
        <w:r w:rsidR="00381254">
          <w:rPr>
            <w:noProof/>
            <w:webHidden/>
          </w:rPr>
          <w:t>64</w:t>
        </w:r>
        <w:r w:rsidR="00D4693A">
          <w:rPr>
            <w:noProof/>
            <w:webHidden/>
          </w:rPr>
          <w:fldChar w:fldCharType="end"/>
        </w:r>
      </w:hyperlink>
    </w:p>
    <w:p w14:paraId="03AB6FE3" w14:textId="77777777" w:rsidR="00D4693A" w:rsidRPr="00D33288" w:rsidRDefault="00556EBD">
      <w:pPr>
        <w:pStyle w:val="TOC4"/>
        <w:rPr>
          <w:rFonts w:ascii="Calibri" w:hAnsi="Calibri"/>
          <w:noProof/>
          <w:sz w:val="22"/>
          <w:szCs w:val="22"/>
        </w:rPr>
      </w:pPr>
      <w:hyperlink w:anchor="_Toc507664430" w:history="1">
        <w:r w:rsidR="00D4693A" w:rsidRPr="00CB520D">
          <w:rPr>
            <w:rStyle w:val="Hyperlink"/>
            <w:noProof/>
          </w:rPr>
          <w:t>Gets the full SequenceItem (including Analysis object) in the sequence associated with a string GUID.  This overload requires an empty SequenceItem to be passed in by reference.</w:t>
        </w:r>
      </w:hyperlink>
    </w:p>
    <w:p w14:paraId="62F0102F" w14:textId="2183E611" w:rsidR="00D4693A" w:rsidRPr="00D33288" w:rsidRDefault="00556EBD">
      <w:pPr>
        <w:pStyle w:val="TOC3"/>
        <w:rPr>
          <w:rFonts w:ascii="Calibri" w:hAnsi="Calibri"/>
          <w:i w:val="0"/>
          <w:noProof/>
          <w:sz w:val="22"/>
          <w:szCs w:val="22"/>
        </w:rPr>
      </w:pPr>
      <w:hyperlink w:anchor="_Toc507664431" w:history="1">
        <w:r w:rsidR="00D4693A" w:rsidRPr="00CB520D">
          <w:rPr>
            <w:rStyle w:val="Hyperlink"/>
            <w:noProof/>
          </w:rPr>
          <w:t>GetSequenceItemByPatternSetupName Method</w:t>
        </w:r>
        <w:r w:rsidR="00D4693A">
          <w:rPr>
            <w:noProof/>
            <w:webHidden/>
          </w:rPr>
          <w:tab/>
        </w:r>
        <w:r w:rsidR="00D4693A">
          <w:rPr>
            <w:noProof/>
            <w:webHidden/>
          </w:rPr>
          <w:fldChar w:fldCharType="begin"/>
        </w:r>
        <w:r w:rsidR="00D4693A">
          <w:rPr>
            <w:noProof/>
            <w:webHidden/>
          </w:rPr>
          <w:instrText xml:space="preserve"> PAGEREF _Toc507664431 \h </w:instrText>
        </w:r>
        <w:r w:rsidR="00D4693A">
          <w:rPr>
            <w:noProof/>
            <w:webHidden/>
          </w:rPr>
        </w:r>
        <w:r w:rsidR="00D4693A">
          <w:rPr>
            <w:noProof/>
            <w:webHidden/>
          </w:rPr>
          <w:fldChar w:fldCharType="separate"/>
        </w:r>
        <w:r w:rsidR="00381254">
          <w:rPr>
            <w:noProof/>
            <w:webHidden/>
          </w:rPr>
          <w:t>64</w:t>
        </w:r>
        <w:r w:rsidR="00D4693A">
          <w:rPr>
            <w:noProof/>
            <w:webHidden/>
          </w:rPr>
          <w:fldChar w:fldCharType="end"/>
        </w:r>
      </w:hyperlink>
    </w:p>
    <w:p w14:paraId="2EA9C82C" w14:textId="77777777" w:rsidR="00D4693A" w:rsidRPr="00D33288" w:rsidRDefault="00556EBD">
      <w:pPr>
        <w:pStyle w:val="TOC4"/>
        <w:rPr>
          <w:rFonts w:ascii="Calibri" w:hAnsi="Calibri"/>
          <w:noProof/>
          <w:sz w:val="22"/>
          <w:szCs w:val="22"/>
        </w:rPr>
      </w:pPr>
      <w:hyperlink w:anchor="_Toc507664432" w:history="1">
        <w:r w:rsidR="00D4693A" w:rsidRPr="00CB520D">
          <w:rPr>
            <w:rStyle w:val="Hyperlink"/>
            <w:noProof/>
          </w:rPr>
          <w:t>Gets the full SequenceItem (including Analysis object) in the sequence associated with the pattern setup name.</w:t>
        </w:r>
      </w:hyperlink>
    </w:p>
    <w:p w14:paraId="42710571" w14:textId="03AE5490" w:rsidR="00D4693A" w:rsidRPr="00D33288" w:rsidRDefault="00556EBD">
      <w:pPr>
        <w:pStyle w:val="TOC3"/>
        <w:rPr>
          <w:rFonts w:ascii="Calibri" w:hAnsi="Calibri"/>
          <w:i w:val="0"/>
          <w:noProof/>
          <w:sz w:val="22"/>
          <w:szCs w:val="22"/>
        </w:rPr>
      </w:pPr>
      <w:hyperlink w:anchor="_Toc507664433" w:history="1">
        <w:r w:rsidR="00D4693A" w:rsidRPr="00CB520D">
          <w:rPr>
            <w:rStyle w:val="Hyperlink"/>
            <w:noProof/>
          </w:rPr>
          <w:t>LoadComboBoxWithPatterns Method</w:t>
        </w:r>
        <w:r w:rsidR="00D4693A">
          <w:rPr>
            <w:noProof/>
            <w:webHidden/>
          </w:rPr>
          <w:tab/>
        </w:r>
        <w:r w:rsidR="00D4693A">
          <w:rPr>
            <w:noProof/>
            <w:webHidden/>
          </w:rPr>
          <w:fldChar w:fldCharType="begin"/>
        </w:r>
        <w:r w:rsidR="00D4693A">
          <w:rPr>
            <w:noProof/>
            <w:webHidden/>
          </w:rPr>
          <w:instrText xml:space="preserve"> PAGEREF _Toc507664433 \h </w:instrText>
        </w:r>
        <w:r w:rsidR="00D4693A">
          <w:rPr>
            <w:noProof/>
            <w:webHidden/>
          </w:rPr>
        </w:r>
        <w:r w:rsidR="00D4693A">
          <w:rPr>
            <w:noProof/>
            <w:webHidden/>
          </w:rPr>
          <w:fldChar w:fldCharType="separate"/>
        </w:r>
        <w:r w:rsidR="00381254">
          <w:rPr>
            <w:noProof/>
            <w:webHidden/>
          </w:rPr>
          <w:t>65</w:t>
        </w:r>
        <w:r w:rsidR="00D4693A">
          <w:rPr>
            <w:noProof/>
            <w:webHidden/>
          </w:rPr>
          <w:fldChar w:fldCharType="end"/>
        </w:r>
      </w:hyperlink>
    </w:p>
    <w:p w14:paraId="04EAA881" w14:textId="77777777" w:rsidR="00D4693A" w:rsidRPr="00D33288" w:rsidRDefault="00556EBD">
      <w:pPr>
        <w:pStyle w:val="TOC4"/>
        <w:rPr>
          <w:rFonts w:ascii="Calibri" w:hAnsi="Calibri"/>
          <w:noProof/>
          <w:sz w:val="22"/>
          <w:szCs w:val="22"/>
        </w:rPr>
      </w:pPr>
      <w:hyperlink w:anchor="_Toc507664434" w:history="1">
        <w:r w:rsidR="00D4693A" w:rsidRPr="00CB520D">
          <w:rPr>
            <w:rStyle w:val="Hyperlink"/>
            <w:noProof/>
          </w:rPr>
          <w:t>Gets a list of pattern setups associated with the analyses in the sequence</w:t>
        </w:r>
      </w:hyperlink>
    </w:p>
    <w:p w14:paraId="394F1848" w14:textId="4E2CF729" w:rsidR="00D4693A" w:rsidRPr="00D33288" w:rsidRDefault="00556EBD">
      <w:pPr>
        <w:pStyle w:val="TOC3"/>
        <w:rPr>
          <w:rFonts w:ascii="Calibri" w:hAnsi="Calibri"/>
          <w:i w:val="0"/>
          <w:noProof/>
          <w:sz w:val="22"/>
          <w:szCs w:val="22"/>
        </w:rPr>
      </w:pPr>
      <w:hyperlink w:anchor="_Toc507664435" w:history="1">
        <w:r w:rsidR="00D4693A" w:rsidRPr="00CB520D">
          <w:rPr>
            <w:rStyle w:val="Hyperlink"/>
            <w:noProof/>
          </w:rPr>
          <w:t>SetPatternSetup Method</w:t>
        </w:r>
        <w:r w:rsidR="00D4693A">
          <w:rPr>
            <w:noProof/>
            <w:webHidden/>
          </w:rPr>
          <w:tab/>
        </w:r>
        <w:r w:rsidR="00D4693A">
          <w:rPr>
            <w:noProof/>
            <w:webHidden/>
          </w:rPr>
          <w:fldChar w:fldCharType="begin"/>
        </w:r>
        <w:r w:rsidR="00D4693A">
          <w:rPr>
            <w:noProof/>
            <w:webHidden/>
          </w:rPr>
          <w:instrText xml:space="preserve"> PAGEREF _Toc507664435 \h </w:instrText>
        </w:r>
        <w:r w:rsidR="00D4693A">
          <w:rPr>
            <w:noProof/>
            <w:webHidden/>
          </w:rPr>
        </w:r>
        <w:r w:rsidR="00D4693A">
          <w:rPr>
            <w:noProof/>
            <w:webHidden/>
          </w:rPr>
          <w:fldChar w:fldCharType="separate"/>
        </w:r>
        <w:r w:rsidR="00381254">
          <w:rPr>
            <w:noProof/>
            <w:webHidden/>
          </w:rPr>
          <w:t>65</w:t>
        </w:r>
        <w:r w:rsidR="00D4693A">
          <w:rPr>
            <w:noProof/>
            <w:webHidden/>
          </w:rPr>
          <w:fldChar w:fldCharType="end"/>
        </w:r>
      </w:hyperlink>
    </w:p>
    <w:p w14:paraId="2A635D92" w14:textId="77777777" w:rsidR="00D4693A" w:rsidRPr="00D33288" w:rsidRDefault="00556EBD">
      <w:pPr>
        <w:pStyle w:val="TOC4"/>
        <w:rPr>
          <w:rFonts w:ascii="Calibri" w:hAnsi="Calibri"/>
          <w:noProof/>
          <w:sz w:val="22"/>
          <w:szCs w:val="22"/>
        </w:rPr>
      </w:pPr>
      <w:hyperlink w:anchor="_Toc507664436" w:history="1">
        <w:r w:rsidR="00D4693A" w:rsidRPr="00CB520D">
          <w:rPr>
            <w:rStyle w:val="Hyperlink"/>
            <w:noProof/>
          </w:rPr>
          <w:t>Updates a pattern setup with values from a new pattern setup.  The first pattern setup with the same name as the new pattern setup will get replaced.</w:t>
        </w:r>
      </w:hyperlink>
    </w:p>
    <w:p w14:paraId="41097498" w14:textId="223AD2A4" w:rsidR="00D4693A" w:rsidRPr="00D33288" w:rsidRDefault="00556EBD">
      <w:pPr>
        <w:pStyle w:val="TOC3"/>
        <w:rPr>
          <w:rFonts w:ascii="Calibri" w:hAnsi="Calibri"/>
          <w:i w:val="0"/>
          <w:noProof/>
          <w:sz w:val="22"/>
          <w:szCs w:val="22"/>
        </w:rPr>
      </w:pPr>
      <w:hyperlink w:anchor="_Toc507664437" w:history="1">
        <w:r w:rsidR="00D4693A" w:rsidRPr="00CB520D">
          <w:rPr>
            <w:rStyle w:val="Hyperlink"/>
            <w:noProof/>
          </w:rPr>
          <w:t>TestTimeSec Method</w:t>
        </w:r>
        <w:r w:rsidR="00D4693A">
          <w:rPr>
            <w:noProof/>
            <w:webHidden/>
          </w:rPr>
          <w:tab/>
        </w:r>
        <w:r w:rsidR="00D4693A">
          <w:rPr>
            <w:noProof/>
            <w:webHidden/>
          </w:rPr>
          <w:fldChar w:fldCharType="begin"/>
        </w:r>
        <w:r w:rsidR="00D4693A">
          <w:rPr>
            <w:noProof/>
            <w:webHidden/>
          </w:rPr>
          <w:instrText xml:space="preserve"> PAGEREF _Toc507664437 \h </w:instrText>
        </w:r>
        <w:r w:rsidR="00D4693A">
          <w:rPr>
            <w:noProof/>
            <w:webHidden/>
          </w:rPr>
        </w:r>
        <w:r w:rsidR="00D4693A">
          <w:rPr>
            <w:noProof/>
            <w:webHidden/>
          </w:rPr>
          <w:fldChar w:fldCharType="separate"/>
        </w:r>
        <w:r w:rsidR="00381254">
          <w:rPr>
            <w:noProof/>
            <w:webHidden/>
          </w:rPr>
          <w:t>65</w:t>
        </w:r>
        <w:r w:rsidR="00D4693A">
          <w:rPr>
            <w:noProof/>
            <w:webHidden/>
          </w:rPr>
          <w:fldChar w:fldCharType="end"/>
        </w:r>
      </w:hyperlink>
    </w:p>
    <w:p w14:paraId="22CABACB" w14:textId="77777777" w:rsidR="00D4693A" w:rsidRPr="00D33288" w:rsidRDefault="00556EBD">
      <w:pPr>
        <w:pStyle w:val="TOC4"/>
        <w:rPr>
          <w:rFonts w:ascii="Calibri" w:hAnsi="Calibri"/>
          <w:noProof/>
          <w:sz w:val="22"/>
          <w:szCs w:val="22"/>
        </w:rPr>
      </w:pPr>
      <w:hyperlink w:anchor="_Toc507664438" w:history="1">
        <w:r w:rsidR="00D4693A" w:rsidRPr="00CB520D">
          <w:rPr>
            <w:rStyle w:val="Hyperlink"/>
            <w:noProof/>
          </w:rPr>
          <w:t>Retrieves the total test time (in seconds) of the most recently run sequence, or 0 if no test time is available.</w:t>
        </w:r>
      </w:hyperlink>
    </w:p>
    <w:p w14:paraId="566CD3D6" w14:textId="7C200EF6" w:rsidR="00D4693A" w:rsidRPr="00D33288" w:rsidRDefault="00556EBD">
      <w:pPr>
        <w:pStyle w:val="TOC2"/>
        <w:rPr>
          <w:rFonts w:ascii="Calibri" w:hAnsi="Calibri"/>
          <w:b w:val="0"/>
          <w:smallCaps w:val="0"/>
          <w:noProof/>
          <w:szCs w:val="22"/>
        </w:rPr>
      </w:pPr>
      <w:hyperlink w:anchor="_Toc507664439"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_Toc507664439 \h </w:instrText>
        </w:r>
        <w:r w:rsidR="00D4693A">
          <w:rPr>
            <w:noProof/>
            <w:webHidden/>
          </w:rPr>
        </w:r>
        <w:r w:rsidR="00D4693A">
          <w:rPr>
            <w:noProof/>
            <w:webHidden/>
          </w:rPr>
          <w:fldChar w:fldCharType="separate"/>
        </w:r>
        <w:r w:rsidR="00381254">
          <w:rPr>
            <w:noProof/>
            <w:webHidden/>
          </w:rPr>
          <w:t>65</w:t>
        </w:r>
        <w:r w:rsidR="00D4693A">
          <w:rPr>
            <w:noProof/>
            <w:webHidden/>
          </w:rPr>
          <w:fldChar w:fldCharType="end"/>
        </w:r>
      </w:hyperlink>
    </w:p>
    <w:p w14:paraId="2807ADA2" w14:textId="72BD4EBC" w:rsidR="00D4693A" w:rsidRPr="00D33288" w:rsidRDefault="00556EBD">
      <w:pPr>
        <w:pStyle w:val="TOC3"/>
        <w:rPr>
          <w:rFonts w:ascii="Calibri" w:hAnsi="Calibri"/>
          <w:i w:val="0"/>
          <w:noProof/>
          <w:sz w:val="22"/>
          <w:szCs w:val="22"/>
        </w:rPr>
      </w:pPr>
      <w:hyperlink w:anchor="_Toc507664440" w:history="1">
        <w:r w:rsidR="00D4693A" w:rsidRPr="00CB520D">
          <w:rPr>
            <w:rStyle w:val="Hyperlink"/>
            <w:noProof/>
          </w:rPr>
          <w:t>CurrentSequenceIndex Property</w:t>
        </w:r>
        <w:r w:rsidR="00D4693A">
          <w:rPr>
            <w:noProof/>
            <w:webHidden/>
          </w:rPr>
          <w:tab/>
        </w:r>
        <w:r w:rsidR="00D4693A">
          <w:rPr>
            <w:noProof/>
            <w:webHidden/>
          </w:rPr>
          <w:fldChar w:fldCharType="begin"/>
        </w:r>
        <w:r w:rsidR="00D4693A">
          <w:rPr>
            <w:noProof/>
            <w:webHidden/>
          </w:rPr>
          <w:instrText xml:space="preserve"> PAGEREF _Toc507664440 \h </w:instrText>
        </w:r>
        <w:r w:rsidR="00D4693A">
          <w:rPr>
            <w:noProof/>
            <w:webHidden/>
          </w:rPr>
        </w:r>
        <w:r w:rsidR="00D4693A">
          <w:rPr>
            <w:noProof/>
            <w:webHidden/>
          </w:rPr>
          <w:fldChar w:fldCharType="separate"/>
        </w:r>
        <w:r w:rsidR="00381254">
          <w:rPr>
            <w:noProof/>
            <w:webHidden/>
          </w:rPr>
          <w:t>65</w:t>
        </w:r>
        <w:r w:rsidR="00D4693A">
          <w:rPr>
            <w:noProof/>
            <w:webHidden/>
          </w:rPr>
          <w:fldChar w:fldCharType="end"/>
        </w:r>
      </w:hyperlink>
    </w:p>
    <w:p w14:paraId="499CE11D" w14:textId="77777777" w:rsidR="00D4693A" w:rsidRPr="00D33288" w:rsidRDefault="00556EBD">
      <w:pPr>
        <w:pStyle w:val="TOC4"/>
        <w:rPr>
          <w:rFonts w:ascii="Calibri" w:hAnsi="Calibri"/>
          <w:noProof/>
          <w:sz w:val="22"/>
          <w:szCs w:val="22"/>
        </w:rPr>
      </w:pPr>
      <w:hyperlink w:anchor="_Toc507664441" w:history="1">
        <w:r w:rsidR="00D4693A" w:rsidRPr="00CB520D">
          <w:rPr>
            <w:rStyle w:val="Hyperlink"/>
            <w:noProof/>
          </w:rPr>
          <w:t>The index of the current analysis being run.</w:t>
        </w:r>
      </w:hyperlink>
    </w:p>
    <w:p w14:paraId="2274F765" w14:textId="1E629671" w:rsidR="00D4693A" w:rsidRPr="00D33288" w:rsidRDefault="00556EBD">
      <w:pPr>
        <w:pStyle w:val="TOC3"/>
        <w:rPr>
          <w:rFonts w:ascii="Calibri" w:hAnsi="Calibri"/>
          <w:i w:val="0"/>
          <w:noProof/>
          <w:sz w:val="22"/>
          <w:szCs w:val="22"/>
        </w:rPr>
      </w:pPr>
      <w:hyperlink w:anchor="_Toc507664442" w:history="1">
        <w:r w:rsidR="00D4693A" w:rsidRPr="00CB520D">
          <w:rPr>
            <w:rStyle w:val="Hyperlink"/>
            <w:noProof/>
          </w:rPr>
          <w:t>Description Property</w:t>
        </w:r>
        <w:r w:rsidR="00D4693A">
          <w:rPr>
            <w:noProof/>
            <w:webHidden/>
          </w:rPr>
          <w:tab/>
        </w:r>
        <w:r w:rsidR="00D4693A">
          <w:rPr>
            <w:noProof/>
            <w:webHidden/>
          </w:rPr>
          <w:fldChar w:fldCharType="begin"/>
        </w:r>
        <w:r w:rsidR="00D4693A">
          <w:rPr>
            <w:noProof/>
            <w:webHidden/>
          </w:rPr>
          <w:instrText xml:space="preserve"> PAGEREF _Toc507664442 \h </w:instrText>
        </w:r>
        <w:r w:rsidR="00D4693A">
          <w:rPr>
            <w:noProof/>
            <w:webHidden/>
          </w:rPr>
        </w:r>
        <w:r w:rsidR="00D4693A">
          <w:rPr>
            <w:noProof/>
            <w:webHidden/>
          </w:rPr>
          <w:fldChar w:fldCharType="separate"/>
        </w:r>
        <w:r w:rsidR="00381254">
          <w:rPr>
            <w:noProof/>
            <w:webHidden/>
          </w:rPr>
          <w:t>66</w:t>
        </w:r>
        <w:r w:rsidR="00D4693A">
          <w:rPr>
            <w:noProof/>
            <w:webHidden/>
          </w:rPr>
          <w:fldChar w:fldCharType="end"/>
        </w:r>
      </w:hyperlink>
    </w:p>
    <w:p w14:paraId="7C4399B5" w14:textId="77777777" w:rsidR="00D4693A" w:rsidRPr="00D33288" w:rsidRDefault="00556EBD">
      <w:pPr>
        <w:pStyle w:val="TOC4"/>
        <w:rPr>
          <w:rFonts w:ascii="Calibri" w:hAnsi="Calibri"/>
          <w:noProof/>
          <w:sz w:val="22"/>
          <w:szCs w:val="22"/>
        </w:rPr>
      </w:pPr>
      <w:hyperlink w:anchor="_Toc507664443" w:history="1">
        <w:r w:rsidR="00D4693A" w:rsidRPr="00CB520D">
          <w:rPr>
            <w:rStyle w:val="Hyperlink"/>
            <w:noProof/>
          </w:rPr>
          <w:t>The description for the sequence, which is the sequence filename.</w:t>
        </w:r>
      </w:hyperlink>
    </w:p>
    <w:p w14:paraId="486CA18D" w14:textId="6C77E5C9" w:rsidR="00D4693A" w:rsidRPr="00D33288" w:rsidRDefault="00556EBD">
      <w:pPr>
        <w:pStyle w:val="TOC3"/>
        <w:rPr>
          <w:rFonts w:ascii="Calibri" w:hAnsi="Calibri"/>
          <w:i w:val="0"/>
          <w:noProof/>
          <w:sz w:val="22"/>
          <w:szCs w:val="22"/>
        </w:rPr>
      </w:pPr>
      <w:hyperlink w:anchor="_Toc507664444" w:history="1">
        <w:r w:rsidR="00D4693A" w:rsidRPr="00CB520D">
          <w:rPr>
            <w:rStyle w:val="Hyperlink"/>
            <w:noProof/>
          </w:rPr>
          <w:t>IsComplete Property</w:t>
        </w:r>
        <w:r w:rsidR="00D4693A">
          <w:rPr>
            <w:noProof/>
            <w:webHidden/>
          </w:rPr>
          <w:tab/>
        </w:r>
        <w:r w:rsidR="00D4693A">
          <w:rPr>
            <w:noProof/>
            <w:webHidden/>
          </w:rPr>
          <w:fldChar w:fldCharType="begin"/>
        </w:r>
        <w:r w:rsidR="00D4693A">
          <w:rPr>
            <w:noProof/>
            <w:webHidden/>
          </w:rPr>
          <w:instrText xml:space="preserve"> PAGEREF _Toc507664444 \h </w:instrText>
        </w:r>
        <w:r w:rsidR="00D4693A">
          <w:rPr>
            <w:noProof/>
            <w:webHidden/>
          </w:rPr>
        </w:r>
        <w:r w:rsidR="00D4693A">
          <w:rPr>
            <w:noProof/>
            <w:webHidden/>
          </w:rPr>
          <w:fldChar w:fldCharType="separate"/>
        </w:r>
        <w:r w:rsidR="00381254">
          <w:rPr>
            <w:noProof/>
            <w:webHidden/>
          </w:rPr>
          <w:t>66</w:t>
        </w:r>
        <w:r w:rsidR="00D4693A">
          <w:rPr>
            <w:noProof/>
            <w:webHidden/>
          </w:rPr>
          <w:fldChar w:fldCharType="end"/>
        </w:r>
      </w:hyperlink>
    </w:p>
    <w:p w14:paraId="0A7E6E2D" w14:textId="77777777" w:rsidR="00D4693A" w:rsidRPr="00D33288" w:rsidRDefault="00556EBD">
      <w:pPr>
        <w:pStyle w:val="TOC4"/>
        <w:rPr>
          <w:rFonts w:ascii="Calibri" w:hAnsi="Calibri"/>
          <w:noProof/>
          <w:sz w:val="22"/>
          <w:szCs w:val="22"/>
        </w:rPr>
      </w:pPr>
      <w:hyperlink w:anchor="_Toc507664445" w:history="1">
        <w:r w:rsidR="00D4693A" w:rsidRPr="00CB520D">
          <w:rPr>
            <w:rStyle w:val="Hyperlink"/>
            <w:noProof/>
          </w:rPr>
          <w:t>True or False indicating if the sequence has been completed</w:t>
        </w:r>
      </w:hyperlink>
    </w:p>
    <w:p w14:paraId="2F55608F" w14:textId="6790A36B" w:rsidR="00D4693A" w:rsidRPr="00D33288" w:rsidRDefault="00556EBD">
      <w:pPr>
        <w:pStyle w:val="TOC3"/>
        <w:rPr>
          <w:rFonts w:ascii="Calibri" w:hAnsi="Calibri"/>
          <w:i w:val="0"/>
          <w:noProof/>
          <w:sz w:val="22"/>
          <w:szCs w:val="22"/>
        </w:rPr>
      </w:pPr>
      <w:hyperlink w:anchor="_Toc507664446" w:history="1">
        <w:r w:rsidR="00D4693A" w:rsidRPr="00CB520D">
          <w:rPr>
            <w:rStyle w:val="Hyperlink"/>
            <w:noProof/>
          </w:rPr>
          <w:t>Items Property</w:t>
        </w:r>
        <w:r w:rsidR="00D4693A">
          <w:rPr>
            <w:noProof/>
            <w:webHidden/>
          </w:rPr>
          <w:tab/>
        </w:r>
        <w:r w:rsidR="00D4693A">
          <w:rPr>
            <w:noProof/>
            <w:webHidden/>
          </w:rPr>
          <w:fldChar w:fldCharType="begin"/>
        </w:r>
        <w:r w:rsidR="00D4693A">
          <w:rPr>
            <w:noProof/>
            <w:webHidden/>
          </w:rPr>
          <w:instrText xml:space="preserve"> PAGEREF _Toc507664446 \h </w:instrText>
        </w:r>
        <w:r w:rsidR="00D4693A">
          <w:rPr>
            <w:noProof/>
            <w:webHidden/>
          </w:rPr>
        </w:r>
        <w:r w:rsidR="00D4693A">
          <w:rPr>
            <w:noProof/>
            <w:webHidden/>
          </w:rPr>
          <w:fldChar w:fldCharType="separate"/>
        </w:r>
        <w:r w:rsidR="00381254">
          <w:rPr>
            <w:noProof/>
            <w:webHidden/>
          </w:rPr>
          <w:t>66</w:t>
        </w:r>
        <w:r w:rsidR="00D4693A">
          <w:rPr>
            <w:noProof/>
            <w:webHidden/>
          </w:rPr>
          <w:fldChar w:fldCharType="end"/>
        </w:r>
      </w:hyperlink>
    </w:p>
    <w:p w14:paraId="796607DE" w14:textId="77777777" w:rsidR="00D4693A" w:rsidRPr="00D33288" w:rsidRDefault="00556EBD">
      <w:pPr>
        <w:pStyle w:val="TOC4"/>
        <w:rPr>
          <w:rFonts w:ascii="Calibri" w:hAnsi="Calibri"/>
          <w:noProof/>
          <w:sz w:val="22"/>
          <w:szCs w:val="22"/>
        </w:rPr>
      </w:pPr>
      <w:hyperlink w:anchor="_Toc507664447" w:history="1">
        <w:r w:rsidR="00D4693A" w:rsidRPr="00CB520D">
          <w:rPr>
            <w:rStyle w:val="Hyperlink"/>
            <w:noProof/>
          </w:rPr>
          <w:t>The heart of a sequence is its Items list, containing the list of steps to be executed.</w:t>
        </w:r>
      </w:hyperlink>
    </w:p>
    <w:p w14:paraId="5A48B925" w14:textId="7632B49A" w:rsidR="00D4693A" w:rsidRPr="00D33288" w:rsidRDefault="00556EBD">
      <w:pPr>
        <w:pStyle w:val="TOC3"/>
        <w:rPr>
          <w:rFonts w:ascii="Calibri" w:hAnsi="Calibri"/>
          <w:i w:val="0"/>
          <w:noProof/>
          <w:sz w:val="22"/>
          <w:szCs w:val="22"/>
        </w:rPr>
      </w:pPr>
      <w:hyperlink w:anchor="_Toc507664448" w:history="1">
        <w:r w:rsidR="00D4693A" w:rsidRPr="00CB520D">
          <w:rPr>
            <w:rStyle w:val="Hyperlink"/>
            <w:noProof/>
          </w:rPr>
          <w:t>MasterDefectList Property</w:t>
        </w:r>
        <w:r w:rsidR="00D4693A">
          <w:rPr>
            <w:noProof/>
            <w:webHidden/>
          </w:rPr>
          <w:tab/>
        </w:r>
        <w:r w:rsidR="00D4693A">
          <w:rPr>
            <w:noProof/>
            <w:webHidden/>
          </w:rPr>
          <w:fldChar w:fldCharType="begin"/>
        </w:r>
        <w:r w:rsidR="00D4693A">
          <w:rPr>
            <w:noProof/>
            <w:webHidden/>
          </w:rPr>
          <w:instrText xml:space="preserve"> PAGEREF _Toc507664448 \h </w:instrText>
        </w:r>
        <w:r w:rsidR="00D4693A">
          <w:rPr>
            <w:noProof/>
            <w:webHidden/>
          </w:rPr>
        </w:r>
        <w:r w:rsidR="00D4693A">
          <w:rPr>
            <w:noProof/>
            <w:webHidden/>
          </w:rPr>
          <w:fldChar w:fldCharType="separate"/>
        </w:r>
        <w:r w:rsidR="00381254">
          <w:rPr>
            <w:noProof/>
            <w:webHidden/>
          </w:rPr>
          <w:t>66</w:t>
        </w:r>
        <w:r w:rsidR="00D4693A">
          <w:rPr>
            <w:noProof/>
            <w:webHidden/>
          </w:rPr>
          <w:fldChar w:fldCharType="end"/>
        </w:r>
      </w:hyperlink>
    </w:p>
    <w:p w14:paraId="32F3B70E" w14:textId="77777777" w:rsidR="00D4693A" w:rsidRPr="00D33288" w:rsidRDefault="00556EBD">
      <w:pPr>
        <w:pStyle w:val="TOC4"/>
        <w:rPr>
          <w:rFonts w:ascii="Calibri" w:hAnsi="Calibri"/>
          <w:noProof/>
          <w:sz w:val="22"/>
          <w:szCs w:val="22"/>
        </w:rPr>
      </w:pPr>
      <w:hyperlink w:anchor="_Toc507664449" w:history="1">
        <w:r w:rsidR="00D4693A" w:rsidRPr="00CB520D">
          <w:rPr>
            <w:rStyle w:val="Hyperlink"/>
            <w:noProof/>
          </w:rPr>
          <w:t>A list of all the defects found from all analyses performed in the sequence.</w:t>
        </w:r>
      </w:hyperlink>
    </w:p>
    <w:p w14:paraId="4AC25C2B" w14:textId="5A468212" w:rsidR="00D4693A" w:rsidRPr="00D33288" w:rsidRDefault="00556EBD">
      <w:pPr>
        <w:pStyle w:val="TOC3"/>
        <w:rPr>
          <w:rFonts w:ascii="Calibri" w:hAnsi="Calibri"/>
          <w:i w:val="0"/>
          <w:noProof/>
          <w:sz w:val="22"/>
          <w:szCs w:val="22"/>
        </w:rPr>
      </w:pPr>
      <w:hyperlink w:anchor="_Toc507664450" w:history="1">
        <w:r w:rsidR="00D4693A" w:rsidRPr="00CB520D">
          <w:rPr>
            <w:rStyle w:val="Hyperlink"/>
            <w:noProof/>
          </w:rPr>
          <w:t>Name Property (Read Only)</w:t>
        </w:r>
        <w:r w:rsidR="00D4693A">
          <w:rPr>
            <w:noProof/>
            <w:webHidden/>
          </w:rPr>
          <w:tab/>
        </w:r>
        <w:r w:rsidR="00D4693A">
          <w:rPr>
            <w:noProof/>
            <w:webHidden/>
          </w:rPr>
          <w:fldChar w:fldCharType="begin"/>
        </w:r>
        <w:r w:rsidR="00D4693A">
          <w:rPr>
            <w:noProof/>
            <w:webHidden/>
          </w:rPr>
          <w:instrText xml:space="preserve"> PAGEREF _Toc507664450 \h </w:instrText>
        </w:r>
        <w:r w:rsidR="00D4693A">
          <w:rPr>
            <w:noProof/>
            <w:webHidden/>
          </w:rPr>
        </w:r>
        <w:r w:rsidR="00D4693A">
          <w:rPr>
            <w:noProof/>
            <w:webHidden/>
          </w:rPr>
          <w:fldChar w:fldCharType="separate"/>
        </w:r>
        <w:r w:rsidR="00381254">
          <w:rPr>
            <w:noProof/>
            <w:webHidden/>
          </w:rPr>
          <w:t>66</w:t>
        </w:r>
        <w:r w:rsidR="00D4693A">
          <w:rPr>
            <w:noProof/>
            <w:webHidden/>
          </w:rPr>
          <w:fldChar w:fldCharType="end"/>
        </w:r>
      </w:hyperlink>
    </w:p>
    <w:p w14:paraId="1D56AD6C" w14:textId="77777777" w:rsidR="00D4693A" w:rsidRPr="00D33288" w:rsidRDefault="00556EBD">
      <w:pPr>
        <w:pStyle w:val="TOC4"/>
        <w:rPr>
          <w:rFonts w:ascii="Calibri" w:hAnsi="Calibri"/>
          <w:noProof/>
          <w:sz w:val="22"/>
          <w:szCs w:val="22"/>
        </w:rPr>
      </w:pPr>
      <w:hyperlink w:anchor="_Toc507664451" w:history="1">
        <w:r w:rsidR="00D4693A" w:rsidRPr="00CB520D">
          <w:rPr>
            <w:rStyle w:val="Hyperlink"/>
            <w:noProof/>
          </w:rPr>
          <w:t>The name of the sequence.</w:t>
        </w:r>
      </w:hyperlink>
    </w:p>
    <w:p w14:paraId="2147CCDF" w14:textId="2E8E4A01" w:rsidR="00D4693A" w:rsidRPr="00D33288" w:rsidRDefault="00556EBD">
      <w:pPr>
        <w:pStyle w:val="TOC3"/>
        <w:rPr>
          <w:rFonts w:ascii="Calibri" w:hAnsi="Calibri"/>
          <w:i w:val="0"/>
          <w:noProof/>
          <w:sz w:val="22"/>
          <w:szCs w:val="22"/>
        </w:rPr>
      </w:pPr>
      <w:hyperlink w:anchor="_Toc507664452" w:history="1">
        <w:r w:rsidR="00D4693A" w:rsidRPr="00CB520D">
          <w:rPr>
            <w:rStyle w:val="Hyperlink"/>
            <w:noProof/>
          </w:rPr>
          <w:t>NumFailedTests Property (Read Only)</w:t>
        </w:r>
        <w:r w:rsidR="00D4693A">
          <w:rPr>
            <w:noProof/>
            <w:webHidden/>
          </w:rPr>
          <w:tab/>
        </w:r>
        <w:r w:rsidR="00D4693A">
          <w:rPr>
            <w:noProof/>
            <w:webHidden/>
          </w:rPr>
          <w:fldChar w:fldCharType="begin"/>
        </w:r>
        <w:r w:rsidR="00D4693A">
          <w:rPr>
            <w:noProof/>
            <w:webHidden/>
          </w:rPr>
          <w:instrText xml:space="preserve"> PAGEREF _Toc507664452 \h </w:instrText>
        </w:r>
        <w:r w:rsidR="00D4693A">
          <w:rPr>
            <w:noProof/>
            <w:webHidden/>
          </w:rPr>
        </w:r>
        <w:r w:rsidR="00D4693A">
          <w:rPr>
            <w:noProof/>
            <w:webHidden/>
          </w:rPr>
          <w:fldChar w:fldCharType="separate"/>
        </w:r>
        <w:r w:rsidR="00381254">
          <w:rPr>
            <w:noProof/>
            <w:webHidden/>
          </w:rPr>
          <w:t>67</w:t>
        </w:r>
        <w:r w:rsidR="00D4693A">
          <w:rPr>
            <w:noProof/>
            <w:webHidden/>
          </w:rPr>
          <w:fldChar w:fldCharType="end"/>
        </w:r>
      </w:hyperlink>
    </w:p>
    <w:p w14:paraId="5A8B492C" w14:textId="77777777" w:rsidR="00D4693A" w:rsidRPr="00D33288" w:rsidRDefault="00556EBD">
      <w:pPr>
        <w:pStyle w:val="TOC4"/>
        <w:rPr>
          <w:rFonts w:ascii="Calibri" w:hAnsi="Calibri"/>
          <w:noProof/>
          <w:sz w:val="22"/>
          <w:szCs w:val="22"/>
        </w:rPr>
      </w:pPr>
      <w:hyperlink w:anchor="_Toc507664453" w:history="1">
        <w:r w:rsidR="00D4693A" w:rsidRPr="00CB520D">
          <w:rPr>
            <w:rStyle w:val="Hyperlink"/>
            <w:noProof/>
          </w:rPr>
          <w:t>Number of failed tests in the sequence.</w:t>
        </w:r>
      </w:hyperlink>
    </w:p>
    <w:p w14:paraId="2C8305BC" w14:textId="2936C3F5" w:rsidR="00D4693A" w:rsidRPr="00D33288" w:rsidRDefault="00556EBD">
      <w:pPr>
        <w:pStyle w:val="TOC3"/>
        <w:rPr>
          <w:rFonts w:ascii="Calibri" w:hAnsi="Calibri"/>
          <w:i w:val="0"/>
          <w:noProof/>
          <w:sz w:val="22"/>
          <w:szCs w:val="22"/>
        </w:rPr>
      </w:pPr>
      <w:hyperlink w:anchor="_Toc507664454" w:history="1">
        <w:r w:rsidR="00D4693A" w:rsidRPr="00CB520D">
          <w:rPr>
            <w:rStyle w:val="Hyperlink"/>
            <w:noProof/>
          </w:rPr>
          <w:t>NumPassedTests Property (Read Only)</w:t>
        </w:r>
        <w:r w:rsidR="00D4693A">
          <w:rPr>
            <w:noProof/>
            <w:webHidden/>
          </w:rPr>
          <w:tab/>
        </w:r>
        <w:r w:rsidR="00D4693A">
          <w:rPr>
            <w:noProof/>
            <w:webHidden/>
          </w:rPr>
          <w:fldChar w:fldCharType="begin"/>
        </w:r>
        <w:r w:rsidR="00D4693A">
          <w:rPr>
            <w:noProof/>
            <w:webHidden/>
          </w:rPr>
          <w:instrText xml:space="preserve"> PAGEREF _Toc507664454 \h </w:instrText>
        </w:r>
        <w:r w:rsidR="00D4693A">
          <w:rPr>
            <w:noProof/>
            <w:webHidden/>
          </w:rPr>
        </w:r>
        <w:r w:rsidR="00D4693A">
          <w:rPr>
            <w:noProof/>
            <w:webHidden/>
          </w:rPr>
          <w:fldChar w:fldCharType="separate"/>
        </w:r>
        <w:r w:rsidR="00381254">
          <w:rPr>
            <w:noProof/>
            <w:webHidden/>
          </w:rPr>
          <w:t>67</w:t>
        </w:r>
        <w:r w:rsidR="00D4693A">
          <w:rPr>
            <w:noProof/>
            <w:webHidden/>
          </w:rPr>
          <w:fldChar w:fldCharType="end"/>
        </w:r>
      </w:hyperlink>
    </w:p>
    <w:p w14:paraId="397FD497" w14:textId="77777777" w:rsidR="00D4693A" w:rsidRPr="00D33288" w:rsidRDefault="00556EBD">
      <w:pPr>
        <w:pStyle w:val="TOC4"/>
        <w:rPr>
          <w:rFonts w:ascii="Calibri" w:hAnsi="Calibri"/>
          <w:noProof/>
          <w:sz w:val="22"/>
          <w:szCs w:val="22"/>
        </w:rPr>
      </w:pPr>
      <w:hyperlink w:anchor="_Toc507664455" w:history="1">
        <w:r w:rsidR="00D4693A" w:rsidRPr="00CB520D">
          <w:rPr>
            <w:rStyle w:val="Hyperlink"/>
            <w:noProof/>
          </w:rPr>
          <w:t>Number of passed tests in the sequence.</w:t>
        </w:r>
      </w:hyperlink>
    </w:p>
    <w:p w14:paraId="780B6FC8" w14:textId="1CC14F72" w:rsidR="00D4693A" w:rsidRPr="00D33288" w:rsidRDefault="00556EBD">
      <w:pPr>
        <w:pStyle w:val="TOC3"/>
        <w:rPr>
          <w:rFonts w:ascii="Calibri" w:hAnsi="Calibri"/>
          <w:i w:val="0"/>
          <w:noProof/>
          <w:sz w:val="22"/>
          <w:szCs w:val="22"/>
        </w:rPr>
      </w:pPr>
      <w:hyperlink w:anchor="_Toc507664456" w:history="1">
        <w:r w:rsidR="00D4693A" w:rsidRPr="00CB520D">
          <w:rPr>
            <w:rStyle w:val="Hyperlink"/>
            <w:noProof/>
          </w:rPr>
          <w:t>PassedSecurity Property</w:t>
        </w:r>
        <w:r w:rsidR="00D4693A">
          <w:rPr>
            <w:noProof/>
            <w:webHidden/>
          </w:rPr>
          <w:tab/>
        </w:r>
        <w:r w:rsidR="00D4693A">
          <w:rPr>
            <w:noProof/>
            <w:webHidden/>
          </w:rPr>
          <w:fldChar w:fldCharType="begin"/>
        </w:r>
        <w:r w:rsidR="00D4693A">
          <w:rPr>
            <w:noProof/>
            <w:webHidden/>
          </w:rPr>
          <w:instrText xml:space="preserve"> PAGEREF _Toc507664456 \h </w:instrText>
        </w:r>
        <w:r w:rsidR="00D4693A">
          <w:rPr>
            <w:noProof/>
            <w:webHidden/>
          </w:rPr>
        </w:r>
        <w:r w:rsidR="00D4693A">
          <w:rPr>
            <w:noProof/>
            <w:webHidden/>
          </w:rPr>
          <w:fldChar w:fldCharType="separate"/>
        </w:r>
        <w:r w:rsidR="00381254">
          <w:rPr>
            <w:noProof/>
            <w:webHidden/>
          </w:rPr>
          <w:t>67</w:t>
        </w:r>
        <w:r w:rsidR="00D4693A">
          <w:rPr>
            <w:noProof/>
            <w:webHidden/>
          </w:rPr>
          <w:fldChar w:fldCharType="end"/>
        </w:r>
      </w:hyperlink>
    </w:p>
    <w:p w14:paraId="69CC3E12" w14:textId="77777777" w:rsidR="00D4693A" w:rsidRPr="00D33288" w:rsidRDefault="00556EBD">
      <w:pPr>
        <w:pStyle w:val="TOC4"/>
        <w:rPr>
          <w:rFonts w:ascii="Calibri" w:hAnsi="Calibri"/>
          <w:noProof/>
          <w:sz w:val="22"/>
          <w:szCs w:val="22"/>
        </w:rPr>
      </w:pPr>
      <w:hyperlink w:anchor="_Toc507664457" w:history="1">
        <w:r w:rsidR="00D4693A" w:rsidRPr="00CB520D">
          <w:rPr>
            <w:rStyle w:val="Hyperlink"/>
            <w:noProof/>
          </w:rPr>
          <w:t>True or False indicating if the software has passed security.  Security checks the license code against the key.</w:t>
        </w:r>
      </w:hyperlink>
    </w:p>
    <w:p w14:paraId="5B762077" w14:textId="21B2D2FD" w:rsidR="00D4693A" w:rsidRPr="00D33288" w:rsidRDefault="00556EBD">
      <w:pPr>
        <w:pStyle w:val="TOC3"/>
        <w:rPr>
          <w:rFonts w:ascii="Calibri" w:hAnsi="Calibri"/>
          <w:i w:val="0"/>
          <w:noProof/>
          <w:sz w:val="22"/>
          <w:szCs w:val="22"/>
        </w:rPr>
      </w:pPr>
      <w:hyperlink w:anchor="_Toc507664458" w:history="1">
        <w:r w:rsidR="00D4693A" w:rsidRPr="00CB520D">
          <w:rPr>
            <w:rStyle w:val="Hyperlink"/>
            <w:noProof/>
          </w:rPr>
          <w:t>PassFail Property</w:t>
        </w:r>
        <w:r w:rsidR="00D4693A">
          <w:rPr>
            <w:noProof/>
            <w:webHidden/>
          </w:rPr>
          <w:tab/>
        </w:r>
        <w:r w:rsidR="00D4693A">
          <w:rPr>
            <w:noProof/>
            <w:webHidden/>
          </w:rPr>
          <w:fldChar w:fldCharType="begin"/>
        </w:r>
        <w:r w:rsidR="00D4693A">
          <w:rPr>
            <w:noProof/>
            <w:webHidden/>
          </w:rPr>
          <w:instrText xml:space="preserve"> PAGEREF _Toc507664458 \h </w:instrText>
        </w:r>
        <w:r w:rsidR="00D4693A">
          <w:rPr>
            <w:noProof/>
            <w:webHidden/>
          </w:rPr>
        </w:r>
        <w:r w:rsidR="00D4693A">
          <w:rPr>
            <w:noProof/>
            <w:webHidden/>
          </w:rPr>
          <w:fldChar w:fldCharType="separate"/>
        </w:r>
        <w:r w:rsidR="00381254">
          <w:rPr>
            <w:noProof/>
            <w:webHidden/>
          </w:rPr>
          <w:t>67</w:t>
        </w:r>
        <w:r w:rsidR="00D4693A">
          <w:rPr>
            <w:noProof/>
            <w:webHidden/>
          </w:rPr>
          <w:fldChar w:fldCharType="end"/>
        </w:r>
      </w:hyperlink>
    </w:p>
    <w:p w14:paraId="5DC84C98" w14:textId="77777777" w:rsidR="00D4693A" w:rsidRPr="00D33288" w:rsidRDefault="00556EBD">
      <w:pPr>
        <w:pStyle w:val="TOC4"/>
        <w:rPr>
          <w:rFonts w:ascii="Calibri" w:hAnsi="Calibri"/>
          <w:noProof/>
          <w:sz w:val="22"/>
          <w:szCs w:val="22"/>
        </w:rPr>
      </w:pPr>
      <w:hyperlink w:anchor="_Toc507664459" w:history="1">
        <w:r w:rsidR="00D4693A" w:rsidRPr="00CB520D">
          <w:rPr>
            <w:rStyle w:val="Hyperlink"/>
            <w:noProof/>
          </w:rPr>
          <w:t>Indicates whether the sequence has passed or failed.</w:t>
        </w:r>
      </w:hyperlink>
    </w:p>
    <w:p w14:paraId="682F5B7A" w14:textId="287FAFAA" w:rsidR="00D4693A" w:rsidRPr="00D33288" w:rsidRDefault="00556EBD">
      <w:pPr>
        <w:pStyle w:val="TOC3"/>
        <w:rPr>
          <w:rFonts w:ascii="Calibri" w:hAnsi="Calibri"/>
          <w:i w:val="0"/>
          <w:noProof/>
          <w:sz w:val="22"/>
          <w:szCs w:val="22"/>
        </w:rPr>
      </w:pPr>
      <w:hyperlink w:anchor="_Toc507664460" w:history="1">
        <w:r w:rsidR="00D4693A" w:rsidRPr="00CB520D">
          <w:rPr>
            <w:rStyle w:val="Hyperlink"/>
            <w:noProof/>
          </w:rPr>
          <w:t>PatternGen Property</w:t>
        </w:r>
        <w:r w:rsidR="00D4693A">
          <w:rPr>
            <w:noProof/>
            <w:webHidden/>
          </w:rPr>
          <w:tab/>
        </w:r>
        <w:r w:rsidR="00D4693A">
          <w:rPr>
            <w:noProof/>
            <w:webHidden/>
          </w:rPr>
          <w:fldChar w:fldCharType="begin"/>
        </w:r>
        <w:r w:rsidR="00D4693A">
          <w:rPr>
            <w:noProof/>
            <w:webHidden/>
          </w:rPr>
          <w:instrText xml:space="preserve"> PAGEREF _Toc507664460 \h </w:instrText>
        </w:r>
        <w:r w:rsidR="00D4693A">
          <w:rPr>
            <w:noProof/>
            <w:webHidden/>
          </w:rPr>
        </w:r>
        <w:r w:rsidR="00D4693A">
          <w:rPr>
            <w:noProof/>
            <w:webHidden/>
          </w:rPr>
          <w:fldChar w:fldCharType="separate"/>
        </w:r>
        <w:r w:rsidR="00381254">
          <w:rPr>
            <w:noProof/>
            <w:webHidden/>
          </w:rPr>
          <w:t>68</w:t>
        </w:r>
        <w:r w:rsidR="00D4693A">
          <w:rPr>
            <w:noProof/>
            <w:webHidden/>
          </w:rPr>
          <w:fldChar w:fldCharType="end"/>
        </w:r>
      </w:hyperlink>
    </w:p>
    <w:p w14:paraId="7BD5459D" w14:textId="77777777" w:rsidR="00D4693A" w:rsidRPr="00D33288" w:rsidRDefault="00556EBD">
      <w:pPr>
        <w:pStyle w:val="TOC4"/>
        <w:rPr>
          <w:rFonts w:ascii="Calibri" w:hAnsi="Calibri"/>
          <w:noProof/>
          <w:sz w:val="22"/>
          <w:szCs w:val="22"/>
        </w:rPr>
      </w:pPr>
      <w:hyperlink w:anchor="_Toc507664461" w:history="1">
        <w:r w:rsidR="00D4693A" w:rsidRPr="00CB520D">
          <w:rPr>
            <w:rStyle w:val="Hyperlink"/>
            <w:noProof/>
          </w:rPr>
          <w:t>The pattern generator used.  This property is only used if the global Settings property ReadPGPropertiesFromSeqxFile is set to True.  Otherwise it is null (nothing).</w:t>
        </w:r>
      </w:hyperlink>
    </w:p>
    <w:p w14:paraId="3FDC8043" w14:textId="470F4D32" w:rsidR="00D4693A" w:rsidRPr="00D33288" w:rsidRDefault="00556EBD">
      <w:pPr>
        <w:pStyle w:val="TOC3"/>
        <w:rPr>
          <w:rFonts w:ascii="Calibri" w:hAnsi="Calibri"/>
          <w:i w:val="0"/>
          <w:noProof/>
          <w:sz w:val="22"/>
          <w:szCs w:val="22"/>
        </w:rPr>
      </w:pPr>
      <w:hyperlink w:anchor="_Toc507664462" w:history="1">
        <w:r w:rsidR="00D4693A" w:rsidRPr="00CB520D">
          <w:rPr>
            <w:rStyle w:val="Hyperlink"/>
            <w:noProof/>
          </w:rPr>
          <w:t>PatternSetupList Property</w:t>
        </w:r>
        <w:r w:rsidR="00D4693A">
          <w:rPr>
            <w:noProof/>
            <w:webHidden/>
          </w:rPr>
          <w:tab/>
        </w:r>
        <w:r w:rsidR="00D4693A">
          <w:rPr>
            <w:noProof/>
            <w:webHidden/>
          </w:rPr>
          <w:fldChar w:fldCharType="begin"/>
        </w:r>
        <w:r w:rsidR="00D4693A">
          <w:rPr>
            <w:noProof/>
            <w:webHidden/>
          </w:rPr>
          <w:instrText xml:space="preserve"> PAGEREF _Toc507664462 \h </w:instrText>
        </w:r>
        <w:r w:rsidR="00D4693A">
          <w:rPr>
            <w:noProof/>
            <w:webHidden/>
          </w:rPr>
        </w:r>
        <w:r w:rsidR="00D4693A">
          <w:rPr>
            <w:noProof/>
            <w:webHidden/>
          </w:rPr>
          <w:fldChar w:fldCharType="separate"/>
        </w:r>
        <w:r w:rsidR="00381254">
          <w:rPr>
            <w:noProof/>
            <w:webHidden/>
          </w:rPr>
          <w:t>68</w:t>
        </w:r>
        <w:r w:rsidR="00D4693A">
          <w:rPr>
            <w:noProof/>
            <w:webHidden/>
          </w:rPr>
          <w:fldChar w:fldCharType="end"/>
        </w:r>
      </w:hyperlink>
    </w:p>
    <w:p w14:paraId="0931574B" w14:textId="77777777" w:rsidR="00D4693A" w:rsidRPr="00D33288" w:rsidRDefault="00556EBD">
      <w:pPr>
        <w:pStyle w:val="TOC4"/>
        <w:rPr>
          <w:rFonts w:ascii="Calibri" w:hAnsi="Calibri"/>
          <w:noProof/>
          <w:sz w:val="22"/>
          <w:szCs w:val="22"/>
        </w:rPr>
      </w:pPr>
      <w:hyperlink w:anchor="_Toc507664463" w:history="1">
        <w:r w:rsidR="00D4693A" w:rsidRPr="00CB520D">
          <w:rPr>
            <w:rStyle w:val="Hyperlink"/>
            <w:noProof/>
          </w:rPr>
          <w:t>List of available pattern setups in the sequence definition.</w:t>
        </w:r>
      </w:hyperlink>
    </w:p>
    <w:p w14:paraId="44EEA0A0" w14:textId="035CE282" w:rsidR="00D4693A" w:rsidRPr="00D33288" w:rsidRDefault="00556EBD">
      <w:pPr>
        <w:pStyle w:val="TOC3"/>
        <w:rPr>
          <w:rFonts w:ascii="Calibri" w:hAnsi="Calibri"/>
          <w:i w:val="0"/>
          <w:noProof/>
          <w:sz w:val="22"/>
          <w:szCs w:val="22"/>
        </w:rPr>
      </w:pPr>
      <w:hyperlink w:anchor="_Toc507664464" w:history="1">
        <w:r w:rsidR="00D4693A" w:rsidRPr="00CB520D">
          <w:rPr>
            <w:rStyle w:val="Hyperlink"/>
            <w:noProof/>
          </w:rPr>
          <w:t>SequenceStopped Property (Read Only)</w:t>
        </w:r>
        <w:r w:rsidR="00D4693A">
          <w:rPr>
            <w:noProof/>
            <w:webHidden/>
          </w:rPr>
          <w:tab/>
        </w:r>
        <w:r w:rsidR="00D4693A">
          <w:rPr>
            <w:noProof/>
            <w:webHidden/>
          </w:rPr>
          <w:fldChar w:fldCharType="begin"/>
        </w:r>
        <w:r w:rsidR="00D4693A">
          <w:rPr>
            <w:noProof/>
            <w:webHidden/>
          </w:rPr>
          <w:instrText xml:space="preserve"> PAGEREF _Toc507664464 \h </w:instrText>
        </w:r>
        <w:r w:rsidR="00D4693A">
          <w:rPr>
            <w:noProof/>
            <w:webHidden/>
          </w:rPr>
        </w:r>
        <w:r w:rsidR="00D4693A">
          <w:rPr>
            <w:noProof/>
            <w:webHidden/>
          </w:rPr>
          <w:fldChar w:fldCharType="separate"/>
        </w:r>
        <w:r w:rsidR="00381254">
          <w:rPr>
            <w:noProof/>
            <w:webHidden/>
          </w:rPr>
          <w:t>68</w:t>
        </w:r>
        <w:r w:rsidR="00D4693A">
          <w:rPr>
            <w:noProof/>
            <w:webHidden/>
          </w:rPr>
          <w:fldChar w:fldCharType="end"/>
        </w:r>
      </w:hyperlink>
    </w:p>
    <w:p w14:paraId="119505CD" w14:textId="77777777" w:rsidR="00D4693A" w:rsidRPr="00D33288" w:rsidRDefault="00556EBD">
      <w:pPr>
        <w:pStyle w:val="TOC4"/>
        <w:rPr>
          <w:rFonts w:ascii="Calibri" w:hAnsi="Calibri"/>
          <w:noProof/>
          <w:sz w:val="22"/>
          <w:szCs w:val="22"/>
        </w:rPr>
      </w:pPr>
      <w:hyperlink w:anchor="_Toc507664465" w:history="1">
        <w:r w:rsidR="00D4693A" w:rsidRPr="00CB520D">
          <w:rPr>
            <w:rStyle w:val="Hyperlink"/>
            <w:noProof/>
          </w:rPr>
          <w:t>True or False indicating if the sequence has been stopped/cancelled</w:t>
        </w:r>
      </w:hyperlink>
    </w:p>
    <w:p w14:paraId="1D0C3DA0" w14:textId="13373EC3" w:rsidR="00D4693A" w:rsidRPr="00D33288" w:rsidRDefault="00556EBD">
      <w:pPr>
        <w:pStyle w:val="TOC3"/>
        <w:rPr>
          <w:rFonts w:ascii="Calibri" w:hAnsi="Calibri"/>
          <w:i w:val="0"/>
          <w:noProof/>
          <w:sz w:val="22"/>
          <w:szCs w:val="22"/>
        </w:rPr>
      </w:pPr>
      <w:hyperlink w:anchor="_Toc507664466" w:history="1">
        <w:r w:rsidR="00D4693A" w:rsidRPr="00CB520D">
          <w:rPr>
            <w:rStyle w:val="Hyperlink"/>
            <w:noProof/>
          </w:rPr>
          <w:t>SerialNumber Property</w:t>
        </w:r>
        <w:r w:rsidR="00D4693A">
          <w:rPr>
            <w:noProof/>
            <w:webHidden/>
          </w:rPr>
          <w:tab/>
        </w:r>
        <w:r w:rsidR="00D4693A">
          <w:rPr>
            <w:noProof/>
            <w:webHidden/>
          </w:rPr>
          <w:fldChar w:fldCharType="begin"/>
        </w:r>
        <w:r w:rsidR="00D4693A">
          <w:rPr>
            <w:noProof/>
            <w:webHidden/>
          </w:rPr>
          <w:instrText xml:space="preserve"> PAGEREF _Toc507664466 \h </w:instrText>
        </w:r>
        <w:r w:rsidR="00D4693A">
          <w:rPr>
            <w:noProof/>
            <w:webHidden/>
          </w:rPr>
        </w:r>
        <w:r w:rsidR="00D4693A">
          <w:rPr>
            <w:noProof/>
            <w:webHidden/>
          </w:rPr>
          <w:fldChar w:fldCharType="separate"/>
        </w:r>
        <w:r w:rsidR="00381254">
          <w:rPr>
            <w:noProof/>
            <w:webHidden/>
          </w:rPr>
          <w:t>68</w:t>
        </w:r>
        <w:r w:rsidR="00D4693A">
          <w:rPr>
            <w:noProof/>
            <w:webHidden/>
          </w:rPr>
          <w:fldChar w:fldCharType="end"/>
        </w:r>
      </w:hyperlink>
    </w:p>
    <w:p w14:paraId="79A4E6C8" w14:textId="77777777" w:rsidR="00D4693A" w:rsidRPr="00D33288" w:rsidRDefault="00556EBD">
      <w:pPr>
        <w:pStyle w:val="TOC4"/>
        <w:rPr>
          <w:rFonts w:ascii="Calibri" w:hAnsi="Calibri"/>
          <w:noProof/>
          <w:sz w:val="22"/>
          <w:szCs w:val="22"/>
        </w:rPr>
      </w:pPr>
      <w:hyperlink w:anchor="_Toc507664467" w:history="1">
        <w:r w:rsidR="00D4693A" w:rsidRPr="00CB520D">
          <w:rPr>
            <w:rStyle w:val="Hyperlink"/>
            <w:noProof/>
          </w:rPr>
          <w:t>Serial number of the device under test.</w:t>
        </w:r>
      </w:hyperlink>
    </w:p>
    <w:p w14:paraId="463687AF" w14:textId="543676F3" w:rsidR="00D4693A" w:rsidRPr="00D33288" w:rsidRDefault="00556EBD">
      <w:pPr>
        <w:pStyle w:val="TOC3"/>
        <w:rPr>
          <w:rFonts w:ascii="Calibri" w:hAnsi="Calibri"/>
          <w:i w:val="0"/>
          <w:noProof/>
          <w:sz w:val="22"/>
          <w:szCs w:val="22"/>
        </w:rPr>
      </w:pPr>
      <w:hyperlink w:anchor="_Toc507664468" w:history="1">
        <w:r w:rsidR="00D4693A" w:rsidRPr="00CB520D">
          <w:rPr>
            <w:rStyle w:val="Hyperlink"/>
            <w:noProof/>
          </w:rPr>
          <w:t>XMLFilePathName Property</w:t>
        </w:r>
        <w:r w:rsidR="00D4693A">
          <w:rPr>
            <w:noProof/>
            <w:webHidden/>
          </w:rPr>
          <w:tab/>
        </w:r>
        <w:r w:rsidR="00D4693A">
          <w:rPr>
            <w:noProof/>
            <w:webHidden/>
          </w:rPr>
          <w:fldChar w:fldCharType="begin"/>
        </w:r>
        <w:r w:rsidR="00D4693A">
          <w:rPr>
            <w:noProof/>
            <w:webHidden/>
          </w:rPr>
          <w:instrText xml:space="preserve"> PAGEREF _Toc507664468 \h </w:instrText>
        </w:r>
        <w:r w:rsidR="00D4693A">
          <w:rPr>
            <w:noProof/>
            <w:webHidden/>
          </w:rPr>
        </w:r>
        <w:r w:rsidR="00D4693A">
          <w:rPr>
            <w:noProof/>
            <w:webHidden/>
          </w:rPr>
          <w:fldChar w:fldCharType="separate"/>
        </w:r>
        <w:r w:rsidR="00381254">
          <w:rPr>
            <w:noProof/>
            <w:webHidden/>
          </w:rPr>
          <w:t>69</w:t>
        </w:r>
        <w:r w:rsidR="00D4693A">
          <w:rPr>
            <w:noProof/>
            <w:webHidden/>
          </w:rPr>
          <w:fldChar w:fldCharType="end"/>
        </w:r>
      </w:hyperlink>
    </w:p>
    <w:p w14:paraId="35001652" w14:textId="77777777" w:rsidR="00D4693A" w:rsidRPr="00D33288" w:rsidRDefault="00556EBD">
      <w:pPr>
        <w:pStyle w:val="TOC4"/>
        <w:rPr>
          <w:rFonts w:ascii="Calibri" w:hAnsi="Calibri"/>
          <w:noProof/>
          <w:sz w:val="22"/>
          <w:szCs w:val="22"/>
        </w:rPr>
      </w:pPr>
      <w:hyperlink w:anchor="_Toc507664469" w:history="1">
        <w:r w:rsidR="00D4693A" w:rsidRPr="00CB520D">
          <w:rPr>
            <w:rStyle w:val="Hyperlink"/>
            <w:noProof/>
          </w:rPr>
          <w:t>Current File path definition for the sequence.  Also used to save the sequence.</w:t>
        </w:r>
      </w:hyperlink>
    </w:p>
    <w:p w14:paraId="5F652825" w14:textId="2B347BF5" w:rsidR="00D4693A" w:rsidRPr="00D33288" w:rsidRDefault="00556EBD">
      <w:pPr>
        <w:pStyle w:val="TOC1"/>
        <w:rPr>
          <w:rFonts w:ascii="Calibri" w:hAnsi="Calibri"/>
          <w:b w:val="0"/>
          <w:caps w:val="0"/>
          <w:noProof/>
          <w:sz w:val="22"/>
          <w:szCs w:val="22"/>
        </w:rPr>
      </w:pPr>
      <w:hyperlink w:anchor="_Toc507664470" w:history="1">
        <w:r w:rsidR="00D4693A" w:rsidRPr="00CB520D">
          <w:rPr>
            <w:rStyle w:val="Hyperlink"/>
            <w:noProof/>
          </w:rPr>
          <w:t>SequenceItem Class</w:t>
        </w:r>
        <w:r w:rsidR="00D4693A">
          <w:rPr>
            <w:noProof/>
            <w:webHidden/>
          </w:rPr>
          <w:tab/>
        </w:r>
        <w:r w:rsidR="00D4693A">
          <w:rPr>
            <w:noProof/>
            <w:webHidden/>
          </w:rPr>
          <w:fldChar w:fldCharType="begin"/>
        </w:r>
        <w:r w:rsidR="00D4693A">
          <w:rPr>
            <w:noProof/>
            <w:webHidden/>
          </w:rPr>
          <w:instrText xml:space="preserve"> PAGEREF _Toc507664470 \h </w:instrText>
        </w:r>
        <w:r w:rsidR="00D4693A">
          <w:rPr>
            <w:noProof/>
            <w:webHidden/>
          </w:rPr>
        </w:r>
        <w:r w:rsidR="00D4693A">
          <w:rPr>
            <w:noProof/>
            <w:webHidden/>
          </w:rPr>
          <w:fldChar w:fldCharType="separate"/>
        </w:r>
        <w:r w:rsidR="00381254">
          <w:rPr>
            <w:noProof/>
            <w:webHidden/>
          </w:rPr>
          <w:t>70</w:t>
        </w:r>
        <w:r w:rsidR="00D4693A">
          <w:rPr>
            <w:noProof/>
            <w:webHidden/>
          </w:rPr>
          <w:fldChar w:fldCharType="end"/>
        </w:r>
      </w:hyperlink>
    </w:p>
    <w:p w14:paraId="46C203E9" w14:textId="46B4BD19" w:rsidR="00D4693A" w:rsidRPr="00D33288" w:rsidRDefault="00556EBD">
      <w:pPr>
        <w:pStyle w:val="TOC2"/>
        <w:rPr>
          <w:rFonts w:ascii="Calibri" w:hAnsi="Calibri"/>
          <w:b w:val="0"/>
          <w:smallCaps w:val="0"/>
          <w:noProof/>
          <w:szCs w:val="22"/>
        </w:rPr>
      </w:pPr>
      <w:hyperlink w:anchor="_Toc507664471"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_Toc507664471 \h </w:instrText>
        </w:r>
        <w:r w:rsidR="00D4693A">
          <w:rPr>
            <w:noProof/>
            <w:webHidden/>
          </w:rPr>
        </w:r>
        <w:r w:rsidR="00D4693A">
          <w:rPr>
            <w:noProof/>
            <w:webHidden/>
          </w:rPr>
          <w:fldChar w:fldCharType="separate"/>
        </w:r>
        <w:r w:rsidR="00381254">
          <w:rPr>
            <w:noProof/>
            <w:webHidden/>
          </w:rPr>
          <w:t>70</w:t>
        </w:r>
        <w:r w:rsidR="00D4693A">
          <w:rPr>
            <w:noProof/>
            <w:webHidden/>
          </w:rPr>
          <w:fldChar w:fldCharType="end"/>
        </w:r>
      </w:hyperlink>
    </w:p>
    <w:p w14:paraId="1C1CCDC6" w14:textId="5EB71B34" w:rsidR="00D4693A" w:rsidRPr="00D33288" w:rsidRDefault="00556EBD">
      <w:pPr>
        <w:pStyle w:val="TOC2"/>
        <w:rPr>
          <w:rFonts w:ascii="Calibri" w:hAnsi="Calibri"/>
          <w:b w:val="0"/>
          <w:smallCaps w:val="0"/>
          <w:noProof/>
          <w:szCs w:val="22"/>
        </w:rPr>
      </w:pPr>
      <w:hyperlink w:anchor="_Toc507664472"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_Toc507664472 \h </w:instrText>
        </w:r>
        <w:r w:rsidR="00D4693A">
          <w:rPr>
            <w:noProof/>
            <w:webHidden/>
          </w:rPr>
        </w:r>
        <w:r w:rsidR="00D4693A">
          <w:rPr>
            <w:noProof/>
            <w:webHidden/>
          </w:rPr>
          <w:fldChar w:fldCharType="separate"/>
        </w:r>
        <w:r w:rsidR="00381254">
          <w:rPr>
            <w:noProof/>
            <w:webHidden/>
          </w:rPr>
          <w:t>70</w:t>
        </w:r>
        <w:r w:rsidR="00D4693A">
          <w:rPr>
            <w:noProof/>
            <w:webHidden/>
          </w:rPr>
          <w:fldChar w:fldCharType="end"/>
        </w:r>
      </w:hyperlink>
    </w:p>
    <w:p w14:paraId="180EED63" w14:textId="37BB902E" w:rsidR="00D4693A" w:rsidRPr="00D33288" w:rsidRDefault="00556EBD">
      <w:pPr>
        <w:pStyle w:val="TOC3"/>
        <w:rPr>
          <w:rFonts w:ascii="Calibri" w:hAnsi="Calibri"/>
          <w:i w:val="0"/>
          <w:noProof/>
          <w:sz w:val="22"/>
          <w:szCs w:val="22"/>
        </w:rPr>
      </w:pPr>
      <w:hyperlink w:anchor="_Toc507664473" w:history="1">
        <w:r w:rsidR="00D4693A" w:rsidRPr="00CB520D">
          <w:rPr>
            <w:rStyle w:val="Hyperlink"/>
            <w:noProof/>
          </w:rPr>
          <w:t>Analysis Property</w:t>
        </w:r>
        <w:r w:rsidR="00D4693A">
          <w:rPr>
            <w:noProof/>
            <w:webHidden/>
          </w:rPr>
          <w:tab/>
        </w:r>
        <w:r w:rsidR="00D4693A">
          <w:rPr>
            <w:noProof/>
            <w:webHidden/>
          </w:rPr>
          <w:fldChar w:fldCharType="begin"/>
        </w:r>
        <w:r w:rsidR="00D4693A">
          <w:rPr>
            <w:noProof/>
            <w:webHidden/>
          </w:rPr>
          <w:instrText xml:space="preserve"> PAGEREF _Toc507664473 \h </w:instrText>
        </w:r>
        <w:r w:rsidR="00D4693A">
          <w:rPr>
            <w:noProof/>
            <w:webHidden/>
          </w:rPr>
        </w:r>
        <w:r w:rsidR="00D4693A">
          <w:rPr>
            <w:noProof/>
            <w:webHidden/>
          </w:rPr>
          <w:fldChar w:fldCharType="separate"/>
        </w:r>
        <w:r w:rsidR="00381254">
          <w:rPr>
            <w:noProof/>
            <w:webHidden/>
          </w:rPr>
          <w:t>70</w:t>
        </w:r>
        <w:r w:rsidR="00D4693A">
          <w:rPr>
            <w:noProof/>
            <w:webHidden/>
          </w:rPr>
          <w:fldChar w:fldCharType="end"/>
        </w:r>
      </w:hyperlink>
    </w:p>
    <w:p w14:paraId="0FB5BB3F" w14:textId="77777777" w:rsidR="00D4693A" w:rsidRPr="00D33288" w:rsidRDefault="00556EBD">
      <w:pPr>
        <w:pStyle w:val="TOC4"/>
        <w:rPr>
          <w:rFonts w:ascii="Calibri" w:hAnsi="Calibri"/>
          <w:noProof/>
          <w:sz w:val="22"/>
          <w:szCs w:val="22"/>
        </w:rPr>
      </w:pPr>
      <w:hyperlink w:anchor="_Toc507664474" w:history="1">
        <w:r w:rsidR="00D4693A" w:rsidRPr="00CB520D">
          <w:rPr>
            <w:rStyle w:val="Hyperlink"/>
            <w:noProof/>
          </w:rPr>
          <w:t>Analysis associated with this item in the sequence.</w:t>
        </w:r>
      </w:hyperlink>
    </w:p>
    <w:p w14:paraId="49DD0FEA" w14:textId="07C60F0D" w:rsidR="00D4693A" w:rsidRPr="00D33288" w:rsidRDefault="00556EBD">
      <w:pPr>
        <w:pStyle w:val="TOC3"/>
        <w:rPr>
          <w:rFonts w:ascii="Calibri" w:hAnsi="Calibri"/>
          <w:i w:val="0"/>
          <w:noProof/>
          <w:sz w:val="22"/>
          <w:szCs w:val="22"/>
        </w:rPr>
      </w:pPr>
      <w:hyperlink w:anchor="_Toc507664475" w:history="1">
        <w:r w:rsidR="00D4693A" w:rsidRPr="00CB520D">
          <w:rPr>
            <w:rStyle w:val="Hyperlink"/>
            <w:noProof/>
          </w:rPr>
          <w:t>GUID Property</w:t>
        </w:r>
        <w:r w:rsidR="00D4693A">
          <w:rPr>
            <w:noProof/>
            <w:webHidden/>
          </w:rPr>
          <w:tab/>
        </w:r>
        <w:r w:rsidR="00D4693A">
          <w:rPr>
            <w:noProof/>
            <w:webHidden/>
          </w:rPr>
          <w:fldChar w:fldCharType="begin"/>
        </w:r>
        <w:r w:rsidR="00D4693A">
          <w:rPr>
            <w:noProof/>
            <w:webHidden/>
          </w:rPr>
          <w:instrText xml:space="preserve"> PAGEREF _Toc507664475 \h </w:instrText>
        </w:r>
        <w:r w:rsidR="00D4693A">
          <w:rPr>
            <w:noProof/>
            <w:webHidden/>
          </w:rPr>
        </w:r>
        <w:r w:rsidR="00D4693A">
          <w:rPr>
            <w:noProof/>
            <w:webHidden/>
          </w:rPr>
          <w:fldChar w:fldCharType="separate"/>
        </w:r>
        <w:r w:rsidR="00381254">
          <w:rPr>
            <w:noProof/>
            <w:webHidden/>
          </w:rPr>
          <w:t>70</w:t>
        </w:r>
        <w:r w:rsidR="00D4693A">
          <w:rPr>
            <w:noProof/>
            <w:webHidden/>
          </w:rPr>
          <w:fldChar w:fldCharType="end"/>
        </w:r>
      </w:hyperlink>
    </w:p>
    <w:p w14:paraId="40B86E68" w14:textId="77777777" w:rsidR="00D4693A" w:rsidRPr="00D33288" w:rsidRDefault="00556EBD">
      <w:pPr>
        <w:pStyle w:val="TOC4"/>
        <w:rPr>
          <w:rFonts w:ascii="Calibri" w:hAnsi="Calibri"/>
          <w:noProof/>
          <w:sz w:val="22"/>
          <w:szCs w:val="22"/>
        </w:rPr>
      </w:pPr>
      <w:hyperlink w:anchor="_Toc507664476" w:history="1">
        <w:r w:rsidR="00D4693A" w:rsidRPr="00CB520D">
          <w:rPr>
            <w:rStyle w:val="Hyperlink"/>
            <w:noProof/>
          </w:rPr>
          <w:t>Globally unique identifier associated with this item in the sequence.</w:t>
        </w:r>
      </w:hyperlink>
    </w:p>
    <w:p w14:paraId="7E7062EB" w14:textId="1EC5408A" w:rsidR="00D4693A" w:rsidRPr="00D33288" w:rsidRDefault="00556EBD">
      <w:pPr>
        <w:pStyle w:val="TOC3"/>
        <w:rPr>
          <w:rFonts w:ascii="Calibri" w:hAnsi="Calibri"/>
          <w:i w:val="0"/>
          <w:noProof/>
          <w:sz w:val="22"/>
          <w:szCs w:val="22"/>
        </w:rPr>
      </w:pPr>
      <w:hyperlink w:anchor="_Toc507664477" w:history="1">
        <w:r w:rsidR="00D4693A" w:rsidRPr="00CB520D">
          <w:rPr>
            <w:rStyle w:val="Hyperlink"/>
            <w:noProof/>
          </w:rPr>
          <w:t>Measurement Property (Read Only)</w:t>
        </w:r>
        <w:r w:rsidR="00D4693A">
          <w:rPr>
            <w:noProof/>
            <w:webHidden/>
          </w:rPr>
          <w:tab/>
        </w:r>
        <w:r w:rsidR="00D4693A">
          <w:rPr>
            <w:noProof/>
            <w:webHidden/>
          </w:rPr>
          <w:fldChar w:fldCharType="begin"/>
        </w:r>
        <w:r w:rsidR="00D4693A">
          <w:rPr>
            <w:noProof/>
            <w:webHidden/>
          </w:rPr>
          <w:instrText xml:space="preserve"> PAGEREF _Toc507664477 \h </w:instrText>
        </w:r>
        <w:r w:rsidR="00D4693A">
          <w:rPr>
            <w:noProof/>
            <w:webHidden/>
          </w:rPr>
        </w:r>
        <w:r w:rsidR="00D4693A">
          <w:rPr>
            <w:noProof/>
            <w:webHidden/>
          </w:rPr>
          <w:fldChar w:fldCharType="separate"/>
        </w:r>
        <w:r w:rsidR="00381254">
          <w:rPr>
            <w:noProof/>
            <w:webHidden/>
          </w:rPr>
          <w:t>70</w:t>
        </w:r>
        <w:r w:rsidR="00D4693A">
          <w:rPr>
            <w:noProof/>
            <w:webHidden/>
          </w:rPr>
          <w:fldChar w:fldCharType="end"/>
        </w:r>
      </w:hyperlink>
    </w:p>
    <w:p w14:paraId="388FDB17" w14:textId="77777777" w:rsidR="00D4693A" w:rsidRPr="00D33288" w:rsidRDefault="00556EBD">
      <w:pPr>
        <w:pStyle w:val="TOC4"/>
        <w:rPr>
          <w:rFonts w:ascii="Calibri" w:hAnsi="Calibri"/>
          <w:noProof/>
          <w:sz w:val="22"/>
          <w:szCs w:val="22"/>
        </w:rPr>
      </w:pPr>
      <w:hyperlink w:anchor="_Toc507664478" w:history="1">
        <w:r w:rsidR="00D4693A" w:rsidRPr="00CB520D">
          <w:rPr>
            <w:rStyle w:val="Hyperlink"/>
            <w:noProof/>
          </w:rPr>
          <w:t>Measurement associated with this item in the sequence</w:t>
        </w:r>
      </w:hyperlink>
    </w:p>
    <w:p w14:paraId="01D4D5CE" w14:textId="77E2E023" w:rsidR="00D4693A" w:rsidRPr="00D33288" w:rsidRDefault="00556EBD">
      <w:pPr>
        <w:pStyle w:val="TOC3"/>
        <w:rPr>
          <w:rFonts w:ascii="Calibri" w:hAnsi="Calibri"/>
          <w:i w:val="0"/>
          <w:noProof/>
          <w:sz w:val="22"/>
          <w:szCs w:val="22"/>
        </w:rPr>
      </w:pPr>
      <w:hyperlink w:anchor="_Toc507664479" w:history="1">
        <w:r w:rsidR="00D4693A" w:rsidRPr="00CB520D">
          <w:rPr>
            <w:rStyle w:val="Hyperlink"/>
            <w:noProof/>
          </w:rPr>
          <w:t>PatternSetupName Property</w:t>
        </w:r>
        <w:r w:rsidR="00D4693A">
          <w:rPr>
            <w:noProof/>
            <w:webHidden/>
          </w:rPr>
          <w:tab/>
        </w:r>
        <w:r w:rsidR="00D4693A">
          <w:rPr>
            <w:noProof/>
            <w:webHidden/>
          </w:rPr>
          <w:fldChar w:fldCharType="begin"/>
        </w:r>
        <w:r w:rsidR="00D4693A">
          <w:rPr>
            <w:noProof/>
            <w:webHidden/>
          </w:rPr>
          <w:instrText xml:space="preserve"> PAGEREF _Toc507664479 \h </w:instrText>
        </w:r>
        <w:r w:rsidR="00D4693A">
          <w:rPr>
            <w:noProof/>
            <w:webHidden/>
          </w:rPr>
        </w:r>
        <w:r w:rsidR="00D4693A">
          <w:rPr>
            <w:noProof/>
            <w:webHidden/>
          </w:rPr>
          <w:fldChar w:fldCharType="separate"/>
        </w:r>
        <w:r w:rsidR="00381254">
          <w:rPr>
            <w:noProof/>
            <w:webHidden/>
          </w:rPr>
          <w:t>70</w:t>
        </w:r>
        <w:r w:rsidR="00D4693A">
          <w:rPr>
            <w:noProof/>
            <w:webHidden/>
          </w:rPr>
          <w:fldChar w:fldCharType="end"/>
        </w:r>
      </w:hyperlink>
    </w:p>
    <w:p w14:paraId="5D1AE825" w14:textId="77777777" w:rsidR="00D4693A" w:rsidRPr="00D33288" w:rsidRDefault="00556EBD">
      <w:pPr>
        <w:pStyle w:val="TOC4"/>
        <w:rPr>
          <w:rFonts w:ascii="Calibri" w:hAnsi="Calibri"/>
          <w:noProof/>
          <w:sz w:val="22"/>
          <w:szCs w:val="22"/>
        </w:rPr>
      </w:pPr>
      <w:hyperlink w:anchor="_Toc507664480" w:history="1">
        <w:r w:rsidR="00D4693A" w:rsidRPr="00CB520D">
          <w:rPr>
            <w:rStyle w:val="Hyperlink"/>
            <w:noProof/>
          </w:rPr>
          <w:t>Name of the pattern setup associated with this item in the sequence</w:t>
        </w:r>
      </w:hyperlink>
    </w:p>
    <w:p w14:paraId="6C48C901" w14:textId="65419DCE" w:rsidR="00D4693A" w:rsidRPr="00D33288" w:rsidRDefault="00556EBD">
      <w:pPr>
        <w:pStyle w:val="TOC3"/>
        <w:rPr>
          <w:rFonts w:ascii="Calibri" w:hAnsi="Calibri"/>
          <w:i w:val="0"/>
          <w:noProof/>
          <w:sz w:val="22"/>
          <w:szCs w:val="22"/>
        </w:rPr>
      </w:pPr>
      <w:hyperlink w:anchor="_Toc507664481" w:history="1">
        <w:r w:rsidR="00D4693A" w:rsidRPr="00CB520D">
          <w:rPr>
            <w:rStyle w:val="Hyperlink"/>
            <w:noProof/>
          </w:rPr>
          <w:t>Selected Property</w:t>
        </w:r>
        <w:r w:rsidR="00D4693A">
          <w:rPr>
            <w:noProof/>
            <w:webHidden/>
          </w:rPr>
          <w:tab/>
        </w:r>
        <w:r w:rsidR="00D4693A">
          <w:rPr>
            <w:noProof/>
            <w:webHidden/>
          </w:rPr>
          <w:fldChar w:fldCharType="begin"/>
        </w:r>
        <w:r w:rsidR="00D4693A">
          <w:rPr>
            <w:noProof/>
            <w:webHidden/>
          </w:rPr>
          <w:instrText xml:space="preserve"> PAGEREF _Toc507664481 \h </w:instrText>
        </w:r>
        <w:r w:rsidR="00D4693A">
          <w:rPr>
            <w:noProof/>
            <w:webHidden/>
          </w:rPr>
        </w:r>
        <w:r w:rsidR="00D4693A">
          <w:rPr>
            <w:noProof/>
            <w:webHidden/>
          </w:rPr>
          <w:fldChar w:fldCharType="separate"/>
        </w:r>
        <w:r w:rsidR="00381254">
          <w:rPr>
            <w:noProof/>
            <w:webHidden/>
          </w:rPr>
          <w:t>71</w:t>
        </w:r>
        <w:r w:rsidR="00D4693A">
          <w:rPr>
            <w:noProof/>
            <w:webHidden/>
          </w:rPr>
          <w:fldChar w:fldCharType="end"/>
        </w:r>
      </w:hyperlink>
    </w:p>
    <w:p w14:paraId="3F541BFB" w14:textId="77777777" w:rsidR="00D4693A" w:rsidRPr="00D33288" w:rsidRDefault="00556EBD">
      <w:pPr>
        <w:pStyle w:val="TOC4"/>
        <w:rPr>
          <w:rFonts w:ascii="Calibri" w:hAnsi="Calibri"/>
          <w:noProof/>
          <w:sz w:val="22"/>
          <w:szCs w:val="22"/>
        </w:rPr>
      </w:pPr>
      <w:hyperlink w:anchor="_Toc507664482" w:history="1">
        <w:r w:rsidR="00D4693A" w:rsidRPr="00CB520D">
          <w:rPr>
            <w:rStyle w:val="Hyperlink"/>
            <w:noProof/>
          </w:rPr>
          <w:t>True or False indicating if the item in the sequence has been selected for analysis.</w:t>
        </w:r>
      </w:hyperlink>
    </w:p>
    <w:p w14:paraId="18C24653" w14:textId="0E975B10" w:rsidR="00D4693A" w:rsidRPr="00D33288" w:rsidRDefault="00556EBD">
      <w:pPr>
        <w:pStyle w:val="TOC1"/>
        <w:rPr>
          <w:rFonts w:ascii="Calibri" w:hAnsi="Calibri"/>
          <w:b w:val="0"/>
          <w:caps w:val="0"/>
          <w:noProof/>
          <w:sz w:val="22"/>
          <w:szCs w:val="22"/>
        </w:rPr>
      </w:pPr>
      <w:hyperlink w:anchor="_Toc507664483" w:history="1">
        <w:r w:rsidR="00D4693A" w:rsidRPr="00CB520D">
          <w:rPr>
            <w:rStyle w:val="Hyperlink"/>
            <w:noProof/>
          </w:rPr>
          <w:t>Settings Class</w:t>
        </w:r>
        <w:r w:rsidR="00D4693A">
          <w:rPr>
            <w:noProof/>
            <w:webHidden/>
          </w:rPr>
          <w:tab/>
        </w:r>
        <w:r w:rsidR="00D4693A">
          <w:rPr>
            <w:noProof/>
            <w:webHidden/>
          </w:rPr>
          <w:fldChar w:fldCharType="begin"/>
        </w:r>
        <w:r w:rsidR="00D4693A">
          <w:rPr>
            <w:noProof/>
            <w:webHidden/>
          </w:rPr>
          <w:instrText xml:space="preserve"> PAGEREF _Toc507664483 \h </w:instrText>
        </w:r>
        <w:r w:rsidR="00D4693A">
          <w:rPr>
            <w:noProof/>
            <w:webHidden/>
          </w:rPr>
        </w:r>
        <w:r w:rsidR="00D4693A">
          <w:rPr>
            <w:noProof/>
            <w:webHidden/>
          </w:rPr>
          <w:fldChar w:fldCharType="separate"/>
        </w:r>
        <w:r w:rsidR="00381254">
          <w:rPr>
            <w:noProof/>
            <w:webHidden/>
          </w:rPr>
          <w:t>72</w:t>
        </w:r>
        <w:r w:rsidR="00D4693A">
          <w:rPr>
            <w:noProof/>
            <w:webHidden/>
          </w:rPr>
          <w:fldChar w:fldCharType="end"/>
        </w:r>
      </w:hyperlink>
    </w:p>
    <w:p w14:paraId="7010A555" w14:textId="4574CEE0" w:rsidR="00D4693A" w:rsidRPr="00D33288" w:rsidRDefault="00556EBD">
      <w:pPr>
        <w:pStyle w:val="TOC2"/>
        <w:rPr>
          <w:rFonts w:ascii="Calibri" w:hAnsi="Calibri"/>
          <w:b w:val="0"/>
          <w:smallCaps w:val="0"/>
          <w:noProof/>
          <w:szCs w:val="22"/>
        </w:rPr>
      </w:pPr>
      <w:hyperlink w:anchor="_Toc507664484"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_Toc507664484 \h </w:instrText>
        </w:r>
        <w:r w:rsidR="00D4693A">
          <w:rPr>
            <w:noProof/>
            <w:webHidden/>
          </w:rPr>
        </w:r>
        <w:r w:rsidR="00D4693A">
          <w:rPr>
            <w:noProof/>
            <w:webHidden/>
          </w:rPr>
          <w:fldChar w:fldCharType="separate"/>
        </w:r>
        <w:r w:rsidR="00381254">
          <w:rPr>
            <w:noProof/>
            <w:webHidden/>
          </w:rPr>
          <w:t>72</w:t>
        </w:r>
        <w:r w:rsidR="00D4693A">
          <w:rPr>
            <w:noProof/>
            <w:webHidden/>
          </w:rPr>
          <w:fldChar w:fldCharType="end"/>
        </w:r>
      </w:hyperlink>
    </w:p>
    <w:p w14:paraId="49A39D26" w14:textId="5346E7AE" w:rsidR="00D4693A" w:rsidRPr="00D33288" w:rsidRDefault="00556EBD">
      <w:pPr>
        <w:pStyle w:val="TOC2"/>
        <w:rPr>
          <w:rFonts w:ascii="Calibri" w:hAnsi="Calibri"/>
          <w:b w:val="0"/>
          <w:smallCaps w:val="0"/>
          <w:noProof/>
          <w:szCs w:val="22"/>
        </w:rPr>
      </w:pPr>
      <w:hyperlink w:anchor="_Toc507664485" w:history="1">
        <w:r w:rsidR="00D4693A" w:rsidRPr="00CB520D">
          <w:rPr>
            <w:rStyle w:val="Hyperlink"/>
            <w:noProof/>
          </w:rPr>
          <w:t>Constructors</w:t>
        </w:r>
        <w:r w:rsidR="00D4693A">
          <w:rPr>
            <w:noProof/>
            <w:webHidden/>
          </w:rPr>
          <w:tab/>
        </w:r>
        <w:r w:rsidR="00D4693A">
          <w:rPr>
            <w:noProof/>
            <w:webHidden/>
          </w:rPr>
          <w:fldChar w:fldCharType="begin"/>
        </w:r>
        <w:r w:rsidR="00D4693A">
          <w:rPr>
            <w:noProof/>
            <w:webHidden/>
          </w:rPr>
          <w:instrText xml:space="preserve"> PAGEREF _Toc507664485 \h </w:instrText>
        </w:r>
        <w:r w:rsidR="00D4693A">
          <w:rPr>
            <w:noProof/>
            <w:webHidden/>
          </w:rPr>
        </w:r>
        <w:r w:rsidR="00D4693A">
          <w:rPr>
            <w:noProof/>
            <w:webHidden/>
          </w:rPr>
          <w:fldChar w:fldCharType="separate"/>
        </w:r>
        <w:r w:rsidR="00381254">
          <w:rPr>
            <w:noProof/>
            <w:webHidden/>
          </w:rPr>
          <w:t>72</w:t>
        </w:r>
        <w:r w:rsidR="00D4693A">
          <w:rPr>
            <w:noProof/>
            <w:webHidden/>
          </w:rPr>
          <w:fldChar w:fldCharType="end"/>
        </w:r>
      </w:hyperlink>
    </w:p>
    <w:p w14:paraId="24D08A9B" w14:textId="561DFF4C" w:rsidR="00D4693A" w:rsidRPr="00D33288" w:rsidRDefault="00556EBD">
      <w:pPr>
        <w:pStyle w:val="TOC3"/>
        <w:rPr>
          <w:rFonts w:ascii="Calibri" w:hAnsi="Calibri"/>
          <w:i w:val="0"/>
          <w:noProof/>
          <w:sz w:val="22"/>
          <w:szCs w:val="22"/>
        </w:rPr>
      </w:pPr>
      <w:hyperlink w:anchor="_Toc507664486" w:history="1">
        <w:r w:rsidR="00D4693A" w:rsidRPr="00CB520D">
          <w:rPr>
            <w:rStyle w:val="Hyperlink"/>
            <w:noProof/>
          </w:rPr>
          <w:t>New</w:t>
        </w:r>
        <w:r w:rsidR="00D4693A">
          <w:rPr>
            <w:noProof/>
            <w:webHidden/>
          </w:rPr>
          <w:tab/>
        </w:r>
        <w:r w:rsidR="00D4693A">
          <w:rPr>
            <w:noProof/>
            <w:webHidden/>
          </w:rPr>
          <w:fldChar w:fldCharType="begin"/>
        </w:r>
        <w:r w:rsidR="00D4693A">
          <w:rPr>
            <w:noProof/>
            <w:webHidden/>
          </w:rPr>
          <w:instrText xml:space="preserve"> PAGEREF _Toc507664486 \h </w:instrText>
        </w:r>
        <w:r w:rsidR="00D4693A">
          <w:rPr>
            <w:noProof/>
            <w:webHidden/>
          </w:rPr>
        </w:r>
        <w:r w:rsidR="00D4693A">
          <w:rPr>
            <w:noProof/>
            <w:webHidden/>
          </w:rPr>
          <w:fldChar w:fldCharType="separate"/>
        </w:r>
        <w:r w:rsidR="00381254">
          <w:rPr>
            <w:noProof/>
            <w:webHidden/>
          </w:rPr>
          <w:t>72</w:t>
        </w:r>
        <w:r w:rsidR="00D4693A">
          <w:rPr>
            <w:noProof/>
            <w:webHidden/>
          </w:rPr>
          <w:fldChar w:fldCharType="end"/>
        </w:r>
      </w:hyperlink>
    </w:p>
    <w:p w14:paraId="6F6220F1" w14:textId="77777777" w:rsidR="00D4693A" w:rsidRPr="00D33288" w:rsidRDefault="00556EBD">
      <w:pPr>
        <w:pStyle w:val="TOC4"/>
        <w:rPr>
          <w:rFonts w:ascii="Calibri" w:hAnsi="Calibri"/>
          <w:noProof/>
          <w:sz w:val="22"/>
          <w:szCs w:val="22"/>
        </w:rPr>
      </w:pPr>
      <w:hyperlink w:anchor="_Toc507664487" w:history="1">
        <w:r w:rsidR="00D4693A" w:rsidRPr="00CB520D">
          <w:rPr>
            <w:rStyle w:val="Hyperlink"/>
            <w:noProof/>
          </w:rPr>
          <w:t>Initializes a new instance of the Settings class.</w:t>
        </w:r>
      </w:hyperlink>
    </w:p>
    <w:p w14:paraId="2296A614" w14:textId="0EBF197B" w:rsidR="00D4693A" w:rsidRPr="00D33288" w:rsidRDefault="00556EBD">
      <w:pPr>
        <w:pStyle w:val="TOC2"/>
        <w:rPr>
          <w:rFonts w:ascii="Calibri" w:hAnsi="Calibri"/>
          <w:b w:val="0"/>
          <w:smallCaps w:val="0"/>
          <w:noProof/>
          <w:szCs w:val="22"/>
        </w:rPr>
      </w:pPr>
      <w:hyperlink w:anchor="_Toc507664488" w:history="1">
        <w:r w:rsidR="00D4693A" w:rsidRPr="00CB520D">
          <w:rPr>
            <w:rStyle w:val="Hyperlink"/>
            <w:noProof/>
          </w:rPr>
          <w:t>Public Methods</w:t>
        </w:r>
        <w:r w:rsidR="00D4693A">
          <w:rPr>
            <w:noProof/>
            <w:webHidden/>
          </w:rPr>
          <w:tab/>
        </w:r>
        <w:r w:rsidR="00D4693A">
          <w:rPr>
            <w:noProof/>
            <w:webHidden/>
          </w:rPr>
          <w:fldChar w:fldCharType="begin"/>
        </w:r>
        <w:r w:rsidR="00D4693A">
          <w:rPr>
            <w:noProof/>
            <w:webHidden/>
          </w:rPr>
          <w:instrText xml:space="preserve"> PAGEREF _Toc507664488 \h </w:instrText>
        </w:r>
        <w:r w:rsidR="00D4693A">
          <w:rPr>
            <w:noProof/>
            <w:webHidden/>
          </w:rPr>
        </w:r>
        <w:r w:rsidR="00D4693A">
          <w:rPr>
            <w:noProof/>
            <w:webHidden/>
          </w:rPr>
          <w:fldChar w:fldCharType="separate"/>
        </w:r>
        <w:r w:rsidR="00381254">
          <w:rPr>
            <w:noProof/>
            <w:webHidden/>
          </w:rPr>
          <w:t>72</w:t>
        </w:r>
        <w:r w:rsidR="00D4693A">
          <w:rPr>
            <w:noProof/>
            <w:webHidden/>
          </w:rPr>
          <w:fldChar w:fldCharType="end"/>
        </w:r>
      </w:hyperlink>
    </w:p>
    <w:p w14:paraId="086E0FBB" w14:textId="64CE52FD" w:rsidR="00D4693A" w:rsidRPr="00D33288" w:rsidRDefault="00556EBD">
      <w:pPr>
        <w:pStyle w:val="TOC3"/>
        <w:rPr>
          <w:rFonts w:ascii="Calibri" w:hAnsi="Calibri"/>
          <w:i w:val="0"/>
          <w:noProof/>
          <w:sz w:val="22"/>
          <w:szCs w:val="22"/>
        </w:rPr>
      </w:pPr>
      <w:hyperlink w:anchor="_Toc507664489" w:history="1">
        <w:r w:rsidR="00D4693A" w:rsidRPr="00CB520D">
          <w:rPr>
            <w:rStyle w:val="Hyperlink"/>
            <w:noProof/>
          </w:rPr>
          <w:t>Save</w:t>
        </w:r>
        <w:r w:rsidR="00D4693A">
          <w:rPr>
            <w:noProof/>
            <w:webHidden/>
          </w:rPr>
          <w:tab/>
        </w:r>
        <w:r w:rsidR="00D4693A">
          <w:rPr>
            <w:noProof/>
            <w:webHidden/>
          </w:rPr>
          <w:fldChar w:fldCharType="begin"/>
        </w:r>
        <w:r w:rsidR="00D4693A">
          <w:rPr>
            <w:noProof/>
            <w:webHidden/>
          </w:rPr>
          <w:instrText xml:space="preserve"> PAGEREF _Toc507664489 \h </w:instrText>
        </w:r>
        <w:r w:rsidR="00D4693A">
          <w:rPr>
            <w:noProof/>
            <w:webHidden/>
          </w:rPr>
        </w:r>
        <w:r w:rsidR="00D4693A">
          <w:rPr>
            <w:noProof/>
            <w:webHidden/>
          </w:rPr>
          <w:fldChar w:fldCharType="separate"/>
        </w:r>
        <w:r w:rsidR="00381254">
          <w:rPr>
            <w:noProof/>
            <w:webHidden/>
          </w:rPr>
          <w:t>72</w:t>
        </w:r>
        <w:r w:rsidR="00D4693A">
          <w:rPr>
            <w:noProof/>
            <w:webHidden/>
          </w:rPr>
          <w:fldChar w:fldCharType="end"/>
        </w:r>
      </w:hyperlink>
    </w:p>
    <w:p w14:paraId="015E30D6" w14:textId="77777777" w:rsidR="00D4693A" w:rsidRPr="00D33288" w:rsidRDefault="00556EBD">
      <w:pPr>
        <w:pStyle w:val="TOC4"/>
        <w:rPr>
          <w:rFonts w:ascii="Calibri" w:hAnsi="Calibri"/>
          <w:noProof/>
          <w:sz w:val="22"/>
          <w:szCs w:val="22"/>
        </w:rPr>
      </w:pPr>
      <w:hyperlink w:anchor="_Toc507664490" w:history="1">
        <w:r w:rsidR="00D4693A" w:rsidRPr="00CB520D">
          <w:rPr>
            <w:rStyle w:val="Hyperlink"/>
            <w:noProof/>
          </w:rPr>
          <w:t>Saves the current settings.</w:t>
        </w:r>
      </w:hyperlink>
    </w:p>
    <w:p w14:paraId="15842230" w14:textId="2D0EE52C" w:rsidR="00D4693A" w:rsidRPr="00D33288" w:rsidRDefault="00556EBD">
      <w:pPr>
        <w:pStyle w:val="TOC2"/>
        <w:rPr>
          <w:rFonts w:ascii="Calibri" w:hAnsi="Calibri"/>
          <w:b w:val="0"/>
          <w:smallCaps w:val="0"/>
          <w:noProof/>
          <w:szCs w:val="22"/>
        </w:rPr>
      </w:pPr>
      <w:hyperlink w:anchor="_Toc507664491"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_Toc507664491 \h </w:instrText>
        </w:r>
        <w:r w:rsidR="00D4693A">
          <w:rPr>
            <w:noProof/>
            <w:webHidden/>
          </w:rPr>
        </w:r>
        <w:r w:rsidR="00D4693A">
          <w:rPr>
            <w:noProof/>
            <w:webHidden/>
          </w:rPr>
          <w:fldChar w:fldCharType="separate"/>
        </w:r>
        <w:r w:rsidR="00381254">
          <w:rPr>
            <w:noProof/>
            <w:webHidden/>
          </w:rPr>
          <w:t>72</w:t>
        </w:r>
        <w:r w:rsidR="00D4693A">
          <w:rPr>
            <w:noProof/>
            <w:webHidden/>
          </w:rPr>
          <w:fldChar w:fldCharType="end"/>
        </w:r>
      </w:hyperlink>
    </w:p>
    <w:p w14:paraId="092057DF" w14:textId="0CB741FF" w:rsidR="00D4693A" w:rsidRPr="00D33288" w:rsidRDefault="00556EBD">
      <w:pPr>
        <w:pStyle w:val="TOC3"/>
        <w:rPr>
          <w:rFonts w:ascii="Calibri" w:hAnsi="Calibri"/>
          <w:i w:val="0"/>
          <w:noProof/>
          <w:sz w:val="22"/>
          <w:szCs w:val="22"/>
        </w:rPr>
      </w:pPr>
      <w:hyperlink w:anchor="_Toc507664492" w:history="1">
        <w:r w:rsidR="00D4693A" w:rsidRPr="00CB520D">
          <w:rPr>
            <w:rStyle w:val="Hyperlink"/>
            <w:noProof/>
          </w:rPr>
          <w:t>AnalysisSequenceMode Property</w:t>
        </w:r>
        <w:r w:rsidR="00D4693A">
          <w:rPr>
            <w:noProof/>
            <w:webHidden/>
          </w:rPr>
          <w:tab/>
        </w:r>
        <w:r w:rsidR="00D4693A">
          <w:rPr>
            <w:noProof/>
            <w:webHidden/>
          </w:rPr>
          <w:fldChar w:fldCharType="begin"/>
        </w:r>
        <w:r w:rsidR="00D4693A">
          <w:rPr>
            <w:noProof/>
            <w:webHidden/>
          </w:rPr>
          <w:instrText xml:space="preserve"> PAGEREF _Toc507664492 \h </w:instrText>
        </w:r>
        <w:r w:rsidR="00D4693A">
          <w:rPr>
            <w:noProof/>
            <w:webHidden/>
          </w:rPr>
        </w:r>
        <w:r w:rsidR="00D4693A">
          <w:rPr>
            <w:noProof/>
            <w:webHidden/>
          </w:rPr>
          <w:fldChar w:fldCharType="separate"/>
        </w:r>
        <w:r w:rsidR="00381254">
          <w:rPr>
            <w:noProof/>
            <w:webHidden/>
          </w:rPr>
          <w:t>72</w:t>
        </w:r>
        <w:r w:rsidR="00D4693A">
          <w:rPr>
            <w:noProof/>
            <w:webHidden/>
          </w:rPr>
          <w:fldChar w:fldCharType="end"/>
        </w:r>
      </w:hyperlink>
    </w:p>
    <w:p w14:paraId="38D7A91E" w14:textId="77777777" w:rsidR="00D4693A" w:rsidRPr="00D33288" w:rsidRDefault="00556EBD">
      <w:pPr>
        <w:pStyle w:val="TOC4"/>
        <w:rPr>
          <w:rFonts w:ascii="Calibri" w:hAnsi="Calibri"/>
          <w:noProof/>
          <w:sz w:val="22"/>
          <w:szCs w:val="22"/>
        </w:rPr>
      </w:pPr>
      <w:hyperlink w:anchor="_Toc507664493" w:history="1">
        <w:r w:rsidR="00D4693A" w:rsidRPr="00CB520D">
          <w:rPr>
            <w:rStyle w:val="Hyperlink"/>
            <w:noProof/>
          </w:rPr>
          <w:t>Mode used to run the analyses.  Asynchronous mode makes use of the multithreading features of TrueTest.</w:t>
        </w:r>
      </w:hyperlink>
    </w:p>
    <w:p w14:paraId="447FAE57" w14:textId="4F22EC9D" w:rsidR="00D4693A" w:rsidRPr="00D33288" w:rsidRDefault="00556EBD">
      <w:pPr>
        <w:pStyle w:val="TOC3"/>
        <w:rPr>
          <w:rFonts w:ascii="Calibri" w:hAnsi="Calibri"/>
          <w:i w:val="0"/>
          <w:noProof/>
          <w:sz w:val="22"/>
          <w:szCs w:val="22"/>
        </w:rPr>
      </w:pPr>
      <w:hyperlink w:anchor="_Toc507664494" w:history="1">
        <w:r w:rsidR="00D4693A" w:rsidRPr="00CB520D">
          <w:rPr>
            <w:rStyle w:val="Hyperlink"/>
            <w:noProof/>
          </w:rPr>
          <w:t>AnalysisTestSelectionInOperatorMode Property</w:t>
        </w:r>
        <w:r w:rsidR="00D4693A">
          <w:rPr>
            <w:noProof/>
            <w:webHidden/>
          </w:rPr>
          <w:tab/>
        </w:r>
        <w:r w:rsidR="00D4693A">
          <w:rPr>
            <w:noProof/>
            <w:webHidden/>
          </w:rPr>
          <w:fldChar w:fldCharType="begin"/>
        </w:r>
        <w:r w:rsidR="00D4693A">
          <w:rPr>
            <w:noProof/>
            <w:webHidden/>
          </w:rPr>
          <w:instrText xml:space="preserve"> PAGEREF _Toc507664494 \h </w:instrText>
        </w:r>
        <w:r w:rsidR="00D4693A">
          <w:rPr>
            <w:noProof/>
            <w:webHidden/>
          </w:rPr>
        </w:r>
        <w:r w:rsidR="00D4693A">
          <w:rPr>
            <w:noProof/>
            <w:webHidden/>
          </w:rPr>
          <w:fldChar w:fldCharType="separate"/>
        </w:r>
        <w:r w:rsidR="00381254">
          <w:rPr>
            <w:noProof/>
            <w:webHidden/>
          </w:rPr>
          <w:t>72</w:t>
        </w:r>
        <w:r w:rsidR="00D4693A">
          <w:rPr>
            <w:noProof/>
            <w:webHidden/>
          </w:rPr>
          <w:fldChar w:fldCharType="end"/>
        </w:r>
      </w:hyperlink>
    </w:p>
    <w:p w14:paraId="715017DE" w14:textId="77777777" w:rsidR="00D4693A" w:rsidRPr="00D33288" w:rsidRDefault="00556EBD">
      <w:pPr>
        <w:pStyle w:val="TOC4"/>
        <w:rPr>
          <w:rFonts w:ascii="Calibri" w:hAnsi="Calibri"/>
          <w:noProof/>
          <w:sz w:val="22"/>
          <w:szCs w:val="22"/>
        </w:rPr>
      </w:pPr>
      <w:hyperlink w:anchor="_Toc507664495" w:history="1">
        <w:r w:rsidR="00D4693A" w:rsidRPr="00CB520D">
          <w:rPr>
            <w:rStyle w:val="Hyperlink"/>
            <w:noProof/>
          </w:rPr>
          <w:t>Allows the ‘Select’ checkbox of the Sequence Control user interface to appear even in Operator Mode.  This means operators can choose to ignore certain tests by deselecting them before running the sequence.</w:t>
        </w:r>
      </w:hyperlink>
    </w:p>
    <w:p w14:paraId="28B09ECE" w14:textId="5ECAB256" w:rsidR="00D4693A" w:rsidRPr="00D33288" w:rsidRDefault="00556EBD">
      <w:pPr>
        <w:pStyle w:val="TOC3"/>
        <w:rPr>
          <w:rFonts w:ascii="Calibri" w:hAnsi="Calibri"/>
          <w:i w:val="0"/>
          <w:noProof/>
          <w:sz w:val="22"/>
          <w:szCs w:val="22"/>
        </w:rPr>
      </w:pPr>
      <w:hyperlink w:anchor="_Toc507664496" w:history="1">
        <w:r w:rsidR="00D4693A" w:rsidRPr="00CB520D">
          <w:rPr>
            <w:rStyle w:val="Hyperlink"/>
            <w:noProof/>
          </w:rPr>
          <w:t>AutoGenerateDatabase Property</w:t>
        </w:r>
        <w:r w:rsidR="00D4693A">
          <w:rPr>
            <w:noProof/>
            <w:webHidden/>
          </w:rPr>
          <w:tab/>
        </w:r>
        <w:r w:rsidR="00D4693A">
          <w:rPr>
            <w:noProof/>
            <w:webHidden/>
          </w:rPr>
          <w:fldChar w:fldCharType="begin"/>
        </w:r>
        <w:r w:rsidR="00D4693A">
          <w:rPr>
            <w:noProof/>
            <w:webHidden/>
          </w:rPr>
          <w:instrText xml:space="preserve"> PAGEREF _Toc507664496 \h </w:instrText>
        </w:r>
        <w:r w:rsidR="00D4693A">
          <w:rPr>
            <w:noProof/>
            <w:webHidden/>
          </w:rPr>
        </w:r>
        <w:r w:rsidR="00D4693A">
          <w:rPr>
            <w:noProof/>
            <w:webHidden/>
          </w:rPr>
          <w:fldChar w:fldCharType="separate"/>
        </w:r>
        <w:r w:rsidR="00381254">
          <w:rPr>
            <w:noProof/>
            <w:webHidden/>
          </w:rPr>
          <w:t>73</w:t>
        </w:r>
        <w:r w:rsidR="00D4693A">
          <w:rPr>
            <w:noProof/>
            <w:webHidden/>
          </w:rPr>
          <w:fldChar w:fldCharType="end"/>
        </w:r>
      </w:hyperlink>
    </w:p>
    <w:p w14:paraId="1AC901C1" w14:textId="77777777" w:rsidR="00D4693A" w:rsidRPr="00D33288" w:rsidRDefault="00556EBD">
      <w:pPr>
        <w:pStyle w:val="TOC4"/>
        <w:rPr>
          <w:rFonts w:ascii="Calibri" w:hAnsi="Calibri"/>
          <w:noProof/>
          <w:sz w:val="22"/>
          <w:szCs w:val="22"/>
        </w:rPr>
      </w:pPr>
      <w:hyperlink w:anchor="_Toc507664497" w:history="1">
        <w:r w:rsidR="00D4693A" w:rsidRPr="00CB520D">
          <w:rPr>
            <w:rStyle w:val="Hyperlink"/>
            <w:noProof/>
          </w:rPr>
          <w:t>Selects whether or not to automatically generate a new measurement database (*.ttxm) under the following conditions: once daily, and if the current database size is greater than 2.5 GB.</w:t>
        </w:r>
      </w:hyperlink>
    </w:p>
    <w:p w14:paraId="2C551671" w14:textId="26D658FE" w:rsidR="00D4693A" w:rsidRPr="00D33288" w:rsidRDefault="00556EBD">
      <w:pPr>
        <w:pStyle w:val="TOC3"/>
        <w:rPr>
          <w:rFonts w:ascii="Calibri" w:hAnsi="Calibri"/>
          <w:i w:val="0"/>
          <w:noProof/>
          <w:sz w:val="22"/>
          <w:szCs w:val="22"/>
        </w:rPr>
      </w:pPr>
      <w:hyperlink w:anchor="_Toc507664498" w:history="1">
        <w:r w:rsidR="00D4693A" w:rsidRPr="00CB520D">
          <w:rPr>
            <w:rStyle w:val="Hyperlink"/>
            <w:noProof/>
          </w:rPr>
          <w:t>CheckDuplicateSerialNumber Property</w:t>
        </w:r>
        <w:r w:rsidR="00D4693A">
          <w:rPr>
            <w:noProof/>
            <w:webHidden/>
          </w:rPr>
          <w:tab/>
        </w:r>
        <w:r w:rsidR="00D4693A">
          <w:rPr>
            <w:noProof/>
            <w:webHidden/>
          </w:rPr>
          <w:fldChar w:fldCharType="begin"/>
        </w:r>
        <w:r w:rsidR="00D4693A">
          <w:rPr>
            <w:noProof/>
            <w:webHidden/>
          </w:rPr>
          <w:instrText xml:space="preserve"> PAGEREF _Toc507664498 \h </w:instrText>
        </w:r>
        <w:r w:rsidR="00D4693A">
          <w:rPr>
            <w:noProof/>
            <w:webHidden/>
          </w:rPr>
        </w:r>
        <w:r w:rsidR="00D4693A">
          <w:rPr>
            <w:noProof/>
            <w:webHidden/>
          </w:rPr>
          <w:fldChar w:fldCharType="separate"/>
        </w:r>
        <w:r w:rsidR="00381254">
          <w:rPr>
            <w:noProof/>
            <w:webHidden/>
          </w:rPr>
          <w:t>73</w:t>
        </w:r>
        <w:r w:rsidR="00D4693A">
          <w:rPr>
            <w:noProof/>
            <w:webHidden/>
          </w:rPr>
          <w:fldChar w:fldCharType="end"/>
        </w:r>
      </w:hyperlink>
    </w:p>
    <w:p w14:paraId="574AB1E9" w14:textId="77777777" w:rsidR="00D4693A" w:rsidRPr="00D33288" w:rsidRDefault="00556EBD">
      <w:pPr>
        <w:pStyle w:val="TOC4"/>
        <w:rPr>
          <w:rFonts w:ascii="Calibri" w:hAnsi="Calibri"/>
          <w:noProof/>
          <w:sz w:val="22"/>
          <w:szCs w:val="22"/>
        </w:rPr>
      </w:pPr>
      <w:hyperlink w:anchor="_Toc507664499" w:history="1">
        <w:r w:rsidR="00D4693A" w:rsidRPr="00CB520D">
          <w:rPr>
            <w:rStyle w:val="Hyperlink"/>
            <w:noProof/>
          </w:rPr>
          <w:t>Checks if the serial number has already been used.</w:t>
        </w:r>
      </w:hyperlink>
    </w:p>
    <w:p w14:paraId="67980EB6" w14:textId="6C45359B" w:rsidR="00D4693A" w:rsidRPr="00D33288" w:rsidRDefault="00556EBD">
      <w:pPr>
        <w:pStyle w:val="TOC3"/>
        <w:rPr>
          <w:rFonts w:ascii="Calibri" w:hAnsi="Calibri"/>
          <w:i w:val="0"/>
          <w:noProof/>
          <w:sz w:val="22"/>
          <w:szCs w:val="22"/>
        </w:rPr>
      </w:pPr>
      <w:hyperlink w:anchor="_Toc507664500" w:history="1">
        <w:r w:rsidR="00D4693A" w:rsidRPr="00CB520D">
          <w:rPr>
            <w:rStyle w:val="Hyperlink"/>
            <w:noProof/>
          </w:rPr>
          <w:t>DatabaseModeDelay Property</w:t>
        </w:r>
        <w:r w:rsidR="00D4693A">
          <w:rPr>
            <w:noProof/>
            <w:webHidden/>
          </w:rPr>
          <w:tab/>
        </w:r>
        <w:r w:rsidR="00D4693A">
          <w:rPr>
            <w:noProof/>
            <w:webHidden/>
          </w:rPr>
          <w:fldChar w:fldCharType="begin"/>
        </w:r>
        <w:r w:rsidR="00D4693A">
          <w:rPr>
            <w:noProof/>
            <w:webHidden/>
          </w:rPr>
          <w:instrText xml:space="preserve"> PAGEREF _Toc507664500 \h </w:instrText>
        </w:r>
        <w:r w:rsidR="00D4693A">
          <w:rPr>
            <w:noProof/>
            <w:webHidden/>
          </w:rPr>
        </w:r>
        <w:r w:rsidR="00D4693A">
          <w:rPr>
            <w:noProof/>
            <w:webHidden/>
          </w:rPr>
          <w:fldChar w:fldCharType="separate"/>
        </w:r>
        <w:r w:rsidR="00381254">
          <w:rPr>
            <w:noProof/>
            <w:webHidden/>
          </w:rPr>
          <w:t>73</w:t>
        </w:r>
        <w:r w:rsidR="00D4693A">
          <w:rPr>
            <w:noProof/>
            <w:webHidden/>
          </w:rPr>
          <w:fldChar w:fldCharType="end"/>
        </w:r>
      </w:hyperlink>
    </w:p>
    <w:p w14:paraId="4F793881" w14:textId="77777777" w:rsidR="00D4693A" w:rsidRPr="00D33288" w:rsidRDefault="00556EBD">
      <w:pPr>
        <w:pStyle w:val="TOC4"/>
        <w:rPr>
          <w:rFonts w:ascii="Calibri" w:hAnsi="Calibri"/>
          <w:noProof/>
          <w:sz w:val="22"/>
          <w:szCs w:val="22"/>
        </w:rPr>
      </w:pPr>
      <w:hyperlink w:anchor="_Toc507664501" w:history="1">
        <w:r w:rsidR="00D4693A" w:rsidRPr="00CB520D">
          <w:rPr>
            <w:rStyle w:val="Hyperlink"/>
            <w:noProof/>
          </w:rPr>
          <w:t>Delay (in milliseconds) after each measurement is read from the database.</w:t>
        </w:r>
      </w:hyperlink>
    </w:p>
    <w:p w14:paraId="78798547" w14:textId="7D7FA0C8" w:rsidR="00D4693A" w:rsidRPr="00D33288" w:rsidRDefault="00556EBD">
      <w:pPr>
        <w:pStyle w:val="TOC3"/>
        <w:rPr>
          <w:rFonts w:ascii="Calibri" w:hAnsi="Calibri"/>
          <w:i w:val="0"/>
          <w:noProof/>
          <w:sz w:val="22"/>
          <w:szCs w:val="22"/>
        </w:rPr>
      </w:pPr>
      <w:hyperlink w:anchor="_Toc507664502" w:history="1">
        <w:r w:rsidR="00D4693A" w:rsidRPr="00CB520D">
          <w:rPr>
            <w:rStyle w:val="Hyperlink"/>
            <w:noProof/>
          </w:rPr>
          <w:t>DisplayCameraMeasurements Property</w:t>
        </w:r>
        <w:r w:rsidR="00D4693A">
          <w:rPr>
            <w:noProof/>
            <w:webHidden/>
          </w:rPr>
          <w:tab/>
        </w:r>
        <w:r w:rsidR="00D4693A">
          <w:rPr>
            <w:noProof/>
            <w:webHidden/>
          </w:rPr>
          <w:fldChar w:fldCharType="begin"/>
        </w:r>
        <w:r w:rsidR="00D4693A">
          <w:rPr>
            <w:noProof/>
            <w:webHidden/>
          </w:rPr>
          <w:instrText xml:space="preserve"> PAGEREF _Toc507664502 \h </w:instrText>
        </w:r>
        <w:r w:rsidR="00D4693A">
          <w:rPr>
            <w:noProof/>
            <w:webHidden/>
          </w:rPr>
        </w:r>
        <w:r w:rsidR="00D4693A">
          <w:rPr>
            <w:noProof/>
            <w:webHidden/>
          </w:rPr>
          <w:fldChar w:fldCharType="separate"/>
        </w:r>
        <w:r w:rsidR="00381254">
          <w:rPr>
            <w:noProof/>
            <w:webHidden/>
          </w:rPr>
          <w:t>73</w:t>
        </w:r>
        <w:r w:rsidR="00D4693A">
          <w:rPr>
            <w:noProof/>
            <w:webHidden/>
          </w:rPr>
          <w:fldChar w:fldCharType="end"/>
        </w:r>
      </w:hyperlink>
    </w:p>
    <w:p w14:paraId="68FADB84" w14:textId="77777777" w:rsidR="00D4693A" w:rsidRPr="00D33288" w:rsidRDefault="00556EBD">
      <w:pPr>
        <w:pStyle w:val="TOC4"/>
        <w:rPr>
          <w:rFonts w:ascii="Calibri" w:hAnsi="Calibri"/>
          <w:noProof/>
          <w:sz w:val="22"/>
          <w:szCs w:val="22"/>
        </w:rPr>
      </w:pPr>
      <w:hyperlink w:anchor="_Toc507664503" w:history="1">
        <w:r w:rsidR="00D4693A" w:rsidRPr="00CB520D">
          <w:rPr>
            <w:rStyle w:val="Hyperlink"/>
            <w:noProof/>
          </w:rPr>
          <w:t>Whether or not to display original camera measurements to the user.</w:t>
        </w:r>
      </w:hyperlink>
    </w:p>
    <w:p w14:paraId="7AC4585A" w14:textId="7C3F29A1" w:rsidR="00D4693A" w:rsidRPr="00D33288" w:rsidRDefault="00556EBD">
      <w:pPr>
        <w:pStyle w:val="TOC3"/>
        <w:rPr>
          <w:rFonts w:ascii="Calibri" w:hAnsi="Calibri"/>
          <w:i w:val="0"/>
          <w:noProof/>
          <w:sz w:val="22"/>
          <w:szCs w:val="22"/>
        </w:rPr>
      </w:pPr>
      <w:hyperlink w:anchor="_Toc507664504" w:history="1">
        <w:r w:rsidR="00D4693A" w:rsidRPr="00CB520D">
          <w:rPr>
            <w:rStyle w:val="Hyperlink"/>
            <w:noProof/>
          </w:rPr>
          <w:t>DisplayDefectList Property</w:t>
        </w:r>
        <w:r w:rsidR="00D4693A">
          <w:rPr>
            <w:noProof/>
            <w:webHidden/>
          </w:rPr>
          <w:tab/>
        </w:r>
        <w:r w:rsidR="00D4693A">
          <w:rPr>
            <w:noProof/>
            <w:webHidden/>
          </w:rPr>
          <w:fldChar w:fldCharType="begin"/>
        </w:r>
        <w:r w:rsidR="00D4693A">
          <w:rPr>
            <w:noProof/>
            <w:webHidden/>
          </w:rPr>
          <w:instrText xml:space="preserve"> PAGEREF _Toc507664504 \h </w:instrText>
        </w:r>
        <w:r w:rsidR="00D4693A">
          <w:rPr>
            <w:noProof/>
            <w:webHidden/>
          </w:rPr>
        </w:r>
        <w:r w:rsidR="00D4693A">
          <w:rPr>
            <w:noProof/>
            <w:webHidden/>
          </w:rPr>
          <w:fldChar w:fldCharType="separate"/>
        </w:r>
        <w:r w:rsidR="00381254">
          <w:rPr>
            <w:noProof/>
            <w:webHidden/>
          </w:rPr>
          <w:t>73</w:t>
        </w:r>
        <w:r w:rsidR="00D4693A">
          <w:rPr>
            <w:noProof/>
            <w:webHidden/>
          </w:rPr>
          <w:fldChar w:fldCharType="end"/>
        </w:r>
      </w:hyperlink>
    </w:p>
    <w:p w14:paraId="597E6922" w14:textId="77777777" w:rsidR="00D4693A" w:rsidRPr="00D33288" w:rsidRDefault="00556EBD">
      <w:pPr>
        <w:pStyle w:val="TOC4"/>
        <w:rPr>
          <w:rFonts w:ascii="Calibri" w:hAnsi="Calibri"/>
          <w:noProof/>
          <w:sz w:val="22"/>
          <w:szCs w:val="22"/>
        </w:rPr>
      </w:pPr>
      <w:hyperlink w:anchor="_Toc507664505" w:history="1">
        <w:r w:rsidR="00D4693A" w:rsidRPr="00CB520D">
          <w:rPr>
            <w:rStyle w:val="Hyperlink"/>
            <w:noProof/>
          </w:rPr>
          <w:t>Whether or not to display defect lists to the user.</w:t>
        </w:r>
      </w:hyperlink>
    </w:p>
    <w:p w14:paraId="619421AE" w14:textId="3FB34F76" w:rsidR="00D4693A" w:rsidRPr="00D33288" w:rsidRDefault="00556EBD">
      <w:pPr>
        <w:pStyle w:val="TOC3"/>
        <w:rPr>
          <w:rFonts w:ascii="Calibri" w:hAnsi="Calibri"/>
          <w:i w:val="0"/>
          <w:noProof/>
          <w:sz w:val="22"/>
          <w:szCs w:val="22"/>
        </w:rPr>
      </w:pPr>
      <w:hyperlink w:anchor="_Toc507664506" w:history="1">
        <w:r w:rsidR="00D4693A" w:rsidRPr="00CB520D">
          <w:rPr>
            <w:rStyle w:val="Hyperlink"/>
            <w:noProof/>
          </w:rPr>
          <w:t>DisplayMasterDefectList Property</w:t>
        </w:r>
        <w:r w:rsidR="00D4693A">
          <w:rPr>
            <w:noProof/>
            <w:webHidden/>
          </w:rPr>
          <w:tab/>
        </w:r>
        <w:r w:rsidR="00D4693A">
          <w:rPr>
            <w:noProof/>
            <w:webHidden/>
          </w:rPr>
          <w:fldChar w:fldCharType="begin"/>
        </w:r>
        <w:r w:rsidR="00D4693A">
          <w:rPr>
            <w:noProof/>
            <w:webHidden/>
          </w:rPr>
          <w:instrText xml:space="preserve"> PAGEREF _Toc507664506 \h </w:instrText>
        </w:r>
        <w:r w:rsidR="00D4693A">
          <w:rPr>
            <w:noProof/>
            <w:webHidden/>
          </w:rPr>
        </w:r>
        <w:r w:rsidR="00D4693A">
          <w:rPr>
            <w:noProof/>
            <w:webHidden/>
          </w:rPr>
          <w:fldChar w:fldCharType="separate"/>
        </w:r>
        <w:r w:rsidR="00381254">
          <w:rPr>
            <w:noProof/>
            <w:webHidden/>
          </w:rPr>
          <w:t>74</w:t>
        </w:r>
        <w:r w:rsidR="00D4693A">
          <w:rPr>
            <w:noProof/>
            <w:webHidden/>
          </w:rPr>
          <w:fldChar w:fldCharType="end"/>
        </w:r>
      </w:hyperlink>
    </w:p>
    <w:p w14:paraId="0ADCF25F" w14:textId="77777777" w:rsidR="00D4693A" w:rsidRPr="00D33288" w:rsidRDefault="00556EBD">
      <w:pPr>
        <w:pStyle w:val="TOC4"/>
        <w:rPr>
          <w:rFonts w:ascii="Calibri" w:hAnsi="Calibri"/>
          <w:noProof/>
          <w:sz w:val="22"/>
          <w:szCs w:val="22"/>
        </w:rPr>
      </w:pPr>
      <w:hyperlink w:anchor="_Toc507664507" w:history="1">
        <w:r w:rsidR="00D4693A" w:rsidRPr="00CB520D">
          <w:rPr>
            <w:rStyle w:val="Hyperlink"/>
            <w:noProof/>
          </w:rPr>
          <w:t>Whether or not to display a master defect list to the user after a sequence completes.</w:t>
        </w:r>
      </w:hyperlink>
    </w:p>
    <w:p w14:paraId="594AD80A" w14:textId="515519E7" w:rsidR="00D4693A" w:rsidRPr="00D33288" w:rsidRDefault="00556EBD">
      <w:pPr>
        <w:pStyle w:val="TOC3"/>
        <w:rPr>
          <w:rFonts w:ascii="Calibri" w:hAnsi="Calibri"/>
          <w:i w:val="0"/>
          <w:noProof/>
          <w:sz w:val="22"/>
          <w:szCs w:val="22"/>
        </w:rPr>
      </w:pPr>
      <w:hyperlink w:anchor="_Toc507664508" w:history="1">
        <w:r w:rsidR="00D4693A" w:rsidRPr="00CB520D">
          <w:rPr>
            <w:rStyle w:val="Hyperlink"/>
            <w:noProof/>
          </w:rPr>
          <w:t>DisplayUpdatedMeasurements Property</w:t>
        </w:r>
        <w:r w:rsidR="00D4693A">
          <w:rPr>
            <w:noProof/>
            <w:webHidden/>
          </w:rPr>
          <w:tab/>
        </w:r>
        <w:r w:rsidR="00D4693A">
          <w:rPr>
            <w:noProof/>
            <w:webHidden/>
          </w:rPr>
          <w:fldChar w:fldCharType="begin"/>
        </w:r>
        <w:r w:rsidR="00D4693A">
          <w:rPr>
            <w:noProof/>
            <w:webHidden/>
          </w:rPr>
          <w:instrText xml:space="preserve"> PAGEREF _Toc507664508 \h </w:instrText>
        </w:r>
        <w:r w:rsidR="00D4693A">
          <w:rPr>
            <w:noProof/>
            <w:webHidden/>
          </w:rPr>
        </w:r>
        <w:r w:rsidR="00D4693A">
          <w:rPr>
            <w:noProof/>
            <w:webHidden/>
          </w:rPr>
          <w:fldChar w:fldCharType="separate"/>
        </w:r>
        <w:r w:rsidR="00381254">
          <w:rPr>
            <w:noProof/>
            <w:webHidden/>
          </w:rPr>
          <w:t>74</w:t>
        </w:r>
        <w:r w:rsidR="00D4693A">
          <w:rPr>
            <w:noProof/>
            <w:webHidden/>
          </w:rPr>
          <w:fldChar w:fldCharType="end"/>
        </w:r>
      </w:hyperlink>
    </w:p>
    <w:p w14:paraId="274ED3F2" w14:textId="77777777" w:rsidR="00D4693A" w:rsidRPr="00D33288" w:rsidRDefault="00556EBD">
      <w:pPr>
        <w:pStyle w:val="TOC4"/>
        <w:rPr>
          <w:rFonts w:ascii="Calibri" w:hAnsi="Calibri"/>
          <w:noProof/>
          <w:sz w:val="22"/>
          <w:szCs w:val="22"/>
        </w:rPr>
      </w:pPr>
      <w:hyperlink w:anchor="_Toc507664509" w:history="1">
        <w:r w:rsidR="00D4693A" w:rsidRPr="00CB520D">
          <w:rPr>
            <w:rStyle w:val="Hyperlink"/>
            <w:noProof/>
          </w:rPr>
          <w:t>Whether or not to display the updated (processed) measurements during the test process to the user.</w:t>
        </w:r>
      </w:hyperlink>
    </w:p>
    <w:p w14:paraId="1625BC5D" w14:textId="5E351630" w:rsidR="00D4693A" w:rsidRPr="00D33288" w:rsidRDefault="00556EBD">
      <w:pPr>
        <w:pStyle w:val="TOC3"/>
        <w:rPr>
          <w:rFonts w:ascii="Calibri" w:hAnsi="Calibri"/>
          <w:i w:val="0"/>
          <w:noProof/>
          <w:sz w:val="22"/>
          <w:szCs w:val="22"/>
        </w:rPr>
      </w:pPr>
      <w:hyperlink w:anchor="_Toc507664510" w:history="1">
        <w:r w:rsidR="00D4693A" w:rsidRPr="00CB520D">
          <w:rPr>
            <w:rStyle w:val="Hyperlink"/>
            <w:noProof/>
          </w:rPr>
          <w:t>EnterUIinOperatorMode Property</w:t>
        </w:r>
        <w:r w:rsidR="00D4693A">
          <w:rPr>
            <w:noProof/>
            <w:webHidden/>
          </w:rPr>
          <w:tab/>
        </w:r>
        <w:r w:rsidR="00D4693A">
          <w:rPr>
            <w:noProof/>
            <w:webHidden/>
          </w:rPr>
          <w:fldChar w:fldCharType="begin"/>
        </w:r>
        <w:r w:rsidR="00D4693A">
          <w:rPr>
            <w:noProof/>
            <w:webHidden/>
          </w:rPr>
          <w:instrText xml:space="preserve"> PAGEREF _Toc507664510 \h </w:instrText>
        </w:r>
        <w:r w:rsidR="00D4693A">
          <w:rPr>
            <w:noProof/>
            <w:webHidden/>
          </w:rPr>
        </w:r>
        <w:r w:rsidR="00D4693A">
          <w:rPr>
            <w:noProof/>
            <w:webHidden/>
          </w:rPr>
          <w:fldChar w:fldCharType="separate"/>
        </w:r>
        <w:r w:rsidR="00381254">
          <w:rPr>
            <w:noProof/>
            <w:webHidden/>
          </w:rPr>
          <w:t>74</w:t>
        </w:r>
        <w:r w:rsidR="00D4693A">
          <w:rPr>
            <w:noProof/>
            <w:webHidden/>
          </w:rPr>
          <w:fldChar w:fldCharType="end"/>
        </w:r>
      </w:hyperlink>
    </w:p>
    <w:p w14:paraId="40B80045" w14:textId="77777777" w:rsidR="00D4693A" w:rsidRPr="00D33288" w:rsidRDefault="00556EBD">
      <w:pPr>
        <w:pStyle w:val="TOC4"/>
        <w:rPr>
          <w:rFonts w:ascii="Calibri" w:hAnsi="Calibri"/>
          <w:noProof/>
          <w:sz w:val="22"/>
          <w:szCs w:val="22"/>
        </w:rPr>
      </w:pPr>
      <w:hyperlink w:anchor="_Toc507664511" w:history="1">
        <w:r w:rsidR="00D4693A" w:rsidRPr="00CB520D">
          <w:rPr>
            <w:rStyle w:val="Hyperlink"/>
            <w:noProof/>
          </w:rPr>
          <w:t>If set to True, TrueTest will automatically start up in Operator Mode.  By default (or if this value is set to False), TrueTest will start in Engineering Mode, allowing anyone to make changes.</w:t>
        </w:r>
      </w:hyperlink>
    </w:p>
    <w:p w14:paraId="6DEF31A7" w14:textId="020CAB02" w:rsidR="00D4693A" w:rsidRPr="00D33288" w:rsidRDefault="00556EBD">
      <w:pPr>
        <w:pStyle w:val="TOC3"/>
        <w:rPr>
          <w:rFonts w:ascii="Calibri" w:hAnsi="Calibri"/>
          <w:i w:val="0"/>
          <w:noProof/>
          <w:sz w:val="22"/>
          <w:szCs w:val="22"/>
        </w:rPr>
      </w:pPr>
      <w:hyperlink w:anchor="_Toc507664512" w:history="1">
        <w:r w:rsidR="00D4693A" w:rsidRPr="00CB520D">
          <w:rPr>
            <w:rStyle w:val="Hyperlink"/>
            <w:noProof/>
          </w:rPr>
          <w:t>FailColor Property</w:t>
        </w:r>
        <w:r w:rsidR="00D4693A">
          <w:rPr>
            <w:noProof/>
            <w:webHidden/>
          </w:rPr>
          <w:tab/>
        </w:r>
        <w:r w:rsidR="00D4693A">
          <w:rPr>
            <w:noProof/>
            <w:webHidden/>
          </w:rPr>
          <w:fldChar w:fldCharType="begin"/>
        </w:r>
        <w:r w:rsidR="00D4693A">
          <w:rPr>
            <w:noProof/>
            <w:webHidden/>
          </w:rPr>
          <w:instrText xml:space="preserve"> PAGEREF _Toc507664512 \h </w:instrText>
        </w:r>
        <w:r w:rsidR="00D4693A">
          <w:rPr>
            <w:noProof/>
            <w:webHidden/>
          </w:rPr>
        </w:r>
        <w:r w:rsidR="00D4693A">
          <w:rPr>
            <w:noProof/>
            <w:webHidden/>
          </w:rPr>
          <w:fldChar w:fldCharType="separate"/>
        </w:r>
        <w:r w:rsidR="00381254">
          <w:rPr>
            <w:noProof/>
            <w:webHidden/>
          </w:rPr>
          <w:t>74</w:t>
        </w:r>
        <w:r w:rsidR="00D4693A">
          <w:rPr>
            <w:noProof/>
            <w:webHidden/>
          </w:rPr>
          <w:fldChar w:fldCharType="end"/>
        </w:r>
      </w:hyperlink>
    </w:p>
    <w:p w14:paraId="0C50C4AA" w14:textId="77777777" w:rsidR="00D4693A" w:rsidRPr="00D33288" w:rsidRDefault="00556EBD">
      <w:pPr>
        <w:pStyle w:val="TOC4"/>
        <w:rPr>
          <w:rFonts w:ascii="Calibri" w:hAnsi="Calibri"/>
          <w:noProof/>
          <w:sz w:val="22"/>
          <w:szCs w:val="22"/>
        </w:rPr>
      </w:pPr>
      <w:hyperlink w:anchor="_Toc507664513" w:history="1">
        <w:r w:rsidR="00D4693A" w:rsidRPr="00CB520D">
          <w:rPr>
            <w:rStyle w:val="Hyperlink"/>
            <w:noProof/>
          </w:rPr>
          <w:t>Color used to indicate a failed test</w:t>
        </w:r>
      </w:hyperlink>
    </w:p>
    <w:p w14:paraId="11955DF1" w14:textId="657DDC67" w:rsidR="00D4693A" w:rsidRPr="00D33288" w:rsidRDefault="00556EBD">
      <w:pPr>
        <w:pStyle w:val="TOC3"/>
        <w:rPr>
          <w:rFonts w:ascii="Calibri" w:hAnsi="Calibri"/>
          <w:i w:val="0"/>
          <w:noProof/>
          <w:sz w:val="22"/>
          <w:szCs w:val="22"/>
        </w:rPr>
      </w:pPr>
      <w:hyperlink w:anchor="_Toc507664514" w:history="1">
        <w:r w:rsidR="00D4693A" w:rsidRPr="00CB520D">
          <w:rPr>
            <w:rStyle w:val="Hyperlink"/>
            <w:noProof/>
          </w:rPr>
          <w:t>MeasurementSequenceMode Property</w:t>
        </w:r>
        <w:r w:rsidR="00D4693A">
          <w:rPr>
            <w:noProof/>
            <w:webHidden/>
          </w:rPr>
          <w:tab/>
        </w:r>
        <w:r w:rsidR="00D4693A">
          <w:rPr>
            <w:noProof/>
            <w:webHidden/>
          </w:rPr>
          <w:fldChar w:fldCharType="begin"/>
        </w:r>
        <w:r w:rsidR="00D4693A">
          <w:rPr>
            <w:noProof/>
            <w:webHidden/>
          </w:rPr>
          <w:instrText xml:space="preserve"> PAGEREF _Toc507664514 \h </w:instrText>
        </w:r>
        <w:r w:rsidR="00D4693A">
          <w:rPr>
            <w:noProof/>
            <w:webHidden/>
          </w:rPr>
        </w:r>
        <w:r w:rsidR="00D4693A">
          <w:rPr>
            <w:noProof/>
            <w:webHidden/>
          </w:rPr>
          <w:fldChar w:fldCharType="separate"/>
        </w:r>
        <w:r w:rsidR="00381254">
          <w:rPr>
            <w:noProof/>
            <w:webHidden/>
          </w:rPr>
          <w:t>75</w:t>
        </w:r>
        <w:r w:rsidR="00D4693A">
          <w:rPr>
            <w:noProof/>
            <w:webHidden/>
          </w:rPr>
          <w:fldChar w:fldCharType="end"/>
        </w:r>
      </w:hyperlink>
    </w:p>
    <w:p w14:paraId="2A419229" w14:textId="77777777" w:rsidR="00D4693A" w:rsidRPr="00D33288" w:rsidRDefault="00556EBD">
      <w:pPr>
        <w:pStyle w:val="TOC4"/>
        <w:rPr>
          <w:rFonts w:ascii="Calibri" w:hAnsi="Calibri"/>
          <w:noProof/>
          <w:sz w:val="22"/>
          <w:szCs w:val="22"/>
        </w:rPr>
      </w:pPr>
      <w:hyperlink w:anchor="_Toc507664515" w:history="1">
        <w:r w:rsidR="00D4693A" w:rsidRPr="00CB520D">
          <w:rPr>
            <w:rStyle w:val="Hyperlink"/>
            <w:noProof/>
          </w:rPr>
          <w:t>Mode used to take the measurements.  Asynchronous mode makes use of the multithreading features of TrueTest</w:t>
        </w:r>
      </w:hyperlink>
    </w:p>
    <w:p w14:paraId="3090FDCC" w14:textId="699012B2" w:rsidR="00D4693A" w:rsidRPr="00D33288" w:rsidRDefault="00556EBD">
      <w:pPr>
        <w:pStyle w:val="TOC3"/>
        <w:rPr>
          <w:rFonts w:ascii="Calibri" w:hAnsi="Calibri"/>
          <w:i w:val="0"/>
          <w:noProof/>
          <w:sz w:val="22"/>
          <w:szCs w:val="22"/>
        </w:rPr>
      </w:pPr>
      <w:hyperlink w:anchor="_Toc507664516" w:history="1">
        <w:r w:rsidR="00D4693A" w:rsidRPr="00CB520D">
          <w:rPr>
            <w:rStyle w:val="Hyperlink"/>
            <w:noProof/>
          </w:rPr>
          <w:t>PassColor Property</w:t>
        </w:r>
        <w:r w:rsidR="00D4693A">
          <w:rPr>
            <w:noProof/>
            <w:webHidden/>
          </w:rPr>
          <w:tab/>
        </w:r>
        <w:r w:rsidR="00D4693A">
          <w:rPr>
            <w:noProof/>
            <w:webHidden/>
          </w:rPr>
          <w:fldChar w:fldCharType="begin"/>
        </w:r>
        <w:r w:rsidR="00D4693A">
          <w:rPr>
            <w:noProof/>
            <w:webHidden/>
          </w:rPr>
          <w:instrText xml:space="preserve"> PAGEREF _Toc507664516 \h </w:instrText>
        </w:r>
        <w:r w:rsidR="00D4693A">
          <w:rPr>
            <w:noProof/>
            <w:webHidden/>
          </w:rPr>
        </w:r>
        <w:r w:rsidR="00D4693A">
          <w:rPr>
            <w:noProof/>
            <w:webHidden/>
          </w:rPr>
          <w:fldChar w:fldCharType="separate"/>
        </w:r>
        <w:r w:rsidR="00381254">
          <w:rPr>
            <w:noProof/>
            <w:webHidden/>
          </w:rPr>
          <w:t>75</w:t>
        </w:r>
        <w:r w:rsidR="00D4693A">
          <w:rPr>
            <w:noProof/>
            <w:webHidden/>
          </w:rPr>
          <w:fldChar w:fldCharType="end"/>
        </w:r>
      </w:hyperlink>
    </w:p>
    <w:p w14:paraId="456538DA" w14:textId="77777777" w:rsidR="00D4693A" w:rsidRPr="00D33288" w:rsidRDefault="00556EBD">
      <w:pPr>
        <w:pStyle w:val="TOC4"/>
        <w:rPr>
          <w:rFonts w:ascii="Calibri" w:hAnsi="Calibri"/>
          <w:noProof/>
          <w:sz w:val="22"/>
          <w:szCs w:val="22"/>
        </w:rPr>
      </w:pPr>
      <w:hyperlink w:anchor="_Toc507664517" w:history="1">
        <w:r w:rsidR="00D4693A" w:rsidRPr="00CB520D">
          <w:rPr>
            <w:rStyle w:val="Hyperlink"/>
            <w:noProof/>
          </w:rPr>
          <w:t>Color used to indicate a passed test</w:t>
        </w:r>
      </w:hyperlink>
    </w:p>
    <w:p w14:paraId="5742D072" w14:textId="047FEE43" w:rsidR="00D4693A" w:rsidRPr="00D33288" w:rsidRDefault="00556EBD">
      <w:pPr>
        <w:pStyle w:val="TOC3"/>
        <w:rPr>
          <w:rFonts w:ascii="Calibri" w:hAnsi="Calibri"/>
          <w:i w:val="0"/>
          <w:noProof/>
          <w:sz w:val="22"/>
          <w:szCs w:val="22"/>
        </w:rPr>
      </w:pPr>
      <w:hyperlink w:anchor="_Toc507664518" w:history="1">
        <w:r w:rsidR="00D4693A" w:rsidRPr="00CB520D">
          <w:rPr>
            <w:rStyle w:val="Hyperlink"/>
            <w:noProof/>
          </w:rPr>
          <w:t>Password Property</w:t>
        </w:r>
        <w:r w:rsidR="00D4693A">
          <w:rPr>
            <w:noProof/>
            <w:webHidden/>
          </w:rPr>
          <w:tab/>
        </w:r>
        <w:r w:rsidR="00D4693A">
          <w:rPr>
            <w:noProof/>
            <w:webHidden/>
          </w:rPr>
          <w:fldChar w:fldCharType="begin"/>
        </w:r>
        <w:r w:rsidR="00D4693A">
          <w:rPr>
            <w:noProof/>
            <w:webHidden/>
          </w:rPr>
          <w:instrText xml:space="preserve"> PAGEREF _Toc507664518 \h </w:instrText>
        </w:r>
        <w:r w:rsidR="00D4693A">
          <w:rPr>
            <w:noProof/>
            <w:webHidden/>
          </w:rPr>
        </w:r>
        <w:r w:rsidR="00D4693A">
          <w:rPr>
            <w:noProof/>
            <w:webHidden/>
          </w:rPr>
          <w:fldChar w:fldCharType="separate"/>
        </w:r>
        <w:r w:rsidR="00381254">
          <w:rPr>
            <w:noProof/>
            <w:webHidden/>
          </w:rPr>
          <w:t>75</w:t>
        </w:r>
        <w:r w:rsidR="00D4693A">
          <w:rPr>
            <w:noProof/>
            <w:webHidden/>
          </w:rPr>
          <w:fldChar w:fldCharType="end"/>
        </w:r>
      </w:hyperlink>
    </w:p>
    <w:p w14:paraId="394389AB" w14:textId="77777777" w:rsidR="00D4693A" w:rsidRPr="00D33288" w:rsidRDefault="00556EBD">
      <w:pPr>
        <w:pStyle w:val="TOC4"/>
        <w:rPr>
          <w:rFonts w:ascii="Calibri" w:hAnsi="Calibri"/>
          <w:noProof/>
          <w:sz w:val="22"/>
          <w:szCs w:val="22"/>
        </w:rPr>
      </w:pPr>
      <w:hyperlink w:anchor="_Toc507664519" w:history="1">
        <w:r w:rsidR="00D4693A" w:rsidRPr="00CB520D">
          <w:rPr>
            <w:rStyle w:val="Hyperlink"/>
            <w:noProof/>
          </w:rPr>
          <w:t>Password used to enter the engineering view from the operator view</w:t>
        </w:r>
      </w:hyperlink>
    </w:p>
    <w:p w14:paraId="6F05404E" w14:textId="604B6318" w:rsidR="00D4693A" w:rsidRPr="00D33288" w:rsidRDefault="00556EBD">
      <w:pPr>
        <w:pStyle w:val="TOC3"/>
        <w:rPr>
          <w:rFonts w:ascii="Calibri" w:hAnsi="Calibri"/>
          <w:i w:val="0"/>
          <w:noProof/>
          <w:sz w:val="22"/>
          <w:szCs w:val="22"/>
        </w:rPr>
      </w:pPr>
      <w:hyperlink w:anchor="_Toc507664520" w:history="1">
        <w:r w:rsidR="00D4693A" w:rsidRPr="00CB520D">
          <w:rPr>
            <w:rStyle w:val="Hyperlink"/>
            <w:noProof/>
          </w:rPr>
          <w:t>PatternGenerator Property</w:t>
        </w:r>
        <w:r w:rsidR="00D4693A">
          <w:rPr>
            <w:noProof/>
            <w:webHidden/>
          </w:rPr>
          <w:tab/>
        </w:r>
        <w:r w:rsidR="00D4693A">
          <w:rPr>
            <w:noProof/>
            <w:webHidden/>
          </w:rPr>
          <w:fldChar w:fldCharType="begin"/>
        </w:r>
        <w:r w:rsidR="00D4693A">
          <w:rPr>
            <w:noProof/>
            <w:webHidden/>
          </w:rPr>
          <w:instrText xml:space="preserve"> PAGEREF _Toc507664520 \h </w:instrText>
        </w:r>
        <w:r w:rsidR="00D4693A">
          <w:rPr>
            <w:noProof/>
            <w:webHidden/>
          </w:rPr>
        </w:r>
        <w:r w:rsidR="00D4693A">
          <w:rPr>
            <w:noProof/>
            <w:webHidden/>
          </w:rPr>
          <w:fldChar w:fldCharType="separate"/>
        </w:r>
        <w:r w:rsidR="00381254">
          <w:rPr>
            <w:noProof/>
            <w:webHidden/>
          </w:rPr>
          <w:t>75</w:t>
        </w:r>
        <w:r w:rsidR="00D4693A">
          <w:rPr>
            <w:noProof/>
            <w:webHidden/>
          </w:rPr>
          <w:fldChar w:fldCharType="end"/>
        </w:r>
      </w:hyperlink>
    </w:p>
    <w:p w14:paraId="3780F2B6" w14:textId="77777777" w:rsidR="00D4693A" w:rsidRPr="00D33288" w:rsidRDefault="00556EBD">
      <w:pPr>
        <w:pStyle w:val="TOC4"/>
        <w:rPr>
          <w:rFonts w:ascii="Calibri" w:hAnsi="Calibri"/>
          <w:noProof/>
          <w:sz w:val="22"/>
          <w:szCs w:val="22"/>
        </w:rPr>
      </w:pPr>
      <w:hyperlink w:anchor="_Toc507664521" w:history="1">
        <w:r w:rsidR="00D4693A" w:rsidRPr="00CB520D">
          <w:rPr>
            <w:rStyle w:val="Hyperlink"/>
            <w:noProof/>
          </w:rPr>
          <w:t>Pattern generator selected for the sequence.</w:t>
        </w:r>
      </w:hyperlink>
    </w:p>
    <w:p w14:paraId="68EC0C0D" w14:textId="05AAB272" w:rsidR="00D4693A" w:rsidRPr="00D33288" w:rsidRDefault="00556EBD">
      <w:pPr>
        <w:pStyle w:val="TOC3"/>
        <w:rPr>
          <w:rFonts w:ascii="Calibri" w:hAnsi="Calibri"/>
          <w:i w:val="0"/>
          <w:noProof/>
          <w:sz w:val="22"/>
          <w:szCs w:val="22"/>
        </w:rPr>
      </w:pPr>
      <w:hyperlink w:anchor="_Toc507664522" w:history="1">
        <w:r w:rsidR="00D4693A" w:rsidRPr="00CB520D">
          <w:rPr>
            <w:rStyle w:val="Hyperlink"/>
            <w:noProof/>
          </w:rPr>
          <w:t>ReadMSfromCalFile Property</w:t>
        </w:r>
        <w:r w:rsidR="00D4693A">
          <w:rPr>
            <w:noProof/>
            <w:webHidden/>
          </w:rPr>
          <w:tab/>
        </w:r>
        <w:r w:rsidR="00D4693A">
          <w:rPr>
            <w:noProof/>
            <w:webHidden/>
          </w:rPr>
          <w:fldChar w:fldCharType="begin"/>
        </w:r>
        <w:r w:rsidR="00D4693A">
          <w:rPr>
            <w:noProof/>
            <w:webHidden/>
          </w:rPr>
          <w:instrText xml:space="preserve"> PAGEREF _Toc507664522 \h </w:instrText>
        </w:r>
        <w:r w:rsidR="00D4693A">
          <w:rPr>
            <w:noProof/>
            <w:webHidden/>
          </w:rPr>
        </w:r>
        <w:r w:rsidR="00D4693A">
          <w:rPr>
            <w:noProof/>
            <w:webHidden/>
          </w:rPr>
          <w:fldChar w:fldCharType="separate"/>
        </w:r>
        <w:r w:rsidR="00381254">
          <w:rPr>
            <w:noProof/>
            <w:webHidden/>
          </w:rPr>
          <w:t>76</w:t>
        </w:r>
        <w:r w:rsidR="00D4693A">
          <w:rPr>
            <w:noProof/>
            <w:webHidden/>
          </w:rPr>
          <w:fldChar w:fldCharType="end"/>
        </w:r>
      </w:hyperlink>
    </w:p>
    <w:p w14:paraId="42974A0E" w14:textId="77777777" w:rsidR="00D4693A" w:rsidRPr="00D33288" w:rsidRDefault="00556EBD">
      <w:pPr>
        <w:pStyle w:val="TOC4"/>
        <w:rPr>
          <w:rFonts w:ascii="Calibri" w:hAnsi="Calibri"/>
          <w:noProof/>
          <w:sz w:val="22"/>
          <w:szCs w:val="22"/>
        </w:rPr>
      </w:pPr>
      <w:hyperlink w:anchor="_Toc507664523" w:history="1">
        <w:r w:rsidR="00D4693A" w:rsidRPr="00CB520D">
          <w:rPr>
            <w:rStyle w:val="Hyperlink"/>
            <w:noProof/>
          </w:rPr>
          <w:t>Whether or not to read Measurement Setup information from the camera calibration file, instead of the sequence (*.seqx) file.  Measurement Setup information is always saved to both *.seqx and *.calx camera calibration file.</w:t>
        </w:r>
      </w:hyperlink>
    </w:p>
    <w:p w14:paraId="4100D42D" w14:textId="28E69211" w:rsidR="00D4693A" w:rsidRPr="00D33288" w:rsidRDefault="00556EBD">
      <w:pPr>
        <w:pStyle w:val="TOC3"/>
        <w:rPr>
          <w:rFonts w:ascii="Calibri" w:hAnsi="Calibri"/>
          <w:i w:val="0"/>
          <w:noProof/>
          <w:sz w:val="22"/>
          <w:szCs w:val="22"/>
        </w:rPr>
      </w:pPr>
      <w:hyperlink w:anchor="_Toc507664524" w:history="1">
        <w:r w:rsidR="00D4693A" w:rsidRPr="00CB520D">
          <w:rPr>
            <w:rStyle w:val="Hyperlink"/>
            <w:noProof/>
          </w:rPr>
          <w:t>ReadPGpropertiesFromSeqx Property</w:t>
        </w:r>
        <w:r w:rsidR="00D4693A">
          <w:rPr>
            <w:noProof/>
            <w:webHidden/>
          </w:rPr>
          <w:tab/>
        </w:r>
        <w:r w:rsidR="00D4693A">
          <w:rPr>
            <w:noProof/>
            <w:webHidden/>
          </w:rPr>
          <w:fldChar w:fldCharType="begin"/>
        </w:r>
        <w:r w:rsidR="00D4693A">
          <w:rPr>
            <w:noProof/>
            <w:webHidden/>
          </w:rPr>
          <w:instrText xml:space="preserve"> PAGEREF _Toc507664524 \h </w:instrText>
        </w:r>
        <w:r w:rsidR="00D4693A">
          <w:rPr>
            <w:noProof/>
            <w:webHidden/>
          </w:rPr>
        </w:r>
        <w:r w:rsidR="00D4693A">
          <w:rPr>
            <w:noProof/>
            <w:webHidden/>
          </w:rPr>
          <w:fldChar w:fldCharType="separate"/>
        </w:r>
        <w:r w:rsidR="00381254">
          <w:rPr>
            <w:noProof/>
            <w:webHidden/>
          </w:rPr>
          <w:t>76</w:t>
        </w:r>
        <w:r w:rsidR="00D4693A">
          <w:rPr>
            <w:noProof/>
            <w:webHidden/>
          </w:rPr>
          <w:fldChar w:fldCharType="end"/>
        </w:r>
      </w:hyperlink>
    </w:p>
    <w:p w14:paraId="57D89B10" w14:textId="77777777" w:rsidR="00D4693A" w:rsidRPr="00D33288" w:rsidRDefault="00556EBD">
      <w:pPr>
        <w:pStyle w:val="TOC4"/>
        <w:rPr>
          <w:rFonts w:ascii="Calibri" w:hAnsi="Calibri"/>
          <w:noProof/>
          <w:sz w:val="22"/>
          <w:szCs w:val="22"/>
        </w:rPr>
      </w:pPr>
      <w:hyperlink w:anchor="_Toc507664525" w:history="1">
        <w:r w:rsidR="00D4693A" w:rsidRPr="00CB520D">
          <w:rPr>
            <w:rStyle w:val="Hyperlink"/>
            <w:noProof/>
          </w:rPr>
          <w:t>Whether or not to save/read Pattern Generator properties to the sequence (*.seqx) file.  If False, the pattern generator properties will be saved globally for all sequence files.  If True, each sequence file can save its own pattern generator and pattern generator properties.</w:t>
        </w:r>
      </w:hyperlink>
    </w:p>
    <w:p w14:paraId="2BC1910D" w14:textId="7DB32597" w:rsidR="00D4693A" w:rsidRPr="00D33288" w:rsidRDefault="00556EBD">
      <w:pPr>
        <w:pStyle w:val="TOC3"/>
        <w:rPr>
          <w:rFonts w:ascii="Calibri" w:hAnsi="Calibri"/>
          <w:i w:val="0"/>
          <w:noProof/>
          <w:sz w:val="22"/>
          <w:szCs w:val="22"/>
        </w:rPr>
      </w:pPr>
      <w:hyperlink w:anchor="_Toc507664526" w:history="1">
        <w:r w:rsidR="00D4693A" w:rsidRPr="00CB520D">
          <w:rPr>
            <w:rStyle w:val="Hyperlink"/>
            <w:noProof/>
          </w:rPr>
          <w:t>RegressionTest Property</w:t>
        </w:r>
        <w:r w:rsidR="00D4693A">
          <w:rPr>
            <w:noProof/>
            <w:webHidden/>
          </w:rPr>
          <w:tab/>
        </w:r>
        <w:r w:rsidR="00D4693A">
          <w:rPr>
            <w:noProof/>
            <w:webHidden/>
          </w:rPr>
          <w:fldChar w:fldCharType="begin"/>
        </w:r>
        <w:r w:rsidR="00D4693A">
          <w:rPr>
            <w:noProof/>
            <w:webHidden/>
          </w:rPr>
          <w:instrText xml:space="preserve"> PAGEREF _Toc507664526 \h </w:instrText>
        </w:r>
        <w:r w:rsidR="00D4693A">
          <w:rPr>
            <w:noProof/>
            <w:webHidden/>
          </w:rPr>
        </w:r>
        <w:r w:rsidR="00D4693A">
          <w:rPr>
            <w:noProof/>
            <w:webHidden/>
          </w:rPr>
          <w:fldChar w:fldCharType="separate"/>
        </w:r>
        <w:r w:rsidR="00381254">
          <w:rPr>
            <w:noProof/>
            <w:webHidden/>
          </w:rPr>
          <w:t>76</w:t>
        </w:r>
        <w:r w:rsidR="00D4693A">
          <w:rPr>
            <w:noProof/>
            <w:webHidden/>
          </w:rPr>
          <w:fldChar w:fldCharType="end"/>
        </w:r>
      </w:hyperlink>
    </w:p>
    <w:p w14:paraId="3BE66A34" w14:textId="77777777" w:rsidR="00D4693A" w:rsidRPr="00D33288" w:rsidRDefault="00556EBD">
      <w:pPr>
        <w:pStyle w:val="TOC4"/>
        <w:rPr>
          <w:rFonts w:ascii="Calibri" w:hAnsi="Calibri"/>
          <w:noProof/>
          <w:sz w:val="22"/>
          <w:szCs w:val="22"/>
        </w:rPr>
      </w:pPr>
      <w:hyperlink w:anchor="_Toc507664527" w:history="1">
        <w:r w:rsidR="00D4693A" w:rsidRPr="00CB520D">
          <w:rPr>
            <w:rStyle w:val="Hyperlink"/>
            <w:noProof/>
          </w:rPr>
          <w:t>If set to True, once the sequence is started, it will repeat continously until cancelled</w:t>
        </w:r>
      </w:hyperlink>
    </w:p>
    <w:p w14:paraId="11851580" w14:textId="4D0F8BA1" w:rsidR="00D4693A" w:rsidRPr="00D33288" w:rsidRDefault="00556EBD">
      <w:pPr>
        <w:pStyle w:val="TOC3"/>
        <w:rPr>
          <w:rFonts w:ascii="Calibri" w:hAnsi="Calibri"/>
          <w:i w:val="0"/>
          <w:noProof/>
          <w:sz w:val="22"/>
          <w:szCs w:val="22"/>
        </w:rPr>
      </w:pPr>
      <w:hyperlink w:anchor="_Toc507664528" w:history="1">
        <w:r w:rsidR="00D4693A" w:rsidRPr="00CB520D">
          <w:rPr>
            <w:rStyle w:val="Hyperlink"/>
            <w:noProof/>
          </w:rPr>
          <w:t>SaveAnalysisResultsToDatabase Property</w:t>
        </w:r>
        <w:r w:rsidR="00D4693A">
          <w:rPr>
            <w:noProof/>
            <w:webHidden/>
          </w:rPr>
          <w:tab/>
        </w:r>
        <w:r w:rsidR="00D4693A">
          <w:rPr>
            <w:noProof/>
            <w:webHidden/>
          </w:rPr>
          <w:fldChar w:fldCharType="begin"/>
        </w:r>
        <w:r w:rsidR="00D4693A">
          <w:rPr>
            <w:noProof/>
            <w:webHidden/>
          </w:rPr>
          <w:instrText xml:space="preserve"> PAGEREF _Toc507664528 \h </w:instrText>
        </w:r>
        <w:r w:rsidR="00D4693A">
          <w:rPr>
            <w:noProof/>
            <w:webHidden/>
          </w:rPr>
        </w:r>
        <w:r w:rsidR="00D4693A">
          <w:rPr>
            <w:noProof/>
            <w:webHidden/>
          </w:rPr>
          <w:fldChar w:fldCharType="separate"/>
        </w:r>
        <w:r w:rsidR="00381254">
          <w:rPr>
            <w:noProof/>
            <w:webHidden/>
          </w:rPr>
          <w:t>76</w:t>
        </w:r>
        <w:r w:rsidR="00D4693A">
          <w:rPr>
            <w:noProof/>
            <w:webHidden/>
          </w:rPr>
          <w:fldChar w:fldCharType="end"/>
        </w:r>
      </w:hyperlink>
    </w:p>
    <w:p w14:paraId="3996835A" w14:textId="77777777" w:rsidR="00D4693A" w:rsidRPr="00D33288" w:rsidRDefault="00556EBD">
      <w:pPr>
        <w:pStyle w:val="TOC4"/>
        <w:rPr>
          <w:rFonts w:ascii="Calibri" w:hAnsi="Calibri"/>
          <w:noProof/>
          <w:sz w:val="22"/>
          <w:szCs w:val="22"/>
        </w:rPr>
      </w:pPr>
      <w:hyperlink w:anchor="_Toc507664529" w:history="1">
        <w:r w:rsidR="00D4693A" w:rsidRPr="00CB520D">
          <w:rPr>
            <w:rStyle w:val="Hyperlink"/>
            <w:noProof/>
          </w:rPr>
          <w:t>Whether or not to save the analysis results to the database.</w:t>
        </w:r>
      </w:hyperlink>
    </w:p>
    <w:p w14:paraId="5E39E1D8" w14:textId="257171F0" w:rsidR="00D4693A" w:rsidRPr="00D33288" w:rsidRDefault="00556EBD">
      <w:pPr>
        <w:pStyle w:val="TOC3"/>
        <w:rPr>
          <w:rFonts w:ascii="Calibri" w:hAnsi="Calibri"/>
          <w:i w:val="0"/>
          <w:noProof/>
          <w:sz w:val="22"/>
          <w:szCs w:val="22"/>
        </w:rPr>
      </w:pPr>
      <w:hyperlink w:anchor="_Toc507664530" w:history="1">
        <w:r w:rsidR="00D4693A" w:rsidRPr="00CB520D">
          <w:rPr>
            <w:rStyle w:val="Hyperlink"/>
            <w:noProof/>
          </w:rPr>
          <w:t>SaveFFTMeasurementsToDatabase Property</w:t>
        </w:r>
        <w:r w:rsidR="00D4693A">
          <w:rPr>
            <w:noProof/>
            <w:webHidden/>
          </w:rPr>
          <w:tab/>
        </w:r>
        <w:r w:rsidR="00D4693A">
          <w:rPr>
            <w:noProof/>
            <w:webHidden/>
          </w:rPr>
          <w:fldChar w:fldCharType="begin"/>
        </w:r>
        <w:r w:rsidR="00D4693A">
          <w:rPr>
            <w:noProof/>
            <w:webHidden/>
          </w:rPr>
          <w:instrText xml:space="preserve"> PAGEREF _Toc507664530 \h </w:instrText>
        </w:r>
        <w:r w:rsidR="00D4693A">
          <w:rPr>
            <w:noProof/>
            <w:webHidden/>
          </w:rPr>
        </w:r>
        <w:r w:rsidR="00D4693A">
          <w:rPr>
            <w:noProof/>
            <w:webHidden/>
          </w:rPr>
          <w:fldChar w:fldCharType="separate"/>
        </w:r>
        <w:r w:rsidR="00381254">
          <w:rPr>
            <w:noProof/>
            <w:webHidden/>
          </w:rPr>
          <w:t>76</w:t>
        </w:r>
        <w:r w:rsidR="00D4693A">
          <w:rPr>
            <w:noProof/>
            <w:webHidden/>
          </w:rPr>
          <w:fldChar w:fldCharType="end"/>
        </w:r>
      </w:hyperlink>
    </w:p>
    <w:p w14:paraId="6D9A069D" w14:textId="77777777" w:rsidR="00D4693A" w:rsidRPr="00D33288" w:rsidRDefault="00556EBD">
      <w:pPr>
        <w:pStyle w:val="TOC4"/>
        <w:rPr>
          <w:rFonts w:ascii="Calibri" w:hAnsi="Calibri"/>
          <w:noProof/>
          <w:sz w:val="22"/>
          <w:szCs w:val="22"/>
        </w:rPr>
      </w:pPr>
      <w:hyperlink w:anchor="_Toc507664531" w:history="1">
        <w:r w:rsidR="00D4693A" w:rsidRPr="00CB520D">
          <w:rPr>
            <w:rStyle w:val="Hyperlink"/>
            <w:noProof/>
          </w:rPr>
          <w:t>True or False indicating whether to save the Fast Fourier Transform measurements to the database.</w:t>
        </w:r>
      </w:hyperlink>
    </w:p>
    <w:p w14:paraId="48FCAB7F" w14:textId="2E407BE2" w:rsidR="00D4693A" w:rsidRPr="00D33288" w:rsidRDefault="00556EBD">
      <w:pPr>
        <w:pStyle w:val="TOC3"/>
        <w:rPr>
          <w:rFonts w:ascii="Calibri" w:hAnsi="Calibri"/>
          <w:i w:val="0"/>
          <w:noProof/>
          <w:sz w:val="22"/>
          <w:szCs w:val="22"/>
        </w:rPr>
      </w:pPr>
      <w:hyperlink w:anchor="_Toc507664532" w:history="1">
        <w:r w:rsidR="00D4693A" w:rsidRPr="00CB520D">
          <w:rPr>
            <w:rStyle w:val="Hyperlink"/>
            <w:noProof/>
          </w:rPr>
          <w:t>SaveFinalAnalysisImages Property</w:t>
        </w:r>
        <w:r w:rsidR="00D4693A">
          <w:rPr>
            <w:noProof/>
            <w:webHidden/>
          </w:rPr>
          <w:tab/>
        </w:r>
        <w:r w:rsidR="00D4693A">
          <w:rPr>
            <w:noProof/>
            <w:webHidden/>
          </w:rPr>
          <w:fldChar w:fldCharType="begin"/>
        </w:r>
        <w:r w:rsidR="00D4693A">
          <w:rPr>
            <w:noProof/>
            <w:webHidden/>
          </w:rPr>
          <w:instrText xml:space="preserve"> PAGEREF _Toc507664532 \h </w:instrText>
        </w:r>
        <w:r w:rsidR="00D4693A">
          <w:rPr>
            <w:noProof/>
            <w:webHidden/>
          </w:rPr>
        </w:r>
        <w:r w:rsidR="00D4693A">
          <w:rPr>
            <w:noProof/>
            <w:webHidden/>
          </w:rPr>
          <w:fldChar w:fldCharType="separate"/>
        </w:r>
        <w:r w:rsidR="00381254">
          <w:rPr>
            <w:noProof/>
            <w:webHidden/>
          </w:rPr>
          <w:t>77</w:t>
        </w:r>
        <w:r w:rsidR="00D4693A">
          <w:rPr>
            <w:noProof/>
            <w:webHidden/>
          </w:rPr>
          <w:fldChar w:fldCharType="end"/>
        </w:r>
      </w:hyperlink>
    </w:p>
    <w:p w14:paraId="204C07B9" w14:textId="77777777" w:rsidR="00D4693A" w:rsidRPr="00D33288" w:rsidRDefault="00556EBD">
      <w:pPr>
        <w:pStyle w:val="TOC4"/>
        <w:rPr>
          <w:rFonts w:ascii="Calibri" w:hAnsi="Calibri"/>
          <w:noProof/>
          <w:sz w:val="22"/>
          <w:szCs w:val="22"/>
        </w:rPr>
      </w:pPr>
      <w:hyperlink w:anchor="_Toc507664533" w:history="1">
        <w:r w:rsidR="00D4693A" w:rsidRPr="00CB520D">
          <w:rPr>
            <w:rStyle w:val="Hyperlink"/>
            <w:noProof/>
          </w:rPr>
          <w:t>True or False indicating whether to save the final analysis images.  These measurements contain overlays with potentially useful visualizations for the user.</w:t>
        </w:r>
      </w:hyperlink>
    </w:p>
    <w:p w14:paraId="1FD0FCDB" w14:textId="18BAB4A2" w:rsidR="00D4693A" w:rsidRPr="00D33288" w:rsidRDefault="00556EBD">
      <w:pPr>
        <w:pStyle w:val="TOC3"/>
        <w:rPr>
          <w:rFonts w:ascii="Calibri" w:hAnsi="Calibri"/>
          <w:i w:val="0"/>
          <w:noProof/>
          <w:sz w:val="22"/>
          <w:szCs w:val="22"/>
        </w:rPr>
      </w:pPr>
      <w:hyperlink w:anchor="_Toc507664534" w:history="1">
        <w:r w:rsidR="00D4693A" w:rsidRPr="00CB520D">
          <w:rPr>
            <w:rStyle w:val="Hyperlink"/>
            <w:noProof/>
          </w:rPr>
          <w:t>SaveFinalAnalysisImagesDelay Property</w:t>
        </w:r>
        <w:r w:rsidR="00D4693A">
          <w:rPr>
            <w:noProof/>
            <w:webHidden/>
          </w:rPr>
          <w:tab/>
        </w:r>
        <w:r w:rsidR="00D4693A">
          <w:rPr>
            <w:noProof/>
            <w:webHidden/>
          </w:rPr>
          <w:fldChar w:fldCharType="begin"/>
        </w:r>
        <w:r w:rsidR="00D4693A">
          <w:rPr>
            <w:noProof/>
            <w:webHidden/>
          </w:rPr>
          <w:instrText xml:space="preserve"> PAGEREF _Toc507664534 \h </w:instrText>
        </w:r>
        <w:r w:rsidR="00D4693A">
          <w:rPr>
            <w:noProof/>
            <w:webHidden/>
          </w:rPr>
        </w:r>
        <w:r w:rsidR="00D4693A">
          <w:rPr>
            <w:noProof/>
            <w:webHidden/>
          </w:rPr>
          <w:fldChar w:fldCharType="separate"/>
        </w:r>
        <w:r w:rsidR="00381254">
          <w:rPr>
            <w:noProof/>
            <w:webHidden/>
          </w:rPr>
          <w:t>77</w:t>
        </w:r>
        <w:r w:rsidR="00D4693A">
          <w:rPr>
            <w:noProof/>
            <w:webHidden/>
          </w:rPr>
          <w:fldChar w:fldCharType="end"/>
        </w:r>
      </w:hyperlink>
    </w:p>
    <w:p w14:paraId="2F811D53" w14:textId="77777777" w:rsidR="00D4693A" w:rsidRPr="00D33288" w:rsidRDefault="00556EBD">
      <w:pPr>
        <w:pStyle w:val="TOC4"/>
        <w:rPr>
          <w:rFonts w:ascii="Calibri" w:hAnsi="Calibri"/>
          <w:noProof/>
          <w:sz w:val="22"/>
          <w:szCs w:val="22"/>
        </w:rPr>
      </w:pPr>
      <w:hyperlink w:anchor="_Toc507664535" w:history="1">
        <w:r w:rsidR="00D4693A" w:rsidRPr="00CB520D">
          <w:rPr>
            <w:rStyle w:val="Hyperlink"/>
            <w:noProof/>
          </w:rPr>
          <w:t>Delay for saving the final analysis images.</w:t>
        </w:r>
      </w:hyperlink>
    </w:p>
    <w:p w14:paraId="074EC2BC" w14:textId="049DB17B" w:rsidR="00D4693A" w:rsidRPr="00D33288" w:rsidRDefault="00556EBD">
      <w:pPr>
        <w:pStyle w:val="TOC3"/>
        <w:rPr>
          <w:rFonts w:ascii="Calibri" w:hAnsi="Calibri"/>
          <w:i w:val="0"/>
          <w:noProof/>
          <w:sz w:val="22"/>
          <w:szCs w:val="22"/>
        </w:rPr>
      </w:pPr>
      <w:hyperlink w:anchor="_Toc507664536" w:history="1">
        <w:r w:rsidR="00D4693A" w:rsidRPr="00CB520D">
          <w:rPr>
            <w:rStyle w:val="Hyperlink"/>
            <w:noProof/>
          </w:rPr>
          <w:t>SaveFinalAnalysisImagesPath Property</w:t>
        </w:r>
        <w:r w:rsidR="00D4693A">
          <w:rPr>
            <w:noProof/>
            <w:webHidden/>
          </w:rPr>
          <w:tab/>
        </w:r>
        <w:r w:rsidR="00D4693A">
          <w:rPr>
            <w:noProof/>
            <w:webHidden/>
          </w:rPr>
          <w:fldChar w:fldCharType="begin"/>
        </w:r>
        <w:r w:rsidR="00D4693A">
          <w:rPr>
            <w:noProof/>
            <w:webHidden/>
          </w:rPr>
          <w:instrText xml:space="preserve"> PAGEREF _Toc507664536 \h </w:instrText>
        </w:r>
        <w:r w:rsidR="00D4693A">
          <w:rPr>
            <w:noProof/>
            <w:webHidden/>
          </w:rPr>
        </w:r>
        <w:r w:rsidR="00D4693A">
          <w:rPr>
            <w:noProof/>
            <w:webHidden/>
          </w:rPr>
          <w:fldChar w:fldCharType="separate"/>
        </w:r>
        <w:r w:rsidR="00381254">
          <w:rPr>
            <w:noProof/>
            <w:webHidden/>
          </w:rPr>
          <w:t>77</w:t>
        </w:r>
        <w:r w:rsidR="00D4693A">
          <w:rPr>
            <w:noProof/>
            <w:webHidden/>
          </w:rPr>
          <w:fldChar w:fldCharType="end"/>
        </w:r>
      </w:hyperlink>
    </w:p>
    <w:p w14:paraId="73916802" w14:textId="77777777" w:rsidR="00D4693A" w:rsidRPr="00D33288" w:rsidRDefault="00556EBD">
      <w:pPr>
        <w:pStyle w:val="TOC4"/>
        <w:rPr>
          <w:rFonts w:ascii="Calibri" w:hAnsi="Calibri"/>
          <w:noProof/>
          <w:sz w:val="22"/>
          <w:szCs w:val="22"/>
        </w:rPr>
      </w:pPr>
      <w:hyperlink w:anchor="_Toc507664537" w:history="1">
        <w:r w:rsidR="00D4693A" w:rsidRPr="00CB520D">
          <w:rPr>
            <w:rStyle w:val="Hyperlink"/>
            <w:noProof/>
          </w:rPr>
          <w:t>The location for saving the final analysis images.</w:t>
        </w:r>
      </w:hyperlink>
    </w:p>
    <w:p w14:paraId="2C4FFA08" w14:textId="2FBA4042" w:rsidR="00D4693A" w:rsidRPr="00D33288" w:rsidRDefault="00556EBD">
      <w:pPr>
        <w:pStyle w:val="TOC3"/>
        <w:rPr>
          <w:rFonts w:ascii="Calibri" w:hAnsi="Calibri"/>
          <w:i w:val="0"/>
          <w:noProof/>
          <w:sz w:val="22"/>
          <w:szCs w:val="22"/>
        </w:rPr>
      </w:pPr>
      <w:hyperlink w:anchor="_Toc507664538" w:history="1">
        <w:r w:rsidR="00D4693A" w:rsidRPr="00CB520D">
          <w:rPr>
            <w:rStyle w:val="Hyperlink"/>
            <w:noProof/>
          </w:rPr>
          <w:t>SaveFinalAnalysisMeasurementsToDatabase Property</w:t>
        </w:r>
        <w:r w:rsidR="00D4693A">
          <w:rPr>
            <w:noProof/>
            <w:webHidden/>
          </w:rPr>
          <w:tab/>
        </w:r>
        <w:r w:rsidR="00D4693A">
          <w:rPr>
            <w:noProof/>
            <w:webHidden/>
          </w:rPr>
          <w:fldChar w:fldCharType="begin"/>
        </w:r>
        <w:r w:rsidR="00D4693A">
          <w:rPr>
            <w:noProof/>
            <w:webHidden/>
          </w:rPr>
          <w:instrText xml:space="preserve"> PAGEREF _Toc507664538 \h </w:instrText>
        </w:r>
        <w:r w:rsidR="00D4693A">
          <w:rPr>
            <w:noProof/>
            <w:webHidden/>
          </w:rPr>
        </w:r>
        <w:r w:rsidR="00D4693A">
          <w:rPr>
            <w:noProof/>
            <w:webHidden/>
          </w:rPr>
          <w:fldChar w:fldCharType="separate"/>
        </w:r>
        <w:r w:rsidR="00381254">
          <w:rPr>
            <w:noProof/>
            <w:webHidden/>
          </w:rPr>
          <w:t>77</w:t>
        </w:r>
        <w:r w:rsidR="00D4693A">
          <w:rPr>
            <w:noProof/>
            <w:webHidden/>
          </w:rPr>
          <w:fldChar w:fldCharType="end"/>
        </w:r>
      </w:hyperlink>
    </w:p>
    <w:p w14:paraId="1337CE90" w14:textId="77777777" w:rsidR="00D4693A" w:rsidRPr="00D33288" w:rsidRDefault="00556EBD">
      <w:pPr>
        <w:pStyle w:val="TOC4"/>
        <w:rPr>
          <w:rFonts w:ascii="Calibri" w:hAnsi="Calibri"/>
          <w:noProof/>
          <w:sz w:val="22"/>
          <w:szCs w:val="22"/>
        </w:rPr>
      </w:pPr>
      <w:hyperlink w:anchor="_Toc507664539" w:history="1">
        <w:r w:rsidR="00D4693A" w:rsidRPr="00CB520D">
          <w:rPr>
            <w:rStyle w:val="Hyperlink"/>
            <w:noProof/>
          </w:rPr>
          <w:t>True or False indicating whether to save the final analysis measurements to the database.  These measurements contain overlays with potentially useful visualizations for the user.</w:t>
        </w:r>
      </w:hyperlink>
    </w:p>
    <w:p w14:paraId="5EFC32FE" w14:textId="08AEFE01" w:rsidR="00D4693A" w:rsidRPr="00D33288" w:rsidRDefault="00556EBD">
      <w:pPr>
        <w:pStyle w:val="TOC3"/>
        <w:rPr>
          <w:rFonts w:ascii="Calibri" w:hAnsi="Calibri"/>
          <w:i w:val="0"/>
          <w:noProof/>
          <w:sz w:val="22"/>
          <w:szCs w:val="22"/>
        </w:rPr>
      </w:pPr>
      <w:hyperlink w:anchor="_Toc507664540" w:history="1">
        <w:r w:rsidR="00D4693A" w:rsidRPr="00CB520D">
          <w:rPr>
            <w:rStyle w:val="Hyperlink"/>
            <w:noProof/>
          </w:rPr>
          <w:t>SaveLocalContrastMeasurementsToDatabase Property</w:t>
        </w:r>
        <w:r w:rsidR="00D4693A">
          <w:rPr>
            <w:noProof/>
            <w:webHidden/>
          </w:rPr>
          <w:tab/>
        </w:r>
        <w:r w:rsidR="00D4693A">
          <w:rPr>
            <w:noProof/>
            <w:webHidden/>
          </w:rPr>
          <w:fldChar w:fldCharType="begin"/>
        </w:r>
        <w:r w:rsidR="00D4693A">
          <w:rPr>
            <w:noProof/>
            <w:webHidden/>
          </w:rPr>
          <w:instrText xml:space="preserve"> PAGEREF _Toc507664540 \h </w:instrText>
        </w:r>
        <w:r w:rsidR="00D4693A">
          <w:rPr>
            <w:noProof/>
            <w:webHidden/>
          </w:rPr>
        </w:r>
        <w:r w:rsidR="00D4693A">
          <w:rPr>
            <w:noProof/>
            <w:webHidden/>
          </w:rPr>
          <w:fldChar w:fldCharType="separate"/>
        </w:r>
        <w:r w:rsidR="00381254">
          <w:rPr>
            <w:noProof/>
            <w:webHidden/>
          </w:rPr>
          <w:t>78</w:t>
        </w:r>
        <w:r w:rsidR="00D4693A">
          <w:rPr>
            <w:noProof/>
            <w:webHidden/>
          </w:rPr>
          <w:fldChar w:fldCharType="end"/>
        </w:r>
      </w:hyperlink>
    </w:p>
    <w:p w14:paraId="0C3D1B75" w14:textId="77777777" w:rsidR="00D4693A" w:rsidRPr="00D33288" w:rsidRDefault="00556EBD">
      <w:pPr>
        <w:pStyle w:val="TOC4"/>
        <w:rPr>
          <w:rFonts w:ascii="Calibri" w:hAnsi="Calibri"/>
          <w:noProof/>
          <w:sz w:val="22"/>
          <w:szCs w:val="22"/>
        </w:rPr>
      </w:pPr>
      <w:hyperlink w:anchor="_Toc507664541" w:history="1">
        <w:r w:rsidR="00D4693A" w:rsidRPr="00CB520D">
          <w:rPr>
            <w:rStyle w:val="Hyperlink"/>
            <w:noProof/>
          </w:rPr>
          <w:t>True or False indicating whether to save the local contrast measurements to the database.</w:t>
        </w:r>
      </w:hyperlink>
    </w:p>
    <w:p w14:paraId="1F532189" w14:textId="5C1BCB39" w:rsidR="00D4693A" w:rsidRPr="00D33288" w:rsidRDefault="00556EBD">
      <w:pPr>
        <w:pStyle w:val="TOC3"/>
        <w:rPr>
          <w:rFonts w:ascii="Calibri" w:hAnsi="Calibri"/>
          <w:i w:val="0"/>
          <w:noProof/>
          <w:sz w:val="22"/>
          <w:szCs w:val="22"/>
        </w:rPr>
      </w:pPr>
      <w:hyperlink w:anchor="_Toc507664542" w:history="1">
        <w:r w:rsidR="00D4693A" w:rsidRPr="00CB520D">
          <w:rPr>
            <w:rStyle w:val="Hyperlink"/>
            <w:noProof/>
          </w:rPr>
          <w:t>SaveOnlyFailedMeasurements Property</w:t>
        </w:r>
        <w:r w:rsidR="00D4693A">
          <w:rPr>
            <w:noProof/>
            <w:webHidden/>
          </w:rPr>
          <w:tab/>
        </w:r>
        <w:r w:rsidR="00D4693A">
          <w:rPr>
            <w:noProof/>
            <w:webHidden/>
          </w:rPr>
          <w:fldChar w:fldCharType="begin"/>
        </w:r>
        <w:r w:rsidR="00D4693A">
          <w:rPr>
            <w:noProof/>
            <w:webHidden/>
          </w:rPr>
          <w:instrText xml:space="preserve"> PAGEREF _Toc507664542 \h </w:instrText>
        </w:r>
        <w:r w:rsidR="00D4693A">
          <w:rPr>
            <w:noProof/>
            <w:webHidden/>
          </w:rPr>
        </w:r>
        <w:r w:rsidR="00D4693A">
          <w:rPr>
            <w:noProof/>
            <w:webHidden/>
          </w:rPr>
          <w:fldChar w:fldCharType="separate"/>
        </w:r>
        <w:r w:rsidR="00381254">
          <w:rPr>
            <w:noProof/>
            <w:webHidden/>
          </w:rPr>
          <w:t>78</w:t>
        </w:r>
        <w:r w:rsidR="00D4693A">
          <w:rPr>
            <w:noProof/>
            <w:webHidden/>
          </w:rPr>
          <w:fldChar w:fldCharType="end"/>
        </w:r>
      </w:hyperlink>
    </w:p>
    <w:p w14:paraId="533A49ED" w14:textId="77777777" w:rsidR="00D4693A" w:rsidRPr="00D33288" w:rsidRDefault="00556EBD">
      <w:pPr>
        <w:pStyle w:val="TOC4"/>
        <w:rPr>
          <w:rFonts w:ascii="Calibri" w:hAnsi="Calibri"/>
          <w:noProof/>
          <w:sz w:val="22"/>
          <w:szCs w:val="22"/>
        </w:rPr>
      </w:pPr>
      <w:hyperlink w:anchor="_Toc507664543" w:history="1">
        <w:r w:rsidR="00D4693A" w:rsidRPr="00CB520D">
          <w:rPr>
            <w:rStyle w:val="Hyperlink"/>
            <w:noProof/>
          </w:rPr>
          <w:t>True or False indicating whether to save only the failed measurements to the database.</w:t>
        </w:r>
      </w:hyperlink>
    </w:p>
    <w:p w14:paraId="7E32FC09" w14:textId="6E75953B" w:rsidR="00D4693A" w:rsidRPr="00D33288" w:rsidRDefault="00556EBD">
      <w:pPr>
        <w:pStyle w:val="TOC3"/>
        <w:rPr>
          <w:rFonts w:ascii="Calibri" w:hAnsi="Calibri"/>
          <w:i w:val="0"/>
          <w:noProof/>
          <w:sz w:val="22"/>
          <w:szCs w:val="22"/>
        </w:rPr>
      </w:pPr>
      <w:hyperlink w:anchor="_Toc507664544" w:history="1">
        <w:r w:rsidR="00D4693A" w:rsidRPr="00CB520D">
          <w:rPr>
            <w:rStyle w:val="Hyperlink"/>
            <w:noProof/>
          </w:rPr>
          <w:t>SaveReferenceMeasurementsToDatabase Property</w:t>
        </w:r>
        <w:r w:rsidR="00D4693A">
          <w:rPr>
            <w:noProof/>
            <w:webHidden/>
          </w:rPr>
          <w:tab/>
        </w:r>
        <w:r w:rsidR="00D4693A">
          <w:rPr>
            <w:noProof/>
            <w:webHidden/>
          </w:rPr>
          <w:fldChar w:fldCharType="begin"/>
        </w:r>
        <w:r w:rsidR="00D4693A">
          <w:rPr>
            <w:noProof/>
            <w:webHidden/>
          </w:rPr>
          <w:instrText xml:space="preserve"> PAGEREF _Toc507664544 \h </w:instrText>
        </w:r>
        <w:r w:rsidR="00D4693A">
          <w:rPr>
            <w:noProof/>
            <w:webHidden/>
          </w:rPr>
        </w:r>
        <w:r w:rsidR="00D4693A">
          <w:rPr>
            <w:noProof/>
            <w:webHidden/>
          </w:rPr>
          <w:fldChar w:fldCharType="separate"/>
        </w:r>
        <w:r w:rsidR="00381254">
          <w:rPr>
            <w:noProof/>
            <w:webHidden/>
          </w:rPr>
          <w:t>78</w:t>
        </w:r>
        <w:r w:rsidR="00D4693A">
          <w:rPr>
            <w:noProof/>
            <w:webHidden/>
          </w:rPr>
          <w:fldChar w:fldCharType="end"/>
        </w:r>
      </w:hyperlink>
    </w:p>
    <w:p w14:paraId="04FBD78A" w14:textId="77777777" w:rsidR="00D4693A" w:rsidRPr="00D33288" w:rsidRDefault="00556EBD">
      <w:pPr>
        <w:pStyle w:val="TOC4"/>
        <w:rPr>
          <w:rFonts w:ascii="Calibri" w:hAnsi="Calibri"/>
          <w:noProof/>
          <w:sz w:val="22"/>
          <w:szCs w:val="22"/>
        </w:rPr>
      </w:pPr>
      <w:hyperlink w:anchor="_Toc507664545" w:history="1">
        <w:r w:rsidR="00D4693A" w:rsidRPr="00CB520D">
          <w:rPr>
            <w:rStyle w:val="Hyperlink"/>
            <w:noProof/>
          </w:rPr>
          <w:t>True or False indicating whether to save the Reference measurements to the database.</w:t>
        </w:r>
      </w:hyperlink>
    </w:p>
    <w:p w14:paraId="4C887CC2" w14:textId="619F7600" w:rsidR="00D4693A" w:rsidRPr="00D33288" w:rsidRDefault="00556EBD">
      <w:pPr>
        <w:pStyle w:val="TOC3"/>
        <w:rPr>
          <w:rFonts w:ascii="Calibri" w:hAnsi="Calibri"/>
          <w:i w:val="0"/>
          <w:noProof/>
          <w:sz w:val="22"/>
          <w:szCs w:val="22"/>
        </w:rPr>
      </w:pPr>
      <w:hyperlink w:anchor="_Toc507664546" w:history="1">
        <w:r w:rsidR="00D4693A" w:rsidRPr="00CB520D">
          <w:rPr>
            <w:rStyle w:val="Hyperlink"/>
            <w:noProof/>
          </w:rPr>
          <w:t>SaveRegisteredMeasurementsToDatabase Property</w:t>
        </w:r>
        <w:r w:rsidR="00D4693A">
          <w:rPr>
            <w:noProof/>
            <w:webHidden/>
          </w:rPr>
          <w:tab/>
        </w:r>
        <w:r w:rsidR="00D4693A">
          <w:rPr>
            <w:noProof/>
            <w:webHidden/>
          </w:rPr>
          <w:fldChar w:fldCharType="begin"/>
        </w:r>
        <w:r w:rsidR="00D4693A">
          <w:rPr>
            <w:noProof/>
            <w:webHidden/>
          </w:rPr>
          <w:instrText xml:space="preserve"> PAGEREF _Toc507664546 \h </w:instrText>
        </w:r>
        <w:r w:rsidR="00D4693A">
          <w:rPr>
            <w:noProof/>
            <w:webHidden/>
          </w:rPr>
        </w:r>
        <w:r w:rsidR="00D4693A">
          <w:rPr>
            <w:noProof/>
            <w:webHidden/>
          </w:rPr>
          <w:fldChar w:fldCharType="separate"/>
        </w:r>
        <w:r w:rsidR="00381254">
          <w:rPr>
            <w:noProof/>
            <w:webHidden/>
          </w:rPr>
          <w:t>78</w:t>
        </w:r>
        <w:r w:rsidR="00D4693A">
          <w:rPr>
            <w:noProof/>
            <w:webHidden/>
          </w:rPr>
          <w:fldChar w:fldCharType="end"/>
        </w:r>
      </w:hyperlink>
    </w:p>
    <w:p w14:paraId="2B26FE16" w14:textId="77777777" w:rsidR="00D4693A" w:rsidRPr="00D33288" w:rsidRDefault="00556EBD">
      <w:pPr>
        <w:pStyle w:val="TOC4"/>
        <w:rPr>
          <w:rFonts w:ascii="Calibri" w:hAnsi="Calibri"/>
          <w:noProof/>
          <w:sz w:val="22"/>
          <w:szCs w:val="22"/>
        </w:rPr>
      </w:pPr>
      <w:hyperlink w:anchor="_Toc507664547" w:history="1">
        <w:r w:rsidR="00D4693A" w:rsidRPr="00CB520D">
          <w:rPr>
            <w:rStyle w:val="Hyperlink"/>
            <w:noProof/>
          </w:rPr>
          <w:t>True or False indicating whether to save the registered measurements to the database.</w:t>
        </w:r>
      </w:hyperlink>
    </w:p>
    <w:p w14:paraId="11EE6325" w14:textId="4117A803" w:rsidR="00D4693A" w:rsidRPr="00D33288" w:rsidRDefault="00556EBD">
      <w:pPr>
        <w:pStyle w:val="TOC3"/>
        <w:rPr>
          <w:rFonts w:ascii="Calibri" w:hAnsi="Calibri"/>
          <w:i w:val="0"/>
          <w:noProof/>
          <w:sz w:val="22"/>
          <w:szCs w:val="22"/>
        </w:rPr>
      </w:pPr>
      <w:hyperlink w:anchor="_Toc507664548" w:history="1">
        <w:r w:rsidR="00D4693A" w:rsidRPr="00CB520D">
          <w:rPr>
            <w:rStyle w:val="Hyperlink"/>
            <w:noProof/>
          </w:rPr>
          <w:t>SaveSyntheticMeasurementsToDatabase Property</w:t>
        </w:r>
        <w:r w:rsidR="00D4693A">
          <w:rPr>
            <w:noProof/>
            <w:webHidden/>
          </w:rPr>
          <w:tab/>
        </w:r>
        <w:r w:rsidR="00D4693A">
          <w:rPr>
            <w:noProof/>
            <w:webHidden/>
          </w:rPr>
          <w:fldChar w:fldCharType="begin"/>
        </w:r>
        <w:r w:rsidR="00D4693A">
          <w:rPr>
            <w:noProof/>
            <w:webHidden/>
          </w:rPr>
          <w:instrText xml:space="preserve"> PAGEREF _Toc507664548 \h </w:instrText>
        </w:r>
        <w:r w:rsidR="00D4693A">
          <w:rPr>
            <w:noProof/>
            <w:webHidden/>
          </w:rPr>
        </w:r>
        <w:r w:rsidR="00D4693A">
          <w:rPr>
            <w:noProof/>
            <w:webHidden/>
          </w:rPr>
          <w:fldChar w:fldCharType="separate"/>
        </w:r>
        <w:r w:rsidR="00381254">
          <w:rPr>
            <w:noProof/>
            <w:webHidden/>
          </w:rPr>
          <w:t>78</w:t>
        </w:r>
        <w:r w:rsidR="00D4693A">
          <w:rPr>
            <w:noProof/>
            <w:webHidden/>
          </w:rPr>
          <w:fldChar w:fldCharType="end"/>
        </w:r>
      </w:hyperlink>
    </w:p>
    <w:p w14:paraId="015E2B0F" w14:textId="77777777" w:rsidR="00D4693A" w:rsidRPr="00D33288" w:rsidRDefault="00556EBD">
      <w:pPr>
        <w:pStyle w:val="TOC4"/>
        <w:rPr>
          <w:rFonts w:ascii="Calibri" w:hAnsi="Calibri"/>
          <w:noProof/>
          <w:sz w:val="22"/>
          <w:szCs w:val="22"/>
        </w:rPr>
      </w:pPr>
      <w:hyperlink w:anchor="_Toc507664549" w:history="1">
        <w:r w:rsidR="00D4693A" w:rsidRPr="00CB520D">
          <w:rPr>
            <w:rStyle w:val="Hyperlink"/>
            <w:noProof/>
          </w:rPr>
          <w:t>True or False indicating whether to save the synthetic measurements to the database.</w:t>
        </w:r>
      </w:hyperlink>
    </w:p>
    <w:p w14:paraId="14A67CCC" w14:textId="5107F5BB" w:rsidR="00D4693A" w:rsidRPr="00D33288" w:rsidRDefault="00556EBD">
      <w:pPr>
        <w:pStyle w:val="TOC3"/>
        <w:rPr>
          <w:rFonts w:ascii="Calibri" w:hAnsi="Calibri"/>
          <w:i w:val="0"/>
          <w:noProof/>
          <w:sz w:val="22"/>
          <w:szCs w:val="22"/>
        </w:rPr>
      </w:pPr>
      <w:hyperlink w:anchor="_Toc507664550" w:history="1">
        <w:r w:rsidR="00D4693A" w:rsidRPr="00CB520D">
          <w:rPr>
            <w:rStyle w:val="Hyperlink"/>
            <w:noProof/>
          </w:rPr>
          <w:t>SerialNumberMode Property</w:t>
        </w:r>
        <w:r w:rsidR="00D4693A">
          <w:rPr>
            <w:noProof/>
            <w:webHidden/>
          </w:rPr>
          <w:tab/>
        </w:r>
        <w:r w:rsidR="00D4693A">
          <w:rPr>
            <w:noProof/>
            <w:webHidden/>
          </w:rPr>
          <w:fldChar w:fldCharType="begin"/>
        </w:r>
        <w:r w:rsidR="00D4693A">
          <w:rPr>
            <w:noProof/>
            <w:webHidden/>
          </w:rPr>
          <w:instrText xml:space="preserve"> PAGEREF _Toc507664550 \h </w:instrText>
        </w:r>
        <w:r w:rsidR="00D4693A">
          <w:rPr>
            <w:noProof/>
            <w:webHidden/>
          </w:rPr>
        </w:r>
        <w:r w:rsidR="00D4693A">
          <w:rPr>
            <w:noProof/>
            <w:webHidden/>
          </w:rPr>
          <w:fldChar w:fldCharType="separate"/>
        </w:r>
        <w:r w:rsidR="00381254">
          <w:rPr>
            <w:noProof/>
            <w:webHidden/>
          </w:rPr>
          <w:t>79</w:t>
        </w:r>
        <w:r w:rsidR="00D4693A">
          <w:rPr>
            <w:noProof/>
            <w:webHidden/>
          </w:rPr>
          <w:fldChar w:fldCharType="end"/>
        </w:r>
      </w:hyperlink>
    </w:p>
    <w:p w14:paraId="520E673D" w14:textId="77777777" w:rsidR="00D4693A" w:rsidRPr="00D33288" w:rsidRDefault="00556EBD">
      <w:pPr>
        <w:pStyle w:val="TOC4"/>
        <w:rPr>
          <w:rFonts w:ascii="Calibri" w:hAnsi="Calibri"/>
          <w:noProof/>
          <w:sz w:val="22"/>
          <w:szCs w:val="22"/>
        </w:rPr>
      </w:pPr>
      <w:hyperlink w:anchor="_Toc507664551" w:history="1">
        <w:r w:rsidR="00D4693A" w:rsidRPr="00CB520D">
          <w:rPr>
            <w:rStyle w:val="Hyperlink"/>
            <w:noProof/>
          </w:rPr>
          <w:t>SerialNumberMode indicates when to enter the serial number of the device under test</w:t>
        </w:r>
      </w:hyperlink>
    </w:p>
    <w:p w14:paraId="0D9B7F4B" w14:textId="53D38263" w:rsidR="00D4693A" w:rsidRPr="00D33288" w:rsidRDefault="00556EBD">
      <w:pPr>
        <w:pStyle w:val="TOC3"/>
        <w:rPr>
          <w:rFonts w:ascii="Calibri" w:hAnsi="Calibri"/>
          <w:i w:val="0"/>
          <w:noProof/>
          <w:sz w:val="22"/>
          <w:szCs w:val="22"/>
        </w:rPr>
      </w:pPr>
      <w:hyperlink w:anchor="_Toc507664552" w:history="1">
        <w:r w:rsidR="00D4693A" w:rsidRPr="00CB520D">
          <w:rPr>
            <w:rStyle w:val="Hyperlink"/>
            <w:noProof/>
          </w:rPr>
          <w:t>ShowAdvancedOptionsInPS Property</w:t>
        </w:r>
        <w:r w:rsidR="00D4693A">
          <w:rPr>
            <w:noProof/>
            <w:webHidden/>
          </w:rPr>
          <w:tab/>
        </w:r>
        <w:r w:rsidR="00D4693A">
          <w:rPr>
            <w:noProof/>
            <w:webHidden/>
          </w:rPr>
          <w:fldChar w:fldCharType="begin"/>
        </w:r>
        <w:r w:rsidR="00D4693A">
          <w:rPr>
            <w:noProof/>
            <w:webHidden/>
          </w:rPr>
          <w:instrText xml:space="preserve"> PAGEREF _Toc507664552 \h </w:instrText>
        </w:r>
        <w:r w:rsidR="00D4693A">
          <w:rPr>
            <w:noProof/>
            <w:webHidden/>
          </w:rPr>
        </w:r>
        <w:r w:rsidR="00D4693A">
          <w:rPr>
            <w:noProof/>
            <w:webHidden/>
          </w:rPr>
          <w:fldChar w:fldCharType="separate"/>
        </w:r>
        <w:r w:rsidR="00381254">
          <w:rPr>
            <w:noProof/>
            <w:webHidden/>
          </w:rPr>
          <w:t>79</w:t>
        </w:r>
        <w:r w:rsidR="00D4693A">
          <w:rPr>
            <w:noProof/>
            <w:webHidden/>
          </w:rPr>
          <w:fldChar w:fldCharType="end"/>
        </w:r>
      </w:hyperlink>
    </w:p>
    <w:p w14:paraId="216F203D" w14:textId="77777777" w:rsidR="00D4693A" w:rsidRPr="00D33288" w:rsidRDefault="00556EBD">
      <w:pPr>
        <w:pStyle w:val="TOC4"/>
        <w:rPr>
          <w:rFonts w:ascii="Calibri" w:hAnsi="Calibri"/>
          <w:noProof/>
          <w:sz w:val="22"/>
          <w:szCs w:val="22"/>
        </w:rPr>
      </w:pPr>
      <w:hyperlink w:anchor="_Toc507664553" w:history="1">
        <w:r w:rsidR="00D4693A" w:rsidRPr="00CB520D">
          <w:rPr>
            <w:rStyle w:val="Hyperlink"/>
            <w:noProof/>
          </w:rPr>
          <w:t>True or False indicating whether to show advanced setup options in the Pattern Setup user interface control.</w:t>
        </w:r>
      </w:hyperlink>
    </w:p>
    <w:p w14:paraId="3F347C48" w14:textId="0608B7F8" w:rsidR="00D4693A" w:rsidRPr="00D33288" w:rsidRDefault="00556EBD">
      <w:pPr>
        <w:pStyle w:val="TOC3"/>
        <w:rPr>
          <w:rFonts w:ascii="Calibri" w:hAnsi="Calibri"/>
          <w:i w:val="0"/>
          <w:noProof/>
          <w:sz w:val="22"/>
          <w:szCs w:val="22"/>
        </w:rPr>
      </w:pPr>
      <w:hyperlink w:anchor="_Toc507664554" w:history="1">
        <w:r w:rsidR="00D4693A" w:rsidRPr="00CB520D">
          <w:rPr>
            <w:rStyle w:val="Hyperlink"/>
            <w:noProof/>
          </w:rPr>
          <w:t>ShowStatusForm Property</w:t>
        </w:r>
        <w:r w:rsidR="00D4693A">
          <w:rPr>
            <w:noProof/>
            <w:webHidden/>
          </w:rPr>
          <w:tab/>
        </w:r>
        <w:r w:rsidR="00D4693A">
          <w:rPr>
            <w:noProof/>
            <w:webHidden/>
          </w:rPr>
          <w:fldChar w:fldCharType="begin"/>
        </w:r>
        <w:r w:rsidR="00D4693A">
          <w:rPr>
            <w:noProof/>
            <w:webHidden/>
          </w:rPr>
          <w:instrText xml:space="preserve"> PAGEREF _Toc507664554 \h </w:instrText>
        </w:r>
        <w:r w:rsidR="00D4693A">
          <w:rPr>
            <w:noProof/>
            <w:webHidden/>
          </w:rPr>
        </w:r>
        <w:r w:rsidR="00D4693A">
          <w:rPr>
            <w:noProof/>
            <w:webHidden/>
          </w:rPr>
          <w:fldChar w:fldCharType="separate"/>
        </w:r>
        <w:r w:rsidR="00381254">
          <w:rPr>
            <w:noProof/>
            <w:webHidden/>
          </w:rPr>
          <w:t>79</w:t>
        </w:r>
        <w:r w:rsidR="00D4693A">
          <w:rPr>
            <w:noProof/>
            <w:webHidden/>
          </w:rPr>
          <w:fldChar w:fldCharType="end"/>
        </w:r>
      </w:hyperlink>
    </w:p>
    <w:p w14:paraId="5B90B1DE" w14:textId="77777777" w:rsidR="00D4693A" w:rsidRPr="00D33288" w:rsidRDefault="00556EBD">
      <w:pPr>
        <w:pStyle w:val="TOC4"/>
        <w:rPr>
          <w:rFonts w:ascii="Calibri" w:hAnsi="Calibri"/>
          <w:noProof/>
          <w:sz w:val="22"/>
          <w:szCs w:val="22"/>
        </w:rPr>
      </w:pPr>
      <w:hyperlink w:anchor="_Toc507664555" w:history="1">
        <w:r w:rsidR="00D4693A" w:rsidRPr="00CB520D">
          <w:rPr>
            <w:rStyle w:val="Hyperlink"/>
            <w:noProof/>
          </w:rPr>
          <w:t>True or False indicating whether to show the camera’s status form during the measurement taking process.  This form shows more detailed status of the camera’s current actions.</w:t>
        </w:r>
      </w:hyperlink>
    </w:p>
    <w:p w14:paraId="59047813" w14:textId="182EA8A5" w:rsidR="00D4693A" w:rsidRPr="00D33288" w:rsidRDefault="00556EBD">
      <w:pPr>
        <w:pStyle w:val="TOC1"/>
        <w:rPr>
          <w:rFonts w:ascii="Calibri" w:hAnsi="Calibri"/>
          <w:b w:val="0"/>
          <w:caps w:val="0"/>
          <w:noProof/>
          <w:sz w:val="22"/>
          <w:szCs w:val="22"/>
        </w:rPr>
      </w:pPr>
      <w:hyperlink w:anchor="_Toc507664556" w:history="1">
        <w:r w:rsidR="00D4693A" w:rsidRPr="00CB520D">
          <w:rPr>
            <w:rStyle w:val="Hyperlink"/>
            <w:noProof/>
          </w:rPr>
          <w:t>PatternBase Class</w:t>
        </w:r>
        <w:r w:rsidR="00D4693A">
          <w:rPr>
            <w:noProof/>
            <w:webHidden/>
          </w:rPr>
          <w:tab/>
        </w:r>
        <w:r w:rsidR="00D4693A">
          <w:rPr>
            <w:noProof/>
            <w:webHidden/>
          </w:rPr>
          <w:fldChar w:fldCharType="begin"/>
        </w:r>
        <w:r w:rsidR="00D4693A">
          <w:rPr>
            <w:noProof/>
            <w:webHidden/>
          </w:rPr>
          <w:instrText xml:space="preserve"> PAGEREF _Toc507664556 \h </w:instrText>
        </w:r>
        <w:r w:rsidR="00D4693A">
          <w:rPr>
            <w:noProof/>
            <w:webHidden/>
          </w:rPr>
        </w:r>
        <w:r w:rsidR="00D4693A">
          <w:rPr>
            <w:noProof/>
            <w:webHidden/>
          </w:rPr>
          <w:fldChar w:fldCharType="separate"/>
        </w:r>
        <w:r w:rsidR="00381254">
          <w:rPr>
            <w:noProof/>
            <w:webHidden/>
          </w:rPr>
          <w:t>80</w:t>
        </w:r>
        <w:r w:rsidR="00D4693A">
          <w:rPr>
            <w:noProof/>
            <w:webHidden/>
          </w:rPr>
          <w:fldChar w:fldCharType="end"/>
        </w:r>
      </w:hyperlink>
    </w:p>
    <w:p w14:paraId="1B7F565C" w14:textId="4E1A09B2" w:rsidR="00D4693A" w:rsidRPr="00D33288" w:rsidRDefault="00556EBD">
      <w:pPr>
        <w:pStyle w:val="TOC2"/>
        <w:rPr>
          <w:rFonts w:ascii="Calibri" w:hAnsi="Calibri"/>
          <w:b w:val="0"/>
          <w:smallCaps w:val="0"/>
          <w:noProof/>
          <w:szCs w:val="22"/>
        </w:rPr>
      </w:pPr>
      <w:hyperlink w:anchor="_Toc507664557"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_Toc507664557 \h </w:instrText>
        </w:r>
        <w:r w:rsidR="00D4693A">
          <w:rPr>
            <w:noProof/>
            <w:webHidden/>
          </w:rPr>
        </w:r>
        <w:r w:rsidR="00D4693A">
          <w:rPr>
            <w:noProof/>
            <w:webHidden/>
          </w:rPr>
          <w:fldChar w:fldCharType="separate"/>
        </w:r>
        <w:r w:rsidR="00381254">
          <w:rPr>
            <w:noProof/>
            <w:webHidden/>
          </w:rPr>
          <w:t>80</w:t>
        </w:r>
        <w:r w:rsidR="00D4693A">
          <w:rPr>
            <w:noProof/>
            <w:webHidden/>
          </w:rPr>
          <w:fldChar w:fldCharType="end"/>
        </w:r>
      </w:hyperlink>
    </w:p>
    <w:p w14:paraId="7F20B8A5" w14:textId="19675AAD" w:rsidR="00D4693A" w:rsidRPr="00D33288" w:rsidRDefault="00556EBD">
      <w:pPr>
        <w:pStyle w:val="TOC2"/>
        <w:rPr>
          <w:rFonts w:ascii="Calibri" w:hAnsi="Calibri"/>
          <w:b w:val="0"/>
          <w:smallCaps w:val="0"/>
          <w:noProof/>
          <w:szCs w:val="22"/>
        </w:rPr>
      </w:pPr>
      <w:hyperlink w:anchor="_Toc507664558" w:history="1">
        <w:r w:rsidR="00D4693A" w:rsidRPr="00CB520D">
          <w:rPr>
            <w:rStyle w:val="Hyperlink"/>
            <w:noProof/>
          </w:rPr>
          <w:t>Public Methods</w:t>
        </w:r>
        <w:r w:rsidR="00D4693A">
          <w:rPr>
            <w:noProof/>
            <w:webHidden/>
          </w:rPr>
          <w:tab/>
        </w:r>
        <w:r w:rsidR="00D4693A">
          <w:rPr>
            <w:noProof/>
            <w:webHidden/>
          </w:rPr>
          <w:fldChar w:fldCharType="begin"/>
        </w:r>
        <w:r w:rsidR="00D4693A">
          <w:rPr>
            <w:noProof/>
            <w:webHidden/>
          </w:rPr>
          <w:instrText xml:space="preserve"> PAGEREF _Toc507664558 \h </w:instrText>
        </w:r>
        <w:r w:rsidR="00D4693A">
          <w:rPr>
            <w:noProof/>
            <w:webHidden/>
          </w:rPr>
        </w:r>
        <w:r w:rsidR="00D4693A">
          <w:rPr>
            <w:noProof/>
            <w:webHidden/>
          </w:rPr>
          <w:fldChar w:fldCharType="separate"/>
        </w:r>
        <w:r w:rsidR="00381254">
          <w:rPr>
            <w:noProof/>
            <w:webHidden/>
          </w:rPr>
          <w:t>80</w:t>
        </w:r>
        <w:r w:rsidR="00D4693A">
          <w:rPr>
            <w:noProof/>
            <w:webHidden/>
          </w:rPr>
          <w:fldChar w:fldCharType="end"/>
        </w:r>
      </w:hyperlink>
    </w:p>
    <w:p w14:paraId="25589F1C" w14:textId="19454E28" w:rsidR="00D4693A" w:rsidRPr="00D33288" w:rsidRDefault="00556EBD">
      <w:pPr>
        <w:pStyle w:val="TOC3"/>
        <w:rPr>
          <w:rFonts w:ascii="Calibri" w:hAnsi="Calibri"/>
          <w:i w:val="0"/>
          <w:noProof/>
          <w:sz w:val="22"/>
          <w:szCs w:val="22"/>
        </w:rPr>
      </w:pPr>
      <w:hyperlink w:anchor="_Toc507664559" w:history="1">
        <w:r w:rsidR="00D4693A" w:rsidRPr="00CB520D">
          <w:rPr>
            <w:rStyle w:val="Hyperlink"/>
            <w:noProof/>
          </w:rPr>
          <w:t>CloneMe Method</w:t>
        </w:r>
        <w:r w:rsidR="00D4693A">
          <w:rPr>
            <w:noProof/>
            <w:webHidden/>
          </w:rPr>
          <w:tab/>
        </w:r>
        <w:r w:rsidR="00D4693A">
          <w:rPr>
            <w:noProof/>
            <w:webHidden/>
          </w:rPr>
          <w:fldChar w:fldCharType="begin"/>
        </w:r>
        <w:r w:rsidR="00D4693A">
          <w:rPr>
            <w:noProof/>
            <w:webHidden/>
          </w:rPr>
          <w:instrText xml:space="preserve"> PAGEREF _Toc507664559 \h </w:instrText>
        </w:r>
        <w:r w:rsidR="00D4693A">
          <w:rPr>
            <w:noProof/>
            <w:webHidden/>
          </w:rPr>
        </w:r>
        <w:r w:rsidR="00D4693A">
          <w:rPr>
            <w:noProof/>
            <w:webHidden/>
          </w:rPr>
          <w:fldChar w:fldCharType="separate"/>
        </w:r>
        <w:r w:rsidR="00381254">
          <w:rPr>
            <w:noProof/>
            <w:webHidden/>
          </w:rPr>
          <w:t>80</w:t>
        </w:r>
        <w:r w:rsidR="00D4693A">
          <w:rPr>
            <w:noProof/>
            <w:webHidden/>
          </w:rPr>
          <w:fldChar w:fldCharType="end"/>
        </w:r>
      </w:hyperlink>
    </w:p>
    <w:p w14:paraId="53DCB0BD" w14:textId="77777777" w:rsidR="00D4693A" w:rsidRPr="00D33288" w:rsidRDefault="00556EBD">
      <w:pPr>
        <w:pStyle w:val="TOC4"/>
        <w:rPr>
          <w:rFonts w:ascii="Calibri" w:hAnsi="Calibri"/>
          <w:noProof/>
          <w:sz w:val="22"/>
          <w:szCs w:val="22"/>
        </w:rPr>
      </w:pPr>
      <w:hyperlink w:anchor="_Toc507664560" w:history="1">
        <w:r w:rsidR="00D4693A" w:rsidRPr="00CB520D">
          <w:rPr>
            <w:rStyle w:val="Hyperlink"/>
            <w:noProof/>
          </w:rPr>
          <w:t>Clones the instance of the PatternBase.</w:t>
        </w:r>
      </w:hyperlink>
    </w:p>
    <w:p w14:paraId="54752C02" w14:textId="6AD10B92" w:rsidR="00D4693A" w:rsidRPr="00D33288" w:rsidRDefault="00556EBD">
      <w:pPr>
        <w:pStyle w:val="TOC3"/>
        <w:rPr>
          <w:rFonts w:ascii="Calibri" w:hAnsi="Calibri"/>
          <w:i w:val="0"/>
          <w:noProof/>
          <w:sz w:val="22"/>
          <w:szCs w:val="22"/>
        </w:rPr>
      </w:pPr>
      <w:hyperlink w:anchor="_Toc507664561" w:history="1">
        <w:r w:rsidR="00D4693A" w:rsidRPr="00CB520D">
          <w:rPr>
            <w:rStyle w:val="Hyperlink"/>
            <w:noProof/>
          </w:rPr>
          <w:t>ColorDescription Method</w:t>
        </w:r>
        <w:r w:rsidR="00D4693A">
          <w:rPr>
            <w:noProof/>
            <w:webHidden/>
          </w:rPr>
          <w:tab/>
        </w:r>
        <w:r w:rsidR="00D4693A">
          <w:rPr>
            <w:noProof/>
            <w:webHidden/>
          </w:rPr>
          <w:fldChar w:fldCharType="begin"/>
        </w:r>
        <w:r w:rsidR="00D4693A">
          <w:rPr>
            <w:noProof/>
            <w:webHidden/>
          </w:rPr>
          <w:instrText xml:space="preserve"> PAGEREF _Toc507664561 \h </w:instrText>
        </w:r>
        <w:r w:rsidR="00D4693A">
          <w:rPr>
            <w:noProof/>
            <w:webHidden/>
          </w:rPr>
        </w:r>
        <w:r w:rsidR="00D4693A">
          <w:rPr>
            <w:noProof/>
            <w:webHidden/>
          </w:rPr>
          <w:fldChar w:fldCharType="separate"/>
        </w:r>
        <w:r w:rsidR="00381254">
          <w:rPr>
            <w:noProof/>
            <w:webHidden/>
          </w:rPr>
          <w:t>80</w:t>
        </w:r>
        <w:r w:rsidR="00D4693A">
          <w:rPr>
            <w:noProof/>
            <w:webHidden/>
          </w:rPr>
          <w:fldChar w:fldCharType="end"/>
        </w:r>
      </w:hyperlink>
    </w:p>
    <w:p w14:paraId="2E263167" w14:textId="77777777" w:rsidR="00D4693A" w:rsidRPr="00D33288" w:rsidRDefault="00556EBD">
      <w:pPr>
        <w:pStyle w:val="TOC4"/>
        <w:rPr>
          <w:rFonts w:ascii="Calibri" w:hAnsi="Calibri"/>
          <w:noProof/>
          <w:sz w:val="22"/>
          <w:szCs w:val="22"/>
        </w:rPr>
      </w:pPr>
      <w:hyperlink w:anchor="_Toc507664562" w:history="1">
        <w:r w:rsidR="00D4693A" w:rsidRPr="00CB520D">
          <w:rPr>
            <w:rStyle w:val="Hyperlink"/>
            <w:noProof/>
          </w:rPr>
          <w:t>Returns a string name for a color based on the RGB values.</w:t>
        </w:r>
      </w:hyperlink>
    </w:p>
    <w:p w14:paraId="0A420CBF" w14:textId="084C6B9B" w:rsidR="00D4693A" w:rsidRPr="00D33288" w:rsidRDefault="00556EBD">
      <w:pPr>
        <w:pStyle w:val="TOC3"/>
        <w:rPr>
          <w:rFonts w:ascii="Calibri" w:hAnsi="Calibri"/>
          <w:i w:val="0"/>
          <w:noProof/>
          <w:sz w:val="22"/>
          <w:szCs w:val="22"/>
        </w:rPr>
      </w:pPr>
      <w:hyperlink w:anchor="_Toc507664563" w:history="1">
        <w:r w:rsidR="00D4693A" w:rsidRPr="00CB520D">
          <w:rPr>
            <w:rStyle w:val="Hyperlink"/>
            <w:noProof/>
          </w:rPr>
          <w:t>GenerateImage Method</w:t>
        </w:r>
        <w:r w:rsidR="00D4693A">
          <w:rPr>
            <w:noProof/>
            <w:webHidden/>
          </w:rPr>
          <w:tab/>
        </w:r>
        <w:r w:rsidR="00D4693A">
          <w:rPr>
            <w:noProof/>
            <w:webHidden/>
          </w:rPr>
          <w:fldChar w:fldCharType="begin"/>
        </w:r>
        <w:r w:rsidR="00D4693A">
          <w:rPr>
            <w:noProof/>
            <w:webHidden/>
          </w:rPr>
          <w:instrText xml:space="preserve"> PAGEREF _Toc507664563 \h </w:instrText>
        </w:r>
        <w:r w:rsidR="00D4693A">
          <w:rPr>
            <w:noProof/>
            <w:webHidden/>
          </w:rPr>
        </w:r>
        <w:r w:rsidR="00D4693A">
          <w:rPr>
            <w:noProof/>
            <w:webHidden/>
          </w:rPr>
          <w:fldChar w:fldCharType="separate"/>
        </w:r>
        <w:r w:rsidR="00381254">
          <w:rPr>
            <w:noProof/>
            <w:webHidden/>
          </w:rPr>
          <w:t>80</w:t>
        </w:r>
        <w:r w:rsidR="00D4693A">
          <w:rPr>
            <w:noProof/>
            <w:webHidden/>
          </w:rPr>
          <w:fldChar w:fldCharType="end"/>
        </w:r>
      </w:hyperlink>
    </w:p>
    <w:p w14:paraId="22EFA413" w14:textId="77777777" w:rsidR="00D4693A" w:rsidRPr="00D33288" w:rsidRDefault="00556EBD">
      <w:pPr>
        <w:pStyle w:val="TOC4"/>
        <w:rPr>
          <w:rFonts w:ascii="Calibri" w:hAnsi="Calibri"/>
          <w:noProof/>
          <w:sz w:val="22"/>
          <w:szCs w:val="22"/>
        </w:rPr>
      </w:pPr>
      <w:hyperlink w:anchor="_Toc507664564" w:history="1">
        <w:r w:rsidR="00D4693A" w:rsidRPr="00CB520D">
          <w:rPr>
            <w:rStyle w:val="Hyperlink"/>
            <w:noProof/>
          </w:rPr>
          <w:t>Override this function in order to use this pattern with a VideoPatternGenerator</w:t>
        </w:r>
      </w:hyperlink>
    </w:p>
    <w:p w14:paraId="5E763894" w14:textId="1333AC5D" w:rsidR="00D4693A" w:rsidRPr="00D33288" w:rsidRDefault="00556EBD">
      <w:pPr>
        <w:pStyle w:val="TOC3"/>
        <w:rPr>
          <w:rFonts w:ascii="Calibri" w:hAnsi="Calibri"/>
          <w:i w:val="0"/>
          <w:noProof/>
          <w:sz w:val="22"/>
          <w:szCs w:val="22"/>
        </w:rPr>
      </w:pPr>
      <w:hyperlink w:anchor="_Toc507664565" w:history="1">
        <w:r w:rsidR="00D4693A" w:rsidRPr="00CB520D">
          <w:rPr>
            <w:rStyle w:val="Hyperlink"/>
            <w:noProof/>
          </w:rPr>
          <w:t>IsPatternEqualTo Method</w:t>
        </w:r>
        <w:r w:rsidR="00D4693A">
          <w:rPr>
            <w:noProof/>
            <w:webHidden/>
          </w:rPr>
          <w:tab/>
        </w:r>
        <w:r w:rsidR="00D4693A">
          <w:rPr>
            <w:noProof/>
            <w:webHidden/>
          </w:rPr>
          <w:fldChar w:fldCharType="begin"/>
        </w:r>
        <w:r w:rsidR="00D4693A">
          <w:rPr>
            <w:noProof/>
            <w:webHidden/>
          </w:rPr>
          <w:instrText xml:space="preserve"> PAGEREF _Toc507664565 \h </w:instrText>
        </w:r>
        <w:r w:rsidR="00D4693A">
          <w:rPr>
            <w:noProof/>
            <w:webHidden/>
          </w:rPr>
        </w:r>
        <w:r w:rsidR="00D4693A">
          <w:rPr>
            <w:noProof/>
            <w:webHidden/>
          </w:rPr>
          <w:fldChar w:fldCharType="separate"/>
        </w:r>
        <w:r w:rsidR="00381254">
          <w:rPr>
            <w:noProof/>
            <w:webHidden/>
          </w:rPr>
          <w:t>81</w:t>
        </w:r>
        <w:r w:rsidR="00D4693A">
          <w:rPr>
            <w:noProof/>
            <w:webHidden/>
          </w:rPr>
          <w:fldChar w:fldCharType="end"/>
        </w:r>
      </w:hyperlink>
    </w:p>
    <w:p w14:paraId="78657122" w14:textId="77777777" w:rsidR="00D4693A" w:rsidRPr="00D33288" w:rsidRDefault="00556EBD">
      <w:pPr>
        <w:pStyle w:val="TOC4"/>
        <w:rPr>
          <w:rFonts w:ascii="Calibri" w:hAnsi="Calibri"/>
          <w:noProof/>
          <w:sz w:val="22"/>
          <w:szCs w:val="22"/>
        </w:rPr>
      </w:pPr>
      <w:hyperlink w:anchor="_Toc507664566" w:history="1">
        <w:r w:rsidR="00D4693A" w:rsidRPr="00CB520D">
          <w:rPr>
            <w:rStyle w:val="Hyperlink"/>
            <w:noProof/>
          </w:rPr>
          <w:t>Uses reflection to check the properties of the pattern and see if it is equal to another pattern.  Override to ignore specific properties when checking equality.  The primary reason to check for equality is to tell the user whether or not they need to save the pattern object if it has been changed.</w:t>
        </w:r>
      </w:hyperlink>
    </w:p>
    <w:p w14:paraId="66B230B7" w14:textId="76479637" w:rsidR="00D4693A" w:rsidRPr="00D33288" w:rsidRDefault="00556EBD">
      <w:pPr>
        <w:pStyle w:val="TOC2"/>
        <w:rPr>
          <w:rFonts w:ascii="Calibri" w:hAnsi="Calibri"/>
          <w:b w:val="0"/>
          <w:smallCaps w:val="0"/>
          <w:noProof/>
          <w:szCs w:val="22"/>
        </w:rPr>
      </w:pPr>
      <w:hyperlink w:anchor="_Toc507664567"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_Toc507664567 \h </w:instrText>
        </w:r>
        <w:r w:rsidR="00D4693A">
          <w:rPr>
            <w:noProof/>
            <w:webHidden/>
          </w:rPr>
        </w:r>
        <w:r w:rsidR="00D4693A">
          <w:rPr>
            <w:noProof/>
            <w:webHidden/>
          </w:rPr>
          <w:fldChar w:fldCharType="separate"/>
        </w:r>
        <w:r w:rsidR="00381254">
          <w:rPr>
            <w:noProof/>
            <w:webHidden/>
          </w:rPr>
          <w:t>81</w:t>
        </w:r>
        <w:r w:rsidR="00D4693A">
          <w:rPr>
            <w:noProof/>
            <w:webHidden/>
          </w:rPr>
          <w:fldChar w:fldCharType="end"/>
        </w:r>
      </w:hyperlink>
    </w:p>
    <w:p w14:paraId="5D03D6FD" w14:textId="39207DC6" w:rsidR="00D4693A" w:rsidRPr="00D33288" w:rsidRDefault="00556EBD">
      <w:pPr>
        <w:pStyle w:val="TOC3"/>
        <w:rPr>
          <w:rFonts w:ascii="Calibri" w:hAnsi="Calibri"/>
          <w:i w:val="0"/>
          <w:noProof/>
          <w:sz w:val="22"/>
          <w:szCs w:val="22"/>
        </w:rPr>
      </w:pPr>
      <w:hyperlink w:anchor="_Toc507664568" w:history="1">
        <w:r w:rsidR="00D4693A" w:rsidRPr="00CB520D">
          <w:rPr>
            <w:rStyle w:val="Hyperlink"/>
            <w:noProof/>
          </w:rPr>
          <w:t>Name Property</w:t>
        </w:r>
        <w:r w:rsidR="00D4693A">
          <w:rPr>
            <w:noProof/>
            <w:webHidden/>
          </w:rPr>
          <w:tab/>
        </w:r>
        <w:r w:rsidR="00D4693A">
          <w:rPr>
            <w:noProof/>
            <w:webHidden/>
          </w:rPr>
          <w:fldChar w:fldCharType="begin"/>
        </w:r>
        <w:r w:rsidR="00D4693A">
          <w:rPr>
            <w:noProof/>
            <w:webHidden/>
          </w:rPr>
          <w:instrText xml:space="preserve"> PAGEREF _Toc507664568 \h </w:instrText>
        </w:r>
        <w:r w:rsidR="00D4693A">
          <w:rPr>
            <w:noProof/>
            <w:webHidden/>
          </w:rPr>
        </w:r>
        <w:r w:rsidR="00D4693A">
          <w:rPr>
            <w:noProof/>
            <w:webHidden/>
          </w:rPr>
          <w:fldChar w:fldCharType="separate"/>
        </w:r>
        <w:r w:rsidR="00381254">
          <w:rPr>
            <w:noProof/>
            <w:webHidden/>
          </w:rPr>
          <w:t>81</w:t>
        </w:r>
        <w:r w:rsidR="00D4693A">
          <w:rPr>
            <w:noProof/>
            <w:webHidden/>
          </w:rPr>
          <w:fldChar w:fldCharType="end"/>
        </w:r>
      </w:hyperlink>
    </w:p>
    <w:p w14:paraId="775B8112" w14:textId="77777777" w:rsidR="00D4693A" w:rsidRPr="00D33288" w:rsidRDefault="00556EBD">
      <w:pPr>
        <w:pStyle w:val="TOC4"/>
        <w:rPr>
          <w:rFonts w:ascii="Calibri" w:hAnsi="Calibri"/>
          <w:noProof/>
          <w:sz w:val="22"/>
          <w:szCs w:val="22"/>
        </w:rPr>
      </w:pPr>
      <w:hyperlink w:anchor="_Toc507664569" w:history="1">
        <w:r w:rsidR="00D4693A" w:rsidRPr="00CB520D">
          <w:rPr>
            <w:rStyle w:val="Hyperlink"/>
            <w:noProof/>
          </w:rPr>
          <w:t>Gets or sets the pattern base name.</w:t>
        </w:r>
      </w:hyperlink>
    </w:p>
    <w:p w14:paraId="0C739597" w14:textId="60B0498F" w:rsidR="00D4693A" w:rsidRPr="00D33288" w:rsidRDefault="00556EBD">
      <w:pPr>
        <w:pStyle w:val="TOC1"/>
        <w:rPr>
          <w:rFonts w:ascii="Calibri" w:hAnsi="Calibri"/>
          <w:b w:val="0"/>
          <w:caps w:val="0"/>
          <w:noProof/>
          <w:sz w:val="22"/>
          <w:szCs w:val="22"/>
        </w:rPr>
      </w:pPr>
      <w:hyperlink w:anchor="_Toc507664570" w:history="1">
        <w:r w:rsidR="00D4693A" w:rsidRPr="00CB520D">
          <w:rPr>
            <w:rStyle w:val="Hyperlink"/>
            <w:noProof/>
          </w:rPr>
          <w:t>PatternGeneratorBase Class</w:t>
        </w:r>
        <w:r w:rsidR="00D4693A">
          <w:rPr>
            <w:noProof/>
            <w:webHidden/>
          </w:rPr>
          <w:tab/>
        </w:r>
        <w:r w:rsidR="00D4693A">
          <w:rPr>
            <w:noProof/>
            <w:webHidden/>
          </w:rPr>
          <w:fldChar w:fldCharType="begin"/>
        </w:r>
        <w:r w:rsidR="00D4693A">
          <w:rPr>
            <w:noProof/>
            <w:webHidden/>
          </w:rPr>
          <w:instrText xml:space="preserve"> PAGEREF _Toc507664570 \h </w:instrText>
        </w:r>
        <w:r w:rsidR="00D4693A">
          <w:rPr>
            <w:noProof/>
            <w:webHidden/>
          </w:rPr>
        </w:r>
        <w:r w:rsidR="00D4693A">
          <w:rPr>
            <w:noProof/>
            <w:webHidden/>
          </w:rPr>
          <w:fldChar w:fldCharType="separate"/>
        </w:r>
        <w:r w:rsidR="00381254">
          <w:rPr>
            <w:noProof/>
            <w:webHidden/>
          </w:rPr>
          <w:t>82</w:t>
        </w:r>
        <w:r w:rsidR="00D4693A">
          <w:rPr>
            <w:noProof/>
            <w:webHidden/>
          </w:rPr>
          <w:fldChar w:fldCharType="end"/>
        </w:r>
      </w:hyperlink>
    </w:p>
    <w:p w14:paraId="493E73AF" w14:textId="176B310B" w:rsidR="00D4693A" w:rsidRPr="00D33288" w:rsidRDefault="00556EBD">
      <w:pPr>
        <w:pStyle w:val="TOC2"/>
        <w:rPr>
          <w:rFonts w:ascii="Calibri" w:hAnsi="Calibri"/>
          <w:b w:val="0"/>
          <w:smallCaps w:val="0"/>
          <w:noProof/>
          <w:szCs w:val="22"/>
        </w:rPr>
      </w:pPr>
      <w:hyperlink w:anchor="_Toc507664571"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_Toc507664571 \h </w:instrText>
        </w:r>
        <w:r w:rsidR="00D4693A">
          <w:rPr>
            <w:noProof/>
            <w:webHidden/>
          </w:rPr>
        </w:r>
        <w:r w:rsidR="00D4693A">
          <w:rPr>
            <w:noProof/>
            <w:webHidden/>
          </w:rPr>
          <w:fldChar w:fldCharType="separate"/>
        </w:r>
        <w:r w:rsidR="00381254">
          <w:rPr>
            <w:noProof/>
            <w:webHidden/>
          </w:rPr>
          <w:t>82</w:t>
        </w:r>
        <w:r w:rsidR="00D4693A">
          <w:rPr>
            <w:noProof/>
            <w:webHidden/>
          </w:rPr>
          <w:fldChar w:fldCharType="end"/>
        </w:r>
      </w:hyperlink>
    </w:p>
    <w:p w14:paraId="7BE8D265" w14:textId="2A1D70E0" w:rsidR="00D4693A" w:rsidRPr="00D33288" w:rsidRDefault="00556EBD">
      <w:pPr>
        <w:pStyle w:val="TOC2"/>
        <w:rPr>
          <w:rFonts w:ascii="Calibri" w:hAnsi="Calibri"/>
          <w:b w:val="0"/>
          <w:smallCaps w:val="0"/>
          <w:noProof/>
          <w:szCs w:val="22"/>
        </w:rPr>
      </w:pPr>
      <w:hyperlink w:anchor="_Toc507664572" w:history="1">
        <w:r w:rsidR="00D4693A" w:rsidRPr="00CB520D">
          <w:rPr>
            <w:rStyle w:val="Hyperlink"/>
            <w:noProof/>
          </w:rPr>
          <w:t>Public Events</w:t>
        </w:r>
        <w:r w:rsidR="00D4693A">
          <w:rPr>
            <w:noProof/>
            <w:webHidden/>
          </w:rPr>
          <w:tab/>
        </w:r>
        <w:r w:rsidR="00D4693A">
          <w:rPr>
            <w:noProof/>
            <w:webHidden/>
          </w:rPr>
          <w:fldChar w:fldCharType="begin"/>
        </w:r>
        <w:r w:rsidR="00D4693A">
          <w:rPr>
            <w:noProof/>
            <w:webHidden/>
          </w:rPr>
          <w:instrText xml:space="preserve"> PAGEREF _Toc507664572 \h </w:instrText>
        </w:r>
        <w:r w:rsidR="00D4693A">
          <w:rPr>
            <w:noProof/>
            <w:webHidden/>
          </w:rPr>
        </w:r>
        <w:r w:rsidR="00D4693A">
          <w:rPr>
            <w:noProof/>
            <w:webHidden/>
          </w:rPr>
          <w:fldChar w:fldCharType="separate"/>
        </w:r>
        <w:r w:rsidR="00381254">
          <w:rPr>
            <w:noProof/>
            <w:webHidden/>
          </w:rPr>
          <w:t>82</w:t>
        </w:r>
        <w:r w:rsidR="00D4693A">
          <w:rPr>
            <w:noProof/>
            <w:webHidden/>
          </w:rPr>
          <w:fldChar w:fldCharType="end"/>
        </w:r>
      </w:hyperlink>
    </w:p>
    <w:p w14:paraId="2DDC5405" w14:textId="38B2A068" w:rsidR="00D4693A" w:rsidRPr="00D33288" w:rsidRDefault="00556EBD">
      <w:pPr>
        <w:pStyle w:val="TOC3"/>
        <w:rPr>
          <w:rFonts w:ascii="Calibri" w:hAnsi="Calibri"/>
          <w:i w:val="0"/>
          <w:noProof/>
          <w:sz w:val="22"/>
          <w:szCs w:val="22"/>
        </w:rPr>
      </w:pPr>
      <w:hyperlink w:anchor="_Toc507664573" w:history="1">
        <w:r w:rsidR="00D4693A" w:rsidRPr="00CB520D">
          <w:rPr>
            <w:rStyle w:val="Hyperlink"/>
            <w:noProof/>
          </w:rPr>
          <w:t>RefreshPropertyGrid Event</w:t>
        </w:r>
        <w:r w:rsidR="00D4693A">
          <w:rPr>
            <w:noProof/>
            <w:webHidden/>
          </w:rPr>
          <w:tab/>
        </w:r>
        <w:r w:rsidR="00D4693A">
          <w:rPr>
            <w:noProof/>
            <w:webHidden/>
          </w:rPr>
          <w:fldChar w:fldCharType="begin"/>
        </w:r>
        <w:r w:rsidR="00D4693A">
          <w:rPr>
            <w:noProof/>
            <w:webHidden/>
          </w:rPr>
          <w:instrText xml:space="preserve"> PAGEREF _Toc507664573 \h </w:instrText>
        </w:r>
        <w:r w:rsidR="00D4693A">
          <w:rPr>
            <w:noProof/>
            <w:webHidden/>
          </w:rPr>
        </w:r>
        <w:r w:rsidR="00D4693A">
          <w:rPr>
            <w:noProof/>
            <w:webHidden/>
          </w:rPr>
          <w:fldChar w:fldCharType="separate"/>
        </w:r>
        <w:r w:rsidR="00381254">
          <w:rPr>
            <w:noProof/>
            <w:webHidden/>
          </w:rPr>
          <w:t>82</w:t>
        </w:r>
        <w:r w:rsidR="00D4693A">
          <w:rPr>
            <w:noProof/>
            <w:webHidden/>
          </w:rPr>
          <w:fldChar w:fldCharType="end"/>
        </w:r>
      </w:hyperlink>
    </w:p>
    <w:p w14:paraId="789009DF" w14:textId="77777777" w:rsidR="00D4693A" w:rsidRPr="00D33288" w:rsidRDefault="00556EBD">
      <w:pPr>
        <w:pStyle w:val="TOC4"/>
        <w:rPr>
          <w:rFonts w:ascii="Calibri" w:hAnsi="Calibri"/>
          <w:noProof/>
          <w:sz w:val="22"/>
          <w:szCs w:val="22"/>
        </w:rPr>
      </w:pPr>
      <w:hyperlink w:anchor="_Toc507664574" w:history="1">
        <w:r w:rsidR="00D4693A" w:rsidRPr="00CB520D">
          <w:rPr>
            <w:rStyle w:val="Hyperlink"/>
            <w:noProof/>
          </w:rPr>
          <w:t>Occurs every time a request is made for the UI to update itself because PatternGeneratorBase properties were modified.</w:t>
        </w:r>
      </w:hyperlink>
    </w:p>
    <w:p w14:paraId="48D7A9D8" w14:textId="7177F6C0" w:rsidR="00D4693A" w:rsidRPr="00D33288" w:rsidRDefault="00556EBD">
      <w:pPr>
        <w:pStyle w:val="TOC2"/>
        <w:rPr>
          <w:rFonts w:ascii="Calibri" w:hAnsi="Calibri"/>
          <w:b w:val="0"/>
          <w:smallCaps w:val="0"/>
          <w:noProof/>
          <w:szCs w:val="22"/>
        </w:rPr>
      </w:pPr>
      <w:hyperlink w:anchor="_Toc507664575" w:history="1">
        <w:r w:rsidR="00D4693A" w:rsidRPr="00CB520D">
          <w:rPr>
            <w:rStyle w:val="Hyperlink"/>
            <w:noProof/>
          </w:rPr>
          <w:t>Public and Protected Methods</w:t>
        </w:r>
        <w:r w:rsidR="00D4693A">
          <w:rPr>
            <w:noProof/>
            <w:webHidden/>
          </w:rPr>
          <w:tab/>
        </w:r>
        <w:r w:rsidR="00D4693A">
          <w:rPr>
            <w:noProof/>
            <w:webHidden/>
          </w:rPr>
          <w:fldChar w:fldCharType="begin"/>
        </w:r>
        <w:r w:rsidR="00D4693A">
          <w:rPr>
            <w:noProof/>
            <w:webHidden/>
          </w:rPr>
          <w:instrText xml:space="preserve"> PAGEREF _Toc507664575 \h </w:instrText>
        </w:r>
        <w:r w:rsidR="00D4693A">
          <w:rPr>
            <w:noProof/>
            <w:webHidden/>
          </w:rPr>
        </w:r>
        <w:r w:rsidR="00D4693A">
          <w:rPr>
            <w:noProof/>
            <w:webHidden/>
          </w:rPr>
          <w:fldChar w:fldCharType="separate"/>
        </w:r>
        <w:r w:rsidR="00381254">
          <w:rPr>
            <w:noProof/>
            <w:webHidden/>
          </w:rPr>
          <w:t>82</w:t>
        </w:r>
        <w:r w:rsidR="00D4693A">
          <w:rPr>
            <w:noProof/>
            <w:webHidden/>
          </w:rPr>
          <w:fldChar w:fldCharType="end"/>
        </w:r>
      </w:hyperlink>
    </w:p>
    <w:p w14:paraId="149BAACC" w14:textId="5C11547D" w:rsidR="00D4693A" w:rsidRPr="00D33288" w:rsidRDefault="00556EBD">
      <w:pPr>
        <w:pStyle w:val="TOC3"/>
        <w:rPr>
          <w:rFonts w:ascii="Calibri" w:hAnsi="Calibri"/>
          <w:i w:val="0"/>
          <w:noProof/>
          <w:sz w:val="22"/>
          <w:szCs w:val="22"/>
        </w:rPr>
      </w:pPr>
      <w:hyperlink w:anchor="_Toc507664576" w:history="1">
        <w:r w:rsidR="00D4693A" w:rsidRPr="00CB520D">
          <w:rPr>
            <w:rStyle w:val="Hyperlink"/>
            <w:noProof/>
          </w:rPr>
          <w:t>CloneMe Method</w:t>
        </w:r>
        <w:r w:rsidR="00D4693A">
          <w:rPr>
            <w:noProof/>
            <w:webHidden/>
          </w:rPr>
          <w:tab/>
        </w:r>
        <w:r w:rsidR="00D4693A">
          <w:rPr>
            <w:noProof/>
            <w:webHidden/>
          </w:rPr>
          <w:fldChar w:fldCharType="begin"/>
        </w:r>
        <w:r w:rsidR="00D4693A">
          <w:rPr>
            <w:noProof/>
            <w:webHidden/>
          </w:rPr>
          <w:instrText xml:space="preserve"> PAGEREF _Toc507664576 \h </w:instrText>
        </w:r>
        <w:r w:rsidR="00D4693A">
          <w:rPr>
            <w:noProof/>
            <w:webHidden/>
          </w:rPr>
        </w:r>
        <w:r w:rsidR="00D4693A">
          <w:rPr>
            <w:noProof/>
            <w:webHidden/>
          </w:rPr>
          <w:fldChar w:fldCharType="separate"/>
        </w:r>
        <w:r w:rsidR="00381254">
          <w:rPr>
            <w:noProof/>
            <w:webHidden/>
          </w:rPr>
          <w:t>82</w:t>
        </w:r>
        <w:r w:rsidR="00D4693A">
          <w:rPr>
            <w:noProof/>
            <w:webHidden/>
          </w:rPr>
          <w:fldChar w:fldCharType="end"/>
        </w:r>
      </w:hyperlink>
    </w:p>
    <w:p w14:paraId="32F41A18" w14:textId="77777777" w:rsidR="00D4693A" w:rsidRPr="00D33288" w:rsidRDefault="00556EBD">
      <w:pPr>
        <w:pStyle w:val="TOC4"/>
        <w:rPr>
          <w:rFonts w:ascii="Calibri" w:hAnsi="Calibri"/>
          <w:noProof/>
          <w:sz w:val="22"/>
          <w:szCs w:val="22"/>
        </w:rPr>
      </w:pPr>
      <w:hyperlink w:anchor="_Toc507664577" w:history="1">
        <w:r w:rsidR="00D4693A" w:rsidRPr="00CB520D">
          <w:rPr>
            <w:rStyle w:val="Hyperlink"/>
            <w:noProof/>
          </w:rPr>
          <w:t>Clones the instance of the PatternGeneratorBase.</w:t>
        </w:r>
      </w:hyperlink>
    </w:p>
    <w:p w14:paraId="5999D738" w14:textId="6AE9E8C4" w:rsidR="00D4693A" w:rsidRPr="00D33288" w:rsidRDefault="00556EBD">
      <w:pPr>
        <w:pStyle w:val="TOC3"/>
        <w:rPr>
          <w:rFonts w:ascii="Calibri" w:hAnsi="Calibri"/>
          <w:i w:val="0"/>
          <w:noProof/>
          <w:sz w:val="22"/>
          <w:szCs w:val="22"/>
        </w:rPr>
      </w:pPr>
      <w:hyperlink w:anchor="_Toc507664578" w:history="1">
        <w:r w:rsidR="00D4693A" w:rsidRPr="00CB520D">
          <w:rPr>
            <w:rStyle w:val="Hyperlink"/>
            <w:noProof/>
          </w:rPr>
          <w:t>GetCustomForm Method</w:t>
        </w:r>
        <w:r w:rsidR="00D4693A">
          <w:rPr>
            <w:noProof/>
            <w:webHidden/>
          </w:rPr>
          <w:tab/>
        </w:r>
        <w:r w:rsidR="00D4693A">
          <w:rPr>
            <w:noProof/>
            <w:webHidden/>
          </w:rPr>
          <w:fldChar w:fldCharType="begin"/>
        </w:r>
        <w:r w:rsidR="00D4693A">
          <w:rPr>
            <w:noProof/>
            <w:webHidden/>
          </w:rPr>
          <w:instrText xml:space="preserve"> PAGEREF _Toc507664578 \h </w:instrText>
        </w:r>
        <w:r w:rsidR="00D4693A">
          <w:rPr>
            <w:noProof/>
            <w:webHidden/>
          </w:rPr>
        </w:r>
        <w:r w:rsidR="00D4693A">
          <w:rPr>
            <w:noProof/>
            <w:webHidden/>
          </w:rPr>
          <w:fldChar w:fldCharType="separate"/>
        </w:r>
        <w:r w:rsidR="00381254">
          <w:rPr>
            <w:noProof/>
            <w:webHidden/>
          </w:rPr>
          <w:t>82</w:t>
        </w:r>
        <w:r w:rsidR="00D4693A">
          <w:rPr>
            <w:noProof/>
            <w:webHidden/>
          </w:rPr>
          <w:fldChar w:fldCharType="end"/>
        </w:r>
      </w:hyperlink>
    </w:p>
    <w:p w14:paraId="7DE26AA3" w14:textId="77777777" w:rsidR="00D4693A" w:rsidRPr="00D33288" w:rsidRDefault="00556EBD">
      <w:pPr>
        <w:pStyle w:val="TOC4"/>
        <w:rPr>
          <w:rFonts w:ascii="Calibri" w:hAnsi="Calibri"/>
          <w:noProof/>
          <w:sz w:val="22"/>
          <w:szCs w:val="22"/>
        </w:rPr>
      </w:pPr>
      <w:hyperlink w:anchor="_Toc507664579" w:history="1">
        <w:r w:rsidR="00D4693A" w:rsidRPr="00CB520D">
          <w:rPr>
            <w:rStyle w:val="Hyperlink"/>
            <w:noProof/>
          </w:rPr>
          <w:t>Returns a custom form.  Override this only if you also override HasCustomDeviceControlForm = True.</w:t>
        </w:r>
      </w:hyperlink>
    </w:p>
    <w:p w14:paraId="7221F39C" w14:textId="7C9B7D2F" w:rsidR="00D4693A" w:rsidRPr="00D33288" w:rsidRDefault="00556EBD">
      <w:pPr>
        <w:pStyle w:val="TOC3"/>
        <w:rPr>
          <w:rFonts w:ascii="Calibri" w:hAnsi="Calibri"/>
          <w:i w:val="0"/>
          <w:noProof/>
          <w:sz w:val="22"/>
          <w:szCs w:val="22"/>
        </w:rPr>
      </w:pPr>
      <w:hyperlink w:anchor="_Toc507664580" w:history="1">
        <w:r w:rsidR="00D4693A" w:rsidRPr="00CB520D">
          <w:rPr>
            <w:rStyle w:val="Hyperlink"/>
            <w:noProof/>
          </w:rPr>
          <w:t>Initialize Method</w:t>
        </w:r>
        <w:r w:rsidR="00D4693A">
          <w:rPr>
            <w:noProof/>
            <w:webHidden/>
          </w:rPr>
          <w:tab/>
        </w:r>
        <w:r w:rsidR="00D4693A">
          <w:rPr>
            <w:noProof/>
            <w:webHidden/>
          </w:rPr>
          <w:fldChar w:fldCharType="begin"/>
        </w:r>
        <w:r w:rsidR="00D4693A">
          <w:rPr>
            <w:noProof/>
            <w:webHidden/>
          </w:rPr>
          <w:instrText xml:space="preserve"> PAGEREF _Toc507664580 \h </w:instrText>
        </w:r>
        <w:r w:rsidR="00D4693A">
          <w:rPr>
            <w:noProof/>
            <w:webHidden/>
          </w:rPr>
        </w:r>
        <w:r w:rsidR="00D4693A">
          <w:rPr>
            <w:noProof/>
            <w:webHidden/>
          </w:rPr>
          <w:fldChar w:fldCharType="separate"/>
        </w:r>
        <w:r w:rsidR="00381254">
          <w:rPr>
            <w:noProof/>
            <w:webHidden/>
          </w:rPr>
          <w:t>83</w:t>
        </w:r>
        <w:r w:rsidR="00D4693A">
          <w:rPr>
            <w:noProof/>
            <w:webHidden/>
          </w:rPr>
          <w:fldChar w:fldCharType="end"/>
        </w:r>
      </w:hyperlink>
    </w:p>
    <w:p w14:paraId="1B8BA661" w14:textId="77777777" w:rsidR="00D4693A" w:rsidRPr="00D33288" w:rsidRDefault="00556EBD">
      <w:pPr>
        <w:pStyle w:val="TOC4"/>
        <w:rPr>
          <w:rFonts w:ascii="Calibri" w:hAnsi="Calibri"/>
          <w:noProof/>
          <w:sz w:val="22"/>
          <w:szCs w:val="22"/>
        </w:rPr>
      </w:pPr>
      <w:hyperlink w:anchor="_Toc507664581" w:history="1">
        <w:r w:rsidR="00D4693A" w:rsidRPr="00CB520D">
          <w:rPr>
            <w:rStyle w:val="Hyperlink"/>
            <w:noProof/>
          </w:rPr>
          <w:t>Initializes the instance of PatternGeneratorBase</w:t>
        </w:r>
      </w:hyperlink>
    </w:p>
    <w:p w14:paraId="577A90B5" w14:textId="4ED2BFF3" w:rsidR="00D4693A" w:rsidRPr="00D33288" w:rsidRDefault="00556EBD">
      <w:pPr>
        <w:pStyle w:val="TOC3"/>
        <w:rPr>
          <w:rFonts w:ascii="Calibri" w:hAnsi="Calibri"/>
          <w:i w:val="0"/>
          <w:noProof/>
          <w:sz w:val="22"/>
          <w:szCs w:val="22"/>
        </w:rPr>
      </w:pPr>
      <w:hyperlink w:anchor="_Toc507664582" w:history="1">
        <w:r w:rsidR="00D4693A" w:rsidRPr="00CB520D">
          <w:rPr>
            <w:rStyle w:val="Hyperlink"/>
            <w:noProof/>
          </w:rPr>
          <w:t>IsInitializationRequired Method</w:t>
        </w:r>
        <w:r w:rsidR="00D4693A">
          <w:rPr>
            <w:noProof/>
            <w:webHidden/>
          </w:rPr>
          <w:tab/>
        </w:r>
        <w:r w:rsidR="00D4693A">
          <w:rPr>
            <w:noProof/>
            <w:webHidden/>
          </w:rPr>
          <w:fldChar w:fldCharType="begin"/>
        </w:r>
        <w:r w:rsidR="00D4693A">
          <w:rPr>
            <w:noProof/>
            <w:webHidden/>
          </w:rPr>
          <w:instrText xml:space="preserve"> PAGEREF _Toc507664582 \h </w:instrText>
        </w:r>
        <w:r w:rsidR="00D4693A">
          <w:rPr>
            <w:noProof/>
            <w:webHidden/>
          </w:rPr>
        </w:r>
        <w:r w:rsidR="00D4693A">
          <w:rPr>
            <w:noProof/>
            <w:webHidden/>
          </w:rPr>
          <w:fldChar w:fldCharType="separate"/>
        </w:r>
        <w:r w:rsidR="00381254">
          <w:rPr>
            <w:noProof/>
            <w:webHidden/>
          </w:rPr>
          <w:t>83</w:t>
        </w:r>
        <w:r w:rsidR="00D4693A">
          <w:rPr>
            <w:noProof/>
            <w:webHidden/>
          </w:rPr>
          <w:fldChar w:fldCharType="end"/>
        </w:r>
      </w:hyperlink>
    </w:p>
    <w:p w14:paraId="140E55CF" w14:textId="77777777" w:rsidR="00D4693A" w:rsidRPr="00D33288" w:rsidRDefault="00556EBD">
      <w:pPr>
        <w:pStyle w:val="TOC4"/>
        <w:rPr>
          <w:rFonts w:ascii="Calibri" w:hAnsi="Calibri"/>
          <w:noProof/>
          <w:sz w:val="22"/>
          <w:szCs w:val="22"/>
        </w:rPr>
      </w:pPr>
      <w:hyperlink w:anchor="_Toc507664583" w:history="1">
        <w:r w:rsidR="00D4693A" w:rsidRPr="00CB520D">
          <w:rPr>
            <w:rStyle w:val="Hyperlink"/>
            <w:noProof/>
          </w:rPr>
          <w:t>True or False whether it is required to initialize the pattern generator</w:t>
        </w:r>
      </w:hyperlink>
    </w:p>
    <w:p w14:paraId="04FEA8D0" w14:textId="4B1652B4" w:rsidR="00D4693A" w:rsidRPr="00D33288" w:rsidRDefault="00556EBD">
      <w:pPr>
        <w:pStyle w:val="TOC3"/>
        <w:rPr>
          <w:rFonts w:ascii="Calibri" w:hAnsi="Calibri"/>
          <w:i w:val="0"/>
          <w:noProof/>
          <w:sz w:val="22"/>
          <w:szCs w:val="22"/>
        </w:rPr>
      </w:pPr>
      <w:hyperlink w:anchor="_Toc507664584" w:history="1">
        <w:r w:rsidR="00D4693A" w:rsidRPr="00CB520D">
          <w:rPr>
            <w:rStyle w:val="Hyperlink"/>
            <w:noProof/>
          </w:rPr>
          <w:t>OnRefreshPropertyGrid Method</w:t>
        </w:r>
        <w:r w:rsidR="00D4693A">
          <w:rPr>
            <w:noProof/>
            <w:webHidden/>
          </w:rPr>
          <w:tab/>
        </w:r>
        <w:r w:rsidR="00D4693A">
          <w:rPr>
            <w:noProof/>
            <w:webHidden/>
          </w:rPr>
          <w:fldChar w:fldCharType="begin"/>
        </w:r>
        <w:r w:rsidR="00D4693A">
          <w:rPr>
            <w:noProof/>
            <w:webHidden/>
          </w:rPr>
          <w:instrText xml:space="preserve"> PAGEREF _Toc507664584 \h </w:instrText>
        </w:r>
        <w:r w:rsidR="00D4693A">
          <w:rPr>
            <w:noProof/>
            <w:webHidden/>
          </w:rPr>
        </w:r>
        <w:r w:rsidR="00D4693A">
          <w:rPr>
            <w:noProof/>
            <w:webHidden/>
          </w:rPr>
          <w:fldChar w:fldCharType="separate"/>
        </w:r>
        <w:r w:rsidR="00381254">
          <w:rPr>
            <w:noProof/>
            <w:webHidden/>
          </w:rPr>
          <w:t>83</w:t>
        </w:r>
        <w:r w:rsidR="00D4693A">
          <w:rPr>
            <w:noProof/>
            <w:webHidden/>
          </w:rPr>
          <w:fldChar w:fldCharType="end"/>
        </w:r>
      </w:hyperlink>
    </w:p>
    <w:p w14:paraId="389EF965" w14:textId="77777777" w:rsidR="00D4693A" w:rsidRPr="00D33288" w:rsidRDefault="00556EBD">
      <w:pPr>
        <w:pStyle w:val="TOC4"/>
        <w:rPr>
          <w:rFonts w:ascii="Calibri" w:hAnsi="Calibri"/>
          <w:noProof/>
          <w:sz w:val="22"/>
          <w:szCs w:val="22"/>
        </w:rPr>
      </w:pPr>
      <w:hyperlink w:anchor="_Toc507664585" w:history="1">
        <w:r w:rsidR="00D4693A" w:rsidRPr="00CB520D">
          <w:rPr>
            <w:rStyle w:val="Hyperlink"/>
            <w:noProof/>
          </w:rPr>
          <w:t>Used to raise an event to the user interface requesting that it update itself, as the underlying properties of the PatternGeneratorBase have changed.  Use this method if creating properties that can modify other properties.</w:t>
        </w:r>
      </w:hyperlink>
    </w:p>
    <w:p w14:paraId="45D27C9F" w14:textId="7F2EEF42" w:rsidR="00D4693A" w:rsidRPr="00D33288" w:rsidRDefault="00556EBD">
      <w:pPr>
        <w:pStyle w:val="TOC3"/>
        <w:rPr>
          <w:rFonts w:ascii="Calibri" w:hAnsi="Calibri"/>
          <w:i w:val="0"/>
          <w:noProof/>
          <w:sz w:val="22"/>
          <w:szCs w:val="22"/>
        </w:rPr>
      </w:pPr>
      <w:hyperlink w:anchor="_Toc507664586" w:history="1">
        <w:r w:rsidR="00D4693A" w:rsidRPr="00CB520D">
          <w:rPr>
            <w:rStyle w:val="Hyperlink"/>
            <w:noProof/>
          </w:rPr>
          <w:t>SetBrowsableAttributes Method</w:t>
        </w:r>
        <w:r w:rsidR="00D4693A">
          <w:rPr>
            <w:noProof/>
            <w:webHidden/>
          </w:rPr>
          <w:tab/>
        </w:r>
        <w:r w:rsidR="00D4693A">
          <w:rPr>
            <w:noProof/>
            <w:webHidden/>
          </w:rPr>
          <w:fldChar w:fldCharType="begin"/>
        </w:r>
        <w:r w:rsidR="00D4693A">
          <w:rPr>
            <w:noProof/>
            <w:webHidden/>
          </w:rPr>
          <w:instrText xml:space="preserve"> PAGEREF _Toc507664586 \h </w:instrText>
        </w:r>
        <w:r w:rsidR="00D4693A">
          <w:rPr>
            <w:noProof/>
            <w:webHidden/>
          </w:rPr>
        </w:r>
        <w:r w:rsidR="00D4693A">
          <w:rPr>
            <w:noProof/>
            <w:webHidden/>
          </w:rPr>
          <w:fldChar w:fldCharType="separate"/>
        </w:r>
        <w:r w:rsidR="00381254">
          <w:rPr>
            <w:noProof/>
            <w:webHidden/>
          </w:rPr>
          <w:t>83</w:t>
        </w:r>
        <w:r w:rsidR="00D4693A">
          <w:rPr>
            <w:noProof/>
            <w:webHidden/>
          </w:rPr>
          <w:fldChar w:fldCharType="end"/>
        </w:r>
      </w:hyperlink>
    </w:p>
    <w:p w14:paraId="3703ACF0" w14:textId="77777777" w:rsidR="00D4693A" w:rsidRPr="00D33288" w:rsidRDefault="00556EBD">
      <w:pPr>
        <w:pStyle w:val="TOC4"/>
        <w:rPr>
          <w:rFonts w:ascii="Calibri" w:hAnsi="Calibri"/>
          <w:noProof/>
          <w:sz w:val="22"/>
          <w:szCs w:val="22"/>
        </w:rPr>
      </w:pPr>
      <w:hyperlink w:anchor="_Toc507664587" w:history="1">
        <w:r w:rsidR="00D4693A" w:rsidRPr="00CB520D">
          <w:rPr>
            <w:rStyle w:val="Hyperlink"/>
            <w:noProof/>
          </w:rPr>
          <w:t>Used with auto hide/show of properties in the PatternGenerator property grid.  Sets initial conditions for properties to be browsable or not.  Override if you want manual control over showing/hiding specific properties.</w:t>
        </w:r>
      </w:hyperlink>
    </w:p>
    <w:p w14:paraId="230E507A" w14:textId="29614A4A" w:rsidR="00D4693A" w:rsidRPr="00D33288" w:rsidRDefault="00556EBD">
      <w:pPr>
        <w:pStyle w:val="TOC3"/>
        <w:rPr>
          <w:rFonts w:ascii="Calibri" w:hAnsi="Calibri"/>
          <w:i w:val="0"/>
          <w:noProof/>
          <w:sz w:val="22"/>
          <w:szCs w:val="22"/>
        </w:rPr>
      </w:pPr>
      <w:hyperlink w:anchor="_Toc507664588" w:history="1">
        <w:r w:rsidR="00D4693A" w:rsidRPr="00CB520D">
          <w:rPr>
            <w:rStyle w:val="Hyperlink"/>
            <w:noProof/>
          </w:rPr>
          <w:t>SetPatternReady Method</w:t>
        </w:r>
        <w:r w:rsidR="00D4693A">
          <w:rPr>
            <w:noProof/>
            <w:webHidden/>
          </w:rPr>
          <w:tab/>
        </w:r>
        <w:r w:rsidR="00D4693A">
          <w:rPr>
            <w:noProof/>
            <w:webHidden/>
          </w:rPr>
          <w:fldChar w:fldCharType="begin"/>
        </w:r>
        <w:r w:rsidR="00D4693A">
          <w:rPr>
            <w:noProof/>
            <w:webHidden/>
          </w:rPr>
          <w:instrText xml:space="preserve"> PAGEREF _Toc507664588 \h </w:instrText>
        </w:r>
        <w:r w:rsidR="00D4693A">
          <w:rPr>
            <w:noProof/>
            <w:webHidden/>
          </w:rPr>
        </w:r>
        <w:r w:rsidR="00D4693A">
          <w:rPr>
            <w:noProof/>
            <w:webHidden/>
          </w:rPr>
          <w:fldChar w:fldCharType="separate"/>
        </w:r>
        <w:r w:rsidR="00381254">
          <w:rPr>
            <w:noProof/>
            <w:webHidden/>
          </w:rPr>
          <w:t>83</w:t>
        </w:r>
        <w:r w:rsidR="00D4693A">
          <w:rPr>
            <w:noProof/>
            <w:webHidden/>
          </w:rPr>
          <w:fldChar w:fldCharType="end"/>
        </w:r>
      </w:hyperlink>
    </w:p>
    <w:p w14:paraId="77321143" w14:textId="77777777" w:rsidR="00D4693A" w:rsidRPr="00D33288" w:rsidRDefault="00556EBD">
      <w:pPr>
        <w:pStyle w:val="TOC4"/>
        <w:rPr>
          <w:rFonts w:ascii="Calibri" w:hAnsi="Calibri"/>
          <w:noProof/>
          <w:sz w:val="22"/>
          <w:szCs w:val="22"/>
        </w:rPr>
      </w:pPr>
      <w:hyperlink w:anchor="_Toc507664589" w:history="1">
        <w:r w:rsidR="00D4693A" w:rsidRPr="00CB520D">
          <w:rPr>
            <w:rStyle w:val="Hyperlink"/>
            <w:noProof/>
          </w:rPr>
          <w:t>If your PatternGenerator requires external code to control the device and signal that the pattern is ready, have that external code call this sub to set the PatternReady flag.</w:t>
        </w:r>
      </w:hyperlink>
    </w:p>
    <w:p w14:paraId="56CD3957" w14:textId="06520276" w:rsidR="00D4693A" w:rsidRPr="00D33288" w:rsidRDefault="00556EBD">
      <w:pPr>
        <w:pStyle w:val="TOC3"/>
        <w:rPr>
          <w:rFonts w:ascii="Calibri" w:hAnsi="Calibri"/>
          <w:i w:val="0"/>
          <w:noProof/>
          <w:sz w:val="22"/>
          <w:szCs w:val="22"/>
        </w:rPr>
      </w:pPr>
      <w:hyperlink w:anchor="_Toc507664590" w:history="1">
        <w:r w:rsidR="00D4693A" w:rsidRPr="00CB520D">
          <w:rPr>
            <w:rStyle w:val="Hyperlink"/>
            <w:noProof/>
          </w:rPr>
          <w:t>ShowPattern Method</w:t>
        </w:r>
        <w:r w:rsidR="00D4693A">
          <w:rPr>
            <w:noProof/>
            <w:webHidden/>
          </w:rPr>
          <w:tab/>
        </w:r>
        <w:r w:rsidR="00D4693A">
          <w:rPr>
            <w:noProof/>
            <w:webHidden/>
          </w:rPr>
          <w:fldChar w:fldCharType="begin"/>
        </w:r>
        <w:r w:rsidR="00D4693A">
          <w:rPr>
            <w:noProof/>
            <w:webHidden/>
          </w:rPr>
          <w:instrText xml:space="preserve"> PAGEREF _Toc507664590 \h </w:instrText>
        </w:r>
        <w:r w:rsidR="00D4693A">
          <w:rPr>
            <w:noProof/>
            <w:webHidden/>
          </w:rPr>
        </w:r>
        <w:r w:rsidR="00D4693A">
          <w:rPr>
            <w:noProof/>
            <w:webHidden/>
          </w:rPr>
          <w:fldChar w:fldCharType="separate"/>
        </w:r>
        <w:r w:rsidR="00381254">
          <w:rPr>
            <w:noProof/>
            <w:webHidden/>
          </w:rPr>
          <w:t>84</w:t>
        </w:r>
        <w:r w:rsidR="00D4693A">
          <w:rPr>
            <w:noProof/>
            <w:webHidden/>
          </w:rPr>
          <w:fldChar w:fldCharType="end"/>
        </w:r>
      </w:hyperlink>
    </w:p>
    <w:p w14:paraId="1A1D9E24" w14:textId="77777777" w:rsidR="00D4693A" w:rsidRPr="00D33288" w:rsidRDefault="00556EBD">
      <w:pPr>
        <w:pStyle w:val="TOC4"/>
        <w:rPr>
          <w:rFonts w:ascii="Calibri" w:hAnsi="Calibri"/>
          <w:noProof/>
          <w:sz w:val="22"/>
          <w:szCs w:val="22"/>
        </w:rPr>
      </w:pPr>
      <w:hyperlink w:anchor="_Toc507664591" w:history="1">
        <w:r w:rsidR="00D4693A" w:rsidRPr="00CB520D">
          <w:rPr>
            <w:rStyle w:val="Hyperlink"/>
            <w:noProof/>
          </w:rPr>
          <w:t>Shows a pattern.  To Hide a pattern, handle the case where p is nothing.</w:t>
        </w:r>
      </w:hyperlink>
    </w:p>
    <w:p w14:paraId="7D489541" w14:textId="7916FBEB" w:rsidR="00D4693A" w:rsidRPr="00D33288" w:rsidRDefault="00556EBD">
      <w:pPr>
        <w:pStyle w:val="TOC3"/>
        <w:rPr>
          <w:rFonts w:ascii="Calibri" w:hAnsi="Calibri"/>
          <w:i w:val="0"/>
          <w:noProof/>
          <w:sz w:val="22"/>
          <w:szCs w:val="22"/>
        </w:rPr>
      </w:pPr>
      <w:hyperlink w:anchor="_Toc507664592" w:history="1">
        <w:r w:rsidR="00D4693A" w:rsidRPr="00CB520D">
          <w:rPr>
            <w:rStyle w:val="Hyperlink"/>
            <w:noProof/>
          </w:rPr>
          <w:t>ShowRGBWPattern Method</w:t>
        </w:r>
        <w:r w:rsidR="00D4693A">
          <w:rPr>
            <w:noProof/>
            <w:webHidden/>
          </w:rPr>
          <w:tab/>
        </w:r>
        <w:r w:rsidR="00D4693A">
          <w:rPr>
            <w:noProof/>
            <w:webHidden/>
          </w:rPr>
          <w:fldChar w:fldCharType="begin"/>
        </w:r>
        <w:r w:rsidR="00D4693A">
          <w:rPr>
            <w:noProof/>
            <w:webHidden/>
          </w:rPr>
          <w:instrText xml:space="preserve"> PAGEREF _Toc507664592 \h </w:instrText>
        </w:r>
        <w:r w:rsidR="00D4693A">
          <w:rPr>
            <w:noProof/>
            <w:webHidden/>
          </w:rPr>
        </w:r>
        <w:r w:rsidR="00D4693A">
          <w:rPr>
            <w:noProof/>
            <w:webHidden/>
          </w:rPr>
          <w:fldChar w:fldCharType="separate"/>
        </w:r>
        <w:r w:rsidR="00381254">
          <w:rPr>
            <w:noProof/>
            <w:webHidden/>
          </w:rPr>
          <w:t>84</w:t>
        </w:r>
        <w:r w:rsidR="00D4693A">
          <w:rPr>
            <w:noProof/>
            <w:webHidden/>
          </w:rPr>
          <w:fldChar w:fldCharType="end"/>
        </w:r>
      </w:hyperlink>
    </w:p>
    <w:p w14:paraId="6492D812" w14:textId="77777777" w:rsidR="00D4693A" w:rsidRPr="00D33288" w:rsidRDefault="00556EBD">
      <w:pPr>
        <w:pStyle w:val="TOC4"/>
        <w:rPr>
          <w:rFonts w:ascii="Calibri" w:hAnsi="Calibri"/>
          <w:noProof/>
          <w:sz w:val="22"/>
          <w:szCs w:val="22"/>
        </w:rPr>
      </w:pPr>
      <w:hyperlink w:anchor="_Toc507664593" w:history="1">
        <w:r w:rsidR="00D4693A" w:rsidRPr="00CB520D">
          <w:rPr>
            <w:rStyle w:val="Hyperlink"/>
            <w:noProof/>
          </w:rPr>
          <w:t>Shows a fullscreen red, green, blue, or white color pattern.  This Sub is only called from the Four Color Calibration form.  If your device does not have RGB primaries, you do not need to override this Sub.</w:t>
        </w:r>
      </w:hyperlink>
    </w:p>
    <w:p w14:paraId="7078154F" w14:textId="74BA753F" w:rsidR="00D4693A" w:rsidRPr="00D33288" w:rsidRDefault="00556EBD">
      <w:pPr>
        <w:pStyle w:val="TOC3"/>
        <w:rPr>
          <w:rFonts w:ascii="Calibri" w:hAnsi="Calibri"/>
          <w:i w:val="0"/>
          <w:noProof/>
          <w:sz w:val="22"/>
          <w:szCs w:val="22"/>
        </w:rPr>
      </w:pPr>
      <w:hyperlink w:anchor="_Toc507664594" w:history="1">
        <w:r w:rsidR="00D4693A" w:rsidRPr="00CB520D">
          <w:rPr>
            <w:rStyle w:val="Hyperlink"/>
            <w:noProof/>
          </w:rPr>
          <w:t>ShutDown Method</w:t>
        </w:r>
        <w:r w:rsidR="00D4693A">
          <w:rPr>
            <w:noProof/>
            <w:webHidden/>
          </w:rPr>
          <w:tab/>
        </w:r>
        <w:r w:rsidR="00D4693A">
          <w:rPr>
            <w:noProof/>
            <w:webHidden/>
          </w:rPr>
          <w:fldChar w:fldCharType="begin"/>
        </w:r>
        <w:r w:rsidR="00D4693A">
          <w:rPr>
            <w:noProof/>
            <w:webHidden/>
          </w:rPr>
          <w:instrText xml:space="preserve"> PAGEREF _Toc507664594 \h </w:instrText>
        </w:r>
        <w:r w:rsidR="00D4693A">
          <w:rPr>
            <w:noProof/>
            <w:webHidden/>
          </w:rPr>
        </w:r>
        <w:r w:rsidR="00D4693A">
          <w:rPr>
            <w:noProof/>
            <w:webHidden/>
          </w:rPr>
          <w:fldChar w:fldCharType="separate"/>
        </w:r>
        <w:r w:rsidR="00381254">
          <w:rPr>
            <w:noProof/>
            <w:webHidden/>
          </w:rPr>
          <w:t>84</w:t>
        </w:r>
        <w:r w:rsidR="00D4693A">
          <w:rPr>
            <w:noProof/>
            <w:webHidden/>
          </w:rPr>
          <w:fldChar w:fldCharType="end"/>
        </w:r>
      </w:hyperlink>
    </w:p>
    <w:p w14:paraId="49D671AF" w14:textId="77777777" w:rsidR="00D4693A" w:rsidRPr="00D33288" w:rsidRDefault="00556EBD">
      <w:pPr>
        <w:pStyle w:val="TOC4"/>
        <w:rPr>
          <w:rFonts w:ascii="Calibri" w:hAnsi="Calibri"/>
          <w:noProof/>
          <w:sz w:val="22"/>
          <w:szCs w:val="22"/>
        </w:rPr>
      </w:pPr>
      <w:hyperlink w:anchor="_Toc507664595" w:history="1">
        <w:r w:rsidR="00D4693A" w:rsidRPr="00CB520D">
          <w:rPr>
            <w:rStyle w:val="Hyperlink"/>
            <w:noProof/>
          </w:rPr>
          <w:t>Shuts down the pattern generator.</w:t>
        </w:r>
      </w:hyperlink>
    </w:p>
    <w:p w14:paraId="42D41553" w14:textId="5D6E8B83" w:rsidR="00D4693A" w:rsidRPr="00D33288" w:rsidRDefault="00556EBD">
      <w:pPr>
        <w:pStyle w:val="TOC2"/>
        <w:rPr>
          <w:rFonts w:ascii="Calibri" w:hAnsi="Calibri"/>
          <w:b w:val="0"/>
          <w:smallCaps w:val="0"/>
          <w:noProof/>
          <w:szCs w:val="22"/>
        </w:rPr>
      </w:pPr>
      <w:hyperlink w:anchor="_Toc507664596"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_Toc507664596 \h </w:instrText>
        </w:r>
        <w:r w:rsidR="00D4693A">
          <w:rPr>
            <w:noProof/>
            <w:webHidden/>
          </w:rPr>
        </w:r>
        <w:r w:rsidR="00D4693A">
          <w:rPr>
            <w:noProof/>
            <w:webHidden/>
          </w:rPr>
          <w:fldChar w:fldCharType="separate"/>
        </w:r>
        <w:r w:rsidR="00381254">
          <w:rPr>
            <w:noProof/>
            <w:webHidden/>
          </w:rPr>
          <w:t>84</w:t>
        </w:r>
        <w:r w:rsidR="00D4693A">
          <w:rPr>
            <w:noProof/>
            <w:webHidden/>
          </w:rPr>
          <w:fldChar w:fldCharType="end"/>
        </w:r>
      </w:hyperlink>
    </w:p>
    <w:p w14:paraId="5D42E752" w14:textId="7A674826" w:rsidR="00D4693A" w:rsidRPr="00D33288" w:rsidRDefault="00556EBD">
      <w:pPr>
        <w:pStyle w:val="TOC3"/>
        <w:rPr>
          <w:rFonts w:ascii="Calibri" w:hAnsi="Calibri"/>
          <w:i w:val="0"/>
          <w:noProof/>
          <w:sz w:val="22"/>
          <w:szCs w:val="22"/>
        </w:rPr>
      </w:pPr>
      <w:hyperlink w:anchor="_Toc507664597" w:history="1">
        <w:r w:rsidR="00D4693A" w:rsidRPr="00CB520D">
          <w:rPr>
            <w:rStyle w:val="Hyperlink"/>
            <w:noProof/>
          </w:rPr>
          <w:t>DelayMilliseconds Property</w:t>
        </w:r>
        <w:r w:rsidR="00D4693A">
          <w:rPr>
            <w:noProof/>
            <w:webHidden/>
          </w:rPr>
          <w:tab/>
        </w:r>
        <w:r w:rsidR="00D4693A">
          <w:rPr>
            <w:noProof/>
            <w:webHidden/>
          </w:rPr>
          <w:fldChar w:fldCharType="begin"/>
        </w:r>
        <w:r w:rsidR="00D4693A">
          <w:rPr>
            <w:noProof/>
            <w:webHidden/>
          </w:rPr>
          <w:instrText xml:space="preserve"> PAGEREF _Toc507664597 \h </w:instrText>
        </w:r>
        <w:r w:rsidR="00D4693A">
          <w:rPr>
            <w:noProof/>
            <w:webHidden/>
          </w:rPr>
        </w:r>
        <w:r w:rsidR="00D4693A">
          <w:rPr>
            <w:noProof/>
            <w:webHidden/>
          </w:rPr>
          <w:fldChar w:fldCharType="separate"/>
        </w:r>
        <w:r w:rsidR="00381254">
          <w:rPr>
            <w:noProof/>
            <w:webHidden/>
          </w:rPr>
          <w:t>84</w:t>
        </w:r>
        <w:r w:rsidR="00D4693A">
          <w:rPr>
            <w:noProof/>
            <w:webHidden/>
          </w:rPr>
          <w:fldChar w:fldCharType="end"/>
        </w:r>
      </w:hyperlink>
    </w:p>
    <w:p w14:paraId="6AB10A48" w14:textId="77777777" w:rsidR="00D4693A" w:rsidRPr="00D33288" w:rsidRDefault="00556EBD">
      <w:pPr>
        <w:pStyle w:val="TOC4"/>
        <w:rPr>
          <w:rFonts w:ascii="Calibri" w:hAnsi="Calibri"/>
          <w:noProof/>
          <w:sz w:val="22"/>
          <w:szCs w:val="22"/>
        </w:rPr>
      </w:pPr>
      <w:hyperlink w:anchor="_Toc507664598" w:history="1">
        <w:r w:rsidR="00D4693A" w:rsidRPr="00CB520D">
          <w:rPr>
            <w:rStyle w:val="Hyperlink"/>
            <w:noProof/>
          </w:rPr>
          <w:t>Gets or sets the number of milleseconds to wait for the pattern to be rendered on the display.</w:t>
        </w:r>
      </w:hyperlink>
    </w:p>
    <w:p w14:paraId="24E44FAA" w14:textId="49F956AE" w:rsidR="00D4693A" w:rsidRPr="00D33288" w:rsidRDefault="00556EBD">
      <w:pPr>
        <w:pStyle w:val="TOC3"/>
        <w:rPr>
          <w:rFonts w:ascii="Calibri" w:hAnsi="Calibri"/>
          <w:i w:val="0"/>
          <w:noProof/>
          <w:sz w:val="22"/>
          <w:szCs w:val="22"/>
        </w:rPr>
      </w:pPr>
      <w:hyperlink w:anchor="_Toc507664599" w:history="1">
        <w:r w:rsidR="00D4693A" w:rsidRPr="00CB520D">
          <w:rPr>
            <w:rStyle w:val="Hyperlink"/>
            <w:noProof/>
          </w:rPr>
          <w:t>HasCustomDeviceForm Property</w:t>
        </w:r>
        <w:r w:rsidR="00D4693A">
          <w:rPr>
            <w:noProof/>
            <w:webHidden/>
          </w:rPr>
          <w:tab/>
        </w:r>
        <w:r w:rsidR="00D4693A">
          <w:rPr>
            <w:noProof/>
            <w:webHidden/>
          </w:rPr>
          <w:fldChar w:fldCharType="begin"/>
        </w:r>
        <w:r w:rsidR="00D4693A">
          <w:rPr>
            <w:noProof/>
            <w:webHidden/>
          </w:rPr>
          <w:instrText xml:space="preserve"> PAGEREF _Toc507664599 \h </w:instrText>
        </w:r>
        <w:r w:rsidR="00D4693A">
          <w:rPr>
            <w:noProof/>
            <w:webHidden/>
          </w:rPr>
        </w:r>
        <w:r w:rsidR="00D4693A">
          <w:rPr>
            <w:noProof/>
            <w:webHidden/>
          </w:rPr>
          <w:fldChar w:fldCharType="separate"/>
        </w:r>
        <w:r w:rsidR="00381254">
          <w:rPr>
            <w:noProof/>
            <w:webHidden/>
          </w:rPr>
          <w:t>85</w:t>
        </w:r>
        <w:r w:rsidR="00D4693A">
          <w:rPr>
            <w:noProof/>
            <w:webHidden/>
          </w:rPr>
          <w:fldChar w:fldCharType="end"/>
        </w:r>
      </w:hyperlink>
    </w:p>
    <w:p w14:paraId="65D0E8A0" w14:textId="77777777" w:rsidR="00D4693A" w:rsidRPr="00D33288" w:rsidRDefault="00556EBD">
      <w:pPr>
        <w:pStyle w:val="TOC4"/>
        <w:rPr>
          <w:rFonts w:ascii="Calibri" w:hAnsi="Calibri"/>
          <w:noProof/>
          <w:sz w:val="22"/>
          <w:szCs w:val="22"/>
        </w:rPr>
      </w:pPr>
      <w:hyperlink w:anchor="_Toc507664600" w:history="1">
        <w:r w:rsidR="00D4693A" w:rsidRPr="00CB520D">
          <w:rPr>
            <w:rStyle w:val="Hyperlink"/>
            <w:noProof/>
          </w:rPr>
          <w:t>Override and set this property to True if you want to develop a custom form to control the PatternGenerator.  The custom form will appear in the View menu of TrueTest.</w:t>
        </w:r>
      </w:hyperlink>
    </w:p>
    <w:p w14:paraId="1A7920FD" w14:textId="14836DCD" w:rsidR="00D4693A" w:rsidRPr="00D33288" w:rsidRDefault="00556EBD">
      <w:pPr>
        <w:pStyle w:val="TOC3"/>
        <w:rPr>
          <w:rFonts w:ascii="Calibri" w:hAnsi="Calibri"/>
          <w:i w:val="0"/>
          <w:noProof/>
          <w:sz w:val="22"/>
          <w:szCs w:val="22"/>
        </w:rPr>
      </w:pPr>
      <w:hyperlink w:anchor="_Toc507664601" w:history="1">
        <w:r w:rsidR="00D4693A" w:rsidRPr="00CB520D">
          <w:rPr>
            <w:rStyle w:val="Hyperlink"/>
            <w:noProof/>
          </w:rPr>
          <w:t>IsInitialized Property</w:t>
        </w:r>
        <w:r w:rsidR="00D4693A">
          <w:rPr>
            <w:noProof/>
            <w:webHidden/>
          </w:rPr>
          <w:tab/>
        </w:r>
        <w:r w:rsidR="00D4693A">
          <w:rPr>
            <w:noProof/>
            <w:webHidden/>
          </w:rPr>
          <w:fldChar w:fldCharType="begin"/>
        </w:r>
        <w:r w:rsidR="00D4693A">
          <w:rPr>
            <w:noProof/>
            <w:webHidden/>
          </w:rPr>
          <w:instrText xml:space="preserve"> PAGEREF _Toc507664601 \h </w:instrText>
        </w:r>
        <w:r w:rsidR="00D4693A">
          <w:rPr>
            <w:noProof/>
            <w:webHidden/>
          </w:rPr>
        </w:r>
        <w:r w:rsidR="00D4693A">
          <w:rPr>
            <w:noProof/>
            <w:webHidden/>
          </w:rPr>
          <w:fldChar w:fldCharType="separate"/>
        </w:r>
        <w:r w:rsidR="00381254">
          <w:rPr>
            <w:noProof/>
            <w:webHidden/>
          </w:rPr>
          <w:t>85</w:t>
        </w:r>
        <w:r w:rsidR="00D4693A">
          <w:rPr>
            <w:noProof/>
            <w:webHidden/>
          </w:rPr>
          <w:fldChar w:fldCharType="end"/>
        </w:r>
      </w:hyperlink>
    </w:p>
    <w:p w14:paraId="33F33BBD" w14:textId="77777777" w:rsidR="00D4693A" w:rsidRPr="00D33288" w:rsidRDefault="00556EBD">
      <w:pPr>
        <w:pStyle w:val="TOC4"/>
        <w:rPr>
          <w:rFonts w:ascii="Calibri" w:hAnsi="Calibri"/>
          <w:noProof/>
          <w:sz w:val="22"/>
          <w:szCs w:val="22"/>
        </w:rPr>
      </w:pPr>
      <w:hyperlink w:anchor="_Toc507664602" w:history="1">
        <w:r w:rsidR="00D4693A" w:rsidRPr="00CB520D">
          <w:rPr>
            <w:rStyle w:val="Hyperlink"/>
            <w:noProof/>
          </w:rPr>
          <w:t>This property is set to True after the Initialize method is called.  It can be overridden for tighter control over the initialization process.</w:t>
        </w:r>
      </w:hyperlink>
    </w:p>
    <w:p w14:paraId="1547937C" w14:textId="61CD6C96" w:rsidR="00D4693A" w:rsidRPr="00D33288" w:rsidRDefault="00556EBD">
      <w:pPr>
        <w:pStyle w:val="TOC1"/>
        <w:rPr>
          <w:rFonts w:ascii="Calibri" w:hAnsi="Calibri"/>
          <w:b w:val="0"/>
          <w:caps w:val="0"/>
          <w:noProof/>
          <w:sz w:val="22"/>
          <w:szCs w:val="22"/>
        </w:rPr>
      </w:pPr>
      <w:hyperlink w:anchor="_Toc507664603" w:history="1">
        <w:r w:rsidR="00D4693A" w:rsidRPr="00CB520D">
          <w:rPr>
            <w:rStyle w:val="Hyperlink"/>
            <w:noProof/>
          </w:rPr>
          <w:t>SolidColorPattern Class</w:t>
        </w:r>
        <w:r w:rsidR="00D4693A">
          <w:rPr>
            <w:noProof/>
            <w:webHidden/>
          </w:rPr>
          <w:tab/>
        </w:r>
        <w:r w:rsidR="00D4693A">
          <w:rPr>
            <w:noProof/>
            <w:webHidden/>
          </w:rPr>
          <w:fldChar w:fldCharType="begin"/>
        </w:r>
        <w:r w:rsidR="00D4693A">
          <w:rPr>
            <w:noProof/>
            <w:webHidden/>
          </w:rPr>
          <w:instrText xml:space="preserve"> PAGEREF _Toc507664603 \h </w:instrText>
        </w:r>
        <w:r w:rsidR="00D4693A">
          <w:rPr>
            <w:noProof/>
            <w:webHidden/>
          </w:rPr>
        </w:r>
        <w:r w:rsidR="00D4693A">
          <w:rPr>
            <w:noProof/>
            <w:webHidden/>
          </w:rPr>
          <w:fldChar w:fldCharType="separate"/>
        </w:r>
        <w:r w:rsidR="00381254">
          <w:rPr>
            <w:noProof/>
            <w:webHidden/>
          </w:rPr>
          <w:t>86</w:t>
        </w:r>
        <w:r w:rsidR="00D4693A">
          <w:rPr>
            <w:noProof/>
            <w:webHidden/>
          </w:rPr>
          <w:fldChar w:fldCharType="end"/>
        </w:r>
      </w:hyperlink>
    </w:p>
    <w:p w14:paraId="75F1BD02" w14:textId="3D8C519E" w:rsidR="00D4693A" w:rsidRPr="00D33288" w:rsidRDefault="00556EBD">
      <w:pPr>
        <w:pStyle w:val="TOC2"/>
        <w:rPr>
          <w:rFonts w:ascii="Calibri" w:hAnsi="Calibri"/>
          <w:b w:val="0"/>
          <w:smallCaps w:val="0"/>
          <w:noProof/>
          <w:szCs w:val="22"/>
        </w:rPr>
      </w:pPr>
      <w:hyperlink w:anchor="_Toc507664604" w:history="1">
        <w:r w:rsidR="00D4693A" w:rsidRPr="00CB520D">
          <w:rPr>
            <w:rStyle w:val="Hyperlink"/>
            <w:noProof/>
          </w:rPr>
          <w:t>Background</w:t>
        </w:r>
        <w:r w:rsidR="00D4693A">
          <w:rPr>
            <w:noProof/>
            <w:webHidden/>
          </w:rPr>
          <w:tab/>
        </w:r>
        <w:r w:rsidR="00D4693A">
          <w:rPr>
            <w:noProof/>
            <w:webHidden/>
          </w:rPr>
          <w:fldChar w:fldCharType="begin"/>
        </w:r>
        <w:r w:rsidR="00D4693A">
          <w:rPr>
            <w:noProof/>
            <w:webHidden/>
          </w:rPr>
          <w:instrText xml:space="preserve"> PAGEREF _Toc507664604 \h </w:instrText>
        </w:r>
        <w:r w:rsidR="00D4693A">
          <w:rPr>
            <w:noProof/>
            <w:webHidden/>
          </w:rPr>
        </w:r>
        <w:r w:rsidR="00D4693A">
          <w:rPr>
            <w:noProof/>
            <w:webHidden/>
          </w:rPr>
          <w:fldChar w:fldCharType="separate"/>
        </w:r>
        <w:r w:rsidR="00381254">
          <w:rPr>
            <w:noProof/>
            <w:webHidden/>
          </w:rPr>
          <w:t>86</w:t>
        </w:r>
        <w:r w:rsidR="00D4693A">
          <w:rPr>
            <w:noProof/>
            <w:webHidden/>
          </w:rPr>
          <w:fldChar w:fldCharType="end"/>
        </w:r>
      </w:hyperlink>
    </w:p>
    <w:p w14:paraId="55ECE212" w14:textId="3EC7C98A" w:rsidR="00D4693A" w:rsidRPr="00D33288" w:rsidRDefault="00556EBD">
      <w:pPr>
        <w:pStyle w:val="TOC2"/>
        <w:rPr>
          <w:rFonts w:ascii="Calibri" w:hAnsi="Calibri"/>
          <w:b w:val="0"/>
          <w:smallCaps w:val="0"/>
          <w:noProof/>
          <w:szCs w:val="22"/>
        </w:rPr>
      </w:pPr>
      <w:hyperlink w:anchor="_Toc507664605" w:history="1">
        <w:r w:rsidR="00D4693A" w:rsidRPr="00CB520D">
          <w:rPr>
            <w:rStyle w:val="Hyperlink"/>
            <w:noProof/>
          </w:rPr>
          <w:t>Constructors</w:t>
        </w:r>
        <w:r w:rsidR="00D4693A">
          <w:rPr>
            <w:noProof/>
            <w:webHidden/>
          </w:rPr>
          <w:tab/>
        </w:r>
        <w:r w:rsidR="00D4693A">
          <w:rPr>
            <w:noProof/>
            <w:webHidden/>
          </w:rPr>
          <w:fldChar w:fldCharType="begin"/>
        </w:r>
        <w:r w:rsidR="00D4693A">
          <w:rPr>
            <w:noProof/>
            <w:webHidden/>
          </w:rPr>
          <w:instrText xml:space="preserve"> PAGEREF _Toc507664605 \h </w:instrText>
        </w:r>
        <w:r w:rsidR="00D4693A">
          <w:rPr>
            <w:noProof/>
            <w:webHidden/>
          </w:rPr>
        </w:r>
        <w:r w:rsidR="00D4693A">
          <w:rPr>
            <w:noProof/>
            <w:webHidden/>
          </w:rPr>
          <w:fldChar w:fldCharType="separate"/>
        </w:r>
        <w:r w:rsidR="00381254">
          <w:rPr>
            <w:noProof/>
            <w:webHidden/>
          </w:rPr>
          <w:t>86</w:t>
        </w:r>
        <w:r w:rsidR="00D4693A">
          <w:rPr>
            <w:noProof/>
            <w:webHidden/>
          </w:rPr>
          <w:fldChar w:fldCharType="end"/>
        </w:r>
      </w:hyperlink>
    </w:p>
    <w:p w14:paraId="7BA9BF8D" w14:textId="2E872257" w:rsidR="00D4693A" w:rsidRPr="00D33288" w:rsidRDefault="00556EBD">
      <w:pPr>
        <w:pStyle w:val="TOC3"/>
        <w:rPr>
          <w:rFonts w:ascii="Calibri" w:hAnsi="Calibri"/>
          <w:i w:val="0"/>
          <w:noProof/>
          <w:sz w:val="22"/>
          <w:szCs w:val="22"/>
        </w:rPr>
      </w:pPr>
      <w:hyperlink w:anchor="_Toc507664606" w:history="1">
        <w:r w:rsidR="00D4693A" w:rsidRPr="00CB520D">
          <w:rPr>
            <w:rStyle w:val="Hyperlink"/>
            <w:noProof/>
          </w:rPr>
          <w:t>New</w:t>
        </w:r>
        <w:r w:rsidR="00D4693A">
          <w:rPr>
            <w:noProof/>
            <w:webHidden/>
          </w:rPr>
          <w:tab/>
        </w:r>
        <w:r w:rsidR="00D4693A">
          <w:rPr>
            <w:noProof/>
            <w:webHidden/>
          </w:rPr>
          <w:fldChar w:fldCharType="begin"/>
        </w:r>
        <w:r w:rsidR="00D4693A">
          <w:rPr>
            <w:noProof/>
            <w:webHidden/>
          </w:rPr>
          <w:instrText xml:space="preserve"> PAGEREF _Toc507664606 \h </w:instrText>
        </w:r>
        <w:r w:rsidR="00D4693A">
          <w:rPr>
            <w:noProof/>
            <w:webHidden/>
          </w:rPr>
        </w:r>
        <w:r w:rsidR="00D4693A">
          <w:rPr>
            <w:noProof/>
            <w:webHidden/>
          </w:rPr>
          <w:fldChar w:fldCharType="separate"/>
        </w:r>
        <w:r w:rsidR="00381254">
          <w:rPr>
            <w:noProof/>
            <w:webHidden/>
          </w:rPr>
          <w:t>86</w:t>
        </w:r>
        <w:r w:rsidR="00D4693A">
          <w:rPr>
            <w:noProof/>
            <w:webHidden/>
          </w:rPr>
          <w:fldChar w:fldCharType="end"/>
        </w:r>
      </w:hyperlink>
    </w:p>
    <w:p w14:paraId="3A267D75" w14:textId="77777777" w:rsidR="00D4693A" w:rsidRPr="00D33288" w:rsidRDefault="00556EBD">
      <w:pPr>
        <w:pStyle w:val="TOC4"/>
        <w:rPr>
          <w:rFonts w:ascii="Calibri" w:hAnsi="Calibri"/>
          <w:noProof/>
          <w:sz w:val="22"/>
          <w:szCs w:val="22"/>
        </w:rPr>
      </w:pPr>
      <w:hyperlink w:anchor="_Toc507664607" w:history="1">
        <w:r w:rsidR="00D4693A" w:rsidRPr="00CB520D">
          <w:rPr>
            <w:rStyle w:val="Hyperlink"/>
            <w:noProof/>
          </w:rPr>
          <w:t>Initializes a new instance of the SolidColor Class.</w:t>
        </w:r>
      </w:hyperlink>
    </w:p>
    <w:p w14:paraId="71A7C772" w14:textId="75CCCBB0" w:rsidR="00D4693A" w:rsidRPr="00D33288" w:rsidRDefault="00556EBD">
      <w:pPr>
        <w:pStyle w:val="TOC2"/>
        <w:rPr>
          <w:rFonts w:ascii="Calibri" w:hAnsi="Calibri"/>
          <w:b w:val="0"/>
          <w:smallCaps w:val="0"/>
          <w:noProof/>
          <w:szCs w:val="22"/>
        </w:rPr>
      </w:pPr>
      <w:hyperlink w:anchor="_Toc507664608" w:history="1">
        <w:r w:rsidR="00D4693A" w:rsidRPr="00CB520D">
          <w:rPr>
            <w:rStyle w:val="Hyperlink"/>
            <w:noProof/>
          </w:rPr>
          <w:t>Public Properties</w:t>
        </w:r>
        <w:r w:rsidR="00D4693A">
          <w:rPr>
            <w:noProof/>
            <w:webHidden/>
          </w:rPr>
          <w:tab/>
        </w:r>
        <w:r w:rsidR="00D4693A">
          <w:rPr>
            <w:noProof/>
            <w:webHidden/>
          </w:rPr>
          <w:fldChar w:fldCharType="begin"/>
        </w:r>
        <w:r w:rsidR="00D4693A">
          <w:rPr>
            <w:noProof/>
            <w:webHidden/>
          </w:rPr>
          <w:instrText xml:space="preserve"> PAGEREF _Toc507664608 \h </w:instrText>
        </w:r>
        <w:r w:rsidR="00D4693A">
          <w:rPr>
            <w:noProof/>
            <w:webHidden/>
          </w:rPr>
        </w:r>
        <w:r w:rsidR="00D4693A">
          <w:rPr>
            <w:noProof/>
            <w:webHidden/>
          </w:rPr>
          <w:fldChar w:fldCharType="separate"/>
        </w:r>
        <w:r w:rsidR="00381254">
          <w:rPr>
            <w:noProof/>
            <w:webHidden/>
          </w:rPr>
          <w:t>86</w:t>
        </w:r>
        <w:r w:rsidR="00D4693A">
          <w:rPr>
            <w:noProof/>
            <w:webHidden/>
          </w:rPr>
          <w:fldChar w:fldCharType="end"/>
        </w:r>
      </w:hyperlink>
    </w:p>
    <w:p w14:paraId="4C9B475D" w14:textId="717925CB" w:rsidR="00D4693A" w:rsidRPr="00D33288" w:rsidRDefault="00556EBD">
      <w:pPr>
        <w:pStyle w:val="TOC3"/>
        <w:rPr>
          <w:rFonts w:ascii="Calibri" w:hAnsi="Calibri"/>
          <w:i w:val="0"/>
          <w:noProof/>
          <w:sz w:val="22"/>
          <w:szCs w:val="22"/>
        </w:rPr>
      </w:pPr>
      <w:hyperlink w:anchor="_Toc507664609" w:history="1">
        <w:r w:rsidR="00D4693A" w:rsidRPr="00CB520D">
          <w:rPr>
            <w:rStyle w:val="Hyperlink"/>
            <w:noProof/>
          </w:rPr>
          <w:t>PatternColor Property</w:t>
        </w:r>
        <w:r w:rsidR="00D4693A">
          <w:rPr>
            <w:noProof/>
            <w:webHidden/>
          </w:rPr>
          <w:tab/>
        </w:r>
        <w:r w:rsidR="00D4693A">
          <w:rPr>
            <w:noProof/>
            <w:webHidden/>
          </w:rPr>
          <w:fldChar w:fldCharType="begin"/>
        </w:r>
        <w:r w:rsidR="00D4693A">
          <w:rPr>
            <w:noProof/>
            <w:webHidden/>
          </w:rPr>
          <w:instrText xml:space="preserve"> PAGEREF _Toc507664609 \h </w:instrText>
        </w:r>
        <w:r w:rsidR="00D4693A">
          <w:rPr>
            <w:noProof/>
            <w:webHidden/>
          </w:rPr>
        </w:r>
        <w:r w:rsidR="00D4693A">
          <w:rPr>
            <w:noProof/>
            <w:webHidden/>
          </w:rPr>
          <w:fldChar w:fldCharType="separate"/>
        </w:r>
        <w:r w:rsidR="00381254">
          <w:rPr>
            <w:noProof/>
            <w:webHidden/>
          </w:rPr>
          <w:t>86</w:t>
        </w:r>
        <w:r w:rsidR="00D4693A">
          <w:rPr>
            <w:noProof/>
            <w:webHidden/>
          </w:rPr>
          <w:fldChar w:fldCharType="end"/>
        </w:r>
      </w:hyperlink>
    </w:p>
    <w:p w14:paraId="7C0DAACD" w14:textId="77777777" w:rsidR="00D4693A" w:rsidRPr="00D33288" w:rsidRDefault="00556EBD">
      <w:pPr>
        <w:pStyle w:val="TOC4"/>
        <w:rPr>
          <w:rFonts w:ascii="Calibri" w:hAnsi="Calibri"/>
          <w:noProof/>
          <w:sz w:val="22"/>
          <w:szCs w:val="22"/>
        </w:rPr>
      </w:pPr>
      <w:hyperlink w:anchor="_Toc507664610" w:history="1">
        <w:r w:rsidR="00D4693A" w:rsidRPr="00CB520D">
          <w:rPr>
            <w:rStyle w:val="Hyperlink"/>
            <w:noProof/>
          </w:rPr>
          <w:t>Gets or sets the pattern color.</w:t>
        </w:r>
      </w:hyperlink>
    </w:p>
    <w:p w14:paraId="335E6984" w14:textId="0D84DC68" w:rsidR="00D4693A" w:rsidRPr="00D33288" w:rsidRDefault="00556EBD">
      <w:pPr>
        <w:pStyle w:val="TOC1"/>
        <w:rPr>
          <w:rFonts w:ascii="Calibri" w:hAnsi="Calibri"/>
          <w:b w:val="0"/>
          <w:caps w:val="0"/>
          <w:noProof/>
          <w:sz w:val="22"/>
          <w:szCs w:val="22"/>
        </w:rPr>
      </w:pPr>
      <w:hyperlink w:anchor="_Toc507664611" w:history="1">
        <w:r w:rsidR="00D4693A" w:rsidRPr="00CB520D">
          <w:rPr>
            <w:rStyle w:val="Hyperlink"/>
            <w:noProof/>
          </w:rPr>
          <w:t>Common Enumerations – TrueTestEngine Namespace</w:t>
        </w:r>
        <w:r w:rsidR="00D4693A">
          <w:rPr>
            <w:noProof/>
            <w:webHidden/>
          </w:rPr>
          <w:tab/>
        </w:r>
        <w:r w:rsidR="00D4693A">
          <w:rPr>
            <w:noProof/>
            <w:webHidden/>
          </w:rPr>
          <w:fldChar w:fldCharType="begin"/>
        </w:r>
        <w:r w:rsidR="00D4693A">
          <w:rPr>
            <w:noProof/>
            <w:webHidden/>
          </w:rPr>
          <w:instrText xml:space="preserve"> PAGEREF _Toc507664611 \h </w:instrText>
        </w:r>
        <w:r w:rsidR="00D4693A">
          <w:rPr>
            <w:noProof/>
            <w:webHidden/>
          </w:rPr>
        </w:r>
        <w:r w:rsidR="00D4693A">
          <w:rPr>
            <w:noProof/>
            <w:webHidden/>
          </w:rPr>
          <w:fldChar w:fldCharType="separate"/>
        </w:r>
        <w:r w:rsidR="00381254">
          <w:rPr>
            <w:noProof/>
            <w:webHidden/>
          </w:rPr>
          <w:t>87</w:t>
        </w:r>
        <w:r w:rsidR="00D4693A">
          <w:rPr>
            <w:noProof/>
            <w:webHidden/>
          </w:rPr>
          <w:fldChar w:fldCharType="end"/>
        </w:r>
      </w:hyperlink>
    </w:p>
    <w:p w14:paraId="4802CE49" w14:textId="002F084C" w:rsidR="00D4693A" w:rsidRPr="00D33288" w:rsidRDefault="00556EBD">
      <w:pPr>
        <w:pStyle w:val="TOC2"/>
        <w:rPr>
          <w:rFonts w:ascii="Calibri" w:hAnsi="Calibri"/>
          <w:b w:val="0"/>
          <w:smallCaps w:val="0"/>
          <w:noProof/>
          <w:szCs w:val="22"/>
        </w:rPr>
      </w:pPr>
      <w:hyperlink w:anchor="_Toc507664612" w:history="1">
        <w:r w:rsidR="00D4693A" w:rsidRPr="00CB520D">
          <w:rPr>
            <w:rStyle w:val="Hyperlink"/>
            <w:noProof/>
          </w:rPr>
          <w:t>TrueTest.APIResult Enum</w:t>
        </w:r>
        <w:r w:rsidR="00D4693A">
          <w:rPr>
            <w:noProof/>
            <w:webHidden/>
          </w:rPr>
          <w:tab/>
        </w:r>
        <w:r w:rsidR="00D4693A">
          <w:rPr>
            <w:noProof/>
            <w:webHidden/>
          </w:rPr>
          <w:fldChar w:fldCharType="begin"/>
        </w:r>
        <w:r w:rsidR="00D4693A">
          <w:rPr>
            <w:noProof/>
            <w:webHidden/>
          </w:rPr>
          <w:instrText xml:space="preserve"> PAGEREF _Toc507664612 \h </w:instrText>
        </w:r>
        <w:r w:rsidR="00D4693A">
          <w:rPr>
            <w:noProof/>
            <w:webHidden/>
          </w:rPr>
        </w:r>
        <w:r w:rsidR="00D4693A">
          <w:rPr>
            <w:noProof/>
            <w:webHidden/>
          </w:rPr>
          <w:fldChar w:fldCharType="separate"/>
        </w:r>
        <w:r w:rsidR="00381254">
          <w:rPr>
            <w:noProof/>
            <w:webHidden/>
          </w:rPr>
          <w:t>87</w:t>
        </w:r>
        <w:r w:rsidR="00D4693A">
          <w:rPr>
            <w:noProof/>
            <w:webHidden/>
          </w:rPr>
          <w:fldChar w:fldCharType="end"/>
        </w:r>
      </w:hyperlink>
    </w:p>
    <w:p w14:paraId="2EB09E7D" w14:textId="5C6E9C65" w:rsidR="00D4693A" w:rsidRPr="00D33288" w:rsidRDefault="00556EBD">
      <w:pPr>
        <w:pStyle w:val="TOC2"/>
        <w:rPr>
          <w:rFonts w:ascii="Calibri" w:hAnsi="Calibri"/>
          <w:b w:val="0"/>
          <w:smallCaps w:val="0"/>
          <w:noProof/>
          <w:szCs w:val="22"/>
        </w:rPr>
      </w:pPr>
      <w:hyperlink w:anchor="_Toc507664613" w:history="1">
        <w:r w:rsidR="00D4693A" w:rsidRPr="00CB520D">
          <w:rPr>
            <w:rStyle w:val="Hyperlink"/>
            <w:noProof/>
          </w:rPr>
          <w:t>TrueTest.SequenceModeEnum Enum</w:t>
        </w:r>
        <w:r w:rsidR="00D4693A">
          <w:rPr>
            <w:noProof/>
            <w:webHidden/>
          </w:rPr>
          <w:tab/>
        </w:r>
        <w:r w:rsidR="00D4693A">
          <w:rPr>
            <w:noProof/>
            <w:webHidden/>
          </w:rPr>
          <w:fldChar w:fldCharType="begin"/>
        </w:r>
        <w:r w:rsidR="00D4693A">
          <w:rPr>
            <w:noProof/>
            <w:webHidden/>
          </w:rPr>
          <w:instrText xml:space="preserve"> PAGEREF _Toc507664613 \h </w:instrText>
        </w:r>
        <w:r w:rsidR="00D4693A">
          <w:rPr>
            <w:noProof/>
            <w:webHidden/>
          </w:rPr>
        </w:r>
        <w:r w:rsidR="00D4693A">
          <w:rPr>
            <w:noProof/>
            <w:webHidden/>
          </w:rPr>
          <w:fldChar w:fldCharType="separate"/>
        </w:r>
        <w:r w:rsidR="00381254">
          <w:rPr>
            <w:noProof/>
            <w:webHidden/>
          </w:rPr>
          <w:t>87</w:t>
        </w:r>
        <w:r w:rsidR="00D4693A">
          <w:rPr>
            <w:noProof/>
            <w:webHidden/>
          </w:rPr>
          <w:fldChar w:fldCharType="end"/>
        </w:r>
      </w:hyperlink>
    </w:p>
    <w:p w14:paraId="48BCDE54" w14:textId="406CA4E4" w:rsidR="00D4693A" w:rsidRPr="00D33288" w:rsidRDefault="00556EBD">
      <w:pPr>
        <w:pStyle w:val="TOC2"/>
        <w:rPr>
          <w:rFonts w:ascii="Calibri" w:hAnsi="Calibri"/>
          <w:b w:val="0"/>
          <w:smallCaps w:val="0"/>
          <w:noProof/>
          <w:szCs w:val="22"/>
        </w:rPr>
      </w:pPr>
      <w:hyperlink w:anchor="_Toc507664614" w:history="1">
        <w:r w:rsidR="00D4693A" w:rsidRPr="00CB520D">
          <w:rPr>
            <w:rStyle w:val="Hyperlink"/>
            <w:noProof/>
          </w:rPr>
          <w:t>TrueTest.AnalysisResultEnum Enum</w:t>
        </w:r>
        <w:r w:rsidR="00D4693A">
          <w:rPr>
            <w:noProof/>
            <w:webHidden/>
          </w:rPr>
          <w:tab/>
        </w:r>
        <w:r w:rsidR="00D4693A">
          <w:rPr>
            <w:noProof/>
            <w:webHidden/>
          </w:rPr>
          <w:fldChar w:fldCharType="begin"/>
        </w:r>
        <w:r w:rsidR="00D4693A">
          <w:rPr>
            <w:noProof/>
            <w:webHidden/>
          </w:rPr>
          <w:instrText xml:space="preserve"> PAGEREF _Toc507664614 \h </w:instrText>
        </w:r>
        <w:r w:rsidR="00D4693A">
          <w:rPr>
            <w:noProof/>
            <w:webHidden/>
          </w:rPr>
        </w:r>
        <w:r w:rsidR="00D4693A">
          <w:rPr>
            <w:noProof/>
            <w:webHidden/>
          </w:rPr>
          <w:fldChar w:fldCharType="separate"/>
        </w:r>
        <w:r w:rsidR="00381254">
          <w:rPr>
            <w:noProof/>
            <w:webHidden/>
          </w:rPr>
          <w:t>87</w:t>
        </w:r>
        <w:r w:rsidR="00D4693A">
          <w:rPr>
            <w:noProof/>
            <w:webHidden/>
          </w:rPr>
          <w:fldChar w:fldCharType="end"/>
        </w:r>
      </w:hyperlink>
    </w:p>
    <w:p w14:paraId="10AA09D8" w14:textId="1C140B38" w:rsidR="00D4693A" w:rsidRPr="00D33288" w:rsidRDefault="00556EBD">
      <w:pPr>
        <w:pStyle w:val="TOC2"/>
        <w:rPr>
          <w:rFonts w:ascii="Calibri" w:hAnsi="Calibri"/>
          <w:b w:val="0"/>
          <w:smallCaps w:val="0"/>
          <w:noProof/>
          <w:szCs w:val="22"/>
        </w:rPr>
      </w:pPr>
      <w:hyperlink w:anchor="_Toc507664615" w:history="1">
        <w:r w:rsidR="00D4693A" w:rsidRPr="00CB520D">
          <w:rPr>
            <w:rStyle w:val="Hyperlink"/>
            <w:noProof/>
          </w:rPr>
          <w:t>TrueTest.OperatingModeEnum Enum</w:t>
        </w:r>
        <w:r w:rsidR="00D4693A">
          <w:rPr>
            <w:noProof/>
            <w:webHidden/>
          </w:rPr>
          <w:tab/>
        </w:r>
        <w:r w:rsidR="00D4693A">
          <w:rPr>
            <w:noProof/>
            <w:webHidden/>
          </w:rPr>
          <w:fldChar w:fldCharType="begin"/>
        </w:r>
        <w:r w:rsidR="00D4693A">
          <w:rPr>
            <w:noProof/>
            <w:webHidden/>
          </w:rPr>
          <w:instrText xml:space="preserve"> PAGEREF _Toc507664615 \h </w:instrText>
        </w:r>
        <w:r w:rsidR="00D4693A">
          <w:rPr>
            <w:noProof/>
            <w:webHidden/>
          </w:rPr>
        </w:r>
        <w:r w:rsidR="00D4693A">
          <w:rPr>
            <w:noProof/>
            <w:webHidden/>
          </w:rPr>
          <w:fldChar w:fldCharType="separate"/>
        </w:r>
        <w:r w:rsidR="00381254">
          <w:rPr>
            <w:noProof/>
            <w:webHidden/>
          </w:rPr>
          <w:t>87</w:t>
        </w:r>
        <w:r w:rsidR="00D4693A">
          <w:rPr>
            <w:noProof/>
            <w:webHidden/>
          </w:rPr>
          <w:fldChar w:fldCharType="end"/>
        </w:r>
      </w:hyperlink>
    </w:p>
    <w:p w14:paraId="66486853" w14:textId="21155CB6" w:rsidR="00D4693A" w:rsidRPr="00D33288" w:rsidRDefault="00556EBD">
      <w:pPr>
        <w:pStyle w:val="TOC2"/>
        <w:rPr>
          <w:rFonts w:ascii="Calibri" w:hAnsi="Calibri"/>
          <w:b w:val="0"/>
          <w:smallCaps w:val="0"/>
          <w:noProof/>
          <w:szCs w:val="22"/>
        </w:rPr>
      </w:pPr>
      <w:hyperlink w:anchor="_Toc507664616" w:history="1">
        <w:r w:rsidR="00D4693A" w:rsidRPr="00CB520D">
          <w:rPr>
            <w:rStyle w:val="Hyperlink"/>
            <w:noProof/>
          </w:rPr>
          <w:t>TrueTest.AnalysisImageType Enum</w:t>
        </w:r>
        <w:r w:rsidR="00D4693A">
          <w:rPr>
            <w:noProof/>
            <w:webHidden/>
          </w:rPr>
          <w:tab/>
        </w:r>
        <w:r w:rsidR="00D4693A">
          <w:rPr>
            <w:noProof/>
            <w:webHidden/>
          </w:rPr>
          <w:fldChar w:fldCharType="begin"/>
        </w:r>
        <w:r w:rsidR="00D4693A">
          <w:rPr>
            <w:noProof/>
            <w:webHidden/>
          </w:rPr>
          <w:instrText xml:space="preserve"> PAGEREF _Toc507664616 \h </w:instrText>
        </w:r>
        <w:r w:rsidR="00D4693A">
          <w:rPr>
            <w:noProof/>
            <w:webHidden/>
          </w:rPr>
        </w:r>
        <w:r w:rsidR="00D4693A">
          <w:rPr>
            <w:noProof/>
            <w:webHidden/>
          </w:rPr>
          <w:fldChar w:fldCharType="separate"/>
        </w:r>
        <w:r w:rsidR="00381254">
          <w:rPr>
            <w:noProof/>
            <w:webHidden/>
          </w:rPr>
          <w:t>87</w:t>
        </w:r>
        <w:r w:rsidR="00D4693A">
          <w:rPr>
            <w:noProof/>
            <w:webHidden/>
          </w:rPr>
          <w:fldChar w:fldCharType="end"/>
        </w:r>
      </w:hyperlink>
    </w:p>
    <w:p w14:paraId="02D73596" w14:textId="4E01FF58" w:rsidR="00D4693A" w:rsidRPr="00D33288" w:rsidRDefault="00556EBD">
      <w:pPr>
        <w:pStyle w:val="TOC2"/>
        <w:rPr>
          <w:rFonts w:ascii="Calibri" w:hAnsi="Calibri"/>
          <w:b w:val="0"/>
          <w:smallCaps w:val="0"/>
          <w:noProof/>
          <w:szCs w:val="22"/>
        </w:rPr>
      </w:pPr>
      <w:hyperlink w:anchor="_Toc507664617" w:history="1">
        <w:r w:rsidR="00D4693A" w:rsidRPr="00CB520D">
          <w:rPr>
            <w:rStyle w:val="Hyperlink"/>
            <w:noProof/>
          </w:rPr>
          <w:t>TrueTest.CameraRotation Enum</w:t>
        </w:r>
        <w:r w:rsidR="00D4693A">
          <w:rPr>
            <w:noProof/>
            <w:webHidden/>
          </w:rPr>
          <w:tab/>
        </w:r>
        <w:r w:rsidR="00D4693A">
          <w:rPr>
            <w:noProof/>
            <w:webHidden/>
          </w:rPr>
          <w:fldChar w:fldCharType="begin"/>
        </w:r>
        <w:r w:rsidR="00D4693A">
          <w:rPr>
            <w:noProof/>
            <w:webHidden/>
          </w:rPr>
          <w:instrText xml:space="preserve"> PAGEREF _Toc507664617 \h </w:instrText>
        </w:r>
        <w:r w:rsidR="00D4693A">
          <w:rPr>
            <w:noProof/>
            <w:webHidden/>
          </w:rPr>
        </w:r>
        <w:r w:rsidR="00D4693A">
          <w:rPr>
            <w:noProof/>
            <w:webHidden/>
          </w:rPr>
          <w:fldChar w:fldCharType="separate"/>
        </w:r>
        <w:r w:rsidR="00381254">
          <w:rPr>
            <w:noProof/>
            <w:webHidden/>
          </w:rPr>
          <w:t>87</w:t>
        </w:r>
        <w:r w:rsidR="00D4693A">
          <w:rPr>
            <w:noProof/>
            <w:webHidden/>
          </w:rPr>
          <w:fldChar w:fldCharType="end"/>
        </w:r>
      </w:hyperlink>
    </w:p>
    <w:p w14:paraId="152F7185" w14:textId="48C30A47" w:rsidR="00D4693A" w:rsidRPr="00D33288" w:rsidRDefault="00556EBD">
      <w:pPr>
        <w:pStyle w:val="TOC1"/>
        <w:rPr>
          <w:rFonts w:ascii="Calibri" w:hAnsi="Calibri"/>
          <w:b w:val="0"/>
          <w:caps w:val="0"/>
          <w:noProof/>
          <w:sz w:val="22"/>
          <w:szCs w:val="22"/>
        </w:rPr>
      </w:pPr>
      <w:hyperlink w:anchor="_Toc507664618" w:history="1">
        <w:r w:rsidR="00D4693A" w:rsidRPr="00CB520D">
          <w:rPr>
            <w:rStyle w:val="Hyperlink"/>
            <w:noProof/>
          </w:rPr>
          <w:t>Common Enumerations – RadiantCommon Namespace</w:t>
        </w:r>
        <w:r w:rsidR="00D4693A">
          <w:rPr>
            <w:noProof/>
            <w:webHidden/>
          </w:rPr>
          <w:tab/>
        </w:r>
        <w:r w:rsidR="00D4693A">
          <w:rPr>
            <w:noProof/>
            <w:webHidden/>
          </w:rPr>
          <w:fldChar w:fldCharType="begin"/>
        </w:r>
        <w:r w:rsidR="00D4693A">
          <w:rPr>
            <w:noProof/>
            <w:webHidden/>
          </w:rPr>
          <w:instrText xml:space="preserve"> PAGEREF _Toc507664618 \h </w:instrText>
        </w:r>
        <w:r w:rsidR="00D4693A">
          <w:rPr>
            <w:noProof/>
            <w:webHidden/>
          </w:rPr>
        </w:r>
        <w:r w:rsidR="00D4693A">
          <w:rPr>
            <w:noProof/>
            <w:webHidden/>
          </w:rPr>
          <w:fldChar w:fldCharType="separate"/>
        </w:r>
        <w:r w:rsidR="00381254">
          <w:rPr>
            <w:noProof/>
            <w:webHidden/>
          </w:rPr>
          <w:t>88</w:t>
        </w:r>
        <w:r w:rsidR="00D4693A">
          <w:rPr>
            <w:noProof/>
            <w:webHidden/>
          </w:rPr>
          <w:fldChar w:fldCharType="end"/>
        </w:r>
      </w:hyperlink>
    </w:p>
    <w:p w14:paraId="5822AD5F" w14:textId="073B9EF2" w:rsidR="00D4693A" w:rsidRPr="00D33288" w:rsidRDefault="00556EBD">
      <w:pPr>
        <w:pStyle w:val="TOC2"/>
        <w:rPr>
          <w:rFonts w:ascii="Calibri" w:hAnsi="Calibri"/>
          <w:b w:val="0"/>
          <w:smallCaps w:val="0"/>
          <w:noProof/>
          <w:szCs w:val="22"/>
        </w:rPr>
      </w:pPr>
      <w:hyperlink w:anchor="_Toc507664619" w:history="1">
        <w:r w:rsidR="00D4693A" w:rsidRPr="00CB520D">
          <w:rPr>
            <w:rStyle w:val="Hyperlink"/>
            <w:noProof/>
          </w:rPr>
          <w:t>RiBitmapCtl.BlobDrawShape Enum</w:t>
        </w:r>
        <w:r w:rsidR="00D4693A">
          <w:rPr>
            <w:noProof/>
            <w:webHidden/>
          </w:rPr>
          <w:tab/>
        </w:r>
        <w:r w:rsidR="00D4693A">
          <w:rPr>
            <w:noProof/>
            <w:webHidden/>
          </w:rPr>
          <w:fldChar w:fldCharType="begin"/>
        </w:r>
        <w:r w:rsidR="00D4693A">
          <w:rPr>
            <w:noProof/>
            <w:webHidden/>
          </w:rPr>
          <w:instrText xml:space="preserve"> PAGEREF _Toc507664619 \h </w:instrText>
        </w:r>
        <w:r w:rsidR="00D4693A">
          <w:rPr>
            <w:noProof/>
            <w:webHidden/>
          </w:rPr>
        </w:r>
        <w:r w:rsidR="00D4693A">
          <w:rPr>
            <w:noProof/>
            <w:webHidden/>
          </w:rPr>
          <w:fldChar w:fldCharType="separate"/>
        </w:r>
        <w:r w:rsidR="00381254">
          <w:rPr>
            <w:noProof/>
            <w:webHidden/>
          </w:rPr>
          <w:t>88</w:t>
        </w:r>
        <w:r w:rsidR="00D4693A">
          <w:rPr>
            <w:noProof/>
            <w:webHidden/>
          </w:rPr>
          <w:fldChar w:fldCharType="end"/>
        </w:r>
      </w:hyperlink>
    </w:p>
    <w:p w14:paraId="4561ECE1" w14:textId="55748672" w:rsidR="00D4693A" w:rsidRPr="00D33288" w:rsidRDefault="00556EBD">
      <w:pPr>
        <w:pStyle w:val="TOC2"/>
        <w:rPr>
          <w:rFonts w:ascii="Calibri" w:hAnsi="Calibri"/>
          <w:b w:val="0"/>
          <w:smallCaps w:val="0"/>
          <w:noProof/>
          <w:szCs w:val="22"/>
        </w:rPr>
      </w:pPr>
      <w:hyperlink w:anchor="_Toc507664620" w:history="1">
        <w:r w:rsidR="00D4693A" w:rsidRPr="00CB520D">
          <w:rPr>
            <w:rStyle w:val="Hyperlink"/>
            <w:noProof/>
          </w:rPr>
          <w:t>ColorSpace Enum</w:t>
        </w:r>
        <w:r w:rsidR="00D4693A">
          <w:rPr>
            <w:noProof/>
            <w:webHidden/>
          </w:rPr>
          <w:tab/>
        </w:r>
        <w:r w:rsidR="00D4693A">
          <w:rPr>
            <w:noProof/>
            <w:webHidden/>
          </w:rPr>
          <w:fldChar w:fldCharType="begin"/>
        </w:r>
        <w:r w:rsidR="00D4693A">
          <w:rPr>
            <w:noProof/>
            <w:webHidden/>
          </w:rPr>
          <w:instrText xml:space="preserve"> PAGEREF _Toc507664620 \h </w:instrText>
        </w:r>
        <w:r w:rsidR="00D4693A">
          <w:rPr>
            <w:noProof/>
            <w:webHidden/>
          </w:rPr>
        </w:r>
        <w:r w:rsidR="00D4693A">
          <w:rPr>
            <w:noProof/>
            <w:webHidden/>
          </w:rPr>
          <w:fldChar w:fldCharType="separate"/>
        </w:r>
        <w:r w:rsidR="00381254">
          <w:rPr>
            <w:noProof/>
            <w:webHidden/>
          </w:rPr>
          <w:t>88</w:t>
        </w:r>
        <w:r w:rsidR="00D4693A">
          <w:rPr>
            <w:noProof/>
            <w:webHidden/>
          </w:rPr>
          <w:fldChar w:fldCharType="end"/>
        </w:r>
      </w:hyperlink>
    </w:p>
    <w:p w14:paraId="58C945A2" w14:textId="013A4883" w:rsidR="00D4693A" w:rsidRPr="00D33288" w:rsidRDefault="00556EBD">
      <w:pPr>
        <w:pStyle w:val="TOC2"/>
        <w:rPr>
          <w:rFonts w:ascii="Calibri" w:hAnsi="Calibri"/>
          <w:b w:val="0"/>
          <w:smallCaps w:val="0"/>
          <w:noProof/>
          <w:szCs w:val="22"/>
        </w:rPr>
      </w:pPr>
      <w:hyperlink w:anchor="_Toc507664621" w:history="1">
        <w:r w:rsidR="00D4693A" w:rsidRPr="00CB520D">
          <w:rPr>
            <w:rStyle w:val="Hyperlink"/>
            <w:noProof/>
          </w:rPr>
          <w:t>DistanceScaleType</w:t>
        </w:r>
        <w:r w:rsidR="00D4693A" w:rsidRPr="00CB520D">
          <w:rPr>
            <w:rStyle w:val="Hyperlink"/>
            <w:i/>
            <w:noProof/>
          </w:rPr>
          <w:t xml:space="preserve"> </w:t>
        </w:r>
        <w:r w:rsidR="00D4693A" w:rsidRPr="00CB520D">
          <w:rPr>
            <w:rStyle w:val="Hyperlink"/>
            <w:noProof/>
          </w:rPr>
          <w:t>Enum</w:t>
        </w:r>
        <w:r w:rsidR="00D4693A">
          <w:rPr>
            <w:noProof/>
            <w:webHidden/>
          </w:rPr>
          <w:tab/>
        </w:r>
        <w:r w:rsidR="00D4693A">
          <w:rPr>
            <w:noProof/>
            <w:webHidden/>
          </w:rPr>
          <w:fldChar w:fldCharType="begin"/>
        </w:r>
        <w:r w:rsidR="00D4693A">
          <w:rPr>
            <w:noProof/>
            <w:webHidden/>
          </w:rPr>
          <w:instrText xml:space="preserve"> PAGEREF _Toc507664621 \h </w:instrText>
        </w:r>
        <w:r w:rsidR="00D4693A">
          <w:rPr>
            <w:noProof/>
            <w:webHidden/>
          </w:rPr>
        </w:r>
        <w:r w:rsidR="00D4693A">
          <w:rPr>
            <w:noProof/>
            <w:webHidden/>
          </w:rPr>
          <w:fldChar w:fldCharType="separate"/>
        </w:r>
        <w:r w:rsidR="00381254">
          <w:rPr>
            <w:noProof/>
            <w:webHidden/>
          </w:rPr>
          <w:t>88</w:t>
        </w:r>
        <w:r w:rsidR="00D4693A">
          <w:rPr>
            <w:noProof/>
            <w:webHidden/>
          </w:rPr>
          <w:fldChar w:fldCharType="end"/>
        </w:r>
      </w:hyperlink>
    </w:p>
    <w:p w14:paraId="3C814626" w14:textId="77AA4E9B" w:rsidR="00D4693A" w:rsidRPr="00D33288" w:rsidRDefault="00556EBD">
      <w:pPr>
        <w:pStyle w:val="TOC2"/>
        <w:rPr>
          <w:rFonts w:ascii="Calibri" w:hAnsi="Calibri"/>
          <w:b w:val="0"/>
          <w:smallCaps w:val="0"/>
          <w:noProof/>
          <w:szCs w:val="22"/>
        </w:rPr>
      </w:pPr>
      <w:hyperlink w:anchor="_Toc507664622" w:history="1">
        <w:r w:rsidR="00D4693A" w:rsidRPr="00CB520D">
          <w:rPr>
            <w:rStyle w:val="Hyperlink"/>
            <w:noProof/>
          </w:rPr>
          <w:t>DistanceUnitType</w:t>
        </w:r>
        <w:r w:rsidR="00D4693A" w:rsidRPr="00CB520D">
          <w:rPr>
            <w:rStyle w:val="Hyperlink"/>
            <w:i/>
            <w:noProof/>
          </w:rPr>
          <w:t xml:space="preserve"> </w:t>
        </w:r>
        <w:r w:rsidR="00D4693A" w:rsidRPr="00CB520D">
          <w:rPr>
            <w:rStyle w:val="Hyperlink"/>
            <w:noProof/>
          </w:rPr>
          <w:t>Enum</w:t>
        </w:r>
        <w:r w:rsidR="00D4693A">
          <w:rPr>
            <w:noProof/>
            <w:webHidden/>
          </w:rPr>
          <w:tab/>
        </w:r>
        <w:r w:rsidR="00D4693A">
          <w:rPr>
            <w:noProof/>
            <w:webHidden/>
          </w:rPr>
          <w:fldChar w:fldCharType="begin"/>
        </w:r>
        <w:r w:rsidR="00D4693A">
          <w:rPr>
            <w:noProof/>
            <w:webHidden/>
          </w:rPr>
          <w:instrText xml:space="preserve"> PAGEREF _Toc507664622 \h </w:instrText>
        </w:r>
        <w:r w:rsidR="00D4693A">
          <w:rPr>
            <w:noProof/>
            <w:webHidden/>
          </w:rPr>
        </w:r>
        <w:r w:rsidR="00D4693A">
          <w:rPr>
            <w:noProof/>
            <w:webHidden/>
          </w:rPr>
          <w:fldChar w:fldCharType="separate"/>
        </w:r>
        <w:r w:rsidR="00381254">
          <w:rPr>
            <w:noProof/>
            <w:webHidden/>
          </w:rPr>
          <w:t>88</w:t>
        </w:r>
        <w:r w:rsidR="00D4693A">
          <w:rPr>
            <w:noProof/>
            <w:webHidden/>
          </w:rPr>
          <w:fldChar w:fldCharType="end"/>
        </w:r>
      </w:hyperlink>
    </w:p>
    <w:p w14:paraId="466CE1AB" w14:textId="38AA6507" w:rsidR="00D4693A" w:rsidRPr="00D33288" w:rsidRDefault="00556EBD">
      <w:pPr>
        <w:pStyle w:val="TOC2"/>
        <w:rPr>
          <w:rFonts w:ascii="Calibri" w:hAnsi="Calibri"/>
          <w:b w:val="0"/>
          <w:smallCaps w:val="0"/>
          <w:noProof/>
          <w:szCs w:val="22"/>
        </w:rPr>
      </w:pPr>
      <w:hyperlink w:anchor="_Toc507664623" w:history="1">
        <w:r w:rsidR="00D4693A" w:rsidRPr="00CB520D">
          <w:rPr>
            <w:rStyle w:val="Hyperlink"/>
            <w:bCs/>
            <w:noProof/>
          </w:rPr>
          <w:t>PhotometricTermType</w:t>
        </w:r>
        <w:r w:rsidR="00D4693A" w:rsidRPr="00CB520D">
          <w:rPr>
            <w:rStyle w:val="Hyperlink"/>
            <w:noProof/>
          </w:rPr>
          <w:t xml:space="preserve"> Enum</w:t>
        </w:r>
        <w:r w:rsidR="00D4693A">
          <w:rPr>
            <w:noProof/>
            <w:webHidden/>
          </w:rPr>
          <w:tab/>
        </w:r>
        <w:r w:rsidR="00D4693A">
          <w:rPr>
            <w:noProof/>
            <w:webHidden/>
          </w:rPr>
          <w:fldChar w:fldCharType="begin"/>
        </w:r>
        <w:r w:rsidR="00D4693A">
          <w:rPr>
            <w:noProof/>
            <w:webHidden/>
          </w:rPr>
          <w:instrText xml:space="preserve"> PAGEREF _Toc507664623 \h </w:instrText>
        </w:r>
        <w:r w:rsidR="00D4693A">
          <w:rPr>
            <w:noProof/>
            <w:webHidden/>
          </w:rPr>
        </w:r>
        <w:r w:rsidR="00D4693A">
          <w:rPr>
            <w:noProof/>
            <w:webHidden/>
          </w:rPr>
          <w:fldChar w:fldCharType="separate"/>
        </w:r>
        <w:r w:rsidR="00381254">
          <w:rPr>
            <w:noProof/>
            <w:webHidden/>
          </w:rPr>
          <w:t>88</w:t>
        </w:r>
        <w:r w:rsidR="00D4693A">
          <w:rPr>
            <w:noProof/>
            <w:webHidden/>
          </w:rPr>
          <w:fldChar w:fldCharType="end"/>
        </w:r>
      </w:hyperlink>
    </w:p>
    <w:p w14:paraId="5A1A29FF" w14:textId="24364152" w:rsidR="00D4693A" w:rsidRPr="00D33288" w:rsidRDefault="00556EBD">
      <w:pPr>
        <w:pStyle w:val="TOC2"/>
        <w:rPr>
          <w:rFonts w:ascii="Calibri" w:hAnsi="Calibri"/>
          <w:b w:val="0"/>
          <w:smallCaps w:val="0"/>
          <w:noProof/>
          <w:szCs w:val="22"/>
        </w:rPr>
      </w:pPr>
      <w:hyperlink w:anchor="_Toc507664624" w:history="1">
        <w:r w:rsidR="00D4693A" w:rsidRPr="00CB520D">
          <w:rPr>
            <w:rStyle w:val="Hyperlink"/>
            <w:noProof/>
          </w:rPr>
          <w:t>PhotometricUnitType</w:t>
        </w:r>
        <w:r w:rsidR="00D4693A" w:rsidRPr="00CB520D">
          <w:rPr>
            <w:rStyle w:val="Hyperlink"/>
            <w:i/>
            <w:noProof/>
          </w:rPr>
          <w:t xml:space="preserve"> </w:t>
        </w:r>
        <w:r w:rsidR="00D4693A" w:rsidRPr="00CB520D">
          <w:rPr>
            <w:rStyle w:val="Hyperlink"/>
            <w:noProof/>
          </w:rPr>
          <w:t>Enum</w:t>
        </w:r>
        <w:r w:rsidR="00D4693A">
          <w:rPr>
            <w:noProof/>
            <w:webHidden/>
          </w:rPr>
          <w:tab/>
        </w:r>
        <w:r w:rsidR="00D4693A">
          <w:rPr>
            <w:noProof/>
            <w:webHidden/>
          </w:rPr>
          <w:fldChar w:fldCharType="begin"/>
        </w:r>
        <w:r w:rsidR="00D4693A">
          <w:rPr>
            <w:noProof/>
            <w:webHidden/>
          </w:rPr>
          <w:instrText xml:space="preserve"> PAGEREF _Toc507664624 \h </w:instrText>
        </w:r>
        <w:r w:rsidR="00D4693A">
          <w:rPr>
            <w:noProof/>
            <w:webHidden/>
          </w:rPr>
        </w:r>
        <w:r w:rsidR="00D4693A">
          <w:rPr>
            <w:noProof/>
            <w:webHidden/>
          </w:rPr>
          <w:fldChar w:fldCharType="separate"/>
        </w:r>
        <w:r w:rsidR="00381254">
          <w:rPr>
            <w:noProof/>
            <w:webHidden/>
          </w:rPr>
          <w:t>88</w:t>
        </w:r>
        <w:r w:rsidR="00D4693A">
          <w:rPr>
            <w:noProof/>
            <w:webHidden/>
          </w:rPr>
          <w:fldChar w:fldCharType="end"/>
        </w:r>
      </w:hyperlink>
    </w:p>
    <w:p w14:paraId="38CA036A" w14:textId="2557687B" w:rsidR="00D4693A" w:rsidRPr="00D33288" w:rsidRDefault="00556EBD">
      <w:pPr>
        <w:pStyle w:val="TOC2"/>
        <w:rPr>
          <w:rFonts w:ascii="Calibri" w:hAnsi="Calibri"/>
          <w:b w:val="0"/>
          <w:smallCaps w:val="0"/>
          <w:noProof/>
          <w:szCs w:val="22"/>
        </w:rPr>
      </w:pPr>
      <w:hyperlink w:anchor="_Toc507664625" w:history="1">
        <w:r w:rsidR="00D4693A" w:rsidRPr="00CB520D">
          <w:rPr>
            <w:rStyle w:val="Hyperlink"/>
            <w:noProof/>
          </w:rPr>
          <w:t>SpectralResponseType</w:t>
        </w:r>
        <w:r w:rsidR="00D4693A" w:rsidRPr="00CB520D">
          <w:rPr>
            <w:rStyle w:val="Hyperlink"/>
            <w:i/>
            <w:noProof/>
          </w:rPr>
          <w:t xml:space="preserve"> </w:t>
        </w:r>
        <w:r w:rsidR="00D4693A" w:rsidRPr="00CB520D">
          <w:rPr>
            <w:rStyle w:val="Hyperlink"/>
            <w:noProof/>
          </w:rPr>
          <w:t>Enum</w:t>
        </w:r>
        <w:r w:rsidR="00D4693A">
          <w:rPr>
            <w:noProof/>
            <w:webHidden/>
          </w:rPr>
          <w:tab/>
        </w:r>
        <w:r w:rsidR="00D4693A">
          <w:rPr>
            <w:noProof/>
            <w:webHidden/>
          </w:rPr>
          <w:fldChar w:fldCharType="begin"/>
        </w:r>
        <w:r w:rsidR="00D4693A">
          <w:rPr>
            <w:noProof/>
            <w:webHidden/>
          </w:rPr>
          <w:instrText xml:space="preserve"> PAGEREF _Toc507664625 \h </w:instrText>
        </w:r>
        <w:r w:rsidR="00D4693A">
          <w:rPr>
            <w:noProof/>
            <w:webHidden/>
          </w:rPr>
        </w:r>
        <w:r w:rsidR="00D4693A">
          <w:rPr>
            <w:noProof/>
            <w:webHidden/>
          </w:rPr>
          <w:fldChar w:fldCharType="separate"/>
        </w:r>
        <w:r w:rsidR="00381254">
          <w:rPr>
            <w:noProof/>
            <w:webHidden/>
          </w:rPr>
          <w:t>89</w:t>
        </w:r>
        <w:r w:rsidR="00D4693A">
          <w:rPr>
            <w:noProof/>
            <w:webHidden/>
          </w:rPr>
          <w:fldChar w:fldCharType="end"/>
        </w:r>
      </w:hyperlink>
    </w:p>
    <w:p w14:paraId="38F1C2F0" w14:textId="77777777" w:rsidR="007A7742" w:rsidRDefault="009B16AF">
      <w:pPr>
        <w:tabs>
          <w:tab w:val="left" w:pos="900"/>
        </w:tabs>
      </w:pPr>
      <w:r>
        <w:rPr>
          <w:rFonts w:ascii="Times New Roman" w:hAnsi="Times New Roman"/>
          <w:sz w:val="24"/>
        </w:rPr>
        <w:fldChar w:fldCharType="end"/>
      </w:r>
    </w:p>
    <w:p w14:paraId="2DD04B54" w14:textId="77777777" w:rsidR="007A7742" w:rsidRDefault="007A7742">
      <w:pPr>
        <w:tabs>
          <w:tab w:val="left" w:pos="900"/>
        </w:tabs>
      </w:pPr>
      <w:r>
        <w:br w:type="page"/>
      </w:r>
    </w:p>
    <w:p w14:paraId="2AE69CB3" w14:textId="77777777" w:rsidR="007A7742" w:rsidRDefault="007A7742">
      <w:pPr>
        <w:pStyle w:val="Heading1"/>
      </w:pPr>
      <w:bookmarkStart w:id="6" w:name="_Toc277668287"/>
      <w:bookmarkStart w:id="7" w:name="_Toc291217293"/>
      <w:bookmarkStart w:id="8" w:name="_Toc291217379"/>
      <w:bookmarkStart w:id="9" w:name="_Toc291217509"/>
      <w:bookmarkStart w:id="10" w:name="_Toc529936142"/>
      <w:bookmarkStart w:id="11" w:name="_Toc507664073"/>
      <w:r>
        <w:t>INTRODUCTION</w:t>
      </w:r>
      <w:bookmarkEnd w:id="6"/>
      <w:bookmarkEnd w:id="7"/>
      <w:bookmarkEnd w:id="8"/>
      <w:bookmarkEnd w:id="9"/>
      <w:bookmarkEnd w:id="10"/>
      <w:bookmarkEnd w:id="11"/>
    </w:p>
    <w:p w14:paraId="6C1647EE" w14:textId="77777777" w:rsidR="007A7742" w:rsidRDefault="007A7742"/>
    <w:p w14:paraId="2DD26B8D" w14:textId="77777777" w:rsidR="007A7742" w:rsidRDefault="007A7742">
      <w:pPr>
        <w:pStyle w:val="BodyText"/>
      </w:pPr>
      <w:r>
        <w:t xml:space="preserve">This document describes the API for </w:t>
      </w:r>
      <w:r w:rsidR="00A61644">
        <w:t>TrueTest</w:t>
      </w:r>
      <w:r w:rsidR="008F1093">
        <w:t xml:space="preserve">Engine and </w:t>
      </w:r>
      <w:r w:rsidR="00A61644">
        <w:t>TrueTest</w:t>
      </w:r>
      <w:r w:rsidR="00DF3BC0">
        <w:t>PatternGenerator</w:t>
      </w:r>
      <w:r>
        <w:t xml:space="preserve">. </w:t>
      </w:r>
      <w:r w:rsidR="00A61644">
        <w:t>TrueTest</w:t>
      </w:r>
      <w:r w:rsidR="00DF3BC0">
        <w:t xml:space="preserve">Engine </w:t>
      </w:r>
      <w:r w:rsidR="008F1093">
        <w:t xml:space="preserve">and </w:t>
      </w:r>
      <w:r w:rsidR="00A61644">
        <w:t>TrueTest</w:t>
      </w:r>
      <w:r w:rsidR="00DF3BC0">
        <w:t xml:space="preserve">PatternGenerator </w:t>
      </w:r>
      <w:r w:rsidR="008F1093">
        <w:t xml:space="preserve">are </w:t>
      </w:r>
      <w:r w:rsidR="00A83F1B">
        <w:t>compatible with .N</w:t>
      </w:r>
      <w:r w:rsidR="00DF3BC0">
        <w:t>ET</w:t>
      </w:r>
      <w:r w:rsidR="00A83F1B">
        <w:t xml:space="preserve"> Framework 4</w:t>
      </w:r>
      <w:r w:rsidR="008F1093">
        <w:t>.0</w:t>
      </w:r>
      <w:r>
        <w:t>.</w:t>
      </w:r>
      <w:r w:rsidR="00CA696A">
        <w:t xml:space="preserve">  Some classes in this document may refer to classes from other DLLs and Namespaces, such as PMEngine and RadiantCommon.  For documentation on these namespaces, refer to the PMEngine API.  </w:t>
      </w:r>
    </w:p>
    <w:p w14:paraId="7C74BDE3" w14:textId="77777777" w:rsidR="007A7742" w:rsidRDefault="007A7742">
      <w:pPr>
        <w:rPr>
          <w:snapToGrid w:val="0"/>
          <w:color w:val="000000"/>
        </w:rPr>
      </w:pPr>
    </w:p>
    <w:p w14:paraId="25A59A1D" w14:textId="77777777" w:rsidR="000D79ED" w:rsidRDefault="000D79ED">
      <w:pPr>
        <w:rPr>
          <w:snapToGrid w:val="0"/>
          <w:color w:val="000000"/>
        </w:rPr>
      </w:pPr>
    </w:p>
    <w:p w14:paraId="5D160CB2" w14:textId="77777777" w:rsidR="007A7742" w:rsidRDefault="007A7742">
      <w:pPr>
        <w:rPr>
          <w:snapToGrid w:val="0"/>
          <w:color w:val="000000"/>
        </w:rPr>
      </w:pPr>
      <w:r>
        <w:rPr>
          <w:snapToGrid w:val="0"/>
          <w:color w:val="000000"/>
        </w:rPr>
        <w:t xml:space="preserve">The basic steps to incorporate </w:t>
      </w:r>
      <w:r w:rsidR="00DF3BC0">
        <w:rPr>
          <w:snapToGrid w:val="0"/>
          <w:color w:val="000000"/>
        </w:rPr>
        <w:t xml:space="preserve">the </w:t>
      </w:r>
      <w:r w:rsidR="00A61644">
        <w:t>TrueTest</w:t>
      </w:r>
      <w:r w:rsidR="00DF3BC0">
        <w:t>Engine A</w:t>
      </w:r>
      <w:r w:rsidR="008F1093">
        <w:rPr>
          <w:snapToGrid w:val="0"/>
          <w:color w:val="000000"/>
        </w:rPr>
        <w:t xml:space="preserve">PI </w:t>
      </w:r>
      <w:r w:rsidR="00DF3BC0">
        <w:rPr>
          <w:snapToGrid w:val="0"/>
          <w:color w:val="000000"/>
        </w:rPr>
        <w:t>into your program</w:t>
      </w:r>
      <w:r w:rsidR="008F1093">
        <w:rPr>
          <w:snapToGrid w:val="0"/>
          <w:color w:val="000000"/>
        </w:rPr>
        <w:t xml:space="preserve"> </w:t>
      </w:r>
      <w:r>
        <w:rPr>
          <w:snapToGrid w:val="0"/>
          <w:color w:val="000000"/>
        </w:rPr>
        <w:t>are</w:t>
      </w:r>
      <w:r w:rsidR="00120AE4">
        <w:rPr>
          <w:snapToGrid w:val="0"/>
          <w:color w:val="000000"/>
        </w:rPr>
        <w:t xml:space="preserve"> given below.  Pick the steps based on what type of project you are creating: either a new Analysis, Pattern, or Pattern Generator, or a new User Interface</w:t>
      </w:r>
      <w:r>
        <w:rPr>
          <w:snapToGrid w:val="0"/>
          <w:color w:val="000000"/>
        </w:rPr>
        <w:t>:</w:t>
      </w:r>
    </w:p>
    <w:p w14:paraId="31F1F16A" w14:textId="77777777" w:rsidR="007A7742" w:rsidRDefault="007A7742">
      <w:pPr>
        <w:rPr>
          <w:snapToGrid w:val="0"/>
          <w:color w:val="000000"/>
        </w:rPr>
      </w:pPr>
    </w:p>
    <w:p w14:paraId="29C746CD" w14:textId="77777777" w:rsidR="008F1093" w:rsidRPr="008F1093" w:rsidRDefault="008F1093" w:rsidP="00DB649A">
      <w:pPr>
        <w:pStyle w:val="Heading2"/>
      </w:pPr>
      <w:bookmarkStart w:id="12" w:name="_Toc507664074"/>
      <w:r w:rsidRPr="008F1093">
        <w:t>Initial Setup</w:t>
      </w:r>
      <w:r w:rsidR="00120AE4">
        <w:t xml:space="preserve"> (</w:t>
      </w:r>
      <w:r w:rsidR="0037171C">
        <w:t>Analysis)</w:t>
      </w:r>
      <w:r w:rsidRPr="008F1093">
        <w:t>:</w:t>
      </w:r>
      <w:bookmarkEnd w:id="12"/>
    </w:p>
    <w:p w14:paraId="5CF3F166" w14:textId="77777777" w:rsidR="007A7742" w:rsidRDefault="008F1093" w:rsidP="0037171C">
      <w:pPr>
        <w:numPr>
          <w:ilvl w:val="0"/>
          <w:numId w:val="1"/>
        </w:numPr>
        <w:tabs>
          <w:tab w:val="clear" w:pos="1080"/>
          <w:tab w:val="num" w:pos="720"/>
        </w:tabs>
        <w:ind w:left="720"/>
        <w:rPr>
          <w:snapToGrid w:val="0"/>
          <w:color w:val="000000"/>
        </w:rPr>
      </w:pPr>
      <w:r>
        <w:rPr>
          <w:snapToGrid w:val="0"/>
          <w:color w:val="000000"/>
        </w:rPr>
        <w:t>Create your project</w:t>
      </w:r>
      <w:r w:rsidR="00CC52CC">
        <w:rPr>
          <w:snapToGrid w:val="0"/>
          <w:color w:val="000000"/>
        </w:rPr>
        <w:t xml:space="preserve"> or copy and rename an existing example from the API package.</w:t>
      </w:r>
    </w:p>
    <w:p w14:paraId="1580C879" w14:textId="77777777" w:rsidR="008F1093" w:rsidRPr="002A572D" w:rsidRDefault="008F1093" w:rsidP="002A572D">
      <w:pPr>
        <w:numPr>
          <w:ilvl w:val="0"/>
          <w:numId w:val="1"/>
        </w:numPr>
        <w:tabs>
          <w:tab w:val="clear" w:pos="1080"/>
          <w:tab w:val="num" w:pos="720"/>
        </w:tabs>
        <w:ind w:left="720"/>
        <w:rPr>
          <w:snapToGrid w:val="0"/>
        </w:rPr>
      </w:pPr>
      <w:r>
        <w:t xml:space="preserve">Go to </w:t>
      </w:r>
      <w:r w:rsidRPr="00CC52CC">
        <w:t xml:space="preserve">your project references and </w:t>
      </w:r>
      <w:r w:rsidR="002A572D">
        <w:t xml:space="preserve">confirm the </w:t>
      </w:r>
      <w:r w:rsidRPr="00CC52CC">
        <w:t xml:space="preserve">reference to </w:t>
      </w:r>
      <w:r w:rsidR="00CA696A" w:rsidRPr="00CC52CC">
        <w:t>RadiantCommon.dll,</w:t>
      </w:r>
      <w:r w:rsidRPr="00CC52CC">
        <w:t xml:space="preserve"> </w:t>
      </w:r>
      <w:r w:rsidR="00A61644" w:rsidRPr="00CC52CC">
        <w:t>TrueTest</w:t>
      </w:r>
      <w:r w:rsidR="00DF3BC0" w:rsidRPr="00CC52CC">
        <w:t>Engine</w:t>
      </w:r>
      <w:r w:rsidR="003D2F07" w:rsidRPr="00CC52CC">
        <w:t>.dll</w:t>
      </w:r>
      <w:r w:rsidR="00CA696A" w:rsidRPr="00CC52CC">
        <w:t>,</w:t>
      </w:r>
      <w:r w:rsidRPr="00CC52CC">
        <w:t xml:space="preserve"> and </w:t>
      </w:r>
      <w:r w:rsidR="002A572D">
        <w:t>Radiant.AssemblyLoader.dll</w:t>
      </w:r>
      <w:r w:rsidR="003D2F07" w:rsidRPr="00CC52CC">
        <w:t xml:space="preserve"> </w:t>
      </w:r>
      <w:r w:rsidR="002A572D">
        <w:t xml:space="preserve">are there, otherwise add them </w:t>
      </w:r>
      <w:r w:rsidR="003D2F07" w:rsidRPr="00CC52CC">
        <w:t>(</w:t>
      </w:r>
      <w:r w:rsidR="0037171C" w:rsidRPr="00CC52CC">
        <w:t>U</w:t>
      </w:r>
      <w:r w:rsidRPr="00CC52CC">
        <w:t xml:space="preserve">se the browse method to </w:t>
      </w:r>
      <w:r w:rsidRPr="002A572D">
        <w:t xml:space="preserve">browse </w:t>
      </w:r>
      <w:r w:rsidR="00CC52CC" w:rsidRPr="002A572D">
        <w:t>the dlls in TrueTest installation</w:t>
      </w:r>
      <w:r w:rsidR="00CC52CC">
        <w:t xml:space="preserve"> directory</w:t>
      </w:r>
      <w:r w:rsidR="002A572D">
        <w:t xml:space="preserve"> (C:\Program Files</w:t>
      </w:r>
      <w:r w:rsidR="002A572D">
        <w:rPr>
          <w:snapToGrid w:val="0"/>
        </w:rPr>
        <w:t>\Radiant Vision Systems\TrueTest 1.7, or earlier version.</w:t>
      </w:r>
      <w:r w:rsidR="003D2F07" w:rsidRPr="00CC52CC">
        <w:t xml:space="preserve">) </w:t>
      </w:r>
    </w:p>
    <w:p w14:paraId="08978B73" w14:textId="77777777" w:rsidR="003D2F07" w:rsidRPr="000D79ED" w:rsidRDefault="003D2F07" w:rsidP="0037171C">
      <w:pPr>
        <w:numPr>
          <w:ilvl w:val="0"/>
          <w:numId w:val="1"/>
        </w:numPr>
        <w:tabs>
          <w:tab w:val="clear" w:pos="1080"/>
          <w:tab w:val="num" w:pos="720"/>
        </w:tabs>
        <w:ind w:left="720"/>
        <w:rPr>
          <w:snapToGrid w:val="0"/>
          <w:color w:val="000000"/>
        </w:rPr>
      </w:pPr>
      <w:r w:rsidRPr="00CC52CC">
        <w:t>Select to include the Imported</w:t>
      </w:r>
      <w:r>
        <w:t xml:space="preserve"> namespaces: </w:t>
      </w:r>
      <w:r w:rsidR="00CA696A">
        <w:t xml:space="preserve">RadiantCommon, </w:t>
      </w:r>
      <w:r w:rsidR="00A61644">
        <w:t>TrueTest</w:t>
      </w:r>
      <w:r w:rsidR="00DF3BC0">
        <w:t>Engine</w:t>
      </w:r>
      <w:r w:rsidR="00CA696A">
        <w:t>,</w:t>
      </w:r>
      <w:r>
        <w:t xml:space="preserve"> and </w:t>
      </w:r>
      <w:r w:rsidR="00A61644">
        <w:t>TrueTest</w:t>
      </w:r>
      <w:r w:rsidR="00DF3BC0">
        <w:t>PatternGenerator</w:t>
      </w:r>
      <w:r>
        <w:t>.</w:t>
      </w:r>
    </w:p>
    <w:p w14:paraId="38CD64D0" w14:textId="77777777" w:rsidR="000D79ED" w:rsidRPr="00061DC7" w:rsidRDefault="000D79ED" w:rsidP="0037171C">
      <w:pPr>
        <w:numPr>
          <w:ilvl w:val="0"/>
          <w:numId w:val="1"/>
        </w:numPr>
        <w:tabs>
          <w:tab w:val="clear" w:pos="1080"/>
          <w:tab w:val="num" w:pos="720"/>
        </w:tabs>
        <w:ind w:left="720"/>
        <w:rPr>
          <w:snapToGrid w:val="0"/>
        </w:rPr>
      </w:pPr>
      <w:r w:rsidRPr="00061DC7">
        <w:t xml:space="preserve">Create a class, and inherit from one of </w:t>
      </w:r>
      <w:r w:rsidR="00061DC7" w:rsidRPr="00061DC7">
        <w:t>three</w:t>
      </w:r>
      <w:r w:rsidRPr="00061DC7">
        <w:t xml:space="preserve"> inheritable base classes:</w:t>
      </w:r>
    </w:p>
    <w:p w14:paraId="3AA15595" w14:textId="77777777" w:rsidR="000D79ED" w:rsidRPr="00061DC7" w:rsidRDefault="00A61644" w:rsidP="00AD58B8">
      <w:pPr>
        <w:ind w:left="720"/>
      </w:pPr>
      <w:r w:rsidRPr="00061DC7">
        <w:t>TrueTest</w:t>
      </w:r>
      <w:r w:rsidR="000D79ED" w:rsidRPr="00061DC7">
        <w:t>Engine.AnalysisBase</w:t>
      </w:r>
      <w:r w:rsidR="00B207CB" w:rsidRPr="00061DC7">
        <w:t xml:space="preserve"> </w:t>
      </w:r>
    </w:p>
    <w:p w14:paraId="5A5CFCAF" w14:textId="77777777" w:rsidR="000D79ED" w:rsidRDefault="000D79ED" w:rsidP="000D79ED">
      <w:pPr>
        <w:numPr>
          <w:ilvl w:val="0"/>
          <w:numId w:val="1"/>
        </w:numPr>
        <w:tabs>
          <w:tab w:val="clear" w:pos="1080"/>
          <w:tab w:val="num" w:pos="720"/>
        </w:tabs>
        <w:ind w:left="720"/>
      </w:pPr>
      <w:r w:rsidRPr="00061DC7">
        <w:t>Fill in the MustOverride functions of the base class</w:t>
      </w:r>
      <w:r>
        <w:t>.</w:t>
      </w:r>
    </w:p>
    <w:p w14:paraId="3C56B152" w14:textId="77777777" w:rsidR="00AD58B8" w:rsidRDefault="00AD58B8" w:rsidP="002A572D"/>
    <w:p w14:paraId="64DD7845" w14:textId="77777777" w:rsidR="00AD58B8" w:rsidRDefault="00AD58B8" w:rsidP="00AD58B8"/>
    <w:p w14:paraId="1F5BD4F9" w14:textId="77777777" w:rsidR="00AD58B8" w:rsidRDefault="00AD58B8" w:rsidP="00AD58B8">
      <w:pPr>
        <w:pStyle w:val="Heading2"/>
      </w:pPr>
      <w:bookmarkStart w:id="13" w:name="_Toc507664075"/>
      <w:r w:rsidRPr="008F1093">
        <w:t>Initial Setup</w:t>
      </w:r>
      <w:r>
        <w:t xml:space="preserve"> (Pattern, Pattern Generator)</w:t>
      </w:r>
      <w:r w:rsidRPr="008F1093">
        <w:t>:</w:t>
      </w:r>
      <w:bookmarkEnd w:id="13"/>
    </w:p>
    <w:p w14:paraId="21060922" w14:textId="77777777" w:rsidR="00AD58B8" w:rsidRDefault="00AD58B8" w:rsidP="00AD58B8">
      <w:pPr>
        <w:numPr>
          <w:ilvl w:val="0"/>
          <w:numId w:val="8"/>
        </w:numPr>
        <w:tabs>
          <w:tab w:val="clear" w:pos="1080"/>
          <w:tab w:val="num" w:pos="720"/>
        </w:tabs>
        <w:ind w:left="720"/>
        <w:rPr>
          <w:snapToGrid w:val="0"/>
          <w:color w:val="000000"/>
        </w:rPr>
      </w:pPr>
      <w:r>
        <w:rPr>
          <w:snapToGrid w:val="0"/>
          <w:color w:val="000000"/>
        </w:rPr>
        <w:t>Create your project or copy and rename an existing example from the API package.</w:t>
      </w:r>
    </w:p>
    <w:p w14:paraId="7F992B6C" w14:textId="77777777" w:rsidR="00AD58B8" w:rsidRPr="002A572D" w:rsidRDefault="00AD58B8" w:rsidP="00AD58B8">
      <w:pPr>
        <w:numPr>
          <w:ilvl w:val="0"/>
          <w:numId w:val="8"/>
        </w:numPr>
        <w:tabs>
          <w:tab w:val="clear" w:pos="1080"/>
          <w:tab w:val="num" w:pos="720"/>
        </w:tabs>
        <w:ind w:left="720"/>
        <w:rPr>
          <w:snapToGrid w:val="0"/>
        </w:rPr>
      </w:pPr>
      <w:r>
        <w:t xml:space="preserve">Go to </w:t>
      </w:r>
      <w:r w:rsidRPr="00CC52CC">
        <w:t xml:space="preserve">your project references and </w:t>
      </w:r>
      <w:r>
        <w:t xml:space="preserve">confirm the </w:t>
      </w:r>
      <w:r w:rsidRPr="00CC52CC">
        <w:t>reference to RadiantCommon.dll, TrueTestEngine.dll,</w:t>
      </w:r>
      <w:r>
        <w:t xml:space="preserve"> TrueTestPatternGenerator.dll,</w:t>
      </w:r>
      <w:r w:rsidRPr="00CC52CC">
        <w:t xml:space="preserve"> and </w:t>
      </w:r>
      <w:r>
        <w:t>Radiant.AssemblyLoader.dll</w:t>
      </w:r>
      <w:r w:rsidRPr="00CC52CC">
        <w:t xml:space="preserve"> </w:t>
      </w:r>
      <w:r>
        <w:t xml:space="preserve">are there, otherwise add them </w:t>
      </w:r>
      <w:r w:rsidRPr="00CC52CC">
        <w:t xml:space="preserve">(Use the browse method to </w:t>
      </w:r>
      <w:r w:rsidRPr="002A572D">
        <w:t>browse the dlls in TrueTest installation</w:t>
      </w:r>
      <w:r>
        <w:t xml:space="preserve"> directory (C:\Program Files</w:t>
      </w:r>
      <w:r>
        <w:rPr>
          <w:snapToGrid w:val="0"/>
        </w:rPr>
        <w:t>\Radiant Vision Systems\TrueTest 1.7, or earlier version).</w:t>
      </w:r>
      <w:r w:rsidRPr="00CC52CC">
        <w:t xml:space="preserve">) </w:t>
      </w:r>
    </w:p>
    <w:p w14:paraId="3223D8C7" w14:textId="77777777" w:rsidR="00AD58B8" w:rsidRPr="000D79ED" w:rsidRDefault="00AD58B8" w:rsidP="00AD58B8">
      <w:pPr>
        <w:numPr>
          <w:ilvl w:val="0"/>
          <w:numId w:val="8"/>
        </w:numPr>
        <w:tabs>
          <w:tab w:val="clear" w:pos="1080"/>
          <w:tab w:val="num" w:pos="720"/>
        </w:tabs>
        <w:ind w:left="720"/>
        <w:rPr>
          <w:snapToGrid w:val="0"/>
          <w:color w:val="000000"/>
        </w:rPr>
      </w:pPr>
      <w:r w:rsidRPr="00CC52CC">
        <w:t>Select to include the Imported</w:t>
      </w:r>
      <w:r>
        <w:t xml:space="preserve"> namespaces: RadiantCommon, TrueTestEngine, and TrueTestPatternGenerator.</w:t>
      </w:r>
    </w:p>
    <w:p w14:paraId="24401E97" w14:textId="77777777" w:rsidR="00AD58B8" w:rsidRPr="00061DC7" w:rsidRDefault="00AD58B8" w:rsidP="00AD58B8">
      <w:pPr>
        <w:numPr>
          <w:ilvl w:val="0"/>
          <w:numId w:val="8"/>
        </w:numPr>
        <w:tabs>
          <w:tab w:val="clear" w:pos="1080"/>
          <w:tab w:val="num" w:pos="720"/>
        </w:tabs>
        <w:ind w:left="720"/>
        <w:rPr>
          <w:snapToGrid w:val="0"/>
        </w:rPr>
      </w:pPr>
      <w:r w:rsidRPr="00061DC7">
        <w:t>Create a class, and inherit from one of three inheritable base classes:</w:t>
      </w:r>
    </w:p>
    <w:p w14:paraId="4AE24798" w14:textId="77777777" w:rsidR="00AD58B8" w:rsidRPr="00061DC7" w:rsidRDefault="00AD58B8" w:rsidP="00AD58B8">
      <w:pPr>
        <w:ind w:left="720"/>
      </w:pPr>
      <w:r w:rsidRPr="00061DC7">
        <w:t>TrueTestPatternGenerator.PatternBase</w:t>
      </w:r>
    </w:p>
    <w:p w14:paraId="65E169A8" w14:textId="77777777" w:rsidR="00AD58B8" w:rsidRPr="00061DC7" w:rsidRDefault="00AD58B8" w:rsidP="00AD58B8">
      <w:pPr>
        <w:ind w:left="720"/>
      </w:pPr>
      <w:r w:rsidRPr="00061DC7">
        <w:t xml:space="preserve">TrueTestPatternGenerator.PatternGeneratorBase </w:t>
      </w:r>
    </w:p>
    <w:p w14:paraId="139F5143" w14:textId="77777777" w:rsidR="00AD58B8" w:rsidRDefault="00AD58B8" w:rsidP="00AD58B8">
      <w:pPr>
        <w:numPr>
          <w:ilvl w:val="0"/>
          <w:numId w:val="8"/>
        </w:numPr>
        <w:tabs>
          <w:tab w:val="left" w:pos="720"/>
        </w:tabs>
        <w:ind w:left="720"/>
      </w:pPr>
      <w:r w:rsidRPr="00061DC7">
        <w:t>Fill in the MustOverride functions of the base class</w:t>
      </w:r>
      <w:r>
        <w:t>.</w:t>
      </w:r>
    </w:p>
    <w:p w14:paraId="61FD3B26" w14:textId="77777777" w:rsidR="002A572D" w:rsidRDefault="002A572D" w:rsidP="002A572D"/>
    <w:p w14:paraId="4AD30967" w14:textId="77777777" w:rsidR="007A7742" w:rsidRDefault="007A7742" w:rsidP="000D79ED">
      <w:pPr>
        <w:rPr>
          <w:snapToGrid w:val="0"/>
          <w:color w:val="000000"/>
        </w:rPr>
      </w:pPr>
    </w:p>
    <w:p w14:paraId="1D1CA423" w14:textId="77777777" w:rsidR="007A7742" w:rsidRDefault="0037171C" w:rsidP="0037171C">
      <w:pPr>
        <w:pStyle w:val="Heading2"/>
        <w:rPr>
          <w:snapToGrid w:val="0"/>
        </w:rPr>
      </w:pPr>
      <w:bookmarkStart w:id="14" w:name="_Toc507664076"/>
      <w:r>
        <w:rPr>
          <w:snapToGrid w:val="0"/>
        </w:rPr>
        <w:t>Initial Setup (User Interface):</w:t>
      </w:r>
      <w:bookmarkEnd w:id="14"/>
    </w:p>
    <w:p w14:paraId="6ED1A5E2" w14:textId="77777777" w:rsidR="0037171C" w:rsidRDefault="0037171C" w:rsidP="0037171C">
      <w:pPr>
        <w:numPr>
          <w:ilvl w:val="0"/>
          <w:numId w:val="5"/>
        </w:numPr>
        <w:rPr>
          <w:snapToGrid w:val="0"/>
          <w:color w:val="000000"/>
        </w:rPr>
      </w:pPr>
      <w:r>
        <w:rPr>
          <w:snapToGrid w:val="0"/>
          <w:color w:val="000000"/>
        </w:rPr>
        <w:t>Create your project.</w:t>
      </w:r>
    </w:p>
    <w:p w14:paraId="7BD5C0C4" w14:textId="77777777" w:rsidR="00AA5831" w:rsidRDefault="00120AE4" w:rsidP="0037171C">
      <w:pPr>
        <w:numPr>
          <w:ilvl w:val="0"/>
          <w:numId w:val="5"/>
        </w:numPr>
        <w:rPr>
          <w:snapToGrid w:val="0"/>
          <w:color w:val="000000"/>
        </w:rPr>
      </w:pPr>
      <w:r>
        <w:rPr>
          <w:snapToGrid w:val="0"/>
          <w:color w:val="000000"/>
        </w:rPr>
        <w:t xml:space="preserve">Go to your project references and </w:t>
      </w:r>
      <w:r w:rsidR="00D552EA">
        <w:rPr>
          <w:snapToGrid w:val="0"/>
          <w:color w:val="000000"/>
        </w:rPr>
        <w:t>confirm/</w:t>
      </w:r>
      <w:r>
        <w:rPr>
          <w:snapToGrid w:val="0"/>
          <w:color w:val="000000"/>
        </w:rPr>
        <w:t>add a reference to the DLLs</w:t>
      </w:r>
      <w:r w:rsidR="00D552EA">
        <w:rPr>
          <w:snapToGrid w:val="0"/>
          <w:color w:val="000000"/>
        </w:rPr>
        <w:t>:TrueTestEngine.dll, TrueTestPatternGenerator.dll, RadiantCommon.dll, PMEngine.dll.</w:t>
      </w:r>
    </w:p>
    <w:p w14:paraId="52510E2C" w14:textId="77777777" w:rsidR="00120AE4" w:rsidRDefault="00120AE4" w:rsidP="0037171C">
      <w:pPr>
        <w:numPr>
          <w:ilvl w:val="0"/>
          <w:numId w:val="5"/>
        </w:numPr>
        <w:rPr>
          <w:snapToGrid w:val="0"/>
          <w:color w:val="000000"/>
        </w:rPr>
      </w:pPr>
      <w:r>
        <w:rPr>
          <w:snapToGrid w:val="0"/>
          <w:color w:val="000000"/>
        </w:rPr>
        <w:t xml:space="preserve">Import namespaces for RadiantCommon, PMEngine, </w:t>
      </w:r>
      <w:r w:rsidR="00A61644">
        <w:rPr>
          <w:snapToGrid w:val="0"/>
          <w:color w:val="000000"/>
        </w:rPr>
        <w:t>TrueTest</w:t>
      </w:r>
      <w:r>
        <w:rPr>
          <w:snapToGrid w:val="0"/>
          <w:color w:val="000000"/>
        </w:rPr>
        <w:t xml:space="preserve">Engine, and </w:t>
      </w:r>
      <w:r w:rsidR="00A61644">
        <w:rPr>
          <w:snapToGrid w:val="0"/>
          <w:color w:val="000000"/>
        </w:rPr>
        <w:t>TrueTest</w:t>
      </w:r>
      <w:r>
        <w:rPr>
          <w:snapToGrid w:val="0"/>
          <w:color w:val="000000"/>
        </w:rPr>
        <w:t>PatternGenerator.</w:t>
      </w:r>
    </w:p>
    <w:p w14:paraId="0A998847" w14:textId="77777777" w:rsidR="007A7742" w:rsidRDefault="007A7742">
      <w:pPr>
        <w:rPr>
          <w:snapToGrid w:val="0"/>
          <w:color w:val="000000"/>
        </w:rPr>
      </w:pPr>
    </w:p>
    <w:p w14:paraId="3F0DBA8C" w14:textId="77777777" w:rsidR="00120AE4" w:rsidRDefault="00120AE4" w:rsidP="00120AE4">
      <w:pPr>
        <w:pStyle w:val="Heading5"/>
        <w:rPr>
          <w:snapToGrid w:val="0"/>
        </w:rPr>
      </w:pPr>
      <w:r>
        <w:rPr>
          <w:snapToGrid w:val="0"/>
        </w:rPr>
        <w:t>Example</w:t>
      </w:r>
    </w:p>
    <w:p w14:paraId="0CBA73E4" w14:textId="77777777" w:rsidR="003C61A1" w:rsidRDefault="00120AE4" w:rsidP="003C61A1">
      <w:pPr>
        <w:ind w:left="360"/>
        <w:rPr>
          <w:snapToGrid w:val="0"/>
        </w:rPr>
      </w:pPr>
      <w:r>
        <w:rPr>
          <w:snapToGrid w:val="0"/>
        </w:rPr>
        <w:t>For an example User Interface in VB.NET, please see the example proj</w:t>
      </w:r>
      <w:r w:rsidR="00737ED0">
        <w:rPr>
          <w:snapToGrid w:val="0"/>
        </w:rPr>
        <w:t xml:space="preserve">ect included with this document, </w:t>
      </w:r>
      <w:r w:rsidR="00C90C86" w:rsidRPr="00C90C86">
        <w:rPr>
          <w:snapToGrid w:val="0"/>
        </w:rPr>
        <w:t>TrueTestEngine_API_Example.vbproj</w:t>
      </w:r>
      <w:r w:rsidR="00737ED0">
        <w:rPr>
          <w:snapToGrid w:val="0"/>
        </w:rPr>
        <w:t>.</w:t>
      </w:r>
      <w:r w:rsidR="00C501AE">
        <w:rPr>
          <w:snapToGrid w:val="0"/>
        </w:rPr>
        <w:t xml:space="preserve">  Follow the Initial Setup above for a User Interface.  </w:t>
      </w:r>
    </w:p>
    <w:p w14:paraId="67FC9BF0" w14:textId="77777777" w:rsidR="003C61A1" w:rsidRDefault="003C61A1" w:rsidP="003C61A1">
      <w:pPr>
        <w:ind w:left="360"/>
        <w:rPr>
          <w:snapToGrid w:val="0"/>
        </w:rPr>
      </w:pPr>
    </w:p>
    <w:p w14:paraId="60F7232C" w14:textId="77777777" w:rsidR="007A7742" w:rsidRPr="00F15129" w:rsidRDefault="003C61A1" w:rsidP="003C61A1">
      <w:pPr>
        <w:pStyle w:val="Heading1"/>
      </w:pPr>
      <w:r>
        <w:rPr>
          <w:snapToGrid w:val="0"/>
        </w:rPr>
        <w:br w:type="page"/>
      </w:r>
      <w:bookmarkStart w:id="15" w:name="_Toc507664077"/>
      <w:r w:rsidR="00A61644">
        <w:lastRenderedPageBreak/>
        <w:t>TrueTest</w:t>
      </w:r>
      <w:r w:rsidR="00F15129" w:rsidRPr="00F15129">
        <w:t xml:space="preserve"> Class</w:t>
      </w:r>
      <w:bookmarkEnd w:id="15"/>
    </w:p>
    <w:p w14:paraId="040D38C9" w14:textId="77777777" w:rsidR="00F15129" w:rsidRPr="00C864D5" w:rsidRDefault="00F15129" w:rsidP="00F15129">
      <w:pPr>
        <w:pStyle w:val="Heading2"/>
      </w:pPr>
      <w:bookmarkStart w:id="16" w:name="_Toc507664078"/>
      <w:r w:rsidRPr="00C864D5">
        <w:t>Background</w:t>
      </w:r>
      <w:bookmarkEnd w:id="16"/>
    </w:p>
    <w:p w14:paraId="0A483CC8" w14:textId="77777777" w:rsidR="00F15129" w:rsidRPr="003D2F07" w:rsidRDefault="00A61644" w:rsidP="00F15129">
      <w:pPr>
        <w:ind w:left="360" w:right="1152"/>
        <w:rPr>
          <w:i/>
        </w:rPr>
      </w:pPr>
      <w:r>
        <w:rPr>
          <w:i/>
        </w:rPr>
        <w:t>TrueTest</w:t>
      </w:r>
      <w:r w:rsidR="00F15129">
        <w:rPr>
          <w:i/>
        </w:rPr>
        <w:t xml:space="preserve">Engine </w:t>
      </w:r>
      <w:r w:rsidR="00F15129" w:rsidRPr="003D2F07">
        <w:rPr>
          <w:i/>
        </w:rPr>
        <w:t>Name</w:t>
      </w:r>
      <w:r w:rsidR="00F15129">
        <w:rPr>
          <w:i/>
        </w:rPr>
        <w:t>s</w:t>
      </w:r>
      <w:r w:rsidR="00F15129" w:rsidRPr="003D2F07">
        <w:rPr>
          <w:i/>
        </w:rPr>
        <w:t>pace</w:t>
      </w:r>
    </w:p>
    <w:p w14:paraId="10507C42" w14:textId="77777777" w:rsidR="00F15129" w:rsidRDefault="00F15129" w:rsidP="00F15129">
      <w:pPr>
        <w:ind w:left="360" w:right="1152"/>
      </w:pPr>
      <w:r>
        <w:t xml:space="preserve">The </w:t>
      </w:r>
      <w:r w:rsidR="00A61644">
        <w:t>TrueTest</w:t>
      </w:r>
      <w:r w:rsidR="00F85E51">
        <w:t xml:space="preserve"> class is the heart of the </w:t>
      </w:r>
      <w:r w:rsidR="00A61644">
        <w:t>TrueTest</w:t>
      </w:r>
      <w:r w:rsidR="00F85E51">
        <w:t xml:space="preserve"> API.  It contains mostly shared properties and methods, so there is no need to carry a local copy of the </w:t>
      </w:r>
      <w:r w:rsidR="00A61644">
        <w:t>TrueTest</w:t>
      </w:r>
      <w:r w:rsidR="00F85E51">
        <w:t xml:space="preserve"> class.</w:t>
      </w:r>
    </w:p>
    <w:p w14:paraId="7ABB9AE8" w14:textId="77777777" w:rsidR="00FD0C97" w:rsidRDefault="00FD0C97" w:rsidP="00F15129">
      <w:pPr>
        <w:ind w:left="360" w:right="1152"/>
      </w:pPr>
    </w:p>
    <w:p w14:paraId="0A32B98F" w14:textId="77777777" w:rsidR="00FD0C97" w:rsidRDefault="00FD0C97" w:rsidP="00F15129">
      <w:pPr>
        <w:ind w:left="360" w:right="1152"/>
      </w:pPr>
      <w:r>
        <w:t xml:space="preserve">Access to global Settings, control of running/stopping the Sequence, and event handling can all be found in the </w:t>
      </w:r>
      <w:r w:rsidR="00A61644">
        <w:t>TrueTest</w:t>
      </w:r>
      <w:r>
        <w:t xml:space="preserve"> shared class.</w:t>
      </w:r>
    </w:p>
    <w:p w14:paraId="57055F6A" w14:textId="77777777" w:rsidR="00F15129" w:rsidRDefault="00F15129" w:rsidP="00F15129">
      <w:pPr>
        <w:ind w:right="1152"/>
      </w:pPr>
    </w:p>
    <w:p w14:paraId="042A55C1" w14:textId="77777777" w:rsidR="00F15129" w:rsidRPr="008B0889" w:rsidRDefault="008B0889" w:rsidP="008B0889">
      <w:pPr>
        <w:pStyle w:val="Heading2"/>
      </w:pPr>
      <w:bookmarkStart w:id="17" w:name="_Toc507664079"/>
      <w:r w:rsidRPr="008B0889">
        <w:t>Public Methods</w:t>
      </w:r>
      <w:bookmarkEnd w:id="17"/>
    </w:p>
    <w:p w14:paraId="67288455" w14:textId="77777777" w:rsidR="00F14F20" w:rsidRDefault="00F14F20" w:rsidP="00CC48E9">
      <w:pPr>
        <w:pStyle w:val="Heading3"/>
      </w:pPr>
      <w:bookmarkStart w:id="18" w:name="_Toc507664080"/>
      <w:r>
        <w:t>AppSettings Method</w:t>
      </w:r>
      <w:bookmarkEnd w:id="18"/>
    </w:p>
    <w:p w14:paraId="1869AC10" w14:textId="77777777" w:rsidR="00F14F20" w:rsidRDefault="00F14F20" w:rsidP="00F14F20">
      <w:pPr>
        <w:pStyle w:val="Heading4"/>
      </w:pPr>
      <w:bookmarkStart w:id="19" w:name="_Toc507664081"/>
      <w:r>
        <w:t>Retrieves the current set of global Settings.</w:t>
      </w:r>
      <w:bookmarkEnd w:id="19"/>
    </w:p>
    <w:p w14:paraId="28FAACF8" w14:textId="77777777" w:rsidR="00F14F20" w:rsidRDefault="00F14F20" w:rsidP="00F14F20">
      <w:pPr>
        <w:ind w:right="1152"/>
      </w:pPr>
    </w:p>
    <w:p w14:paraId="33CA60B0" w14:textId="77777777" w:rsidR="00F14F20" w:rsidRDefault="00F14F20" w:rsidP="00F14F20">
      <w:pPr>
        <w:pStyle w:val="Heading5"/>
      </w:pPr>
      <w:r>
        <w:t>Syntax</w:t>
      </w:r>
    </w:p>
    <w:p w14:paraId="75EC1B6C" w14:textId="77777777" w:rsidR="00F14F20" w:rsidRDefault="00F14F20" w:rsidP="00F14F20">
      <w:pPr>
        <w:pStyle w:val="Heading6"/>
      </w:pPr>
      <w:r>
        <w:t>Declaration</w:t>
      </w:r>
    </w:p>
    <w:p w14:paraId="7DE4F61E" w14:textId="77777777" w:rsidR="00F14F20" w:rsidRPr="00252D68" w:rsidRDefault="00F14F20" w:rsidP="00F14F20">
      <w:pPr>
        <w:ind w:left="720" w:right="720"/>
        <w:rPr>
          <w:iCs/>
        </w:rPr>
      </w:pPr>
      <w:r>
        <w:rPr>
          <w:iCs/>
        </w:rPr>
        <w:t>Public Shared</w:t>
      </w:r>
      <w:r w:rsidRPr="00252D68">
        <w:rPr>
          <w:iCs/>
        </w:rPr>
        <w:t xml:space="preserve"> </w:t>
      </w:r>
      <w:r>
        <w:rPr>
          <w:iCs/>
        </w:rPr>
        <w:t>Function</w:t>
      </w:r>
      <w:r w:rsidRPr="00252D68">
        <w:rPr>
          <w:iCs/>
        </w:rPr>
        <w:t xml:space="preserve"> </w:t>
      </w:r>
      <w:r>
        <w:rPr>
          <w:iCs/>
        </w:rPr>
        <w:t>AppSettings(</w:t>
      </w:r>
      <w:r w:rsidRPr="00252D68">
        <w:rPr>
          <w:iCs/>
        </w:rPr>
        <w:t xml:space="preserve">) As </w:t>
      </w:r>
      <w:r w:rsidR="00A61644">
        <w:rPr>
          <w:iCs/>
        </w:rPr>
        <w:t>TrueTest</w:t>
      </w:r>
      <w:r>
        <w:rPr>
          <w:iCs/>
        </w:rPr>
        <w:t>Engine.Settings</w:t>
      </w:r>
    </w:p>
    <w:p w14:paraId="53C2CEB7" w14:textId="77777777" w:rsidR="00F14F20" w:rsidRDefault="00F14F20" w:rsidP="00F14F20">
      <w:pPr>
        <w:ind w:right="1152"/>
      </w:pPr>
    </w:p>
    <w:p w14:paraId="73811905" w14:textId="77777777" w:rsidR="00F14F20" w:rsidRDefault="00F14F20" w:rsidP="00F14F20">
      <w:pPr>
        <w:pStyle w:val="Heading6"/>
      </w:pPr>
      <w:r>
        <w:t>Returns</w:t>
      </w:r>
    </w:p>
    <w:p w14:paraId="3AA9CD27" w14:textId="77777777" w:rsidR="00F14F20" w:rsidRPr="00BD11E8" w:rsidRDefault="00F14F20" w:rsidP="00F14F20">
      <w:pPr>
        <w:pStyle w:val="NormalIndent"/>
        <w:ind w:left="720"/>
      </w:pPr>
      <w:r>
        <w:t>A Settings class containing the current global Settings.</w:t>
      </w:r>
    </w:p>
    <w:p w14:paraId="1F302038" w14:textId="77777777" w:rsidR="00F14F20" w:rsidRPr="00BD11E8" w:rsidRDefault="00F14F20" w:rsidP="00F14F20"/>
    <w:p w14:paraId="1450D006" w14:textId="77777777" w:rsidR="00F14F20" w:rsidRDefault="00F14F20" w:rsidP="00F14F20">
      <w:pPr>
        <w:pStyle w:val="Heading6"/>
      </w:pPr>
      <w:r>
        <w:t>Remarks</w:t>
      </w:r>
    </w:p>
    <w:p w14:paraId="7B493B2F" w14:textId="77777777" w:rsidR="00371559" w:rsidRDefault="00371559" w:rsidP="00CC48E9">
      <w:pPr>
        <w:pStyle w:val="Heading3"/>
      </w:pPr>
      <w:bookmarkStart w:id="20" w:name="_Toc507664082"/>
      <w:r>
        <w:t>CameraCalibrationDatabaseSetWithBrowse Method</w:t>
      </w:r>
      <w:bookmarkEnd w:id="20"/>
    </w:p>
    <w:p w14:paraId="43708571" w14:textId="77777777" w:rsidR="00371559" w:rsidRDefault="00371559" w:rsidP="00371559">
      <w:pPr>
        <w:pStyle w:val="Heading4"/>
      </w:pPr>
      <w:bookmarkStart w:id="21" w:name="_Toc507664083"/>
      <w:r>
        <w:t>Lets the user browse to set a *.calx camera calibration database file with the desired filename.  The filename the user selected is returned via the argument CalibrationDBpath.  This requires a restart of the software, as changing the calibration database also implies changing the camera.</w:t>
      </w:r>
      <w:bookmarkEnd w:id="21"/>
    </w:p>
    <w:p w14:paraId="4EBC1432" w14:textId="77777777" w:rsidR="00371559" w:rsidRDefault="00371559" w:rsidP="00371559">
      <w:pPr>
        <w:ind w:right="1152"/>
      </w:pPr>
    </w:p>
    <w:p w14:paraId="205F9B55" w14:textId="77777777" w:rsidR="00371559" w:rsidRDefault="00371559" w:rsidP="00371559">
      <w:pPr>
        <w:pStyle w:val="Heading5"/>
      </w:pPr>
      <w:r>
        <w:t>Syntax</w:t>
      </w:r>
    </w:p>
    <w:p w14:paraId="0ED6C534" w14:textId="77777777" w:rsidR="00371559" w:rsidRDefault="00371559" w:rsidP="00371559">
      <w:pPr>
        <w:pStyle w:val="Heading6"/>
      </w:pPr>
      <w:r>
        <w:t>Declaration</w:t>
      </w:r>
    </w:p>
    <w:p w14:paraId="60580DA4" w14:textId="77777777" w:rsidR="00371559" w:rsidRPr="00252D68" w:rsidRDefault="00371559" w:rsidP="00371559">
      <w:pPr>
        <w:pStyle w:val="NormalIndent"/>
        <w:ind w:left="720"/>
        <w:rPr>
          <w:iCs/>
        </w:rPr>
      </w:pPr>
      <w:r>
        <w:rPr>
          <w:iCs/>
        </w:rPr>
        <w:t>Public Shared</w:t>
      </w:r>
      <w:r w:rsidRPr="00252D68">
        <w:rPr>
          <w:iCs/>
        </w:rPr>
        <w:t xml:space="preserve"> </w:t>
      </w:r>
      <w:r>
        <w:rPr>
          <w:iCs/>
        </w:rPr>
        <w:t>Function</w:t>
      </w:r>
      <w:r w:rsidRPr="00252D68">
        <w:rPr>
          <w:iCs/>
        </w:rPr>
        <w:t xml:space="preserve"> </w:t>
      </w:r>
      <w:r>
        <w:rPr>
          <w:iCs/>
        </w:rPr>
        <w:t xml:space="preserve">CameraCalibrationDatabaseSetWithBrowse(ByRef </w:t>
      </w:r>
      <w:r>
        <w:rPr>
          <w:i/>
          <w:iCs/>
        </w:rPr>
        <w:t xml:space="preserve">CalibrationDBpath </w:t>
      </w:r>
      <w:r>
        <w:rPr>
          <w:iCs/>
        </w:rPr>
        <w:t>As String</w:t>
      </w:r>
      <w:r w:rsidR="005F32F9">
        <w:rPr>
          <w:iCs/>
        </w:rPr>
        <w:t xml:space="preserve">, </w:t>
      </w:r>
      <w:r w:rsidR="005F32F9" w:rsidRPr="00416EB5">
        <w:rPr>
          <w:i/>
          <w:iCs/>
        </w:rPr>
        <w:t>NewDB</w:t>
      </w:r>
      <w:r w:rsidR="00416EB5">
        <w:rPr>
          <w:iCs/>
        </w:rPr>
        <w:t xml:space="preserve"> as Boolean</w:t>
      </w:r>
      <w:r w:rsidRPr="00252D68">
        <w:rPr>
          <w:iCs/>
        </w:rPr>
        <w:t xml:space="preserve">) As </w:t>
      </w:r>
      <w:r>
        <w:rPr>
          <w:iCs/>
        </w:rPr>
        <w:t>TrueTestEngine.TrueTest.APIResultEnum</w:t>
      </w:r>
    </w:p>
    <w:p w14:paraId="2D103DCC" w14:textId="77777777" w:rsidR="00371559" w:rsidRDefault="00371559" w:rsidP="00371559">
      <w:pPr>
        <w:ind w:right="1152"/>
      </w:pPr>
    </w:p>
    <w:p w14:paraId="631F8031" w14:textId="77777777" w:rsidR="00371559" w:rsidRDefault="00371559" w:rsidP="00371559">
      <w:pPr>
        <w:pStyle w:val="Heading6"/>
      </w:pPr>
      <w:r>
        <w:t>Parameters</w:t>
      </w:r>
      <w:r>
        <w:tab/>
      </w:r>
    </w:p>
    <w:p w14:paraId="4A85C3C6" w14:textId="77777777" w:rsidR="00371559" w:rsidRDefault="00371559" w:rsidP="00371559">
      <w:pPr>
        <w:pStyle w:val="NormalIndent"/>
        <w:ind w:left="720"/>
        <w:rPr>
          <w:i/>
          <w:iCs/>
        </w:rPr>
      </w:pPr>
      <w:r>
        <w:rPr>
          <w:i/>
          <w:iCs/>
        </w:rPr>
        <w:t xml:space="preserve">CalibrationDBpath </w:t>
      </w:r>
    </w:p>
    <w:p w14:paraId="08B452F5" w14:textId="77777777" w:rsidR="00371559" w:rsidRDefault="00371559" w:rsidP="00371559">
      <w:pPr>
        <w:pStyle w:val="NormalIndent"/>
        <w:ind w:left="720"/>
      </w:pPr>
      <w:r>
        <w:t>The filename and path for the *.calx file to be set</w:t>
      </w:r>
    </w:p>
    <w:p w14:paraId="08DF342F" w14:textId="77777777" w:rsidR="00416EB5" w:rsidRDefault="00416EB5" w:rsidP="00416EB5"/>
    <w:p w14:paraId="75E1A4DF" w14:textId="77777777" w:rsidR="00416EB5" w:rsidRDefault="00416EB5" w:rsidP="00416EB5">
      <w:pPr>
        <w:rPr>
          <w:i/>
        </w:rPr>
      </w:pPr>
      <w:r>
        <w:tab/>
      </w:r>
      <w:r w:rsidRPr="00695257">
        <w:rPr>
          <w:i/>
        </w:rPr>
        <w:t>NewDB</w:t>
      </w:r>
    </w:p>
    <w:p w14:paraId="6C7EE8E2" w14:textId="77777777" w:rsidR="00416EB5" w:rsidRPr="00695257" w:rsidRDefault="00695257" w:rsidP="00695257">
      <w:pPr>
        <w:ind w:left="720"/>
      </w:pPr>
      <w:r>
        <w:t xml:space="preserve">When set to True, the software restarts after the calibration database is changed, which is required as changing calibration databases implies changing cameras. </w:t>
      </w:r>
    </w:p>
    <w:p w14:paraId="5BB91944" w14:textId="77777777" w:rsidR="00371559" w:rsidRDefault="00371559" w:rsidP="00371559">
      <w:pPr>
        <w:pStyle w:val="NormalIndent"/>
        <w:ind w:left="720"/>
      </w:pPr>
    </w:p>
    <w:p w14:paraId="670B2695" w14:textId="77777777" w:rsidR="00371559" w:rsidRDefault="00371559" w:rsidP="00371559">
      <w:pPr>
        <w:pStyle w:val="Heading6"/>
      </w:pPr>
      <w:r>
        <w:t>Returns</w:t>
      </w:r>
    </w:p>
    <w:p w14:paraId="31D41D03" w14:textId="77777777" w:rsidR="00371559" w:rsidRPr="00BD11E8" w:rsidRDefault="00371559" w:rsidP="00371559">
      <w:pPr>
        <w:pStyle w:val="NormalIndent"/>
        <w:ind w:left="720"/>
      </w:pPr>
      <w:r>
        <w:t>Whether or not the operation was successful, failed, or canceled.</w:t>
      </w:r>
    </w:p>
    <w:p w14:paraId="3169D1BC" w14:textId="77777777" w:rsidR="00371559" w:rsidRPr="00BD11E8" w:rsidRDefault="00371559" w:rsidP="00371559"/>
    <w:p w14:paraId="439FE460" w14:textId="77777777" w:rsidR="00371559" w:rsidRDefault="00371559" w:rsidP="00371559">
      <w:pPr>
        <w:pStyle w:val="Heading6"/>
      </w:pPr>
      <w:r>
        <w:t>Remarks</w:t>
      </w:r>
    </w:p>
    <w:p w14:paraId="680910DD" w14:textId="77777777" w:rsidR="00371559" w:rsidRPr="00371559" w:rsidRDefault="00371559" w:rsidP="00371559">
      <w:pPr>
        <w:pStyle w:val="NormalIndent"/>
        <w:ind w:firstLine="432"/>
      </w:pPr>
      <w:r>
        <w:t>An application restart is required to connect to a different camera.</w:t>
      </w:r>
    </w:p>
    <w:p w14:paraId="3ED8CDE5" w14:textId="77777777" w:rsidR="00F14F20" w:rsidRDefault="00F14F20" w:rsidP="00CC48E9">
      <w:pPr>
        <w:pStyle w:val="Heading3"/>
      </w:pPr>
      <w:bookmarkStart w:id="22" w:name="_Toc507664084"/>
      <w:r>
        <w:t>ClearMeasurementHistory Method</w:t>
      </w:r>
      <w:bookmarkEnd w:id="22"/>
    </w:p>
    <w:p w14:paraId="1E5F9B57" w14:textId="77777777" w:rsidR="00F14F20" w:rsidRDefault="00F14F20" w:rsidP="00F14F20">
      <w:pPr>
        <w:pStyle w:val="Heading4"/>
      </w:pPr>
      <w:bookmarkStart w:id="23" w:name="_Toc507664085"/>
      <w:r>
        <w:t>Clears the measurement history saved in the current measurement database.  This deletes all generated measurements (Local Contrast, RADA, Reference, FFT, etc), and deletes any Results.  In effect, it cleans the database of all data except original camera measurements.  Optionally you can clear the measurement history for an individual serial number.</w:t>
      </w:r>
      <w:bookmarkEnd w:id="23"/>
    </w:p>
    <w:p w14:paraId="54D72794" w14:textId="77777777" w:rsidR="00F14F20" w:rsidRDefault="00F14F20" w:rsidP="00F14F20">
      <w:pPr>
        <w:ind w:right="1152"/>
      </w:pPr>
    </w:p>
    <w:p w14:paraId="5D1643D6" w14:textId="77777777" w:rsidR="00F14F20" w:rsidRDefault="00F14F20" w:rsidP="00F14F20">
      <w:pPr>
        <w:pStyle w:val="Heading5"/>
      </w:pPr>
      <w:r>
        <w:t>Syntax</w:t>
      </w:r>
    </w:p>
    <w:p w14:paraId="3A35583C" w14:textId="77777777" w:rsidR="00F14F20" w:rsidRDefault="00F14F20" w:rsidP="00F14F20">
      <w:pPr>
        <w:pStyle w:val="Heading6"/>
      </w:pPr>
      <w:r>
        <w:t>Declaration</w:t>
      </w:r>
    </w:p>
    <w:p w14:paraId="2B86DA6D" w14:textId="77777777" w:rsidR="00F14F20" w:rsidRPr="00252D68" w:rsidRDefault="00F14F20" w:rsidP="00F14F20">
      <w:pPr>
        <w:ind w:left="720" w:right="720"/>
        <w:rPr>
          <w:iCs/>
        </w:rPr>
      </w:pPr>
      <w:r>
        <w:rPr>
          <w:iCs/>
        </w:rPr>
        <w:lastRenderedPageBreak/>
        <w:t>Public Shared</w:t>
      </w:r>
      <w:r w:rsidRPr="00252D68">
        <w:rPr>
          <w:iCs/>
        </w:rPr>
        <w:t xml:space="preserve"> </w:t>
      </w:r>
      <w:r>
        <w:rPr>
          <w:iCs/>
        </w:rPr>
        <w:t xml:space="preserve">Sub ClearMeasurementHistory(Optional </w:t>
      </w:r>
      <w:r w:rsidRPr="00EB2F20">
        <w:rPr>
          <w:i/>
          <w:iCs/>
        </w:rPr>
        <w:t>SerialNumber</w:t>
      </w:r>
      <w:r>
        <w:rPr>
          <w:iCs/>
        </w:rPr>
        <w:t xml:space="preserve"> As String = “”)</w:t>
      </w:r>
    </w:p>
    <w:p w14:paraId="6F765F43" w14:textId="77777777" w:rsidR="00F14F20" w:rsidRDefault="00F14F20" w:rsidP="00F14F20">
      <w:pPr>
        <w:ind w:right="1152"/>
      </w:pPr>
    </w:p>
    <w:p w14:paraId="2B317B1D" w14:textId="77777777" w:rsidR="00F14F20" w:rsidRDefault="00F14F20" w:rsidP="00F14F20">
      <w:pPr>
        <w:pStyle w:val="Heading6"/>
      </w:pPr>
      <w:r>
        <w:t>Parameters</w:t>
      </w:r>
      <w:r>
        <w:tab/>
      </w:r>
    </w:p>
    <w:p w14:paraId="244CBF0F" w14:textId="77777777" w:rsidR="00F14F20" w:rsidRPr="00EA7EDB" w:rsidRDefault="00F14F20" w:rsidP="00F14F20">
      <w:pPr>
        <w:pStyle w:val="NormalIndent"/>
        <w:ind w:left="720"/>
        <w:rPr>
          <w:i/>
        </w:rPr>
      </w:pPr>
      <w:r>
        <w:rPr>
          <w:i/>
        </w:rPr>
        <w:t>SerialNumber</w:t>
      </w:r>
    </w:p>
    <w:p w14:paraId="2F4A6CC8" w14:textId="77777777" w:rsidR="00F14F20" w:rsidRDefault="00F14F20" w:rsidP="00F14F20">
      <w:pPr>
        <w:pStyle w:val="NormalIndent"/>
        <w:ind w:left="720"/>
      </w:pPr>
      <w:r>
        <w:t>(Optional) The serial number to clear from the measurement database.  If set to the empty string, all serial numbers will be cleared.</w:t>
      </w:r>
    </w:p>
    <w:p w14:paraId="553BEF53" w14:textId="77777777" w:rsidR="00F14F20" w:rsidRDefault="00F14F20" w:rsidP="00F14F20">
      <w:pPr>
        <w:pStyle w:val="NormalIndent"/>
        <w:ind w:left="720"/>
      </w:pPr>
    </w:p>
    <w:p w14:paraId="7759259B" w14:textId="77777777" w:rsidR="00F14F20" w:rsidRDefault="00F14F20" w:rsidP="00F14F20">
      <w:pPr>
        <w:pStyle w:val="Heading6"/>
      </w:pPr>
      <w:r>
        <w:t>Remarks</w:t>
      </w:r>
    </w:p>
    <w:p w14:paraId="32049F13" w14:textId="77777777" w:rsidR="006E619F" w:rsidRDefault="006E619F" w:rsidP="00CC48E9">
      <w:pPr>
        <w:pStyle w:val="Heading3"/>
      </w:pPr>
      <w:bookmarkStart w:id="24" w:name="_Toc507664086"/>
      <w:r>
        <w:t>Initialize Method</w:t>
      </w:r>
      <w:bookmarkEnd w:id="24"/>
    </w:p>
    <w:p w14:paraId="765767CD" w14:textId="77777777" w:rsidR="006E619F" w:rsidRDefault="006E619F" w:rsidP="006E619F">
      <w:pPr>
        <w:pStyle w:val="Heading4"/>
      </w:pPr>
      <w:bookmarkStart w:id="25" w:name="_Toc507664087"/>
      <w:r>
        <w:t>Initializes all components of TrueTest.  Call this during the load process of the application.</w:t>
      </w:r>
      <w:r w:rsidR="00860BF7">
        <w:t xml:space="preserve">  Requires input of three database file paths to initialize.</w:t>
      </w:r>
      <w:bookmarkEnd w:id="25"/>
    </w:p>
    <w:p w14:paraId="123623C1" w14:textId="77777777" w:rsidR="006E619F" w:rsidRDefault="006E619F" w:rsidP="006E619F">
      <w:pPr>
        <w:ind w:right="1152"/>
      </w:pPr>
    </w:p>
    <w:p w14:paraId="42065564" w14:textId="77777777" w:rsidR="006E619F" w:rsidRDefault="006E619F" w:rsidP="006E619F">
      <w:pPr>
        <w:pStyle w:val="Heading5"/>
      </w:pPr>
      <w:r>
        <w:t>Syntax</w:t>
      </w:r>
    </w:p>
    <w:p w14:paraId="0806B29A" w14:textId="77777777" w:rsidR="006E619F" w:rsidRDefault="006E619F" w:rsidP="006E619F">
      <w:pPr>
        <w:pStyle w:val="Heading6"/>
      </w:pPr>
      <w:r>
        <w:t>Declaration</w:t>
      </w:r>
    </w:p>
    <w:p w14:paraId="03FE6630" w14:textId="77777777" w:rsidR="006E619F" w:rsidRPr="00252D68" w:rsidRDefault="006E619F" w:rsidP="006E619F">
      <w:pPr>
        <w:ind w:left="720" w:right="720"/>
        <w:rPr>
          <w:iCs/>
        </w:rPr>
      </w:pPr>
      <w:r>
        <w:rPr>
          <w:iCs/>
        </w:rPr>
        <w:t>Public Shared</w:t>
      </w:r>
      <w:r w:rsidRPr="00252D68">
        <w:rPr>
          <w:iCs/>
        </w:rPr>
        <w:t xml:space="preserve"> </w:t>
      </w:r>
      <w:r>
        <w:rPr>
          <w:iCs/>
        </w:rPr>
        <w:t>Function</w:t>
      </w:r>
      <w:r w:rsidRPr="00252D68">
        <w:rPr>
          <w:iCs/>
        </w:rPr>
        <w:t xml:space="preserve"> </w:t>
      </w:r>
      <w:r>
        <w:rPr>
          <w:iCs/>
        </w:rPr>
        <w:t xml:space="preserve">Initialize(ByRef </w:t>
      </w:r>
      <w:r w:rsidRPr="00416EB5">
        <w:rPr>
          <w:i/>
          <w:iCs/>
        </w:rPr>
        <w:t>CalibrationDB</w:t>
      </w:r>
      <w:r w:rsidR="00416EB5" w:rsidRPr="00416EB5">
        <w:rPr>
          <w:i/>
          <w:iCs/>
        </w:rPr>
        <w:t>List</w:t>
      </w:r>
      <w:r w:rsidRPr="00416EB5">
        <w:rPr>
          <w:i/>
          <w:iCs/>
        </w:rPr>
        <w:t xml:space="preserve"> </w:t>
      </w:r>
      <w:r>
        <w:rPr>
          <w:iCs/>
        </w:rPr>
        <w:t xml:space="preserve">As </w:t>
      </w:r>
      <w:r w:rsidR="00416EB5">
        <w:rPr>
          <w:iCs/>
        </w:rPr>
        <w:t xml:space="preserve">List(of </w:t>
      </w:r>
      <w:r>
        <w:rPr>
          <w:iCs/>
        </w:rPr>
        <w:t>String</w:t>
      </w:r>
      <w:r w:rsidR="00416EB5">
        <w:rPr>
          <w:iCs/>
        </w:rPr>
        <w:t>)</w:t>
      </w:r>
      <w:r>
        <w:rPr>
          <w:iCs/>
        </w:rPr>
        <w:t xml:space="preserve">, ByRef </w:t>
      </w:r>
      <w:r w:rsidRPr="00416EB5">
        <w:rPr>
          <w:i/>
          <w:iCs/>
        </w:rPr>
        <w:t>SequenceDBpath</w:t>
      </w:r>
      <w:r>
        <w:rPr>
          <w:iCs/>
        </w:rPr>
        <w:t xml:space="preserve"> As String, ByRef </w:t>
      </w:r>
      <w:r w:rsidRPr="00416EB5">
        <w:rPr>
          <w:i/>
          <w:iCs/>
        </w:rPr>
        <w:t>MeasurementDBpath</w:t>
      </w:r>
      <w:r>
        <w:rPr>
          <w:iCs/>
        </w:rPr>
        <w:t xml:space="preserve"> As String, ByRef </w:t>
      </w:r>
      <w:r w:rsidRPr="00416EB5">
        <w:rPr>
          <w:i/>
          <w:iCs/>
        </w:rPr>
        <w:t>MDIForm</w:t>
      </w:r>
      <w:r>
        <w:rPr>
          <w:iCs/>
        </w:rPr>
        <w:t xml:space="preserve"> as System.Windows.Forms.Form</w:t>
      </w:r>
      <w:r w:rsidRPr="00252D68">
        <w:rPr>
          <w:iCs/>
        </w:rPr>
        <w:t xml:space="preserve">) As </w:t>
      </w:r>
      <w:r>
        <w:rPr>
          <w:iCs/>
        </w:rPr>
        <w:t>Integer</w:t>
      </w:r>
    </w:p>
    <w:p w14:paraId="51A2E14E" w14:textId="77777777" w:rsidR="006E619F" w:rsidRDefault="006E619F" w:rsidP="006E619F">
      <w:pPr>
        <w:ind w:right="1152"/>
      </w:pPr>
    </w:p>
    <w:p w14:paraId="70AA4B12" w14:textId="77777777" w:rsidR="006E619F" w:rsidRDefault="006E619F" w:rsidP="006E619F">
      <w:pPr>
        <w:pStyle w:val="Heading6"/>
      </w:pPr>
      <w:r>
        <w:t>Parameters</w:t>
      </w:r>
      <w:r>
        <w:tab/>
      </w:r>
    </w:p>
    <w:p w14:paraId="500ED44B" w14:textId="77777777" w:rsidR="006E619F" w:rsidRPr="00EA7EDB" w:rsidRDefault="006E619F" w:rsidP="006E619F">
      <w:pPr>
        <w:pStyle w:val="NormalIndent"/>
        <w:ind w:left="720"/>
        <w:rPr>
          <w:i/>
        </w:rPr>
      </w:pPr>
      <w:r>
        <w:rPr>
          <w:i/>
        </w:rPr>
        <w:t>CalibrationDB</w:t>
      </w:r>
      <w:r w:rsidR="00416EB5">
        <w:rPr>
          <w:i/>
        </w:rPr>
        <w:t>List</w:t>
      </w:r>
    </w:p>
    <w:p w14:paraId="63F32AAB" w14:textId="77777777" w:rsidR="006E619F" w:rsidRDefault="006E619F" w:rsidP="006E619F">
      <w:pPr>
        <w:pStyle w:val="NormalIndent"/>
        <w:ind w:left="720"/>
      </w:pPr>
      <w:r>
        <w:t>The file path for the camera calibration database.  If the file doesn’t exist, the user will be asked to select a new file, and this parameter will contain the user’s selection.</w:t>
      </w:r>
    </w:p>
    <w:p w14:paraId="02B8D1C5" w14:textId="77777777" w:rsidR="006E619F" w:rsidRPr="006E619F" w:rsidRDefault="006E619F" w:rsidP="006E619F"/>
    <w:p w14:paraId="07541869" w14:textId="77777777" w:rsidR="006E619F" w:rsidRPr="00EA7EDB" w:rsidRDefault="006E619F" w:rsidP="006E619F">
      <w:pPr>
        <w:pStyle w:val="NormalIndent"/>
        <w:ind w:left="720"/>
        <w:rPr>
          <w:i/>
        </w:rPr>
      </w:pPr>
      <w:r>
        <w:rPr>
          <w:i/>
        </w:rPr>
        <w:t>SequenceDBpath</w:t>
      </w:r>
    </w:p>
    <w:p w14:paraId="40391D35" w14:textId="77777777" w:rsidR="006E619F" w:rsidRDefault="006E619F" w:rsidP="006E619F">
      <w:pPr>
        <w:pStyle w:val="NormalIndent"/>
        <w:ind w:left="720"/>
      </w:pPr>
      <w:r>
        <w:t>The file path for the *.seqx sequence file.  If the file doesn’t exist, the user will be asked to select a new file, and this parameter will contain the user’s selection.</w:t>
      </w:r>
    </w:p>
    <w:p w14:paraId="6A225967" w14:textId="77777777" w:rsidR="00416EB5" w:rsidRPr="00416EB5" w:rsidRDefault="00416EB5" w:rsidP="00416EB5"/>
    <w:p w14:paraId="42CCA932" w14:textId="77777777" w:rsidR="006E619F" w:rsidRPr="00227EAC" w:rsidRDefault="006E619F" w:rsidP="006E619F">
      <w:pPr>
        <w:pStyle w:val="NormalIndent"/>
        <w:ind w:left="720"/>
        <w:rPr>
          <w:i/>
        </w:rPr>
      </w:pPr>
      <w:r w:rsidRPr="00227EAC">
        <w:rPr>
          <w:i/>
        </w:rPr>
        <w:t>MeasurementDBpath</w:t>
      </w:r>
    </w:p>
    <w:p w14:paraId="4083C8C4" w14:textId="77777777" w:rsidR="006E619F" w:rsidRDefault="006E619F" w:rsidP="006E619F">
      <w:pPr>
        <w:pStyle w:val="NormalIndent"/>
        <w:ind w:left="720"/>
      </w:pPr>
      <w:r w:rsidRPr="00227EAC">
        <w:t>The file path for the *.</w:t>
      </w:r>
      <w:r w:rsidR="00227EAC" w:rsidRPr="00227EAC">
        <w:t>ttxm</w:t>
      </w:r>
      <w:r>
        <w:t xml:space="preserve"> measurement database.  If the file doesn’t exist, the user will be asked to select a new file, and this parameter will contain the user’s selection.</w:t>
      </w:r>
    </w:p>
    <w:p w14:paraId="1AB9ECBC" w14:textId="77777777" w:rsidR="006E619F" w:rsidRDefault="006E619F" w:rsidP="006E619F"/>
    <w:p w14:paraId="69BBA07E" w14:textId="77777777" w:rsidR="006E619F" w:rsidRPr="00EA7EDB" w:rsidRDefault="006E619F" w:rsidP="006E619F">
      <w:pPr>
        <w:pStyle w:val="NormalIndent"/>
        <w:ind w:left="720"/>
        <w:rPr>
          <w:i/>
        </w:rPr>
      </w:pPr>
      <w:r>
        <w:rPr>
          <w:i/>
        </w:rPr>
        <w:t>MDIForm</w:t>
      </w:r>
    </w:p>
    <w:p w14:paraId="5E08E474" w14:textId="77777777" w:rsidR="006E619F" w:rsidRDefault="006E619F" w:rsidP="006E619F">
      <w:pPr>
        <w:pStyle w:val="NormalIndent"/>
        <w:ind w:left="720"/>
      </w:pPr>
      <w:r>
        <w:t>The main user interface form to be used with TrueTest.  In VB syntax, if you are initializing TrueTest from the main form’s load event, use the keyword ‘Me’ (or ‘this’ in C#).</w:t>
      </w:r>
    </w:p>
    <w:p w14:paraId="16311873" w14:textId="77777777" w:rsidR="006E619F" w:rsidRDefault="006E619F" w:rsidP="006E619F">
      <w:pPr>
        <w:ind w:right="1152"/>
      </w:pPr>
    </w:p>
    <w:p w14:paraId="7483B33D" w14:textId="77777777" w:rsidR="006E619F" w:rsidRDefault="006E619F" w:rsidP="006E619F">
      <w:pPr>
        <w:pStyle w:val="Heading6"/>
      </w:pPr>
      <w:r>
        <w:t>Returns</w:t>
      </w:r>
    </w:p>
    <w:p w14:paraId="7B802597" w14:textId="77777777" w:rsidR="006E619F" w:rsidRPr="00BD11E8" w:rsidRDefault="006E619F" w:rsidP="006E619F">
      <w:pPr>
        <w:pStyle w:val="NormalIndent"/>
        <w:ind w:left="720"/>
      </w:pPr>
      <w:r>
        <w:t>A Boolean indicating whether or not the function was successful.</w:t>
      </w:r>
    </w:p>
    <w:p w14:paraId="7E2F0A90" w14:textId="77777777" w:rsidR="006E619F" w:rsidRPr="00BD11E8" w:rsidRDefault="006E619F" w:rsidP="006E619F"/>
    <w:p w14:paraId="6DB52820" w14:textId="77777777" w:rsidR="006E619F" w:rsidRDefault="006E619F" w:rsidP="006E619F">
      <w:pPr>
        <w:pStyle w:val="Heading6"/>
      </w:pPr>
      <w:r>
        <w:t>Remarks</w:t>
      </w:r>
    </w:p>
    <w:p w14:paraId="59D15087" w14:textId="77777777" w:rsidR="006E619F" w:rsidRPr="00A7205D" w:rsidRDefault="006E619F" w:rsidP="006E619F">
      <w:pPr>
        <w:pStyle w:val="NormalIndent"/>
        <w:ind w:left="720"/>
      </w:pPr>
      <w:r>
        <w:t xml:space="preserve">This </w:t>
      </w:r>
      <w:r w:rsidR="00860BF7">
        <w:t>is the preferred method to initialize TrueTest, and is also the cleanest</w:t>
      </w:r>
      <w:r>
        <w:t>.</w:t>
      </w:r>
    </w:p>
    <w:p w14:paraId="4E0B4374" w14:textId="77777777" w:rsidR="00CC2B23" w:rsidRDefault="00CC2B23" w:rsidP="00CC48E9">
      <w:pPr>
        <w:pStyle w:val="Heading3"/>
      </w:pPr>
      <w:bookmarkStart w:id="26" w:name="_Toc507664088"/>
      <w:r>
        <w:t>InitializeAppSettings Method</w:t>
      </w:r>
      <w:bookmarkEnd w:id="26"/>
    </w:p>
    <w:p w14:paraId="21278F03" w14:textId="77777777" w:rsidR="00CC2B23" w:rsidRDefault="00CC2B23" w:rsidP="00CC2B23">
      <w:pPr>
        <w:pStyle w:val="Heading4"/>
      </w:pPr>
      <w:bookmarkStart w:id="27" w:name="_Toc507664089"/>
      <w:r>
        <w:t>Resets the global Settings class to the most recent Settings that were saved.</w:t>
      </w:r>
      <w:bookmarkEnd w:id="27"/>
    </w:p>
    <w:p w14:paraId="05A61FB7" w14:textId="77777777" w:rsidR="00CC2B23" w:rsidRDefault="00CC2B23" w:rsidP="00CC2B23">
      <w:pPr>
        <w:ind w:right="1152"/>
      </w:pPr>
    </w:p>
    <w:p w14:paraId="511B56BE" w14:textId="77777777" w:rsidR="00CC2B23" w:rsidRDefault="00CC2B23" w:rsidP="00CC2B23">
      <w:pPr>
        <w:pStyle w:val="Heading5"/>
      </w:pPr>
      <w:r>
        <w:t>Syntax</w:t>
      </w:r>
    </w:p>
    <w:p w14:paraId="20DB97C2" w14:textId="77777777" w:rsidR="00CC2B23" w:rsidRDefault="00CC2B23" w:rsidP="00CC2B23">
      <w:pPr>
        <w:pStyle w:val="Heading6"/>
      </w:pPr>
      <w:r>
        <w:t>Declaration</w:t>
      </w:r>
    </w:p>
    <w:p w14:paraId="2359B410" w14:textId="77777777" w:rsidR="00CC2B23" w:rsidRPr="00252D68" w:rsidRDefault="00CC2B23" w:rsidP="00CC2B23">
      <w:pPr>
        <w:ind w:left="720" w:right="720"/>
        <w:rPr>
          <w:iCs/>
        </w:rPr>
      </w:pPr>
      <w:r>
        <w:rPr>
          <w:iCs/>
        </w:rPr>
        <w:t>Public Shared</w:t>
      </w:r>
      <w:r w:rsidRPr="00252D68">
        <w:rPr>
          <w:iCs/>
        </w:rPr>
        <w:t xml:space="preserve"> </w:t>
      </w:r>
      <w:r>
        <w:rPr>
          <w:iCs/>
        </w:rPr>
        <w:t>Function</w:t>
      </w:r>
      <w:r w:rsidRPr="00252D68">
        <w:rPr>
          <w:iCs/>
        </w:rPr>
        <w:t xml:space="preserve"> </w:t>
      </w:r>
      <w:r>
        <w:rPr>
          <w:iCs/>
        </w:rPr>
        <w:t>InitializeAppSettings(</w:t>
      </w:r>
      <w:r w:rsidRPr="00252D68">
        <w:rPr>
          <w:iCs/>
        </w:rPr>
        <w:t xml:space="preserve">) As </w:t>
      </w:r>
      <w:r>
        <w:rPr>
          <w:iCs/>
        </w:rPr>
        <w:t>Boolean</w:t>
      </w:r>
    </w:p>
    <w:p w14:paraId="435D8156" w14:textId="77777777" w:rsidR="00CC2B23" w:rsidRDefault="00CC2B23" w:rsidP="00CC2B23">
      <w:pPr>
        <w:ind w:right="1152"/>
      </w:pPr>
    </w:p>
    <w:p w14:paraId="75378A91" w14:textId="77777777" w:rsidR="00CC2B23" w:rsidRDefault="00CC2B23" w:rsidP="00CC2B23">
      <w:pPr>
        <w:pStyle w:val="Heading6"/>
      </w:pPr>
      <w:r>
        <w:t>Returns</w:t>
      </w:r>
    </w:p>
    <w:p w14:paraId="6ECBE412" w14:textId="77777777" w:rsidR="00CC2B23" w:rsidRPr="00BD11E8" w:rsidRDefault="00CC2B23" w:rsidP="00CC2B23">
      <w:pPr>
        <w:pStyle w:val="NormalIndent"/>
        <w:ind w:left="720"/>
      </w:pPr>
      <w:r>
        <w:t>A Boolean indicating whether or not the function was successful.</w:t>
      </w:r>
    </w:p>
    <w:p w14:paraId="1EF96912" w14:textId="77777777" w:rsidR="00CC2B23" w:rsidRPr="00BD11E8" w:rsidRDefault="00CC2B23" w:rsidP="00CC2B23"/>
    <w:p w14:paraId="6140ABFB" w14:textId="77777777" w:rsidR="00CC2B23" w:rsidRDefault="00CC2B23" w:rsidP="00CC2B23">
      <w:pPr>
        <w:pStyle w:val="Heading6"/>
      </w:pPr>
      <w:r>
        <w:t>Remarks</w:t>
      </w:r>
    </w:p>
    <w:p w14:paraId="0912B13A" w14:textId="77777777" w:rsidR="00A7205D" w:rsidRPr="00A7205D" w:rsidRDefault="00A7205D" w:rsidP="00A7205D">
      <w:pPr>
        <w:pStyle w:val="NormalIndent"/>
        <w:ind w:left="720"/>
      </w:pPr>
      <w:r>
        <w:t>This method only initializes the Settings (found in the user interface under Tools/Options).  The preferred method of initializing TrueTest is to call TrueTest.Initialize.</w:t>
      </w:r>
    </w:p>
    <w:p w14:paraId="2D25A6E8" w14:textId="77777777" w:rsidR="00CC2B23" w:rsidRDefault="00CC2B23" w:rsidP="00CC48E9">
      <w:pPr>
        <w:pStyle w:val="Heading3"/>
      </w:pPr>
      <w:bookmarkStart w:id="28" w:name="_Toc507664090"/>
      <w:r>
        <w:t>InitializeCamera Method</w:t>
      </w:r>
      <w:bookmarkEnd w:id="28"/>
    </w:p>
    <w:p w14:paraId="1880EBE6" w14:textId="77777777" w:rsidR="00CC2B23" w:rsidRDefault="00CC2B23" w:rsidP="00CC2B23">
      <w:pPr>
        <w:pStyle w:val="Heading4"/>
      </w:pPr>
      <w:bookmarkStart w:id="29" w:name="_Toc507664091"/>
      <w:r>
        <w:lastRenderedPageBreak/>
        <w:t>Connects to and initializes a camera using the desired camera calibration database.</w:t>
      </w:r>
      <w:bookmarkEnd w:id="29"/>
    </w:p>
    <w:p w14:paraId="24E69353" w14:textId="77777777" w:rsidR="00CC2B23" w:rsidRDefault="00CC2B23" w:rsidP="00CC2B23">
      <w:pPr>
        <w:ind w:right="1152"/>
      </w:pPr>
    </w:p>
    <w:p w14:paraId="3CAE968B" w14:textId="77777777" w:rsidR="00CC2B23" w:rsidRDefault="00CC2B23" w:rsidP="00CC2B23">
      <w:pPr>
        <w:pStyle w:val="Heading5"/>
      </w:pPr>
      <w:r>
        <w:t>Syntax</w:t>
      </w:r>
    </w:p>
    <w:p w14:paraId="10D21F9A" w14:textId="77777777" w:rsidR="00CC2B23" w:rsidRDefault="00CC2B23" w:rsidP="00CC2B23">
      <w:pPr>
        <w:pStyle w:val="Heading6"/>
      </w:pPr>
      <w:r>
        <w:t>Declaration</w:t>
      </w:r>
    </w:p>
    <w:p w14:paraId="681306E6" w14:textId="77777777" w:rsidR="00CC2B23" w:rsidRPr="00252D68" w:rsidRDefault="00CC2B23" w:rsidP="00CC2B23">
      <w:pPr>
        <w:ind w:left="720" w:right="720"/>
        <w:rPr>
          <w:iCs/>
        </w:rPr>
      </w:pPr>
      <w:r>
        <w:rPr>
          <w:iCs/>
        </w:rPr>
        <w:t>Public Shared</w:t>
      </w:r>
      <w:r w:rsidRPr="00252D68">
        <w:rPr>
          <w:iCs/>
        </w:rPr>
        <w:t xml:space="preserve"> </w:t>
      </w:r>
      <w:r>
        <w:rPr>
          <w:iCs/>
        </w:rPr>
        <w:t>Function</w:t>
      </w:r>
      <w:r w:rsidRPr="00252D68">
        <w:rPr>
          <w:iCs/>
        </w:rPr>
        <w:t xml:space="preserve"> </w:t>
      </w:r>
      <w:r>
        <w:rPr>
          <w:iCs/>
        </w:rPr>
        <w:t>InitializeCamera(</w:t>
      </w:r>
      <w:r w:rsidRPr="00CC2B23">
        <w:rPr>
          <w:i/>
          <w:iCs/>
        </w:rPr>
        <w:t>CameraCalibrationFilePathName</w:t>
      </w:r>
      <w:r>
        <w:rPr>
          <w:iCs/>
        </w:rPr>
        <w:t xml:space="preserve"> As String</w:t>
      </w:r>
      <w:r w:rsidRPr="00252D68">
        <w:rPr>
          <w:iCs/>
        </w:rPr>
        <w:t xml:space="preserve">) As </w:t>
      </w:r>
      <w:r>
        <w:rPr>
          <w:iCs/>
        </w:rPr>
        <w:t>Integer</w:t>
      </w:r>
    </w:p>
    <w:p w14:paraId="3CFC88FC" w14:textId="77777777" w:rsidR="00CC2B23" w:rsidRDefault="00CC2B23" w:rsidP="00CC2B23">
      <w:pPr>
        <w:ind w:right="1152"/>
      </w:pPr>
    </w:p>
    <w:p w14:paraId="3F2006CF" w14:textId="77777777" w:rsidR="00CC2B23" w:rsidRDefault="00CC2B23" w:rsidP="00CC2B23">
      <w:pPr>
        <w:pStyle w:val="Heading6"/>
      </w:pPr>
      <w:r>
        <w:t>Parameters</w:t>
      </w:r>
      <w:r>
        <w:tab/>
      </w:r>
    </w:p>
    <w:p w14:paraId="4AB2162E" w14:textId="77777777" w:rsidR="00CC2B23" w:rsidRDefault="00CC2B23" w:rsidP="00CC2B23">
      <w:pPr>
        <w:pStyle w:val="NormalIndent"/>
        <w:ind w:left="720"/>
        <w:rPr>
          <w:iCs/>
        </w:rPr>
      </w:pPr>
      <w:r w:rsidRPr="00CC2B23">
        <w:rPr>
          <w:i/>
          <w:iCs/>
        </w:rPr>
        <w:t>CameraCalibrationFilePathName</w:t>
      </w:r>
      <w:r>
        <w:rPr>
          <w:iCs/>
        </w:rPr>
        <w:t xml:space="preserve"> </w:t>
      </w:r>
    </w:p>
    <w:p w14:paraId="2D09BA87" w14:textId="77777777" w:rsidR="00CC2B23" w:rsidRDefault="00CC2B23" w:rsidP="00CC2B23">
      <w:pPr>
        <w:pStyle w:val="NormalIndent"/>
        <w:ind w:left="720"/>
      </w:pPr>
      <w:r>
        <w:t>The file path pointing to the camera calibration database.</w:t>
      </w:r>
    </w:p>
    <w:p w14:paraId="6945A262" w14:textId="77777777" w:rsidR="00CC2B23" w:rsidRDefault="00CC2B23" w:rsidP="00CC2B23">
      <w:pPr>
        <w:pStyle w:val="NormalIndent"/>
        <w:ind w:left="720"/>
      </w:pPr>
    </w:p>
    <w:p w14:paraId="2F738589" w14:textId="77777777" w:rsidR="00CC2B23" w:rsidRDefault="00CC2B23" w:rsidP="00CC2B23">
      <w:pPr>
        <w:pStyle w:val="Heading6"/>
      </w:pPr>
      <w:r>
        <w:t>Returns</w:t>
      </w:r>
    </w:p>
    <w:p w14:paraId="7DD69CE0" w14:textId="77777777" w:rsidR="00CC2B23" w:rsidRDefault="00CC2B23" w:rsidP="00CC2B23">
      <w:pPr>
        <w:pStyle w:val="NormalIndent"/>
        <w:ind w:left="720"/>
      </w:pPr>
      <w:r>
        <w:t>An integer indicating whether or not the function was successful.</w:t>
      </w:r>
    </w:p>
    <w:p w14:paraId="2D4D41DA" w14:textId="77777777" w:rsidR="00916FE5" w:rsidRPr="00916FE5" w:rsidRDefault="00916FE5" w:rsidP="00916FE5"/>
    <w:p w14:paraId="07E40112" w14:textId="77777777" w:rsidR="00CC2B23" w:rsidRDefault="00CC2B23" w:rsidP="00CC2B23">
      <w:pPr>
        <w:ind w:left="720"/>
      </w:pPr>
      <w:r>
        <w:t xml:space="preserve"> 0 = </w:t>
      </w:r>
      <w:r w:rsidR="00916FE5">
        <w:t>S</w:t>
      </w:r>
      <w:r>
        <w:t>uccessful</w:t>
      </w:r>
    </w:p>
    <w:p w14:paraId="5109BDD8" w14:textId="77777777" w:rsidR="00CC2B23" w:rsidRDefault="00916FE5" w:rsidP="00CC2B23">
      <w:pPr>
        <w:ind w:left="720"/>
      </w:pPr>
      <w:r>
        <w:t>-1 = F</w:t>
      </w:r>
      <w:r w:rsidR="00CC2B23">
        <w:t>ailed; could not initialize camera (e.g. not powered)</w:t>
      </w:r>
    </w:p>
    <w:p w14:paraId="7DC4EB0C" w14:textId="77777777" w:rsidR="00CC2B23" w:rsidRDefault="00CC2B23" w:rsidP="00CC2B23">
      <w:pPr>
        <w:ind w:left="720"/>
      </w:pPr>
      <w:r>
        <w:t xml:space="preserve">-2 = </w:t>
      </w:r>
      <w:r w:rsidR="00916FE5">
        <w:t>S</w:t>
      </w:r>
      <w:r>
        <w:t xml:space="preserve">ecurity check did not pass (e.g. </w:t>
      </w:r>
      <w:r w:rsidR="004E2AFE">
        <w:t xml:space="preserve">calibration </w:t>
      </w:r>
      <w:r w:rsidRPr="004E2AFE">
        <w:t>database</w:t>
      </w:r>
      <w:r w:rsidRPr="00EF04E9">
        <w:rPr>
          <w:color w:val="FF0000"/>
        </w:rPr>
        <w:t xml:space="preserve"> </w:t>
      </w:r>
      <w:r>
        <w:t>serial number did not match camera serial number)</w:t>
      </w:r>
    </w:p>
    <w:p w14:paraId="067A1490" w14:textId="77777777" w:rsidR="00CC2B23" w:rsidRDefault="00916FE5" w:rsidP="00CC2B23">
      <w:pPr>
        <w:ind w:left="720"/>
      </w:pPr>
      <w:r>
        <w:t>-3 = C</w:t>
      </w:r>
      <w:r w:rsidR="00CC2B23">
        <w:t>amera overheated; power cycle required</w:t>
      </w:r>
    </w:p>
    <w:p w14:paraId="14738CB1" w14:textId="77777777" w:rsidR="00CC2B23" w:rsidRPr="00CC2B23" w:rsidRDefault="00CC2B23" w:rsidP="00CC2B23">
      <w:pPr>
        <w:ind w:left="720"/>
      </w:pPr>
      <w:r>
        <w:t xml:space="preserve">-4 = </w:t>
      </w:r>
      <w:r w:rsidR="00916FE5">
        <w:t>C</w:t>
      </w:r>
      <w:r>
        <w:t>amera firmware updated; power cycle required</w:t>
      </w:r>
    </w:p>
    <w:p w14:paraId="2FE91481" w14:textId="77777777" w:rsidR="00CC2B23" w:rsidRPr="00BD11E8" w:rsidRDefault="00CC2B23" w:rsidP="00CC2B23"/>
    <w:p w14:paraId="1BC4672A" w14:textId="77777777" w:rsidR="00CC2B23" w:rsidRDefault="00CC2B23" w:rsidP="00CC2B23">
      <w:pPr>
        <w:pStyle w:val="Heading6"/>
      </w:pPr>
      <w:r>
        <w:t>Remarks</w:t>
      </w:r>
    </w:p>
    <w:p w14:paraId="58B688FA" w14:textId="77777777" w:rsidR="00A7205D" w:rsidRPr="00A7205D" w:rsidRDefault="00A7205D" w:rsidP="00A7205D">
      <w:pPr>
        <w:pStyle w:val="NormalIndent"/>
        <w:ind w:left="720"/>
      </w:pPr>
      <w:r>
        <w:t>This method only initializes the camera.  The preferred method of initializing TrueTest is to call TrueTest.Initialize.</w:t>
      </w:r>
    </w:p>
    <w:p w14:paraId="6DB1CD0A" w14:textId="77777777" w:rsidR="002D451B" w:rsidRPr="004E2AFE" w:rsidRDefault="002D451B" w:rsidP="00CC48E9">
      <w:pPr>
        <w:pStyle w:val="Heading3"/>
      </w:pPr>
      <w:bookmarkStart w:id="30" w:name="_Toc507664092"/>
      <w:r w:rsidRPr="004E2AFE">
        <w:t>MeasurementDatabaseNew Method</w:t>
      </w:r>
      <w:bookmarkEnd w:id="30"/>
    </w:p>
    <w:p w14:paraId="5913D9E3" w14:textId="77777777" w:rsidR="002D451B" w:rsidRPr="004E2AFE" w:rsidRDefault="002D451B" w:rsidP="002D451B">
      <w:pPr>
        <w:pStyle w:val="Heading4"/>
      </w:pPr>
      <w:bookmarkStart w:id="31" w:name="_Toc507664093"/>
      <w:r w:rsidRPr="004E2AFE">
        <w:t>Creates a new *.t</w:t>
      </w:r>
      <w:r w:rsidR="00227EAC" w:rsidRPr="004E2AFE">
        <w:t>txm</w:t>
      </w:r>
      <w:r w:rsidRPr="004E2AFE">
        <w:t xml:space="preserve"> measurement database file with the desired filename.</w:t>
      </w:r>
      <w:bookmarkEnd w:id="31"/>
    </w:p>
    <w:p w14:paraId="699AD0F9" w14:textId="77777777" w:rsidR="002D451B" w:rsidRPr="004E2AFE" w:rsidRDefault="002D451B" w:rsidP="002D451B">
      <w:pPr>
        <w:ind w:right="1152"/>
      </w:pPr>
    </w:p>
    <w:p w14:paraId="734FD5CB" w14:textId="77777777" w:rsidR="002D451B" w:rsidRPr="004E2AFE" w:rsidRDefault="002D451B" w:rsidP="002D451B">
      <w:pPr>
        <w:pStyle w:val="Heading5"/>
      </w:pPr>
      <w:r w:rsidRPr="004E2AFE">
        <w:t>Syntax</w:t>
      </w:r>
    </w:p>
    <w:p w14:paraId="58C9B7D1" w14:textId="77777777" w:rsidR="002D451B" w:rsidRPr="004E2AFE" w:rsidRDefault="002D451B" w:rsidP="002D451B">
      <w:pPr>
        <w:pStyle w:val="Heading6"/>
      </w:pPr>
      <w:r w:rsidRPr="004E2AFE">
        <w:t>Declaration</w:t>
      </w:r>
    </w:p>
    <w:p w14:paraId="4D9DBC7E" w14:textId="77777777" w:rsidR="00F0492E" w:rsidRPr="004E2AFE" w:rsidRDefault="002D451B" w:rsidP="00F0492E">
      <w:pPr>
        <w:pStyle w:val="NormalIndent"/>
        <w:ind w:left="720"/>
        <w:rPr>
          <w:iCs/>
        </w:rPr>
      </w:pPr>
      <w:r w:rsidRPr="004E2AFE">
        <w:rPr>
          <w:iCs/>
        </w:rPr>
        <w:t>Public Shared Function MeasurementDatabaseNew(</w:t>
      </w:r>
      <w:r w:rsidR="00F0492E" w:rsidRPr="004E2AFE">
        <w:rPr>
          <w:i/>
          <w:iCs/>
        </w:rPr>
        <w:t>MeasurementDatabaseFilePathName</w:t>
      </w:r>
    </w:p>
    <w:p w14:paraId="3755195F" w14:textId="77777777" w:rsidR="002D451B" w:rsidRPr="004E2AFE" w:rsidRDefault="002D451B" w:rsidP="002D451B">
      <w:pPr>
        <w:ind w:left="720" w:right="720"/>
        <w:rPr>
          <w:iCs/>
        </w:rPr>
      </w:pPr>
      <w:r w:rsidRPr="004E2AFE">
        <w:rPr>
          <w:iCs/>
        </w:rPr>
        <w:t>As String) As TrueTestEngine.TrueTest.APIResultEnum</w:t>
      </w:r>
    </w:p>
    <w:p w14:paraId="56BB250E" w14:textId="77777777" w:rsidR="002D451B" w:rsidRPr="004E2AFE" w:rsidRDefault="002D451B" w:rsidP="002D451B">
      <w:pPr>
        <w:ind w:right="1152"/>
      </w:pPr>
    </w:p>
    <w:p w14:paraId="6489783B" w14:textId="77777777" w:rsidR="002D451B" w:rsidRPr="004E2AFE" w:rsidRDefault="002D451B" w:rsidP="002D451B">
      <w:pPr>
        <w:pStyle w:val="Heading6"/>
      </w:pPr>
      <w:r w:rsidRPr="004E2AFE">
        <w:t>Parameters</w:t>
      </w:r>
      <w:r w:rsidRPr="004E2AFE">
        <w:tab/>
      </w:r>
    </w:p>
    <w:p w14:paraId="08D649BA" w14:textId="77777777" w:rsidR="002D451B" w:rsidRPr="004E2AFE" w:rsidRDefault="002D451B" w:rsidP="002D451B">
      <w:pPr>
        <w:pStyle w:val="NormalIndent"/>
        <w:ind w:left="720"/>
        <w:rPr>
          <w:iCs/>
        </w:rPr>
      </w:pPr>
      <w:r w:rsidRPr="004E2AFE">
        <w:rPr>
          <w:i/>
          <w:iCs/>
        </w:rPr>
        <w:t>MeasurementDatabaseFilePathName</w:t>
      </w:r>
    </w:p>
    <w:p w14:paraId="1FD71354" w14:textId="77777777" w:rsidR="002D451B" w:rsidRPr="004E2AFE" w:rsidRDefault="002D451B" w:rsidP="002D451B">
      <w:pPr>
        <w:pStyle w:val="NormalIndent"/>
        <w:ind w:left="720"/>
      </w:pPr>
      <w:r w:rsidRPr="004E2AFE">
        <w:t>The f</w:t>
      </w:r>
      <w:r w:rsidR="00F0492E" w:rsidRPr="004E2AFE">
        <w:t>ilename and path for the new *.t</w:t>
      </w:r>
      <w:r w:rsidR="00227EAC" w:rsidRPr="004E2AFE">
        <w:t>txm</w:t>
      </w:r>
      <w:r w:rsidRPr="004E2AFE">
        <w:t xml:space="preserve"> file to be created</w:t>
      </w:r>
    </w:p>
    <w:p w14:paraId="190D3E2E" w14:textId="77777777" w:rsidR="002D451B" w:rsidRPr="004E2AFE" w:rsidRDefault="002D451B" w:rsidP="002D451B">
      <w:pPr>
        <w:pStyle w:val="NormalIndent"/>
        <w:ind w:left="720"/>
      </w:pPr>
    </w:p>
    <w:p w14:paraId="2C173B2F" w14:textId="77777777" w:rsidR="002D451B" w:rsidRPr="004E2AFE" w:rsidRDefault="002D451B" w:rsidP="002D451B">
      <w:pPr>
        <w:pStyle w:val="Heading6"/>
      </w:pPr>
      <w:r w:rsidRPr="004E2AFE">
        <w:t>Returns</w:t>
      </w:r>
    </w:p>
    <w:p w14:paraId="12465710" w14:textId="77777777" w:rsidR="002D451B" w:rsidRPr="004E2AFE" w:rsidRDefault="002D451B" w:rsidP="002D451B">
      <w:pPr>
        <w:pStyle w:val="NormalIndent"/>
        <w:ind w:left="720"/>
      </w:pPr>
      <w:r w:rsidRPr="004E2AFE">
        <w:t>Whether or not the operation was successful, failed, or canceled.</w:t>
      </w:r>
    </w:p>
    <w:p w14:paraId="2F86C440" w14:textId="77777777" w:rsidR="002D451B" w:rsidRPr="004E2AFE" w:rsidRDefault="002D451B" w:rsidP="002D451B"/>
    <w:p w14:paraId="60239102" w14:textId="77777777" w:rsidR="002D451B" w:rsidRPr="004E2AFE" w:rsidRDefault="002D451B" w:rsidP="002D451B">
      <w:pPr>
        <w:pStyle w:val="Heading6"/>
      </w:pPr>
      <w:r w:rsidRPr="004E2AFE">
        <w:t>Remarks</w:t>
      </w:r>
    </w:p>
    <w:p w14:paraId="4F7ED7B0" w14:textId="77777777" w:rsidR="00F0492E" w:rsidRPr="004E2AFE" w:rsidRDefault="00F0492E" w:rsidP="00CC48E9">
      <w:pPr>
        <w:pStyle w:val="Heading3"/>
      </w:pPr>
      <w:bookmarkStart w:id="32" w:name="_Toc507664094"/>
      <w:r w:rsidRPr="004E2AFE">
        <w:t>MeasurementDatabaseNewWithBrowse Method</w:t>
      </w:r>
      <w:bookmarkEnd w:id="32"/>
    </w:p>
    <w:p w14:paraId="50254C3C" w14:textId="77777777" w:rsidR="00F0492E" w:rsidRPr="004E2AFE" w:rsidRDefault="00F0492E" w:rsidP="00F0492E">
      <w:pPr>
        <w:pStyle w:val="Heading4"/>
      </w:pPr>
      <w:bookmarkStart w:id="33" w:name="_Toc507664095"/>
      <w:r w:rsidRPr="004E2AFE">
        <w:t>Lets the user browse to creates a new *.t</w:t>
      </w:r>
      <w:r w:rsidR="00227EAC" w:rsidRPr="004E2AFE">
        <w:t>txm</w:t>
      </w:r>
      <w:r w:rsidRPr="004E2AFE">
        <w:t xml:space="preserve"> measurement database file with the desired filename.  The filename is returned via the argument MeasurementDBpath.</w:t>
      </w:r>
      <w:bookmarkEnd w:id="33"/>
    </w:p>
    <w:p w14:paraId="41EA76B5" w14:textId="77777777" w:rsidR="00F0492E" w:rsidRPr="004E2AFE" w:rsidRDefault="00F0492E" w:rsidP="00F0492E">
      <w:pPr>
        <w:ind w:right="1152"/>
      </w:pPr>
    </w:p>
    <w:p w14:paraId="5AD8E095" w14:textId="77777777" w:rsidR="00F0492E" w:rsidRPr="004E2AFE" w:rsidRDefault="00F0492E" w:rsidP="00F0492E">
      <w:pPr>
        <w:pStyle w:val="Heading5"/>
      </w:pPr>
      <w:r w:rsidRPr="004E2AFE">
        <w:t>Syntax</w:t>
      </w:r>
    </w:p>
    <w:p w14:paraId="4D2CA45F" w14:textId="77777777" w:rsidR="00F0492E" w:rsidRPr="004E2AFE" w:rsidRDefault="00F0492E" w:rsidP="00F0492E">
      <w:pPr>
        <w:pStyle w:val="Heading6"/>
      </w:pPr>
      <w:r w:rsidRPr="004E2AFE">
        <w:t>Declaration</w:t>
      </w:r>
    </w:p>
    <w:p w14:paraId="44AAAE19" w14:textId="77777777" w:rsidR="00F0492E" w:rsidRPr="004E2AFE" w:rsidRDefault="00F0492E" w:rsidP="00F0492E">
      <w:pPr>
        <w:pStyle w:val="NormalIndent"/>
        <w:ind w:left="720"/>
        <w:rPr>
          <w:iCs/>
        </w:rPr>
      </w:pPr>
      <w:r w:rsidRPr="004E2AFE">
        <w:rPr>
          <w:iCs/>
        </w:rPr>
        <w:t xml:space="preserve">Public Shared Function MeasurementDatabaseNewWithBrowse(ByRef </w:t>
      </w:r>
      <w:r w:rsidRPr="004E2AFE">
        <w:rPr>
          <w:i/>
          <w:iCs/>
        </w:rPr>
        <w:t xml:space="preserve">MeasurementDBpath </w:t>
      </w:r>
      <w:r w:rsidRPr="004E2AFE">
        <w:rPr>
          <w:iCs/>
        </w:rPr>
        <w:t>As String) As TrueTestEngine.TrueTest.APIResultEnum</w:t>
      </w:r>
    </w:p>
    <w:p w14:paraId="62E5C9E6" w14:textId="77777777" w:rsidR="00F0492E" w:rsidRPr="004E2AFE" w:rsidRDefault="00F0492E" w:rsidP="00F0492E">
      <w:pPr>
        <w:ind w:right="1152"/>
      </w:pPr>
    </w:p>
    <w:p w14:paraId="247F6E13" w14:textId="77777777" w:rsidR="00F0492E" w:rsidRPr="004E2AFE" w:rsidRDefault="00F0492E" w:rsidP="00F0492E">
      <w:pPr>
        <w:pStyle w:val="Heading6"/>
      </w:pPr>
      <w:r w:rsidRPr="004E2AFE">
        <w:t>Parameters</w:t>
      </w:r>
      <w:r w:rsidRPr="004E2AFE">
        <w:tab/>
      </w:r>
    </w:p>
    <w:p w14:paraId="47AE897F" w14:textId="77777777" w:rsidR="00F0492E" w:rsidRPr="004E2AFE" w:rsidRDefault="00F0492E" w:rsidP="00F0492E">
      <w:pPr>
        <w:pStyle w:val="NormalIndent"/>
        <w:ind w:left="720"/>
        <w:rPr>
          <w:i/>
          <w:iCs/>
        </w:rPr>
      </w:pPr>
      <w:r w:rsidRPr="004E2AFE">
        <w:rPr>
          <w:i/>
          <w:iCs/>
        </w:rPr>
        <w:t xml:space="preserve">MeasurementDBpath </w:t>
      </w:r>
    </w:p>
    <w:p w14:paraId="0DDDA8A1" w14:textId="77777777" w:rsidR="00F0492E" w:rsidRPr="004E2AFE" w:rsidRDefault="00F0492E" w:rsidP="00F0492E">
      <w:pPr>
        <w:pStyle w:val="NormalIndent"/>
        <w:ind w:left="720"/>
      </w:pPr>
      <w:r w:rsidRPr="004E2AFE">
        <w:t>The filename and path for the new *.t</w:t>
      </w:r>
      <w:r w:rsidR="00227EAC" w:rsidRPr="004E2AFE">
        <w:t>txm</w:t>
      </w:r>
      <w:r w:rsidRPr="004E2AFE">
        <w:t xml:space="preserve"> file to be created</w:t>
      </w:r>
    </w:p>
    <w:p w14:paraId="0B9AD3A7" w14:textId="77777777" w:rsidR="00F0492E" w:rsidRPr="004E2AFE" w:rsidRDefault="00F0492E" w:rsidP="00F0492E">
      <w:pPr>
        <w:pStyle w:val="NormalIndent"/>
        <w:ind w:left="720"/>
      </w:pPr>
    </w:p>
    <w:p w14:paraId="4DB652C2" w14:textId="77777777" w:rsidR="00F0492E" w:rsidRPr="004E2AFE" w:rsidRDefault="00F0492E" w:rsidP="00F0492E">
      <w:pPr>
        <w:pStyle w:val="Heading6"/>
      </w:pPr>
      <w:r w:rsidRPr="004E2AFE">
        <w:t>Returns</w:t>
      </w:r>
    </w:p>
    <w:p w14:paraId="6691B2F1" w14:textId="77777777" w:rsidR="00F0492E" w:rsidRPr="004E2AFE" w:rsidRDefault="00F0492E" w:rsidP="00F0492E">
      <w:pPr>
        <w:pStyle w:val="NormalIndent"/>
        <w:ind w:left="720"/>
      </w:pPr>
      <w:r w:rsidRPr="004E2AFE">
        <w:t>Whether or not the operation was successful, failed, or canceled.</w:t>
      </w:r>
    </w:p>
    <w:p w14:paraId="7E8AB8EA" w14:textId="77777777" w:rsidR="00F0492E" w:rsidRPr="004E2AFE" w:rsidRDefault="00F0492E" w:rsidP="00F0492E"/>
    <w:p w14:paraId="2AE4E265" w14:textId="77777777" w:rsidR="00F0492E" w:rsidRPr="004E2AFE" w:rsidRDefault="00F0492E" w:rsidP="00F0492E">
      <w:pPr>
        <w:pStyle w:val="Heading6"/>
      </w:pPr>
      <w:r w:rsidRPr="004E2AFE">
        <w:lastRenderedPageBreak/>
        <w:t>Remarks</w:t>
      </w:r>
    </w:p>
    <w:p w14:paraId="29CDFA0F" w14:textId="77777777" w:rsidR="00F0492E" w:rsidRPr="004E2AFE" w:rsidRDefault="00F0492E" w:rsidP="00CC48E9">
      <w:pPr>
        <w:pStyle w:val="Heading3"/>
      </w:pPr>
      <w:bookmarkStart w:id="34" w:name="_Toc507664096"/>
      <w:r w:rsidRPr="004E2AFE">
        <w:t>MeasurementDatabaseSet Method</w:t>
      </w:r>
      <w:bookmarkEnd w:id="34"/>
    </w:p>
    <w:p w14:paraId="5DFEE238" w14:textId="77777777" w:rsidR="00F0492E" w:rsidRDefault="00F0492E" w:rsidP="00F0492E">
      <w:pPr>
        <w:pStyle w:val="Heading4"/>
      </w:pPr>
      <w:bookmarkStart w:id="35" w:name="_Toc507664097"/>
      <w:r w:rsidRPr="004E2AFE">
        <w:t>Sets the *.t</w:t>
      </w:r>
      <w:r w:rsidR="004E2AFE" w:rsidRPr="004E2AFE">
        <w:t>txm</w:t>
      </w:r>
      <w:r w:rsidRPr="004E2AFE">
        <w:t xml:space="preserve"> measurement database file to the desired filename</w:t>
      </w:r>
      <w:r>
        <w:t>.</w:t>
      </w:r>
      <w:bookmarkEnd w:id="35"/>
    </w:p>
    <w:p w14:paraId="16397735" w14:textId="77777777" w:rsidR="00F0492E" w:rsidRDefault="00F0492E" w:rsidP="00F0492E">
      <w:pPr>
        <w:ind w:right="1152"/>
      </w:pPr>
    </w:p>
    <w:p w14:paraId="359EDF35" w14:textId="77777777" w:rsidR="00F0492E" w:rsidRDefault="00F0492E" w:rsidP="00F0492E">
      <w:pPr>
        <w:pStyle w:val="Heading5"/>
      </w:pPr>
      <w:r>
        <w:t>Syntax</w:t>
      </w:r>
    </w:p>
    <w:p w14:paraId="2AE5BB83" w14:textId="77777777" w:rsidR="00F0492E" w:rsidRDefault="00F0492E" w:rsidP="00F0492E">
      <w:pPr>
        <w:pStyle w:val="Heading6"/>
      </w:pPr>
      <w:r>
        <w:t>Declaration</w:t>
      </w:r>
    </w:p>
    <w:p w14:paraId="4A576077" w14:textId="77777777" w:rsidR="00F0492E" w:rsidRDefault="00F0492E" w:rsidP="00F0492E">
      <w:pPr>
        <w:pStyle w:val="NormalIndent"/>
        <w:ind w:left="720"/>
        <w:rPr>
          <w:iCs/>
        </w:rPr>
      </w:pPr>
      <w:r>
        <w:rPr>
          <w:iCs/>
        </w:rPr>
        <w:t>Public Shared</w:t>
      </w:r>
      <w:r w:rsidRPr="00252D68">
        <w:rPr>
          <w:iCs/>
        </w:rPr>
        <w:t xml:space="preserve"> </w:t>
      </w:r>
      <w:r>
        <w:rPr>
          <w:iCs/>
        </w:rPr>
        <w:t>Function</w:t>
      </w:r>
      <w:r w:rsidRPr="00252D68">
        <w:rPr>
          <w:iCs/>
        </w:rPr>
        <w:t xml:space="preserve"> </w:t>
      </w:r>
      <w:r>
        <w:rPr>
          <w:iCs/>
        </w:rPr>
        <w:t>MeasurementDatabaseSet(</w:t>
      </w:r>
      <w:r>
        <w:rPr>
          <w:i/>
          <w:iCs/>
        </w:rPr>
        <w:t>MeasurementDatabaseFilePathName</w:t>
      </w:r>
    </w:p>
    <w:p w14:paraId="151C80D6" w14:textId="77777777" w:rsidR="00F0492E" w:rsidRPr="00252D68" w:rsidRDefault="00F0492E" w:rsidP="00F0492E">
      <w:pPr>
        <w:ind w:left="720" w:right="720"/>
        <w:rPr>
          <w:iCs/>
        </w:rPr>
      </w:pPr>
      <w:r>
        <w:rPr>
          <w:iCs/>
        </w:rPr>
        <w:t>As String</w:t>
      </w:r>
      <w:r w:rsidRPr="00252D68">
        <w:rPr>
          <w:iCs/>
        </w:rPr>
        <w:t xml:space="preserve">) As </w:t>
      </w:r>
      <w:r>
        <w:rPr>
          <w:iCs/>
        </w:rPr>
        <w:t>TrueTestEngine.TrueTest.APIResultEnum</w:t>
      </w:r>
    </w:p>
    <w:p w14:paraId="01874FC9" w14:textId="77777777" w:rsidR="00F0492E" w:rsidRDefault="00F0492E" w:rsidP="00F0492E">
      <w:pPr>
        <w:ind w:right="1152"/>
      </w:pPr>
    </w:p>
    <w:p w14:paraId="3F0C94C8" w14:textId="77777777" w:rsidR="00F0492E" w:rsidRDefault="00F0492E" w:rsidP="00F0492E">
      <w:pPr>
        <w:pStyle w:val="Heading6"/>
      </w:pPr>
      <w:r>
        <w:t>Parameters</w:t>
      </w:r>
      <w:r>
        <w:tab/>
      </w:r>
    </w:p>
    <w:p w14:paraId="60B4906D" w14:textId="77777777" w:rsidR="00F0492E" w:rsidRPr="004E2AFE" w:rsidRDefault="00F0492E" w:rsidP="00F0492E">
      <w:pPr>
        <w:pStyle w:val="NormalIndent"/>
        <w:ind w:left="720"/>
        <w:rPr>
          <w:iCs/>
        </w:rPr>
      </w:pPr>
      <w:r w:rsidRPr="004E2AFE">
        <w:rPr>
          <w:i/>
          <w:iCs/>
        </w:rPr>
        <w:t>MeasurementDatabaseFilePathName</w:t>
      </w:r>
    </w:p>
    <w:p w14:paraId="0A158DC0" w14:textId="77777777" w:rsidR="00F0492E" w:rsidRPr="004E2AFE" w:rsidRDefault="00F0492E" w:rsidP="00F0492E">
      <w:pPr>
        <w:pStyle w:val="NormalIndent"/>
        <w:ind w:left="720"/>
      </w:pPr>
      <w:r w:rsidRPr="004E2AFE">
        <w:t>The filename and path for the *.</w:t>
      </w:r>
      <w:r w:rsidR="00227EAC" w:rsidRPr="004E2AFE">
        <w:t>ttxm</w:t>
      </w:r>
      <w:r w:rsidRPr="004E2AFE">
        <w:t xml:space="preserve"> file to be set</w:t>
      </w:r>
    </w:p>
    <w:p w14:paraId="77EBC4A8" w14:textId="77777777" w:rsidR="00F0492E" w:rsidRPr="004E2AFE" w:rsidRDefault="00F0492E" w:rsidP="00F0492E">
      <w:pPr>
        <w:pStyle w:val="NormalIndent"/>
        <w:ind w:left="720"/>
      </w:pPr>
    </w:p>
    <w:p w14:paraId="2AE44CEE" w14:textId="77777777" w:rsidR="00F0492E" w:rsidRPr="004E2AFE" w:rsidRDefault="00F0492E" w:rsidP="00F0492E">
      <w:pPr>
        <w:pStyle w:val="Heading6"/>
      </w:pPr>
      <w:r w:rsidRPr="004E2AFE">
        <w:t>Returns</w:t>
      </w:r>
    </w:p>
    <w:p w14:paraId="13680F85" w14:textId="77777777" w:rsidR="00F0492E" w:rsidRPr="004E2AFE" w:rsidRDefault="00F0492E" w:rsidP="00F0492E">
      <w:pPr>
        <w:pStyle w:val="NormalIndent"/>
        <w:ind w:left="720"/>
      </w:pPr>
      <w:r w:rsidRPr="004E2AFE">
        <w:t>Whether or not the operation was successful, failed, or canceled.</w:t>
      </w:r>
    </w:p>
    <w:p w14:paraId="1A28189E" w14:textId="77777777" w:rsidR="00F0492E" w:rsidRPr="004E2AFE" w:rsidRDefault="00F0492E" w:rsidP="00F0492E"/>
    <w:p w14:paraId="0F451AD3" w14:textId="77777777" w:rsidR="00F0492E" w:rsidRPr="004E2AFE" w:rsidRDefault="00F0492E" w:rsidP="00F0492E">
      <w:pPr>
        <w:pStyle w:val="Heading6"/>
      </w:pPr>
      <w:r w:rsidRPr="004E2AFE">
        <w:t>Remarks</w:t>
      </w:r>
    </w:p>
    <w:p w14:paraId="6922D7AF" w14:textId="77777777" w:rsidR="00F0492E" w:rsidRPr="004E2AFE" w:rsidRDefault="00F0492E" w:rsidP="00CC48E9">
      <w:pPr>
        <w:pStyle w:val="Heading3"/>
      </w:pPr>
      <w:bookmarkStart w:id="36" w:name="_Toc507664098"/>
      <w:r w:rsidRPr="004E2AFE">
        <w:t>MeasurementDatabaseSetWithBrowse Method</w:t>
      </w:r>
      <w:bookmarkEnd w:id="36"/>
    </w:p>
    <w:p w14:paraId="78B935E7" w14:textId="77777777" w:rsidR="00F0492E" w:rsidRPr="004E2AFE" w:rsidRDefault="00F0492E" w:rsidP="00F0492E">
      <w:pPr>
        <w:pStyle w:val="Heading4"/>
      </w:pPr>
      <w:bookmarkStart w:id="37" w:name="_Toc507664099"/>
      <w:r w:rsidRPr="004E2AFE">
        <w:t>Lets the user browse to set a *.t</w:t>
      </w:r>
      <w:r w:rsidR="00227EAC" w:rsidRPr="004E2AFE">
        <w:t>txm</w:t>
      </w:r>
      <w:r w:rsidRPr="004E2AFE">
        <w:t xml:space="preserve"> measurement database file with the desired filename.  The filename the user selected is returned via the argument MeasurementDBpath.</w:t>
      </w:r>
      <w:bookmarkEnd w:id="37"/>
    </w:p>
    <w:p w14:paraId="7455DD3F" w14:textId="77777777" w:rsidR="00F0492E" w:rsidRPr="004E2AFE" w:rsidRDefault="00F0492E" w:rsidP="00F0492E">
      <w:pPr>
        <w:ind w:right="1152"/>
      </w:pPr>
    </w:p>
    <w:p w14:paraId="1D159D52" w14:textId="77777777" w:rsidR="00F0492E" w:rsidRPr="004E2AFE" w:rsidRDefault="00F0492E" w:rsidP="00F0492E">
      <w:pPr>
        <w:pStyle w:val="Heading5"/>
      </w:pPr>
      <w:r w:rsidRPr="004E2AFE">
        <w:t>Syntax</w:t>
      </w:r>
    </w:p>
    <w:p w14:paraId="614107C3" w14:textId="77777777" w:rsidR="00F0492E" w:rsidRPr="004E2AFE" w:rsidRDefault="00F0492E" w:rsidP="00F0492E">
      <w:pPr>
        <w:pStyle w:val="Heading6"/>
      </w:pPr>
      <w:r w:rsidRPr="004E2AFE">
        <w:t>Declaration</w:t>
      </w:r>
    </w:p>
    <w:p w14:paraId="16D3ADCB" w14:textId="77777777" w:rsidR="00F0492E" w:rsidRPr="004E2AFE" w:rsidRDefault="00F0492E" w:rsidP="00F0492E">
      <w:pPr>
        <w:pStyle w:val="NormalIndent"/>
        <w:ind w:left="720"/>
        <w:rPr>
          <w:iCs/>
        </w:rPr>
      </w:pPr>
      <w:r w:rsidRPr="004E2AFE">
        <w:rPr>
          <w:iCs/>
        </w:rPr>
        <w:t xml:space="preserve">Public Shared Function MeasurementDatabaseSetWithBrowse(ByRef </w:t>
      </w:r>
      <w:r w:rsidRPr="004E2AFE">
        <w:rPr>
          <w:i/>
          <w:iCs/>
        </w:rPr>
        <w:t xml:space="preserve">MeasurementDBpath </w:t>
      </w:r>
      <w:r w:rsidRPr="004E2AFE">
        <w:rPr>
          <w:iCs/>
        </w:rPr>
        <w:t>As String) As TrueTestEngine.TrueTest.APIResultEnum</w:t>
      </w:r>
    </w:p>
    <w:p w14:paraId="51BEF214" w14:textId="77777777" w:rsidR="00F0492E" w:rsidRPr="004E2AFE" w:rsidRDefault="00F0492E" w:rsidP="00F0492E">
      <w:pPr>
        <w:ind w:right="1152"/>
      </w:pPr>
    </w:p>
    <w:p w14:paraId="2559BEFC" w14:textId="77777777" w:rsidR="00F0492E" w:rsidRPr="004E2AFE" w:rsidRDefault="00F0492E" w:rsidP="00F0492E">
      <w:pPr>
        <w:pStyle w:val="Heading6"/>
      </w:pPr>
      <w:r w:rsidRPr="004E2AFE">
        <w:t>Parameters</w:t>
      </w:r>
      <w:r w:rsidRPr="004E2AFE">
        <w:tab/>
      </w:r>
    </w:p>
    <w:p w14:paraId="7F009B97" w14:textId="77777777" w:rsidR="00F0492E" w:rsidRPr="004E2AFE" w:rsidRDefault="00F0492E" w:rsidP="00F0492E">
      <w:pPr>
        <w:pStyle w:val="NormalIndent"/>
        <w:ind w:left="720"/>
        <w:rPr>
          <w:i/>
          <w:iCs/>
        </w:rPr>
      </w:pPr>
      <w:r w:rsidRPr="004E2AFE">
        <w:rPr>
          <w:i/>
          <w:iCs/>
        </w:rPr>
        <w:t xml:space="preserve">MeasurementDBpath </w:t>
      </w:r>
    </w:p>
    <w:p w14:paraId="555DEC16" w14:textId="77777777" w:rsidR="00F0492E" w:rsidRPr="004E2AFE" w:rsidRDefault="00F0492E" w:rsidP="00F0492E">
      <w:pPr>
        <w:pStyle w:val="NormalIndent"/>
        <w:ind w:left="720"/>
      </w:pPr>
      <w:r w:rsidRPr="004E2AFE">
        <w:t>The filename and path for the *.t</w:t>
      </w:r>
      <w:r w:rsidR="00227EAC" w:rsidRPr="004E2AFE">
        <w:t>txm</w:t>
      </w:r>
      <w:r w:rsidRPr="004E2AFE">
        <w:t xml:space="preserve"> file to be set</w:t>
      </w:r>
    </w:p>
    <w:p w14:paraId="0F36E821" w14:textId="77777777" w:rsidR="00F0492E" w:rsidRPr="004E2AFE" w:rsidRDefault="00F0492E" w:rsidP="00F0492E">
      <w:pPr>
        <w:pStyle w:val="NormalIndent"/>
        <w:ind w:left="720"/>
      </w:pPr>
    </w:p>
    <w:p w14:paraId="4873EF30" w14:textId="77777777" w:rsidR="00F0492E" w:rsidRPr="004E2AFE" w:rsidRDefault="00F0492E" w:rsidP="00F0492E">
      <w:pPr>
        <w:pStyle w:val="Heading6"/>
      </w:pPr>
      <w:r w:rsidRPr="004E2AFE">
        <w:t>Returns</w:t>
      </w:r>
    </w:p>
    <w:p w14:paraId="22ABDCEE" w14:textId="77777777" w:rsidR="00F0492E" w:rsidRPr="004E2AFE" w:rsidRDefault="00F0492E" w:rsidP="00F0492E">
      <w:pPr>
        <w:pStyle w:val="NormalIndent"/>
        <w:ind w:left="720"/>
      </w:pPr>
      <w:r w:rsidRPr="004E2AFE">
        <w:t>Whether or not the operation was successful, failed, or canceled.</w:t>
      </w:r>
    </w:p>
    <w:p w14:paraId="36475DCB" w14:textId="77777777" w:rsidR="00F0492E" w:rsidRPr="004E2AFE" w:rsidRDefault="00F0492E" w:rsidP="00F0492E"/>
    <w:p w14:paraId="6AE60B96" w14:textId="77777777" w:rsidR="00F0492E" w:rsidRPr="004E2AFE" w:rsidRDefault="00F0492E" w:rsidP="00F0492E">
      <w:pPr>
        <w:pStyle w:val="Heading6"/>
      </w:pPr>
      <w:r w:rsidRPr="004E2AFE">
        <w:t>Remarks</w:t>
      </w:r>
    </w:p>
    <w:p w14:paraId="16576757" w14:textId="77777777" w:rsidR="00921191" w:rsidRPr="004E2AFE" w:rsidRDefault="00921191" w:rsidP="00CC48E9">
      <w:pPr>
        <w:pStyle w:val="Heading3"/>
      </w:pPr>
      <w:bookmarkStart w:id="38" w:name="_Toc507664100"/>
      <w:r w:rsidRPr="004E2AFE">
        <w:t>MeasurementDatabaseSetWithLoop Method</w:t>
      </w:r>
      <w:bookmarkEnd w:id="38"/>
    </w:p>
    <w:p w14:paraId="3224332C" w14:textId="77777777" w:rsidR="00921191" w:rsidRPr="004E2AFE" w:rsidRDefault="00921191" w:rsidP="00921191">
      <w:pPr>
        <w:pStyle w:val="Heading4"/>
      </w:pPr>
      <w:bookmarkStart w:id="39" w:name="_Toc507664101"/>
      <w:r w:rsidRPr="004E2AFE">
        <w:t>Lets the user browse to set a *.t</w:t>
      </w:r>
      <w:r w:rsidR="004E2AFE" w:rsidRPr="004E2AFE">
        <w:t>txm</w:t>
      </w:r>
      <w:r w:rsidRPr="004E2AFE">
        <w:t xml:space="preserve"> measurement database file with the desired filename.  The filename the user selected is returned via the argument MeasurementDBpath.  If the initial argument for MeasurementDBpath cannot be found, the user is given a choice of browsing to select a database or browsing to select a path to create a new database.</w:t>
      </w:r>
      <w:bookmarkEnd w:id="39"/>
    </w:p>
    <w:p w14:paraId="31CBEC29" w14:textId="77777777" w:rsidR="00921191" w:rsidRPr="004E2AFE" w:rsidRDefault="00921191" w:rsidP="00921191">
      <w:pPr>
        <w:ind w:right="1152"/>
      </w:pPr>
    </w:p>
    <w:p w14:paraId="772FBE2D" w14:textId="77777777" w:rsidR="00921191" w:rsidRPr="004E2AFE" w:rsidRDefault="00921191" w:rsidP="00921191">
      <w:pPr>
        <w:pStyle w:val="Heading5"/>
      </w:pPr>
      <w:r w:rsidRPr="004E2AFE">
        <w:t>Syntax</w:t>
      </w:r>
    </w:p>
    <w:p w14:paraId="7D9FCA04" w14:textId="77777777" w:rsidR="00921191" w:rsidRPr="004E2AFE" w:rsidRDefault="00921191" w:rsidP="00921191">
      <w:pPr>
        <w:pStyle w:val="Heading6"/>
      </w:pPr>
      <w:r w:rsidRPr="004E2AFE">
        <w:t>Declaration</w:t>
      </w:r>
    </w:p>
    <w:p w14:paraId="7615FD73" w14:textId="77777777" w:rsidR="00921191" w:rsidRPr="004E2AFE" w:rsidRDefault="00921191" w:rsidP="00921191">
      <w:pPr>
        <w:pStyle w:val="NormalIndent"/>
        <w:ind w:left="720"/>
        <w:rPr>
          <w:iCs/>
        </w:rPr>
      </w:pPr>
      <w:r w:rsidRPr="004E2AFE">
        <w:rPr>
          <w:iCs/>
        </w:rPr>
        <w:t xml:space="preserve">Public Shared Function MeasurementDatabaseSetWithLoop(ByRef </w:t>
      </w:r>
      <w:r w:rsidRPr="004E2AFE">
        <w:rPr>
          <w:i/>
          <w:iCs/>
        </w:rPr>
        <w:t xml:space="preserve">MeasurementDBpath </w:t>
      </w:r>
      <w:r w:rsidRPr="004E2AFE">
        <w:rPr>
          <w:iCs/>
        </w:rPr>
        <w:t>As String) As TrueTestEngine.TrueTest.APIResultEnum</w:t>
      </w:r>
    </w:p>
    <w:p w14:paraId="44A92AAD" w14:textId="77777777" w:rsidR="00921191" w:rsidRPr="004E2AFE" w:rsidRDefault="00921191" w:rsidP="00921191">
      <w:pPr>
        <w:ind w:right="1152"/>
      </w:pPr>
    </w:p>
    <w:p w14:paraId="28D6F91A" w14:textId="77777777" w:rsidR="00921191" w:rsidRPr="004E2AFE" w:rsidRDefault="00921191" w:rsidP="00921191">
      <w:pPr>
        <w:pStyle w:val="Heading6"/>
      </w:pPr>
      <w:r w:rsidRPr="004E2AFE">
        <w:t>Parameters</w:t>
      </w:r>
      <w:r w:rsidRPr="004E2AFE">
        <w:tab/>
      </w:r>
    </w:p>
    <w:p w14:paraId="5A1F3482" w14:textId="77777777" w:rsidR="00921191" w:rsidRPr="004E2AFE" w:rsidRDefault="00921191" w:rsidP="00921191">
      <w:pPr>
        <w:pStyle w:val="NormalIndent"/>
        <w:ind w:left="720"/>
        <w:rPr>
          <w:i/>
          <w:iCs/>
        </w:rPr>
      </w:pPr>
      <w:r w:rsidRPr="004E2AFE">
        <w:rPr>
          <w:i/>
          <w:iCs/>
        </w:rPr>
        <w:t xml:space="preserve">MeasurementDBpath </w:t>
      </w:r>
    </w:p>
    <w:p w14:paraId="7A2E45CD" w14:textId="77777777" w:rsidR="00921191" w:rsidRPr="004E2AFE" w:rsidRDefault="00921191" w:rsidP="00921191">
      <w:pPr>
        <w:pStyle w:val="NormalIndent"/>
        <w:ind w:left="720"/>
      </w:pPr>
      <w:r w:rsidRPr="004E2AFE">
        <w:t>The filename and path for the *.t</w:t>
      </w:r>
      <w:r w:rsidR="004E2AFE" w:rsidRPr="004E2AFE">
        <w:t>txm</w:t>
      </w:r>
      <w:r w:rsidRPr="004E2AFE">
        <w:t xml:space="preserve"> file to be set</w:t>
      </w:r>
    </w:p>
    <w:p w14:paraId="5C38BCDC" w14:textId="77777777" w:rsidR="00921191" w:rsidRDefault="00921191" w:rsidP="00921191">
      <w:pPr>
        <w:pStyle w:val="NormalIndent"/>
        <w:ind w:left="720"/>
      </w:pPr>
    </w:p>
    <w:p w14:paraId="07B239A3" w14:textId="77777777" w:rsidR="00921191" w:rsidRDefault="00921191" w:rsidP="00921191">
      <w:pPr>
        <w:pStyle w:val="Heading6"/>
      </w:pPr>
      <w:r>
        <w:t>Returns</w:t>
      </w:r>
    </w:p>
    <w:p w14:paraId="5B59E367" w14:textId="77777777" w:rsidR="00921191" w:rsidRPr="00BD11E8" w:rsidRDefault="00921191" w:rsidP="00921191">
      <w:pPr>
        <w:pStyle w:val="NormalIndent"/>
        <w:ind w:left="720"/>
      </w:pPr>
      <w:r>
        <w:t>Whether or not the operation was successful, failed, or canceled.</w:t>
      </w:r>
    </w:p>
    <w:p w14:paraId="2275C14F" w14:textId="77777777" w:rsidR="00921191" w:rsidRPr="00BD11E8" w:rsidRDefault="00921191" w:rsidP="00921191"/>
    <w:p w14:paraId="1A85B3D7" w14:textId="77777777" w:rsidR="00921191" w:rsidRDefault="00921191" w:rsidP="00921191">
      <w:pPr>
        <w:pStyle w:val="Heading6"/>
      </w:pPr>
      <w:r>
        <w:t>Remarks</w:t>
      </w:r>
    </w:p>
    <w:p w14:paraId="1651052B" w14:textId="77777777" w:rsidR="00921191" w:rsidRPr="00921191" w:rsidRDefault="00921191" w:rsidP="00921191">
      <w:pPr>
        <w:pStyle w:val="NormalIndent"/>
      </w:pPr>
    </w:p>
    <w:p w14:paraId="3D3FEFBA" w14:textId="77777777" w:rsidR="00F14F20" w:rsidRDefault="00F14F20" w:rsidP="00CC48E9">
      <w:pPr>
        <w:pStyle w:val="Heading3"/>
      </w:pPr>
      <w:bookmarkStart w:id="40" w:name="_Toc507664102"/>
      <w:r>
        <w:lastRenderedPageBreak/>
        <w:t>SequenceNew Method</w:t>
      </w:r>
      <w:bookmarkEnd w:id="40"/>
    </w:p>
    <w:p w14:paraId="58DC99BF" w14:textId="77777777" w:rsidR="00F14F20" w:rsidRDefault="00F14F20" w:rsidP="00F14F20">
      <w:pPr>
        <w:pStyle w:val="Heading4"/>
      </w:pPr>
      <w:bookmarkStart w:id="41" w:name="_Toc507664103"/>
      <w:r>
        <w:t>Creates a new *.seqx Sequence file with the desired filename.</w:t>
      </w:r>
      <w:bookmarkEnd w:id="41"/>
    </w:p>
    <w:p w14:paraId="220312CC" w14:textId="77777777" w:rsidR="00F14F20" w:rsidRDefault="00F14F20" w:rsidP="00F14F20">
      <w:pPr>
        <w:ind w:right="1152"/>
      </w:pPr>
    </w:p>
    <w:p w14:paraId="6AF4F0DA" w14:textId="77777777" w:rsidR="00F14F20" w:rsidRDefault="00F14F20" w:rsidP="00F14F20">
      <w:pPr>
        <w:pStyle w:val="Heading5"/>
      </w:pPr>
      <w:r>
        <w:t>Syntax</w:t>
      </w:r>
    </w:p>
    <w:p w14:paraId="51C8C5BE" w14:textId="77777777" w:rsidR="00F14F20" w:rsidRDefault="00F14F20" w:rsidP="00F14F20">
      <w:pPr>
        <w:pStyle w:val="Heading6"/>
      </w:pPr>
      <w:r>
        <w:t>Declaration</w:t>
      </w:r>
    </w:p>
    <w:p w14:paraId="1E56EF41" w14:textId="77777777" w:rsidR="00F14F20" w:rsidRPr="00252D68" w:rsidRDefault="00F14F20" w:rsidP="00F14F20">
      <w:pPr>
        <w:ind w:left="720" w:right="720"/>
        <w:rPr>
          <w:iCs/>
        </w:rPr>
      </w:pPr>
      <w:r>
        <w:rPr>
          <w:iCs/>
        </w:rPr>
        <w:t>Public Shared</w:t>
      </w:r>
      <w:r w:rsidRPr="00252D68">
        <w:rPr>
          <w:iCs/>
        </w:rPr>
        <w:t xml:space="preserve"> </w:t>
      </w:r>
      <w:r>
        <w:rPr>
          <w:iCs/>
        </w:rPr>
        <w:t>Function</w:t>
      </w:r>
      <w:r w:rsidRPr="00252D68">
        <w:rPr>
          <w:iCs/>
        </w:rPr>
        <w:t xml:space="preserve"> </w:t>
      </w:r>
      <w:r>
        <w:rPr>
          <w:iCs/>
        </w:rPr>
        <w:t>SequenceNew(</w:t>
      </w:r>
      <w:r>
        <w:rPr>
          <w:i/>
          <w:iCs/>
        </w:rPr>
        <w:t>SequenceFilePathName</w:t>
      </w:r>
      <w:r>
        <w:rPr>
          <w:iCs/>
        </w:rPr>
        <w:t xml:space="preserve"> As String</w:t>
      </w:r>
      <w:r w:rsidRPr="00252D68">
        <w:rPr>
          <w:iCs/>
        </w:rPr>
        <w:t xml:space="preserve">) As </w:t>
      </w:r>
      <w:r w:rsidR="00A61644">
        <w:rPr>
          <w:iCs/>
        </w:rPr>
        <w:t>TrueTest</w:t>
      </w:r>
      <w:r>
        <w:rPr>
          <w:iCs/>
        </w:rPr>
        <w:t>Engine.</w:t>
      </w:r>
      <w:r w:rsidR="00A61644">
        <w:rPr>
          <w:iCs/>
        </w:rPr>
        <w:t>TrueTest</w:t>
      </w:r>
      <w:r>
        <w:rPr>
          <w:iCs/>
        </w:rPr>
        <w:t>.APIResultEnum</w:t>
      </w:r>
    </w:p>
    <w:p w14:paraId="0825534E" w14:textId="77777777" w:rsidR="00F14F20" w:rsidRDefault="00F14F20" w:rsidP="00F14F20">
      <w:pPr>
        <w:ind w:right="1152"/>
      </w:pPr>
    </w:p>
    <w:p w14:paraId="1AF97DC7" w14:textId="77777777" w:rsidR="00F14F20" w:rsidRDefault="00F14F20" w:rsidP="00F14F20">
      <w:pPr>
        <w:pStyle w:val="Heading6"/>
      </w:pPr>
      <w:r>
        <w:t>Parameters</w:t>
      </w:r>
      <w:r>
        <w:tab/>
      </w:r>
    </w:p>
    <w:p w14:paraId="705AF5BC" w14:textId="77777777" w:rsidR="00F14F20" w:rsidRDefault="00F14F20" w:rsidP="00F14F20">
      <w:pPr>
        <w:pStyle w:val="NormalIndent"/>
        <w:ind w:left="720"/>
        <w:rPr>
          <w:iCs/>
        </w:rPr>
      </w:pPr>
      <w:r>
        <w:rPr>
          <w:i/>
          <w:iCs/>
        </w:rPr>
        <w:t>SequenceFilePathName</w:t>
      </w:r>
    </w:p>
    <w:p w14:paraId="6C922135" w14:textId="77777777" w:rsidR="00F14F20" w:rsidRDefault="00F14F20" w:rsidP="00F14F20">
      <w:pPr>
        <w:pStyle w:val="NormalIndent"/>
        <w:ind w:left="720"/>
      </w:pPr>
      <w:r>
        <w:t>The filename and path for the new *.seqx file to be created</w:t>
      </w:r>
    </w:p>
    <w:p w14:paraId="3D10EE75" w14:textId="77777777" w:rsidR="00F14F20" w:rsidRDefault="00F14F20" w:rsidP="00F14F20">
      <w:pPr>
        <w:pStyle w:val="NormalIndent"/>
        <w:ind w:left="720"/>
      </w:pPr>
    </w:p>
    <w:p w14:paraId="4D98D040" w14:textId="77777777" w:rsidR="00F14F20" w:rsidRDefault="00F14F20" w:rsidP="00F14F20">
      <w:pPr>
        <w:pStyle w:val="Heading6"/>
      </w:pPr>
      <w:r>
        <w:t>Returns</w:t>
      </w:r>
    </w:p>
    <w:p w14:paraId="7A7A079B" w14:textId="77777777" w:rsidR="00F14F20" w:rsidRPr="00BD11E8" w:rsidRDefault="00F14F20" w:rsidP="00F14F20">
      <w:pPr>
        <w:pStyle w:val="NormalIndent"/>
        <w:ind w:left="720"/>
      </w:pPr>
      <w:r>
        <w:t>Whether or not the operation was successful, failed, or canceled.</w:t>
      </w:r>
    </w:p>
    <w:p w14:paraId="3682B5C7" w14:textId="77777777" w:rsidR="00F14F20" w:rsidRPr="00BD11E8" w:rsidRDefault="00F14F20" w:rsidP="00F14F20"/>
    <w:p w14:paraId="4F845F7F" w14:textId="77777777" w:rsidR="00F14F20" w:rsidRDefault="00F14F20" w:rsidP="00F14F20">
      <w:pPr>
        <w:pStyle w:val="Heading6"/>
      </w:pPr>
      <w:r>
        <w:t>Remarks</w:t>
      </w:r>
    </w:p>
    <w:p w14:paraId="24505A90" w14:textId="77777777" w:rsidR="00E07321" w:rsidRDefault="00E07321" w:rsidP="00CC48E9">
      <w:pPr>
        <w:pStyle w:val="Heading3"/>
      </w:pPr>
      <w:bookmarkStart w:id="42" w:name="_Toc507664104"/>
      <w:r>
        <w:t>SequenceNewWithBrowse Method</w:t>
      </w:r>
      <w:bookmarkEnd w:id="42"/>
    </w:p>
    <w:p w14:paraId="39AF0E78" w14:textId="77777777" w:rsidR="00E07321" w:rsidRDefault="00E07321" w:rsidP="00E07321">
      <w:pPr>
        <w:pStyle w:val="Heading4"/>
      </w:pPr>
      <w:bookmarkStart w:id="43" w:name="_Toc507664105"/>
      <w:r>
        <w:t xml:space="preserve">Lets the user browse to select a new *.seqx Sequence file, starting in the folder containing the desired filename.  The filename is returned By Reference in the argument </w:t>
      </w:r>
      <w:r w:rsidR="002D451B">
        <w:t>SequenceDBpath.</w:t>
      </w:r>
      <w:bookmarkEnd w:id="43"/>
    </w:p>
    <w:p w14:paraId="0BCAE85D" w14:textId="77777777" w:rsidR="00E07321" w:rsidRDefault="00E07321" w:rsidP="00E07321">
      <w:pPr>
        <w:ind w:right="1152"/>
      </w:pPr>
    </w:p>
    <w:p w14:paraId="0240F84D" w14:textId="77777777" w:rsidR="00E07321" w:rsidRDefault="00E07321" w:rsidP="00E07321">
      <w:pPr>
        <w:pStyle w:val="Heading5"/>
      </w:pPr>
      <w:r>
        <w:t>Syntax</w:t>
      </w:r>
    </w:p>
    <w:p w14:paraId="11826483" w14:textId="77777777" w:rsidR="00E07321" w:rsidRDefault="00E07321" w:rsidP="00E07321">
      <w:pPr>
        <w:pStyle w:val="Heading6"/>
      </w:pPr>
      <w:r>
        <w:t>Declaration</w:t>
      </w:r>
    </w:p>
    <w:p w14:paraId="5256B475" w14:textId="77777777" w:rsidR="00E07321" w:rsidRPr="00252D68" w:rsidRDefault="00E07321" w:rsidP="00E07321">
      <w:pPr>
        <w:ind w:left="720" w:right="720"/>
        <w:rPr>
          <w:iCs/>
        </w:rPr>
      </w:pPr>
      <w:r>
        <w:rPr>
          <w:iCs/>
        </w:rPr>
        <w:t>Public Shared</w:t>
      </w:r>
      <w:r w:rsidRPr="00252D68">
        <w:rPr>
          <w:iCs/>
        </w:rPr>
        <w:t xml:space="preserve"> </w:t>
      </w:r>
      <w:r>
        <w:rPr>
          <w:iCs/>
        </w:rPr>
        <w:t>Function</w:t>
      </w:r>
      <w:r w:rsidRPr="00252D68">
        <w:rPr>
          <w:iCs/>
        </w:rPr>
        <w:t xml:space="preserve"> </w:t>
      </w:r>
      <w:r>
        <w:rPr>
          <w:iCs/>
        </w:rPr>
        <w:t xml:space="preserve">SequenceNewWithBrowse(ByRef </w:t>
      </w:r>
      <w:r w:rsidR="002D451B">
        <w:rPr>
          <w:i/>
          <w:iCs/>
        </w:rPr>
        <w:t>SequenceDBpath</w:t>
      </w:r>
      <w:r>
        <w:rPr>
          <w:iCs/>
        </w:rPr>
        <w:t xml:space="preserve"> As String</w:t>
      </w:r>
      <w:r w:rsidRPr="00252D68">
        <w:rPr>
          <w:iCs/>
        </w:rPr>
        <w:t xml:space="preserve">) As </w:t>
      </w:r>
      <w:r>
        <w:rPr>
          <w:iCs/>
        </w:rPr>
        <w:t>TrueTestEngine.TrueTest.APIResultEnum</w:t>
      </w:r>
    </w:p>
    <w:p w14:paraId="6355C631" w14:textId="77777777" w:rsidR="00E07321" w:rsidRDefault="00E07321" w:rsidP="00E07321">
      <w:pPr>
        <w:ind w:right="1152"/>
      </w:pPr>
    </w:p>
    <w:p w14:paraId="6CA12FE6" w14:textId="77777777" w:rsidR="00E07321" w:rsidRDefault="00E07321" w:rsidP="00E07321">
      <w:pPr>
        <w:pStyle w:val="Heading6"/>
      </w:pPr>
      <w:r>
        <w:t>Parameters</w:t>
      </w:r>
      <w:r>
        <w:tab/>
      </w:r>
    </w:p>
    <w:p w14:paraId="7EB76C2F" w14:textId="77777777" w:rsidR="002D451B" w:rsidRDefault="002D451B" w:rsidP="00E07321">
      <w:pPr>
        <w:pStyle w:val="NormalIndent"/>
        <w:ind w:left="720"/>
        <w:rPr>
          <w:iCs/>
        </w:rPr>
      </w:pPr>
      <w:r>
        <w:rPr>
          <w:i/>
          <w:iCs/>
        </w:rPr>
        <w:t>SequenceDBpath</w:t>
      </w:r>
      <w:r>
        <w:rPr>
          <w:iCs/>
        </w:rPr>
        <w:t xml:space="preserve"> </w:t>
      </w:r>
    </w:p>
    <w:p w14:paraId="5DBE3AFD" w14:textId="77777777" w:rsidR="00E07321" w:rsidRDefault="00E07321" w:rsidP="00E07321">
      <w:pPr>
        <w:pStyle w:val="NormalIndent"/>
        <w:ind w:left="720"/>
      </w:pPr>
      <w:r>
        <w:t>The filename and path for the new *.seqx file to be created</w:t>
      </w:r>
    </w:p>
    <w:p w14:paraId="65E9D5BF" w14:textId="77777777" w:rsidR="00E07321" w:rsidRDefault="00E07321" w:rsidP="00E07321">
      <w:pPr>
        <w:pStyle w:val="NormalIndent"/>
        <w:ind w:left="720"/>
      </w:pPr>
    </w:p>
    <w:p w14:paraId="56B9F86C" w14:textId="77777777" w:rsidR="00E07321" w:rsidRDefault="00E07321" w:rsidP="00E07321">
      <w:pPr>
        <w:pStyle w:val="Heading6"/>
      </w:pPr>
      <w:r>
        <w:t>Returns</w:t>
      </w:r>
    </w:p>
    <w:p w14:paraId="377C20A0" w14:textId="77777777" w:rsidR="00E07321" w:rsidRPr="00BD11E8" w:rsidRDefault="00E07321" w:rsidP="00E07321">
      <w:pPr>
        <w:pStyle w:val="NormalIndent"/>
        <w:ind w:left="720"/>
      </w:pPr>
      <w:r>
        <w:t>Whether or not the operation was successful, failed, or canceled.</w:t>
      </w:r>
    </w:p>
    <w:p w14:paraId="2FFC685A" w14:textId="77777777" w:rsidR="00E07321" w:rsidRPr="00BD11E8" w:rsidRDefault="00E07321" w:rsidP="00E07321"/>
    <w:p w14:paraId="013C1074" w14:textId="77777777" w:rsidR="00E07321" w:rsidRDefault="00E07321" w:rsidP="00E07321">
      <w:pPr>
        <w:pStyle w:val="Heading6"/>
      </w:pPr>
      <w:r>
        <w:t>Remarks</w:t>
      </w:r>
    </w:p>
    <w:p w14:paraId="784FD7C0" w14:textId="77777777" w:rsidR="00E07321" w:rsidRPr="00E07321" w:rsidRDefault="00E07321" w:rsidP="00E07321">
      <w:pPr>
        <w:pStyle w:val="NormalIndent"/>
      </w:pPr>
    </w:p>
    <w:p w14:paraId="2A14E800" w14:textId="77777777" w:rsidR="00DC528D" w:rsidRDefault="00DC528D" w:rsidP="00CC48E9">
      <w:pPr>
        <w:pStyle w:val="Heading3"/>
      </w:pPr>
      <w:bookmarkStart w:id="44" w:name="_Toc507664106"/>
      <w:r>
        <w:t>SequenceRunAll Method</w:t>
      </w:r>
      <w:bookmarkEnd w:id="44"/>
    </w:p>
    <w:p w14:paraId="7F1501C4" w14:textId="77777777" w:rsidR="00DC528D" w:rsidRDefault="00DC528D" w:rsidP="00DC528D">
      <w:pPr>
        <w:pStyle w:val="Heading4"/>
      </w:pPr>
      <w:bookmarkStart w:id="45" w:name="_Toc507664107"/>
      <w:r>
        <w:t>Runs all steps in the current sequence from the beginning.  Default run mode is Synchronous.</w:t>
      </w:r>
      <w:bookmarkEnd w:id="45"/>
    </w:p>
    <w:p w14:paraId="63F1BE20" w14:textId="77777777" w:rsidR="00DC528D" w:rsidRDefault="00DC528D" w:rsidP="00DC528D">
      <w:pPr>
        <w:ind w:right="1152"/>
      </w:pPr>
    </w:p>
    <w:p w14:paraId="4C17D0A1" w14:textId="77777777" w:rsidR="00DC528D" w:rsidRDefault="00DC528D" w:rsidP="00DC528D">
      <w:pPr>
        <w:pStyle w:val="Heading5"/>
      </w:pPr>
      <w:r>
        <w:t>Syntax</w:t>
      </w:r>
    </w:p>
    <w:p w14:paraId="48AB85C2" w14:textId="77777777" w:rsidR="00DC528D" w:rsidRDefault="00DC528D" w:rsidP="00DC528D">
      <w:pPr>
        <w:pStyle w:val="Heading6"/>
      </w:pPr>
      <w:r>
        <w:t>Declaration</w:t>
      </w:r>
    </w:p>
    <w:p w14:paraId="77373213" w14:textId="77777777" w:rsidR="00DC528D" w:rsidRPr="00252D68" w:rsidRDefault="00DC528D" w:rsidP="00DC528D">
      <w:pPr>
        <w:ind w:left="720" w:right="720"/>
        <w:rPr>
          <w:iCs/>
        </w:rPr>
      </w:pPr>
      <w:r>
        <w:rPr>
          <w:iCs/>
        </w:rPr>
        <w:t>Public Shared</w:t>
      </w:r>
      <w:r w:rsidRPr="00252D68">
        <w:rPr>
          <w:iCs/>
        </w:rPr>
        <w:t xml:space="preserve"> </w:t>
      </w:r>
      <w:r>
        <w:rPr>
          <w:iCs/>
        </w:rPr>
        <w:t>Sub</w:t>
      </w:r>
      <w:r w:rsidRPr="00252D68">
        <w:rPr>
          <w:iCs/>
        </w:rPr>
        <w:t xml:space="preserve"> </w:t>
      </w:r>
      <w:r>
        <w:rPr>
          <w:iCs/>
        </w:rPr>
        <w:t xml:space="preserve">SequenceRunAll(Optional </w:t>
      </w:r>
      <w:r>
        <w:rPr>
          <w:i/>
          <w:iCs/>
        </w:rPr>
        <w:t>Mode</w:t>
      </w:r>
      <w:r>
        <w:rPr>
          <w:iCs/>
        </w:rPr>
        <w:t xml:space="preserve"> As </w:t>
      </w:r>
      <w:r w:rsidR="00A61644">
        <w:rPr>
          <w:iCs/>
        </w:rPr>
        <w:t>TrueTest</w:t>
      </w:r>
      <w:r>
        <w:rPr>
          <w:iCs/>
        </w:rPr>
        <w:t>Engine.</w:t>
      </w:r>
      <w:r w:rsidR="00A61644">
        <w:rPr>
          <w:iCs/>
        </w:rPr>
        <w:t>TrueTest</w:t>
      </w:r>
      <w:r>
        <w:rPr>
          <w:iCs/>
        </w:rPr>
        <w:t>.SequenceModeEnum)</w:t>
      </w:r>
    </w:p>
    <w:p w14:paraId="1B88F180" w14:textId="77777777" w:rsidR="00DC528D" w:rsidRDefault="00DC528D" w:rsidP="00DC528D">
      <w:pPr>
        <w:ind w:right="1152"/>
      </w:pPr>
    </w:p>
    <w:p w14:paraId="6FA572DF" w14:textId="77777777" w:rsidR="00DC528D" w:rsidRDefault="00DC528D" w:rsidP="00DC528D">
      <w:pPr>
        <w:pStyle w:val="Heading6"/>
      </w:pPr>
      <w:r>
        <w:t>Parameters</w:t>
      </w:r>
      <w:r>
        <w:tab/>
      </w:r>
    </w:p>
    <w:p w14:paraId="3934B7C5" w14:textId="77777777" w:rsidR="00DC528D" w:rsidRDefault="00DC528D" w:rsidP="00DC528D">
      <w:pPr>
        <w:pStyle w:val="NormalIndent"/>
        <w:ind w:left="720"/>
        <w:rPr>
          <w:iCs/>
        </w:rPr>
      </w:pPr>
      <w:r>
        <w:rPr>
          <w:i/>
          <w:iCs/>
        </w:rPr>
        <w:t>Mode</w:t>
      </w:r>
    </w:p>
    <w:p w14:paraId="367AC3A1" w14:textId="77777777" w:rsidR="00DC528D" w:rsidRDefault="00DC528D" w:rsidP="00DC528D">
      <w:pPr>
        <w:pStyle w:val="NormalIndent"/>
        <w:ind w:left="720"/>
      </w:pPr>
      <w:r>
        <w:t>(Optional) The mode – synchronous or asynchronous – to use when running the sequence.</w:t>
      </w:r>
    </w:p>
    <w:p w14:paraId="1EAFC0C5" w14:textId="77777777" w:rsidR="00DC528D" w:rsidRDefault="00DC528D" w:rsidP="00DC528D">
      <w:pPr>
        <w:pStyle w:val="NormalIndent"/>
        <w:ind w:left="720"/>
      </w:pPr>
    </w:p>
    <w:p w14:paraId="578311C4" w14:textId="77777777" w:rsidR="00DC528D" w:rsidRDefault="00DC528D" w:rsidP="00DC528D">
      <w:pPr>
        <w:pStyle w:val="Heading6"/>
      </w:pPr>
      <w:r>
        <w:t>Remarks</w:t>
      </w:r>
    </w:p>
    <w:p w14:paraId="5A4D81FD" w14:textId="77777777" w:rsidR="00DC528D" w:rsidRPr="00DC528D" w:rsidRDefault="00DC528D" w:rsidP="00DC528D">
      <w:pPr>
        <w:pStyle w:val="NormalIndent"/>
        <w:ind w:left="720"/>
      </w:pPr>
      <w:r>
        <w:t>This method also clears the ObjectRepository before running any steps</w:t>
      </w:r>
      <w:r w:rsidR="00920288">
        <w:t>; the other Run methods do not clear the Object Repository.</w:t>
      </w:r>
    </w:p>
    <w:p w14:paraId="6A80B56D" w14:textId="77777777" w:rsidR="00F14F20" w:rsidRDefault="00F14F20" w:rsidP="00CC48E9">
      <w:pPr>
        <w:pStyle w:val="Heading3"/>
      </w:pPr>
      <w:bookmarkStart w:id="46" w:name="_Toc507664108"/>
      <w:r>
        <w:t>SequenceSave Method</w:t>
      </w:r>
      <w:bookmarkEnd w:id="46"/>
    </w:p>
    <w:p w14:paraId="66BD13BA" w14:textId="77777777" w:rsidR="00F14F20" w:rsidRDefault="00F14F20" w:rsidP="00F14F20">
      <w:pPr>
        <w:pStyle w:val="Heading4"/>
      </w:pPr>
      <w:bookmarkStart w:id="47" w:name="_Toc507664109"/>
      <w:r>
        <w:t>Saves the current sequence to the file path SetupXMLFilePathName.  Equivalent to File-&gt;Save As sequence.  Also equivalent to File-&gt;Save if the file path name already exists on disk (overwrites).</w:t>
      </w:r>
      <w:bookmarkEnd w:id="47"/>
    </w:p>
    <w:p w14:paraId="7EAAAD71" w14:textId="77777777" w:rsidR="00F14F20" w:rsidRDefault="00F14F20" w:rsidP="00F14F20">
      <w:pPr>
        <w:ind w:right="1152"/>
      </w:pPr>
    </w:p>
    <w:p w14:paraId="74CCD750" w14:textId="77777777" w:rsidR="00F14F20" w:rsidRDefault="00F14F20" w:rsidP="00F14F20">
      <w:pPr>
        <w:pStyle w:val="Heading5"/>
      </w:pPr>
      <w:r>
        <w:lastRenderedPageBreak/>
        <w:t>Syntax</w:t>
      </w:r>
    </w:p>
    <w:p w14:paraId="716CFD4A" w14:textId="77777777" w:rsidR="00F14F20" w:rsidRDefault="00F14F20" w:rsidP="00F14F20">
      <w:pPr>
        <w:pStyle w:val="Heading6"/>
      </w:pPr>
      <w:r>
        <w:t>Declaration</w:t>
      </w:r>
    </w:p>
    <w:p w14:paraId="7D3DE901" w14:textId="77777777" w:rsidR="00F14F20" w:rsidRPr="00252D68" w:rsidRDefault="00F14F20" w:rsidP="00F14F20">
      <w:pPr>
        <w:ind w:left="720" w:right="720"/>
        <w:rPr>
          <w:iCs/>
        </w:rPr>
      </w:pPr>
      <w:r>
        <w:rPr>
          <w:iCs/>
        </w:rPr>
        <w:t>Public Shared</w:t>
      </w:r>
      <w:r w:rsidRPr="00252D68">
        <w:rPr>
          <w:iCs/>
        </w:rPr>
        <w:t xml:space="preserve"> </w:t>
      </w:r>
      <w:r>
        <w:rPr>
          <w:iCs/>
        </w:rPr>
        <w:t>Function</w:t>
      </w:r>
      <w:r w:rsidRPr="00252D68">
        <w:rPr>
          <w:iCs/>
        </w:rPr>
        <w:t xml:space="preserve"> </w:t>
      </w:r>
      <w:r>
        <w:rPr>
          <w:iCs/>
        </w:rPr>
        <w:t>SequenceSave(</w:t>
      </w:r>
      <w:r w:rsidRPr="00EB2F20">
        <w:rPr>
          <w:i/>
          <w:iCs/>
        </w:rPr>
        <w:t>SetupXMLFilePathName</w:t>
      </w:r>
      <w:r>
        <w:rPr>
          <w:iCs/>
        </w:rPr>
        <w:t xml:space="preserve"> As String</w:t>
      </w:r>
      <w:r w:rsidRPr="00252D68">
        <w:rPr>
          <w:iCs/>
        </w:rPr>
        <w:t xml:space="preserve">) As </w:t>
      </w:r>
      <w:r w:rsidR="00A61644">
        <w:rPr>
          <w:iCs/>
        </w:rPr>
        <w:t>TrueTest</w:t>
      </w:r>
      <w:r>
        <w:rPr>
          <w:iCs/>
        </w:rPr>
        <w:t>Engine.</w:t>
      </w:r>
      <w:r w:rsidR="00A61644">
        <w:rPr>
          <w:iCs/>
        </w:rPr>
        <w:t>TrueTest</w:t>
      </w:r>
      <w:r>
        <w:rPr>
          <w:iCs/>
        </w:rPr>
        <w:t>.APIResultEnum</w:t>
      </w:r>
    </w:p>
    <w:p w14:paraId="4B20C592" w14:textId="77777777" w:rsidR="00F14F20" w:rsidRDefault="00F14F20" w:rsidP="00F14F20">
      <w:pPr>
        <w:ind w:right="1152"/>
      </w:pPr>
    </w:p>
    <w:p w14:paraId="434855C5" w14:textId="77777777" w:rsidR="00F14F20" w:rsidRDefault="00F14F20" w:rsidP="00F14F20">
      <w:pPr>
        <w:pStyle w:val="Heading6"/>
      </w:pPr>
      <w:r>
        <w:t>Parameters</w:t>
      </w:r>
      <w:r>
        <w:tab/>
      </w:r>
    </w:p>
    <w:p w14:paraId="490F3757" w14:textId="77777777" w:rsidR="00F14F20" w:rsidRDefault="00F14F20" w:rsidP="00F14F20">
      <w:pPr>
        <w:pStyle w:val="NormalIndent"/>
        <w:ind w:left="720"/>
        <w:rPr>
          <w:iCs/>
        </w:rPr>
      </w:pPr>
      <w:r w:rsidRPr="00EB2F20">
        <w:rPr>
          <w:i/>
          <w:iCs/>
        </w:rPr>
        <w:t>SetupXMLFilePathName</w:t>
      </w:r>
      <w:r>
        <w:rPr>
          <w:iCs/>
        </w:rPr>
        <w:t xml:space="preserve"> </w:t>
      </w:r>
    </w:p>
    <w:p w14:paraId="67CAD719" w14:textId="77777777" w:rsidR="00F14F20" w:rsidRDefault="00F14F20" w:rsidP="00F14F20">
      <w:pPr>
        <w:pStyle w:val="NormalIndent"/>
        <w:ind w:left="720"/>
      </w:pPr>
      <w:r>
        <w:t>The path to the *.seqx file where the sequence should be saved.</w:t>
      </w:r>
    </w:p>
    <w:p w14:paraId="6BAAD9C2" w14:textId="77777777" w:rsidR="00F14F20" w:rsidRDefault="00F14F20" w:rsidP="00F14F20">
      <w:pPr>
        <w:pStyle w:val="NormalIndent"/>
        <w:ind w:left="720"/>
      </w:pPr>
    </w:p>
    <w:p w14:paraId="1470D51A" w14:textId="77777777" w:rsidR="00F14F20" w:rsidRDefault="00F14F20" w:rsidP="00F14F20">
      <w:pPr>
        <w:pStyle w:val="Heading6"/>
      </w:pPr>
      <w:r>
        <w:t>Returns</w:t>
      </w:r>
    </w:p>
    <w:p w14:paraId="47ABF008" w14:textId="77777777" w:rsidR="00F14F20" w:rsidRPr="00BD11E8" w:rsidRDefault="00F14F20" w:rsidP="00F14F20">
      <w:pPr>
        <w:pStyle w:val="NormalIndent"/>
        <w:ind w:left="720"/>
      </w:pPr>
      <w:r>
        <w:t>Whether or not the operation was successful, failed, or canceled.</w:t>
      </w:r>
    </w:p>
    <w:p w14:paraId="2A24357B" w14:textId="77777777" w:rsidR="00F14F20" w:rsidRPr="00BD11E8" w:rsidRDefault="00F14F20" w:rsidP="00F14F20"/>
    <w:p w14:paraId="4A24699A" w14:textId="77777777" w:rsidR="00F14F20" w:rsidRDefault="00F14F20" w:rsidP="00F14F20">
      <w:pPr>
        <w:pStyle w:val="Heading6"/>
      </w:pPr>
      <w:r>
        <w:t>Remarks</w:t>
      </w:r>
    </w:p>
    <w:p w14:paraId="71F42271" w14:textId="77777777" w:rsidR="00F14F20" w:rsidRDefault="00F14F20" w:rsidP="00CC48E9">
      <w:pPr>
        <w:pStyle w:val="Heading3"/>
      </w:pPr>
      <w:bookmarkStart w:id="48" w:name="_Toc507664110"/>
      <w:r>
        <w:t>SequenceSaveRequired Method</w:t>
      </w:r>
      <w:bookmarkEnd w:id="48"/>
    </w:p>
    <w:p w14:paraId="3DDA3FAA" w14:textId="77777777" w:rsidR="00F14F20" w:rsidRDefault="00F14F20" w:rsidP="00F14F20">
      <w:pPr>
        <w:pStyle w:val="Heading4"/>
      </w:pPr>
      <w:bookmarkStart w:id="49" w:name="_Toc507664111"/>
      <w:r>
        <w:t>Returns whether or not the sequence has been edited since its last save.</w:t>
      </w:r>
      <w:bookmarkEnd w:id="49"/>
    </w:p>
    <w:p w14:paraId="78C924E9" w14:textId="77777777" w:rsidR="00F14F20" w:rsidRDefault="00F14F20" w:rsidP="00F14F20">
      <w:pPr>
        <w:ind w:right="1152"/>
      </w:pPr>
    </w:p>
    <w:p w14:paraId="5799FBC6" w14:textId="77777777" w:rsidR="00F14F20" w:rsidRDefault="00F14F20" w:rsidP="00F14F20">
      <w:pPr>
        <w:pStyle w:val="Heading5"/>
      </w:pPr>
      <w:r>
        <w:t>Syntax</w:t>
      </w:r>
    </w:p>
    <w:p w14:paraId="495CC1F5" w14:textId="77777777" w:rsidR="00F14F20" w:rsidRDefault="00F14F20" w:rsidP="00F14F20">
      <w:pPr>
        <w:pStyle w:val="Heading6"/>
      </w:pPr>
      <w:r>
        <w:t>Declaration</w:t>
      </w:r>
    </w:p>
    <w:p w14:paraId="0689A47B" w14:textId="77777777" w:rsidR="00F14F20" w:rsidRPr="00252D68" w:rsidRDefault="00F14F20" w:rsidP="00F14F20">
      <w:pPr>
        <w:ind w:left="720" w:right="720"/>
        <w:rPr>
          <w:iCs/>
        </w:rPr>
      </w:pPr>
      <w:r>
        <w:rPr>
          <w:iCs/>
        </w:rPr>
        <w:t>Public Shared</w:t>
      </w:r>
      <w:r w:rsidRPr="00252D68">
        <w:rPr>
          <w:iCs/>
        </w:rPr>
        <w:t xml:space="preserve"> </w:t>
      </w:r>
      <w:r>
        <w:rPr>
          <w:iCs/>
        </w:rPr>
        <w:t>Function</w:t>
      </w:r>
      <w:r w:rsidRPr="00252D68">
        <w:rPr>
          <w:iCs/>
        </w:rPr>
        <w:t xml:space="preserve"> </w:t>
      </w:r>
      <w:r>
        <w:rPr>
          <w:iCs/>
        </w:rPr>
        <w:t>SequenceSaveRequired(</w:t>
      </w:r>
      <w:r w:rsidRPr="00252D68">
        <w:rPr>
          <w:iCs/>
        </w:rPr>
        <w:t xml:space="preserve">) As </w:t>
      </w:r>
      <w:r>
        <w:rPr>
          <w:iCs/>
        </w:rPr>
        <w:t>Boolean</w:t>
      </w:r>
    </w:p>
    <w:p w14:paraId="6977B94E" w14:textId="77777777" w:rsidR="00F14F20" w:rsidRDefault="00F14F20" w:rsidP="00F14F20">
      <w:pPr>
        <w:pStyle w:val="Heading6"/>
      </w:pPr>
    </w:p>
    <w:p w14:paraId="310CCF23" w14:textId="77777777" w:rsidR="00F14F20" w:rsidRDefault="00F14F20" w:rsidP="00F14F20">
      <w:pPr>
        <w:pStyle w:val="Heading6"/>
      </w:pPr>
      <w:r>
        <w:t>Returns</w:t>
      </w:r>
    </w:p>
    <w:p w14:paraId="53733779" w14:textId="77777777" w:rsidR="00F14F20" w:rsidRPr="00BD11E8" w:rsidRDefault="00F14F20" w:rsidP="00F14F20">
      <w:pPr>
        <w:pStyle w:val="NormalIndent"/>
        <w:ind w:left="720"/>
      </w:pPr>
      <w:r>
        <w:t>Whether or not the sequence has been edited.</w:t>
      </w:r>
    </w:p>
    <w:p w14:paraId="0623FAEC" w14:textId="77777777" w:rsidR="00F14F20" w:rsidRPr="00BD11E8" w:rsidRDefault="00F14F20" w:rsidP="00F14F20"/>
    <w:p w14:paraId="2D5DDAAB" w14:textId="77777777" w:rsidR="00F14F20" w:rsidRDefault="00F14F20" w:rsidP="00F14F20">
      <w:pPr>
        <w:pStyle w:val="Heading6"/>
      </w:pPr>
      <w:r>
        <w:t>Remarks</w:t>
      </w:r>
    </w:p>
    <w:p w14:paraId="049AAF09" w14:textId="77777777" w:rsidR="00F14F20" w:rsidRDefault="00F14F20" w:rsidP="00CC48E9">
      <w:pPr>
        <w:pStyle w:val="Heading3"/>
      </w:pPr>
      <w:bookmarkStart w:id="50" w:name="_Toc507664112"/>
      <w:r>
        <w:t>SequenceSet Method</w:t>
      </w:r>
      <w:bookmarkEnd w:id="50"/>
    </w:p>
    <w:p w14:paraId="3D39A8BD" w14:textId="77777777" w:rsidR="00F14F20" w:rsidRDefault="00F14F20" w:rsidP="00F14F20">
      <w:pPr>
        <w:pStyle w:val="Heading4"/>
      </w:pPr>
      <w:bookmarkStart w:id="51" w:name="_Toc507664113"/>
      <w:r>
        <w:t>Sets the current sequence using the *.seqx file found at SetupXMLFilePathName.  Equivalent to File-&gt;Open sequence.</w:t>
      </w:r>
      <w:bookmarkEnd w:id="51"/>
    </w:p>
    <w:p w14:paraId="680B248A" w14:textId="77777777" w:rsidR="00F14F20" w:rsidRDefault="00F14F20" w:rsidP="00F14F20">
      <w:pPr>
        <w:ind w:right="1152"/>
      </w:pPr>
    </w:p>
    <w:p w14:paraId="0E859FB9" w14:textId="77777777" w:rsidR="00F14F20" w:rsidRDefault="00F14F20" w:rsidP="00F14F20">
      <w:pPr>
        <w:pStyle w:val="Heading5"/>
      </w:pPr>
      <w:r>
        <w:t>Syntax</w:t>
      </w:r>
    </w:p>
    <w:p w14:paraId="374D2AAA" w14:textId="77777777" w:rsidR="00F14F20" w:rsidRDefault="00F14F20" w:rsidP="00F14F20">
      <w:pPr>
        <w:pStyle w:val="Heading6"/>
      </w:pPr>
      <w:r>
        <w:t>Declaration</w:t>
      </w:r>
    </w:p>
    <w:p w14:paraId="266A86EA" w14:textId="77777777" w:rsidR="00F14F20" w:rsidRPr="00252D68" w:rsidRDefault="00F14F20" w:rsidP="00F14F20">
      <w:pPr>
        <w:ind w:left="720" w:right="720"/>
        <w:rPr>
          <w:iCs/>
        </w:rPr>
      </w:pPr>
      <w:r>
        <w:rPr>
          <w:iCs/>
        </w:rPr>
        <w:t>Public Shared</w:t>
      </w:r>
      <w:r w:rsidRPr="00252D68">
        <w:rPr>
          <w:iCs/>
        </w:rPr>
        <w:t xml:space="preserve"> </w:t>
      </w:r>
      <w:r>
        <w:rPr>
          <w:iCs/>
        </w:rPr>
        <w:t>Function</w:t>
      </w:r>
      <w:r w:rsidRPr="00252D68">
        <w:rPr>
          <w:iCs/>
        </w:rPr>
        <w:t xml:space="preserve"> </w:t>
      </w:r>
      <w:r>
        <w:rPr>
          <w:iCs/>
        </w:rPr>
        <w:t>SequenceSet(</w:t>
      </w:r>
      <w:r w:rsidRPr="00EB2F20">
        <w:rPr>
          <w:i/>
          <w:iCs/>
        </w:rPr>
        <w:t>SetupXMLFilePathName</w:t>
      </w:r>
      <w:r>
        <w:rPr>
          <w:iCs/>
        </w:rPr>
        <w:t xml:space="preserve"> As String</w:t>
      </w:r>
      <w:r w:rsidRPr="00252D68">
        <w:rPr>
          <w:iCs/>
        </w:rPr>
        <w:t xml:space="preserve">) As </w:t>
      </w:r>
      <w:r w:rsidR="00A61644">
        <w:rPr>
          <w:iCs/>
        </w:rPr>
        <w:t>TrueTest</w:t>
      </w:r>
      <w:r>
        <w:rPr>
          <w:iCs/>
        </w:rPr>
        <w:t>Engine.</w:t>
      </w:r>
      <w:r w:rsidR="00A61644">
        <w:rPr>
          <w:iCs/>
        </w:rPr>
        <w:t>TrueTest</w:t>
      </w:r>
      <w:r>
        <w:rPr>
          <w:iCs/>
        </w:rPr>
        <w:t>.APIResultEnum</w:t>
      </w:r>
    </w:p>
    <w:p w14:paraId="5FC6799A" w14:textId="77777777" w:rsidR="00F14F20" w:rsidRDefault="00F14F20" w:rsidP="00F14F20">
      <w:pPr>
        <w:ind w:right="1152"/>
      </w:pPr>
    </w:p>
    <w:p w14:paraId="5C33E46E" w14:textId="77777777" w:rsidR="00F14F20" w:rsidRDefault="00F14F20" w:rsidP="00F14F20">
      <w:pPr>
        <w:pStyle w:val="Heading6"/>
      </w:pPr>
      <w:r>
        <w:t>Parameters</w:t>
      </w:r>
      <w:r>
        <w:tab/>
      </w:r>
    </w:p>
    <w:p w14:paraId="4DCF47D8" w14:textId="77777777" w:rsidR="00F14F20" w:rsidRDefault="00F14F20" w:rsidP="00F14F20">
      <w:pPr>
        <w:pStyle w:val="NormalIndent"/>
        <w:ind w:left="720"/>
        <w:rPr>
          <w:iCs/>
        </w:rPr>
      </w:pPr>
      <w:r w:rsidRPr="00EB2F20">
        <w:rPr>
          <w:i/>
          <w:iCs/>
        </w:rPr>
        <w:t>SetupXMLFilePathName</w:t>
      </w:r>
      <w:r>
        <w:rPr>
          <w:iCs/>
        </w:rPr>
        <w:t xml:space="preserve"> </w:t>
      </w:r>
    </w:p>
    <w:p w14:paraId="24041B49" w14:textId="77777777" w:rsidR="00F14F20" w:rsidRDefault="00F14F20" w:rsidP="00F14F20">
      <w:pPr>
        <w:pStyle w:val="NormalIndent"/>
        <w:ind w:left="720"/>
      </w:pPr>
      <w:r>
        <w:t>The path to the *.seqx file containing the sequence to open.</w:t>
      </w:r>
    </w:p>
    <w:p w14:paraId="4C9795FD" w14:textId="77777777" w:rsidR="00F14F20" w:rsidRDefault="00F14F20" w:rsidP="00F14F20">
      <w:pPr>
        <w:pStyle w:val="NormalIndent"/>
        <w:ind w:left="720"/>
      </w:pPr>
    </w:p>
    <w:p w14:paraId="6E61D5E9" w14:textId="77777777" w:rsidR="00F14F20" w:rsidRDefault="00F14F20" w:rsidP="00F14F20">
      <w:pPr>
        <w:pStyle w:val="Heading6"/>
      </w:pPr>
      <w:r>
        <w:t>Returns</w:t>
      </w:r>
    </w:p>
    <w:p w14:paraId="3A584507" w14:textId="77777777" w:rsidR="00F14F20" w:rsidRPr="00BD11E8" w:rsidRDefault="00F14F20" w:rsidP="00F14F20">
      <w:pPr>
        <w:pStyle w:val="NormalIndent"/>
        <w:ind w:left="720"/>
      </w:pPr>
      <w:r>
        <w:t>Whether or not the operation was successful, failed, or canceled.</w:t>
      </w:r>
    </w:p>
    <w:p w14:paraId="675D0145" w14:textId="77777777" w:rsidR="00F14F20" w:rsidRPr="00BD11E8" w:rsidRDefault="00F14F20" w:rsidP="00F14F20"/>
    <w:p w14:paraId="7606AB33" w14:textId="77777777" w:rsidR="00F14F20" w:rsidRDefault="00F14F20" w:rsidP="00F14F20">
      <w:pPr>
        <w:pStyle w:val="Heading6"/>
      </w:pPr>
      <w:r>
        <w:t>Remarks</w:t>
      </w:r>
    </w:p>
    <w:p w14:paraId="78E2BC62" w14:textId="77777777" w:rsidR="00483019" w:rsidRDefault="00483019" w:rsidP="00CC48E9">
      <w:pPr>
        <w:pStyle w:val="Heading3"/>
      </w:pPr>
      <w:bookmarkStart w:id="52" w:name="_Toc507664114"/>
      <w:r>
        <w:t>SequenceSetWithBrowse Method</w:t>
      </w:r>
      <w:bookmarkEnd w:id="52"/>
    </w:p>
    <w:p w14:paraId="2D61FB5B" w14:textId="77777777" w:rsidR="00483019" w:rsidRDefault="00483019" w:rsidP="00483019">
      <w:pPr>
        <w:pStyle w:val="Heading4"/>
      </w:pPr>
      <w:bookmarkStart w:id="53" w:name="_Toc507664115"/>
      <w:r>
        <w:t xml:space="preserve">Sets the current sequence using the *.seqx file found at </w:t>
      </w:r>
      <w:r w:rsidR="002D451B">
        <w:t>SequenceDBpath</w:t>
      </w:r>
      <w:r>
        <w:t>.  Equivalent to File-&gt;Open sequence.  If no file is found a</w:t>
      </w:r>
      <w:r w:rsidR="007F3527">
        <w:t>t</w:t>
      </w:r>
      <w:r>
        <w:t xml:space="preserve"> </w:t>
      </w:r>
      <w:r w:rsidR="002D451B">
        <w:t>SequenceDBpath</w:t>
      </w:r>
      <w:r>
        <w:t>, then the user is presented with a browse dialog.</w:t>
      </w:r>
      <w:bookmarkEnd w:id="53"/>
    </w:p>
    <w:p w14:paraId="22F4A05C" w14:textId="77777777" w:rsidR="00483019" w:rsidRDefault="00483019" w:rsidP="00483019">
      <w:pPr>
        <w:ind w:right="1152"/>
      </w:pPr>
    </w:p>
    <w:p w14:paraId="1DB8BC25" w14:textId="77777777" w:rsidR="00483019" w:rsidRDefault="00483019" w:rsidP="00483019">
      <w:pPr>
        <w:pStyle w:val="Heading5"/>
      </w:pPr>
      <w:r>
        <w:t>Syntax</w:t>
      </w:r>
    </w:p>
    <w:p w14:paraId="53169F4C" w14:textId="77777777" w:rsidR="00483019" w:rsidRDefault="00483019" w:rsidP="00483019">
      <w:pPr>
        <w:pStyle w:val="Heading6"/>
      </w:pPr>
      <w:r>
        <w:t>Declaration</w:t>
      </w:r>
    </w:p>
    <w:p w14:paraId="25EA07DE" w14:textId="77777777" w:rsidR="00483019" w:rsidRPr="00252D68" w:rsidRDefault="00483019" w:rsidP="00483019">
      <w:pPr>
        <w:ind w:left="720" w:right="720"/>
        <w:rPr>
          <w:iCs/>
        </w:rPr>
      </w:pPr>
      <w:r>
        <w:rPr>
          <w:iCs/>
        </w:rPr>
        <w:t>Public Shared</w:t>
      </w:r>
      <w:r w:rsidRPr="00252D68">
        <w:rPr>
          <w:iCs/>
        </w:rPr>
        <w:t xml:space="preserve"> </w:t>
      </w:r>
      <w:r>
        <w:rPr>
          <w:iCs/>
        </w:rPr>
        <w:t>Function</w:t>
      </w:r>
      <w:r w:rsidRPr="00252D68">
        <w:rPr>
          <w:iCs/>
        </w:rPr>
        <w:t xml:space="preserve"> </w:t>
      </w:r>
      <w:r>
        <w:rPr>
          <w:iCs/>
        </w:rPr>
        <w:t xml:space="preserve">SequenceSetWithBrowse(ByRef </w:t>
      </w:r>
      <w:r w:rsidR="002D451B">
        <w:rPr>
          <w:i/>
          <w:iCs/>
        </w:rPr>
        <w:t>SequenceDBpath</w:t>
      </w:r>
      <w:r>
        <w:rPr>
          <w:iCs/>
        </w:rPr>
        <w:t xml:space="preserve"> As String</w:t>
      </w:r>
      <w:r w:rsidRPr="00252D68">
        <w:rPr>
          <w:iCs/>
        </w:rPr>
        <w:t xml:space="preserve">) As </w:t>
      </w:r>
      <w:r>
        <w:rPr>
          <w:iCs/>
        </w:rPr>
        <w:t>TrueTestEngine.TrueTest.APIResultEnum</w:t>
      </w:r>
    </w:p>
    <w:p w14:paraId="1E3CA0A6" w14:textId="77777777" w:rsidR="00483019" w:rsidRDefault="00483019" w:rsidP="00483019">
      <w:pPr>
        <w:ind w:right="1152"/>
      </w:pPr>
    </w:p>
    <w:p w14:paraId="16EBC158" w14:textId="77777777" w:rsidR="00483019" w:rsidRDefault="00483019" w:rsidP="00483019">
      <w:pPr>
        <w:pStyle w:val="Heading6"/>
      </w:pPr>
      <w:r>
        <w:t>Parameters</w:t>
      </w:r>
      <w:r>
        <w:tab/>
      </w:r>
    </w:p>
    <w:p w14:paraId="6D6519EB" w14:textId="77777777" w:rsidR="002D451B" w:rsidRDefault="002D451B" w:rsidP="00483019">
      <w:pPr>
        <w:pStyle w:val="NormalIndent"/>
        <w:ind w:left="720"/>
        <w:rPr>
          <w:iCs/>
        </w:rPr>
      </w:pPr>
      <w:r>
        <w:rPr>
          <w:i/>
          <w:iCs/>
        </w:rPr>
        <w:t>SequenceDBpath</w:t>
      </w:r>
      <w:r>
        <w:rPr>
          <w:iCs/>
        </w:rPr>
        <w:t xml:space="preserve"> </w:t>
      </w:r>
    </w:p>
    <w:p w14:paraId="5AA03B1D" w14:textId="77777777" w:rsidR="00483019" w:rsidRDefault="00483019" w:rsidP="00483019">
      <w:pPr>
        <w:pStyle w:val="NormalIndent"/>
        <w:ind w:left="720"/>
      </w:pPr>
      <w:r>
        <w:t>The path to the *.seqx file containing the sequence to open.</w:t>
      </w:r>
    </w:p>
    <w:p w14:paraId="5008B35B" w14:textId="77777777" w:rsidR="00483019" w:rsidRDefault="00483019" w:rsidP="00483019">
      <w:pPr>
        <w:pStyle w:val="NormalIndent"/>
        <w:ind w:left="720"/>
      </w:pPr>
    </w:p>
    <w:p w14:paraId="78D59281" w14:textId="77777777" w:rsidR="00483019" w:rsidRDefault="00483019" w:rsidP="00483019">
      <w:pPr>
        <w:pStyle w:val="Heading6"/>
      </w:pPr>
      <w:r>
        <w:lastRenderedPageBreak/>
        <w:t>Returns</w:t>
      </w:r>
    </w:p>
    <w:p w14:paraId="34626702" w14:textId="77777777" w:rsidR="00483019" w:rsidRPr="00BD11E8" w:rsidRDefault="00483019" w:rsidP="00483019">
      <w:pPr>
        <w:pStyle w:val="NormalIndent"/>
        <w:ind w:left="720"/>
      </w:pPr>
      <w:r>
        <w:t>Whether or not the operation was successful, failed, or canceled.</w:t>
      </w:r>
    </w:p>
    <w:p w14:paraId="3E169337" w14:textId="77777777" w:rsidR="00483019" w:rsidRPr="00BD11E8" w:rsidRDefault="00483019" w:rsidP="00483019"/>
    <w:p w14:paraId="031A7682" w14:textId="77777777" w:rsidR="00483019" w:rsidRDefault="00483019" w:rsidP="007F3527">
      <w:pPr>
        <w:pStyle w:val="Heading6"/>
      </w:pPr>
      <w:r>
        <w:t>Remarks</w:t>
      </w:r>
    </w:p>
    <w:p w14:paraId="2940FE51" w14:textId="77777777" w:rsidR="007F3527" w:rsidRDefault="007F3527" w:rsidP="007F3527">
      <w:pPr>
        <w:pStyle w:val="NormalIndent"/>
      </w:pPr>
      <w:r>
        <w:tab/>
        <w:t xml:space="preserve">If the user browses to find a file path, it is saved by reference into </w:t>
      </w:r>
      <w:r w:rsidR="002D451B">
        <w:t>SequenceDBpath</w:t>
      </w:r>
    </w:p>
    <w:p w14:paraId="3D693FE5" w14:textId="77777777" w:rsidR="007F3527" w:rsidRDefault="007F3527" w:rsidP="00CC48E9">
      <w:pPr>
        <w:pStyle w:val="Heading3"/>
      </w:pPr>
      <w:bookmarkStart w:id="54" w:name="_Toc507664116"/>
      <w:r>
        <w:t>SequenceSetWith</w:t>
      </w:r>
      <w:r w:rsidR="002D451B">
        <w:t>Loop</w:t>
      </w:r>
      <w:r>
        <w:t xml:space="preserve"> Method</w:t>
      </w:r>
      <w:bookmarkEnd w:id="54"/>
    </w:p>
    <w:p w14:paraId="09C51634" w14:textId="77777777" w:rsidR="007F3527" w:rsidRDefault="007F3527" w:rsidP="007F3527">
      <w:pPr>
        <w:pStyle w:val="Heading4"/>
      </w:pPr>
      <w:bookmarkStart w:id="55" w:name="_Toc507664117"/>
      <w:r>
        <w:t xml:space="preserve">Sets the current sequence using the *.seqx file found at </w:t>
      </w:r>
      <w:r w:rsidR="002D451B">
        <w:t>SequenceDBpath</w:t>
      </w:r>
      <w:r>
        <w:t xml:space="preserve">.  Equivalent to File-&gt;Open sequence.  If no file is found at </w:t>
      </w:r>
      <w:r w:rsidR="002D451B">
        <w:t>SequenceDBpath</w:t>
      </w:r>
      <w:r>
        <w:t>, then the user is presented with a browse dialog.  If the user tries to cancel the dialog, they are asked if they want to try again or browse to create a new sequence.</w:t>
      </w:r>
      <w:bookmarkEnd w:id="55"/>
    </w:p>
    <w:p w14:paraId="68F16C7B" w14:textId="77777777" w:rsidR="007F3527" w:rsidRDefault="007F3527" w:rsidP="007F3527">
      <w:pPr>
        <w:ind w:right="1152"/>
      </w:pPr>
    </w:p>
    <w:p w14:paraId="10DB8F3E" w14:textId="77777777" w:rsidR="007F3527" w:rsidRDefault="007F3527" w:rsidP="007F3527">
      <w:pPr>
        <w:pStyle w:val="Heading5"/>
      </w:pPr>
      <w:r>
        <w:t>Syntax</w:t>
      </w:r>
    </w:p>
    <w:p w14:paraId="5212E7DB" w14:textId="77777777" w:rsidR="007F3527" w:rsidRDefault="007F3527" w:rsidP="007F3527">
      <w:pPr>
        <w:pStyle w:val="Heading6"/>
      </w:pPr>
      <w:r>
        <w:t>Declaration</w:t>
      </w:r>
    </w:p>
    <w:p w14:paraId="3A55AE73" w14:textId="77777777" w:rsidR="007F3527" w:rsidRPr="00252D68" w:rsidRDefault="007F3527" w:rsidP="007F3527">
      <w:pPr>
        <w:ind w:left="720" w:right="720"/>
        <w:rPr>
          <w:iCs/>
        </w:rPr>
      </w:pPr>
      <w:r>
        <w:rPr>
          <w:iCs/>
        </w:rPr>
        <w:t>Public Shared</w:t>
      </w:r>
      <w:r w:rsidRPr="00252D68">
        <w:rPr>
          <w:iCs/>
        </w:rPr>
        <w:t xml:space="preserve"> </w:t>
      </w:r>
      <w:r>
        <w:rPr>
          <w:iCs/>
        </w:rPr>
        <w:t>Function</w:t>
      </w:r>
      <w:r w:rsidRPr="00252D68">
        <w:rPr>
          <w:iCs/>
        </w:rPr>
        <w:t xml:space="preserve"> </w:t>
      </w:r>
      <w:r>
        <w:rPr>
          <w:iCs/>
        </w:rPr>
        <w:t xml:space="preserve">SequenceSetWithLoop(ByRef </w:t>
      </w:r>
      <w:r w:rsidR="002D451B">
        <w:rPr>
          <w:i/>
          <w:iCs/>
        </w:rPr>
        <w:t>SequenceDBpath</w:t>
      </w:r>
      <w:r>
        <w:rPr>
          <w:iCs/>
        </w:rPr>
        <w:t xml:space="preserve"> As String</w:t>
      </w:r>
      <w:r w:rsidR="00DB09D6">
        <w:rPr>
          <w:iCs/>
        </w:rPr>
        <w:t>, Optional</w:t>
      </w:r>
      <w:r w:rsidR="00646692">
        <w:rPr>
          <w:iCs/>
        </w:rPr>
        <w:t xml:space="preserve"> </w:t>
      </w:r>
      <w:r w:rsidR="00646692" w:rsidRPr="00646692">
        <w:rPr>
          <w:i/>
          <w:iCs/>
        </w:rPr>
        <w:t>customMessage</w:t>
      </w:r>
      <w:r w:rsidR="00646692">
        <w:rPr>
          <w:iCs/>
        </w:rPr>
        <w:t xml:space="preserve"> As String</w:t>
      </w:r>
      <w:r w:rsidRPr="00252D68">
        <w:rPr>
          <w:iCs/>
        </w:rPr>
        <w:t xml:space="preserve">) As </w:t>
      </w:r>
      <w:r>
        <w:rPr>
          <w:iCs/>
        </w:rPr>
        <w:t>TrueTestEngine.TrueTest.APIResultEnum</w:t>
      </w:r>
    </w:p>
    <w:p w14:paraId="04124F38" w14:textId="77777777" w:rsidR="007F3527" w:rsidRDefault="007F3527" w:rsidP="007F3527">
      <w:pPr>
        <w:ind w:right="1152"/>
      </w:pPr>
    </w:p>
    <w:p w14:paraId="4D75B7DD" w14:textId="77777777" w:rsidR="007F3527" w:rsidRDefault="007F3527" w:rsidP="007F3527">
      <w:pPr>
        <w:pStyle w:val="Heading6"/>
      </w:pPr>
      <w:r>
        <w:t>Parameters</w:t>
      </w:r>
      <w:r>
        <w:tab/>
      </w:r>
    </w:p>
    <w:p w14:paraId="381B6CAE" w14:textId="77777777" w:rsidR="002D451B" w:rsidRDefault="002D451B" w:rsidP="007F3527">
      <w:pPr>
        <w:pStyle w:val="NormalIndent"/>
        <w:ind w:left="720"/>
        <w:rPr>
          <w:iCs/>
        </w:rPr>
      </w:pPr>
      <w:r>
        <w:rPr>
          <w:i/>
          <w:iCs/>
        </w:rPr>
        <w:t>SequenceDBpath</w:t>
      </w:r>
      <w:r>
        <w:rPr>
          <w:iCs/>
        </w:rPr>
        <w:t xml:space="preserve"> </w:t>
      </w:r>
    </w:p>
    <w:p w14:paraId="0F252F6C" w14:textId="77777777" w:rsidR="007F3527" w:rsidRDefault="007F3527" w:rsidP="007F3527">
      <w:pPr>
        <w:pStyle w:val="NormalIndent"/>
        <w:ind w:left="720"/>
      </w:pPr>
      <w:r>
        <w:t>The path to the *.seqx file containing the sequence to open.</w:t>
      </w:r>
    </w:p>
    <w:p w14:paraId="2098FE67" w14:textId="77777777" w:rsidR="00646692" w:rsidRDefault="00646692" w:rsidP="00646692">
      <w:r>
        <w:tab/>
      </w:r>
    </w:p>
    <w:p w14:paraId="286489CA" w14:textId="77777777" w:rsidR="00646692" w:rsidRPr="00646692" w:rsidRDefault="00646692" w:rsidP="00646692">
      <w:pPr>
        <w:rPr>
          <w:i/>
        </w:rPr>
      </w:pPr>
      <w:r>
        <w:tab/>
      </w:r>
      <w:r w:rsidRPr="00646692">
        <w:rPr>
          <w:i/>
        </w:rPr>
        <w:t>customMessage</w:t>
      </w:r>
    </w:p>
    <w:p w14:paraId="3406D217" w14:textId="77777777" w:rsidR="00646692" w:rsidRPr="00646692" w:rsidRDefault="00646692" w:rsidP="00646692">
      <w:r>
        <w:tab/>
        <w:t xml:space="preserve">If no custom message is entered, the default “’Couldn’t find sequence:’ + </w:t>
      </w:r>
      <w:r w:rsidRPr="00646692">
        <w:rPr>
          <w:i/>
        </w:rPr>
        <w:t>SequenceDBPath</w:t>
      </w:r>
      <w:r>
        <w:t>” will be used</w:t>
      </w:r>
    </w:p>
    <w:p w14:paraId="04B68FAE" w14:textId="77777777" w:rsidR="007F3527" w:rsidRDefault="007F3527" w:rsidP="007F3527">
      <w:pPr>
        <w:pStyle w:val="NormalIndent"/>
        <w:ind w:left="720"/>
      </w:pPr>
    </w:p>
    <w:p w14:paraId="6AB2B916" w14:textId="77777777" w:rsidR="007F3527" w:rsidRDefault="007F3527" w:rsidP="007F3527">
      <w:pPr>
        <w:pStyle w:val="Heading6"/>
      </w:pPr>
      <w:r>
        <w:t>Returns</w:t>
      </w:r>
    </w:p>
    <w:p w14:paraId="657367A4" w14:textId="77777777" w:rsidR="007F3527" w:rsidRPr="00BD11E8" w:rsidRDefault="007F3527" w:rsidP="007F3527">
      <w:pPr>
        <w:pStyle w:val="NormalIndent"/>
        <w:ind w:left="720"/>
      </w:pPr>
      <w:r>
        <w:t>Whether or not the operation was successful, failed, or canceled.</w:t>
      </w:r>
    </w:p>
    <w:p w14:paraId="175BF8F0" w14:textId="77777777" w:rsidR="007F3527" w:rsidRPr="00BD11E8" w:rsidRDefault="007F3527" w:rsidP="007F3527"/>
    <w:p w14:paraId="3E69DA6A" w14:textId="77777777" w:rsidR="007F3527" w:rsidRDefault="007F3527" w:rsidP="007F3527">
      <w:pPr>
        <w:pStyle w:val="Heading6"/>
      </w:pPr>
      <w:r>
        <w:t>Remarks</w:t>
      </w:r>
    </w:p>
    <w:p w14:paraId="7DECFC6E" w14:textId="77777777" w:rsidR="007F3527" w:rsidRPr="007F3527" w:rsidRDefault="007F3527" w:rsidP="007F3527">
      <w:pPr>
        <w:pStyle w:val="NormalIndent"/>
        <w:ind w:left="720"/>
      </w:pPr>
      <w:r>
        <w:t xml:space="preserve">If the user browses to find a file path or create a new sequence, it is saved by reference into </w:t>
      </w:r>
      <w:r w:rsidR="002D451B">
        <w:t>SequenceDBpath</w:t>
      </w:r>
      <w:r>
        <w:t>.</w:t>
      </w:r>
    </w:p>
    <w:p w14:paraId="079D05B2" w14:textId="77777777" w:rsidR="00F14F20" w:rsidRDefault="00F14F20" w:rsidP="00CC48E9">
      <w:pPr>
        <w:pStyle w:val="Heading3"/>
      </w:pPr>
      <w:bookmarkStart w:id="56" w:name="_Toc507664118"/>
      <w:r>
        <w:t>SequenceStop Method</w:t>
      </w:r>
      <w:bookmarkEnd w:id="56"/>
    </w:p>
    <w:p w14:paraId="2DF02959" w14:textId="77777777" w:rsidR="00F14F20" w:rsidRDefault="00F14F20" w:rsidP="00F14F20">
      <w:pPr>
        <w:pStyle w:val="Heading4"/>
      </w:pPr>
      <w:bookmarkStart w:id="57" w:name="_Toc507664119"/>
      <w:r>
        <w:t>Stops the current sequence.  If the user wants to cancel, call this method.</w:t>
      </w:r>
      <w:bookmarkEnd w:id="57"/>
    </w:p>
    <w:p w14:paraId="716F1132" w14:textId="77777777" w:rsidR="00F14F20" w:rsidRDefault="00F14F20" w:rsidP="00F14F20">
      <w:pPr>
        <w:ind w:right="1152"/>
      </w:pPr>
    </w:p>
    <w:p w14:paraId="4CF3B183" w14:textId="77777777" w:rsidR="00F14F20" w:rsidRDefault="00F14F20" w:rsidP="00F14F20">
      <w:pPr>
        <w:pStyle w:val="Heading5"/>
      </w:pPr>
      <w:r>
        <w:t>Syntax</w:t>
      </w:r>
    </w:p>
    <w:p w14:paraId="3BEDBC4B" w14:textId="77777777" w:rsidR="00F14F20" w:rsidRDefault="00F14F20" w:rsidP="00F14F20">
      <w:pPr>
        <w:pStyle w:val="Heading6"/>
      </w:pPr>
      <w:r>
        <w:t>Declaration</w:t>
      </w:r>
    </w:p>
    <w:p w14:paraId="2A5D4A96" w14:textId="77777777" w:rsidR="00F14F20" w:rsidRPr="00252D68" w:rsidRDefault="00F14F20" w:rsidP="00F14F20">
      <w:pPr>
        <w:ind w:left="720" w:right="720"/>
        <w:rPr>
          <w:iCs/>
        </w:rPr>
      </w:pPr>
      <w:r>
        <w:rPr>
          <w:iCs/>
        </w:rPr>
        <w:t>Public Shared</w:t>
      </w:r>
      <w:r w:rsidRPr="00252D68">
        <w:rPr>
          <w:iCs/>
        </w:rPr>
        <w:t xml:space="preserve"> </w:t>
      </w:r>
      <w:r>
        <w:rPr>
          <w:iCs/>
        </w:rPr>
        <w:t>Sub</w:t>
      </w:r>
      <w:r w:rsidRPr="00252D68">
        <w:rPr>
          <w:iCs/>
        </w:rPr>
        <w:t xml:space="preserve"> </w:t>
      </w:r>
      <w:r>
        <w:rPr>
          <w:iCs/>
        </w:rPr>
        <w:t>SequenceStop()</w:t>
      </w:r>
    </w:p>
    <w:p w14:paraId="58031EF4" w14:textId="77777777" w:rsidR="00F14F20" w:rsidRDefault="00F14F20" w:rsidP="00F14F20">
      <w:pPr>
        <w:ind w:right="1152"/>
      </w:pPr>
    </w:p>
    <w:p w14:paraId="0AC754E7" w14:textId="77777777" w:rsidR="00F14F20" w:rsidRDefault="00F14F20" w:rsidP="00F14F20">
      <w:pPr>
        <w:pStyle w:val="Heading6"/>
      </w:pPr>
      <w:r>
        <w:t>Remarks</w:t>
      </w:r>
    </w:p>
    <w:p w14:paraId="1C10E8BA" w14:textId="77777777" w:rsidR="007F3527" w:rsidRDefault="007F3527" w:rsidP="00CC48E9">
      <w:pPr>
        <w:pStyle w:val="Heading3"/>
      </w:pPr>
      <w:bookmarkStart w:id="58" w:name="_Toc507664120"/>
      <w:r>
        <w:t>SetPatternReady Method</w:t>
      </w:r>
      <w:bookmarkEnd w:id="58"/>
    </w:p>
    <w:p w14:paraId="4FBCF3FF" w14:textId="77777777" w:rsidR="007F3527" w:rsidRDefault="007F3527" w:rsidP="007F3527">
      <w:pPr>
        <w:pStyle w:val="Heading4"/>
      </w:pPr>
      <w:bookmarkStart w:id="59" w:name="_Toc507664121"/>
      <w:r>
        <w:t>Calls the ‘SetPatternReady’ method of the Pattern generator.  Used if the pattern generator is designed to wait for this response before continuing.</w:t>
      </w:r>
      <w:bookmarkEnd w:id="59"/>
    </w:p>
    <w:p w14:paraId="1EE961F8" w14:textId="77777777" w:rsidR="007F3527" w:rsidRDefault="007F3527" w:rsidP="007F3527">
      <w:pPr>
        <w:ind w:right="1152"/>
      </w:pPr>
    </w:p>
    <w:p w14:paraId="7A6022E2" w14:textId="77777777" w:rsidR="007F3527" w:rsidRDefault="007F3527" w:rsidP="007F3527">
      <w:pPr>
        <w:pStyle w:val="Heading5"/>
      </w:pPr>
      <w:r>
        <w:t>Syntax</w:t>
      </w:r>
    </w:p>
    <w:p w14:paraId="5527365B" w14:textId="77777777" w:rsidR="007F3527" w:rsidRDefault="007F3527" w:rsidP="007F3527">
      <w:pPr>
        <w:pStyle w:val="Heading6"/>
      </w:pPr>
      <w:r>
        <w:t>Declaration</w:t>
      </w:r>
    </w:p>
    <w:p w14:paraId="5C5D1D72" w14:textId="77777777" w:rsidR="007F3527" w:rsidRPr="00252D68" w:rsidRDefault="007F3527" w:rsidP="007F3527">
      <w:pPr>
        <w:ind w:left="720" w:right="720"/>
        <w:rPr>
          <w:iCs/>
        </w:rPr>
      </w:pPr>
      <w:r>
        <w:rPr>
          <w:iCs/>
        </w:rPr>
        <w:t>Public Shared</w:t>
      </w:r>
      <w:r w:rsidRPr="00252D68">
        <w:rPr>
          <w:iCs/>
        </w:rPr>
        <w:t xml:space="preserve"> </w:t>
      </w:r>
      <w:r>
        <w:rPr>
          <w:iCs/>
        </w:rPr>
        <w:t>Sub</w:t>
      </w:r>
      <w:r w:rsidRPr="00252D68">
        <w:rPr>
          <w:iCs/>
        </w:rPr>
        <w:t xml:space="preserve"> </w:t>
      </w:r>
      <w:r>
        <w:rPr>
          <w:iCs/>
        </w:rPr>
        <w:t>SetPatternReady()</w:t>
      </w:r>
    </w:p>
    <w:p w14:paraId="7B3F76D3" w14:textId="77777777" w:rsidR="007F3527" w:rsidRDefault="007F3527" w:rsidP="007F3527">
      <w:pPr>
        <w:ind w:right="1152"/>
      </w:pPr>
    </w:p>
    <w:p w14:paraId="4CBE89BE" w14:textId="77777777" w:rsidR="007F3527" w:rsidRDefault="007F3527" w:rsidP="007F3527">
      <w:pPr>
        <w:pStyle w:val="Heading6"/>
      </w:pPr>
      <w:r>
        <w:t>Remarks</w:t>
      </w:r>
    </w:p>
    <w:p w14:paraId="44B71910" w14:textId="77777777" w:rsidR="00F14F20" w:rsidRDefault="00F14F20" w:rsidP="00CC48E9">
      <w:pPr>
        <w:pStyle w:val="Heading3"/>
      </w:pPr>
      <w:bookmarkStart w:id="60" w:name="_Toc507664122"/>
      <w:r>
        <w:t>ShowEditSequenceDialog Method</w:t>
      </w:r>
      <w:bookmarkEnd w:id="60"/>
    </w:p>
    <w:p w14:paraId="3F4948E3" w14:textId="77777777" w:rsidR="00F14F20" w:rsidRDefault="00F14F20" w:rsidP="00F14F20">
      <w:pPr>
        <w:pStyle w:val="Heading4"/>
      </w:pPr>
      <w:bookmarkStart w:id="61" w:name="_Toc507664123"/>
      <w:r>
        <w:t>Shows a dialog allowing the user to edit the sequence.  Use only if you are creating a custom UI and want to easily control the ability to edit a sequence.</w:t>
      </w:r>
      <w:bookmarkEnd w:id="61"/>
    </w:p>
    <w:p w14:paraId="797E10A4" w14:textId="77777777" w:rsidR="00F14F20" w:rsidRDefault="00F14F20" w:rsidP="00F14F20">
      <w:pPr>
        <w:ind w:right="1152"/>
      </w:pPr>
    </w:p>
    <w:p w14:paraId="74515E28" w14:textId="77777777" w:rsidR="00F14F20" w:rsidRDefault="00F14F20" w:rsidP="00F14F20">
      <w:pPr>
        <w:pStyle w:val="Heading5"/>
      </w:pPr>
      <w:r>
        <w:t>Syntax</w:t>
      </w:r>
    </w:p>
    <w:p w14:paraId="70962B06" w14:textId="77777777" w:rsidR="00F14F20" w:rsidRDefault="00F14F20" w:rsidP="00F14F20">
      <w:pPr>
        <w:pStyle w:val="Heading6"/>
      </w:pPr>
      <w:r>
        <w:t>Declaration</w:t>
      </w:r>
    </w:p>
    <w:p w14:paraId="4BFD872E" w14:textId="77777777" w:rsidR="00F14F20" w:rsidRPr="00252D68" w:rsidRDefault="00F14F20" w:rsidP="00F14F20">
      <w:pPr>
        <w:ind w:left="720" w:right="720"/>
        <w:rPr>
          <w:iCs/>
        </w:rPr>
      </w:pPr>
      <w:r>
        <w:rPr>
          <w:iCs/>
        </w:rPr>
        <w:t>Public Shared</w:t>
      </w:r>
      <w:r w:rsidRPr="00252D68">
        <w:rPr>
          <w:iCs/>
        </w:rPr>
        <w:t xml:space="preserve"> </w:t>
      </w:r>
      <w:r>
        <w:rPr>
          <w:iCs/>
        </w:rPr>
        <w:t>Sub</w:t>
      </w:r>
      <w:r w:rsidRPr="00252D68">
        <w:rPr>
          <w:iCs/>
        </w:rPr>
        <w:t xml:space="preserve"> </w:t>
      </w:r>
      <w:r>
        <w:rPr>
          <w:iCs/>
        </w:rPr>
        <w:t>ShowEditSequenceDialog()</w:t>
      </w:r>
    </w:p>
    <w:p w14:paraId="5837CF3E" w14:textId="77777777" w:rsidR="00F14F20" w:rsidRPr="00BD11E8" w:rsidRDefault="00F14F20" w:rsidP="00F14F20"/>
    <w:p w14:paraId="70166E10" w14:textId="77777777" w:rsidR="00F14F20" w:rsidRDefault="00F14F20" w:rsidP="00F14F20">
      <w:pPr>
        <w:pStyle w:val="Heading6"/>
      </w:pPr>
      <w:r>
        <w:t>Remarks</w:t>
      </w:r>
    </w:p>
    <w:p w14:paraId="27895546" w14:textId="77777777" w:rsidR="00F14F20" w:rsidRDefault="00F14F20" w:rsidP="00F14F20">
      <w:pPr>
        <w:pStyle w:val="NormalIndent"/>
      </w:pPr>
      <w:r>
        <w:tab/>
        <w:t>A dialog will appear allowing the user to edit and save the Sequence.</w:t>
      </w:r>
    </w:p>
    <w:p w14:paraId="5A9922D7" w14:textId="77777777" w:rsidR="007F3527" w:rsidRDefault="007F3527" w:rsidP="00CC48E9">
      <w:pPr>
        <w:pStyle w:val="Heading3"/>
      </w:pPr>
      <w:bookmarkStart w:id="62" w:name="_Toc507664124"/>
      <w:r>
        <w:t>ShowPatternGeneratorControlForm Method</w:t>
      </w:r>
      <w:bookmarkEnd w:id="62"/>
    </w:p>
    <w:p w14:paraId="3FDA65BA" w14:textId="77777777" w:rsidR="007F3527" w:rsidRDefault="007F3527" w:rsidP="007F3527">
      <w:pPr>
        <w:pStyle w:val="Heading4"/>
      </w:pPr>
      <w:bookmarkStart w:id="63" w:name="_Toc507664125"/>
      <w:r>
        <w:t>Shows a dialog allowing the user to edit pattern generator settings.  Only shows a dialog if the PatternGenerator property HasCustomDeviceControlForm is set to True, and the method GetCustomForm was overridden properly.</w:t>
      </w:r>
      <w:bookmarkEnd w:id="63"/>
    </w:p>
    <w:p w14:paraId="387D5F52" w14:textId="77777777" w:rsidR="007F3527" w:rsidRDefault="007F3527" w:rsidP="007F3527">
      <w:pPr>
        <w:ind w:right="1152"/>
      </w:pPr>
    </w:p>
    <w:p w14:paraId="3CBEA2F5" w14:textId="77777777" w:rsidR="007F3527" w:rsidRDefault="007F3527" w:rsidP="007F3527">
      <w:pPr>
        <w:pStyle w:val="Heading5"/>
      </w:pPr>
      <w:r>
        <w:t>Syntax</w:t>
      </w:r>
    </w:p>
    <w:p w14:paraId="787E667E" w14:textId="77777777" w:rsidR="007F3527" w:rsidRDefault="007F3527" w:rsidP="007F3527">
      <w:pPr>
        <w:pStyle w:val="Heading6"/>
      </w:pPr>
      <w:r>
        <w:t>Declaration</w:t>
      </w:r>
    </w:p>
    <w:p w14:paraId="242EF9A5" w14:textId="77777777" w:rsidR="007F3527" w:rsidRPr="00252D68" w:rsidRDefault="007F3527" w:rsidP="007F3527">
      <w:pPr>
        <w:ind w:left="720" w:right="720"/>
        <w:rPr>
          <w:iCs/>
        </w:rPr>
      </w:pPr>
      <w:r>
        <w:rPr>
          <w:iCs/>
        </w:rPr>
        <w:t>Public Shared</w:t>
      </w:r>
      <w:r w:rsidRPr="00252D68">
        <w:rPr>
          <w:iCs/>
        </w:rPr>
        <w:t xml:space="preserve"> </w:t>
      </w:r>
      <w:r>
        <w:rPr>
          <w:iCs/>
        </w:rPr>
        <w:t>Sub</w:t>
      </w:r>
      <w:r w:rsidRPr="00252D68">
        <w:rPr>
          <w:iCs/>
        </w:rPr>
        <w:t xml:space="preserve"> </w:t>
      </w:r>
      <w:r>
        <w:rPr>
          <w:iCs/>
        </w:rPr>
        <w:t>ShowPatternGeneratorControlForm()</w:t>
      </w:r>
    </w:p>
    <w:p w14:paraId="392BEACF" w14:textId="77777777" w:rsidR="007F3527" w:rsidRPr="00BD11E8" w:rsidRDefault="007F3527" w:rsidP="007F3527"/>
    <w:p w14:paraId="64DBE60E" w14:textId="77777777" w:rsidR="007F3527" w:rsidRDefault="007F3527" w:rsidP="007F3527">
      <w:pPr>
        <w:pStyle w:val="Heading6"/>
      </w:pPr>
      <w:r>
        <w:t>Remarks</w:t>
      </w:r>
    </w:p>
    <w:p w14:paraId="6315A5A3" w14:textId="77777777" w:rsidR="007F3527" w:rsidRPr="00916FE5" w:rsidRDefault="007F3527" w:rsidP="007F3527">
      <w:pPr>
        <w:pStyle w:val="NormalIndent"/>
      </w:pPr>
      <w:r>
        <w:tab/>
      </w:r>
      <w:r w:rsidR="00CA1E35">
        <w:t>If created by the programmer, a</w:t>
      </w:r>
      <w:r>
        <w:t xml:space="preserve"> dialog will appear allowing the user to edit PatternGenerator properties.</w:t>
      </w:r>
    </w:p>
    <w:p w14:paraId="50805666" w14:textId="77777777" w:rsidR="007F3527" w:rsidRPr="007F3527" w:rsidRDefault="007F3527" w:rsidP="007F3527"/>
    <w:p w14:paraId="667F6E61" w14:textId="77777777" w:rsidR="00F14F20" w:rsidRDefault="00F14F20" w:rsidP="00CC48E9">
      <w:pPr>
        <w:pStyle w:val="Heading3"/>
      </w:pPr>
      <w:bookmarkStart w:id="64" w:name="_Toc507664126"/>
      <w:r>
        <w:t>ShowSerialNumberDialog Method</w:t>
      </w:r>
      <w:bookmarkEnd w:id="64"/>
    </w:p>
    <w:p w14:paraId="41BA6B96" w14:textId="77777777" w:rsidR="00F14F20" w:rsidRDefault="00F14F20" w:rsidP="00F14F20">
      <w:pPr>
        <w:pStyle w:val="Heading4"/>
      </w:pPr>
      <w:bookmarkStart w:id="65" w:name="_Toc507664127"/>
      <w:r>
        <w:t>Shows a dialog that allows the user to enter a serial number.  Includes some optional parameters for showing and saving the serial number.</w:t>
      </w:r>
      <w:bookmarkEnd w:id="65"/>
    </w:p>
    <w:p w14:paraId="27BE25FF" w14:textId="77777777" w:rsidR="00F14F20" w:rsidRDefault="00F14F20" w:rsidP="00F14F20">
      <w:pPr>
        <w:ind w:right="1152"/>
      </w:pPr>
    </w:p>
    <w:p w14:paraId="44C46C92" w14:textId="77777777" w:rsidR="00F14F20" w:rsidRDefault="00F14F20" w:rsidP="00F14F20">
      <w:pPr>
        <w:pStyle w:val="Heading5"/>
      </w:pPr>
      <w:r>
        <w:t>Syntax</w:t>
      </w:r>
    </w:p>
    <w:p w14:paraId="3E85FB13" w14:textId="77777777" w:rsidR="00F14F20" w:rsidRDefault="00F14F20" w:rsidP="00F14F20">
      <w:pPr>
        <w:pStyle w:val="Heading6"/>
      </w:pPr>
      <w:r>
        <w:t>Declaration</w:t>
      </w:r>
    </w:p>
    <w:p w14:paraId="34FDE02B" w14:textId="77777777" w:rsidR="00F14F20" w:rsidRDefault="00F14F20" w:rsidP="00F14F20">
      <w:pPr>
        <w:ind w:left="720" w:right="720"/>
        <w:rPr>
          <w:iCs/>
        </w:rPr>
      </w:pPr>
      <w:r>
        <w:rPr>
          <w:iCs/>
        </w:rPr>
        <w:t>Public Shared</w:t>
      </w:r>
      <w:r w:rsidRPr="00252D68">
        <w:rPr>
          <w:iCs/>
        </w:rPr>
        <w:t xml:space="preserve"> </w:t>
      </w:r>
      <w:r>
        <w:rPr>
          <w:iCs/>
        </w:rPr>
        <w:t>Function</w:t>
      </w:r>
      <w:r w:rsidRPr="00252D68">
        <w:rPr>
          <w:iCs/>
        </w:rPr>
        <w:t xml:space="preserve"> </w:t>
      </w:r>
      <w:r>
        <w:rPr>
          <w:iCs/>
        </w:rPr>
        <w:t xml:space="preserve">ShowSerialNumberDialog(Optional ByRef </w:t>
      </w:r>
      <w:r w:rsidRPr="00916FE5">
        <w:rPr>
          <w:i/>
          <w:iCs/>
        </w:rPr>
        <w:t>SerialNumber</w:t>
      </w:r>
      <w:r>
        <w:rPr>
          <w:iCs/>
        </w:rPr>
        <w:t xml:space="preserve"> As String = “”, Optional </w:t>
      </w:r>
      <w:r w:rsidRPr="00916FE5">
        <w:rPr>
          <w:i/>
          <w:iCs/>
        </w:rPr>
        <w:t>RequireSerialNumber</w:t>
      </w:r>
      <w:r>
        <w:rPr>
          <w:iCs/>
        </w:rPr>
        <w:t xml:space="preserve"> As Boolean = True, Optional </w:t>
      </w:r>
      <w:r w:rsidRPr="00916FE5">
        <w:rPr>
          <w:i/>
          <w:iCs/>
        </w:rPr>
        <w:t>AllowDuplicateSerialNumbers</w:t>
      </w:r>
      <w:r>
        <w:rPr>
          <w:iCs/>
        </w:rPr>
        <w:t xml:space="preserve"> as Boolean = False</w:t>
      </w:r>
      <w:r w:rsidRPr="00252D68">
        <w:rPr>
          <w:iCs/>
        </w:rPr>
        <w:t xml:space="preserve">) As </w:t>
      </w:r>
      <w:r>
        <w:rPr>
          <w:iCs/>
        </w:rPr>
        <w:t>System.Windows.Forms.DialogResult</w:t>
      </w:r>
    </w:p>
    <w:p w14:paraId="0A8DAA6A" w14:textId="77777777" w:rsidR="00F14F20" w:rsidRDefault="00F14F20" w:rsidP="00F14F20">
      <w:pPr>
        <w:ind w:right="1152"/>
      </w:pPr>
    </w:p>
    <w:p w14:paraId="77CF6159" w14:textId="77777777" w:rsidR="00F14F20" w:rsidRDefault="00F14F20" w:rsidP="00F14F20">
      <w:pPr>
        <w:pStyle w:val="Heading6"/>
      </w:pPr>
      <w:r>
        <w:t>Parameters</w:t>
      </w:r>
      <w:r>
        <w:tab/>
      </w:r>
    </w:p>
    <w:p w14:paraId="69D6800D" w14:textId="77777777" w:rsidR="00F14F20" w:rsidRDefault="00F14F20" w:rsidP="00F14F20">
      <w:pPr>
        <w:pStyle w:val="NormalIndent"/>
        <w:ind w:left="720"/>
        <w:rPr>
          <w:i/>
          <w:iCs/>
        </w:rPr>
      </w:pPr>
      <w:r w:rsidRPr="00916FE5">
        <w:rPr>
          <w:i/>
          <w:iCs/>
        </w:rPr>
        <w:t>SerialNumber</w:t>
      </w:r>
    </w:p>
    <w:p w14:paraId="64FB6224" w14:textId="77777777" w:rsidR="00F14F20" w:rsidRDefault="00F14F20" w:rsidP="00F14F20">
      <w:pPr>
        <w:pStyle w:val="NormalIndent"/>
        <w:ind w:left="720"/>
      </w:pPr>
      <w:r>
        <w:t xml:space="preserve">(ByRef) The initial serial number to show the user.  Also returns the serial number that the user entered.  Note that the serial number can always be retrieved from the property </w:t>
      </w:r>
      <w:r w:rsidR="00A61644">
        <w:t>TrueTest</w:t>
      </w:r>
      <w:r>
        <w:t>.SerialNumber.</w:t>
      </w:r>
    </w:p>
    <w:p w14:paraId="1AF0DCBE" w14:textId="77777777" w:rsidR="00F14F20" w:rsidRDefault="00F14F20" w:rsidP="00F14F20"/>
    <w:p w14:paraId="25511A73" w14:textId="77777777" w:rsidR="00F14F20" w:rsidRDefault="00F14F20" w:rsidP="00F14F20">
      <w:pPr>
        <w:pStyle w:val="NormalIndent"/>
        <w:ind w:left="720"/>
        <w:rPr>
          <w:i/>
          <w:iCs/>
        </w:rPr>
      </w:pPr>
      <w:r w:rsidRPr="00916FE5">
        <w:rPr>
          <w:i/>
          <w:iCs/>
        </w:rPr>
        <w:t>RequireSerialNumber</w:t>
      </w:r>
    </w:p>
    <w:p w14:paraId="337074CF" w14:textId="77777777" w:rsidR="00F14F20" w:rsidRPr="00916FE5" w:rsidRDefault="00F14F20" w:rsidP="00F14F20">
      <w:pPr>
        <w:pStyle w:val="NormalIndent"/>
        <w:ind w:left="720"/>
        <w:rPr>
          <w:iCs/>
        </w:rPr>
      </w:pPr>
      <w:r w:rsidRPr="00916FE5">
        <w:rPr>
          <w:iCs/>
        </w:rPr>
        <w:t xml:space="preserve">Whether or not to require the user to enter a serial number, or allow the empty string as a possible serial number.  If the empty string is used, </w:t>
      </w:r>
      <w:r w:rsidR="00A61644">
        <w:rPr>
          <w:iCs/>
        </w:rPr>
        <w:t>TrueTest</w:t>
      </w:r>
      <w:r w:rsidRPr="00916FE5">
        <w:rPr>
          <w:iCs/>
        </w:rPr>
        <w:t xml:space="preserve"> will replace it with a timestamp of format “yyyyMMddHHmmss”.</w:t>
      </w:r>
    </w:p>
    <w:p w14:paraId="7C3E0A87" w14:textId="77777777" w:rsidR="00F14F20" w:rsidRPr="00916FE5" w:rsidRDefault="00F14F20" w:rsidP="00F14F20">
      <w:pPr>
        <w:pStyle w:val="NormalIndent"/>
        <w:ind w:left="720"/>
        <w:rPr>
          <w:i/>
          <w:iCs/>
        </w:rPr>
      </w:pPr>
    </w:p>
    <w:p w14:paraId="7326DB5F" w14:textId="77777777" w:rsidR="00F14F20" w:rsidRDefault="00F14F20" w:rsidP="00F14F20">
      <w:pPr>
        <w:pStyle w:val="NormalIndent"/>
        <w:ind w:left="720"/>
        <w:rPr>
          <w:i/>
          <w:iCs/>
        </w:rPr>
      </w:pPr>
      <w:r w:rsidRPr="00916FE5">
        <w:rPr>
          <w:i/>
          <w:iCs/>
        </w:rPr>
        <w:t>AllowDuplicateSerialNumbers</w:t>
      </w:r>
    </w:p>
    <w:p w14:paraId="34BAAEF1" w14:textId="77777777" w:rsidR="00F14F20" w:rsidRPr="00916FE5" w:rsidRDefault="00F14F20" w:rsidP="00F14F20">
      <w:pPr>
        <w:pStyle w:val="NormalIndent"/>
        <w:ind w:left="720"/>
        <w:rPr>
          <w:iCs/>
        </w:rPr>
      </w:pPr>
      <w:r w:rsidRPr="00916FE5">
        <w:rPr>
          <w:iCs/>
        </w:rPr>
        <w:t>Whether or not to allow the user to enter the same serial number twice.</w:t>
      </w:r>
    </w:p>
    <w:p w14:paraId="78D62EE3" w14:textId="77777777" w:rsidR="00F14F20" w:rsidRDefault="00F14F20" w:rsidP="00F14F20">
      <w:pPr>
        <w:pStyle w:val="NormalIndent"/>
        <w:ind w:left="720"/>
      </w:pPr>
    </w:p>
    <w:p w14:paraId="4BD1A46A" w14:textId="77777777" w:rsidR="00F14F20" w:rsidRDefault="00F14F20" w:rsidP="00F14F20">
      <w:pPr>
        <w:pStyle w:val="Heading6"/>
      </w:pPr>
      <w:r>
        <w:t>Returns</w:t>
      </w:r>
    </w:p>
    <w:p w14:paraId="449D4A5A" w14:textId="77777777" w:rsidR="00F14F20" w:rsidRPr="00BD11E8" w:rsidRDefault="00F14F20" w:rsidP="00F14F20">
      <w:pPr>
        <w:pStyle w:val="NormalIndent"/>
        <w:ind w:left="720"/>
      </w:pPr>
      <w:r>
        <w:t>The DialogResult from the form, indicating whether the user clicked OK, Cancel, etc.</w:t>
      </w:r>
    </w:p>
    <w:p w14:paraId="613A4259" w14:textId="77777777" w:rsidR="00F14F20" w:rsidRPr="00BD11E8" w:rsidRDefault="00F14F20" w:rsidP="00F14F20"/>
    <w:p w14:paraId="13104081" w14:textId="77777777" w:rsidR="00F14F20" w:rsidRDefault="00F14F20" w:rsidP="00F14F20">
      <w:pPr>
        <w:pStyle w:val="Heading6"/>
      </w:pPr>
      <w:r>
        <w:t>Remarks</w:t>
      </w:r>
    </w:p>
    <w:p w14:paraId="7187451D" w14:textId="77777777" w:rsidR="00437952" w:rsidRDefault="00437952" w:rsidP="00CC48E9">
      <w:pPr>
        <w:pStyle w:val="Heading3"/>
      </w:pPr>
      <w:bookmarkStart w:id="66" w:name="_Toc507664128"/>
      <w:r>
        <w:t>Shutdown Method</w:t>
      </w:r>
      <w:bookmarkEnd w:id="66"/>
    </w:p>
    <w:p w14:paraId="6D7368D6" w14:textId="77777777" w:rsidR="00437952" w:rsidRDefault="00437952" w:rsidP="00437952">
      <w:pPr>
        <w:pStyle w:val="Heading4"/>
      </w:pPr>
      <w:bookmarkStart w:id="67" w:name="_Toc507664129"/>
      <w:r>
        <w:t>Shutsdown the camera and clears TrueTest settings.</w:t>
      </w:r>
      <w:bookmarkEnd w:id="67"/>
    </w:p>
    <w:p w14:paraId="7F89CAF5" w14:textId="77777777" w:rsidR="00437952" w:rsidRDefault="00437952" w:rsidP="00437952">
      <w:pPr>
        <w:ind w:right="1152"/>
      </w:pPr>
    </w:p>
    <w:p w14:paraId="643C0486" w14:textId="77777777" w:rsidR="00437952" w:rsidRDefault="00437952" w:rsidP="00437952">
      <w:pPr>
        <w:pStyle w:val="Heading5"/>
      </w:pPr>
      <w:r>
        <w:t>Syntax</w:t>
      </w:r>
    </w:p>
    <w:p w14:paraId="6D867BB1" w14:textId="77777777" w:rsidR="00437952" w:rsidRDefault="00437952" w:rsidP="00437952">
      <w:pPr>
        <w:pStyle w:val="Heading6"/>
      </w:pPr>
      <w:r>
        <w:t>Declaration</w:t>
      </w:r>
    </w:p>
    <w:p w14:paraId="5B442E89" w14:textId="77777777" w:rsidR="00437952" w:rsidRPr="00252D68" w:rsidRDefault="00437952" w:rsidP="00437952">
      <w:pPr>
        <w:ind w:left="720" w:right="720"/>
        <w:rPr>
          <w:iCs/>
        </w:rPr>
      </w:pPr>
      <w:r>
        <w:rPr>
          <w:iCs/>
        </w:rPr>
        <w:t>Public Shared</w:t>
      </w:r>
      <w:r w:rsidRPr="00252D68">
        <w:rPr>
          <w:iCs/>
        </w:rPr>
        <w:t xml:space="preserve"> </w:t>
      </w:r>
      <w:r>
        <w:rPr>
          <w:iCs/>
        </w:rPr>
        <w:t>Sub</w:t>
      </w:r>
      <w:r w:rsidRPr="00252D68">
        <w:rPr>
          <w:iCs/>
        </w:rPr>
        <w:t xml:space="preserve"> </w:t>
      </w:r>
      <w:r>
        <w:rPr>
          <w:iCs/>
        </w:rPr>
        <w:t>Shutdown()</w:t>
      </w:r>
    </w:p>
    <w:p w14:paraId="61BA13B6" w14:textId="77777777" w:rsidR="00437952" w:rsidRPr="00BD11E8" w:rsidRDefault="00437952" w:rsidP="00437952"/>
    <w:p w14:paraId="3A931412" w14:textId="77777777" w:rsidR="00437952" w:rsidRDefault="00437952" w:rsidP="00437952">
      <w:pPr>
        <w:pStyle w:val="Heading6"/>
      </w:pPr>
      <w:r>
        <w:t>Remarks</w:t>
      </w:r>
    </w:p>
    <w:p w14:paraId="3775C00B" w14:textId="77777777" w:rsidR="00437952" w:rsidRPr="00916FE5" w:rsidRDefault="00437952" w:rsidP="00437952">
      <w:pPr>
        <w:pStyle w:val="NormalIndent"/>
      </w:pPr>
      <w:r>
        <w:tab/>
        <w:t>Should only be called when closing the application.  To use TrueTest again, it will need to be Initialized.</w:t>
      </w:r>
    </w:p>
    <w:p w14:paraId="3B55471B" w14:textId="77777777" w:rsidR="00437952" w:rsidRPr="00437952" w:rsidRDefault="00437952" w:rsidP="00437952">
      <w:pPr>
        <w:pStyle w:val="NormalIndent"/>
      </w:pPr>
    </w:p>
    <w:p w14:paraId="519599DE" w14:textId="77777777" w:rsidR="00F14F20" w:rsidRDefault="00F14F20" w:rsidP="00CC48E9">
      <w:pPr>
        <w:pStyle w:val="Heading3"/>
      </w:pPr>
      <w:bookmarkStart w:id="68" w:name="_Toc507664130"/>
      <w:r>
        <w:t>TakeMeasurement Method</w:t>
      </w:r>
      <w:bookmarkEnd w:id="68"/>
    </w:p>
    <w:p w14:paraId="733CC94A" w14:textId="77777777" w:rsidR="00F14F20" w:rsidRDefault="00F14F20" w:rsidP="00F14F20">
      <w:pPr>
        <w:pStyle w:val="Heading4"/>
      </w:pPr>
      <w:bookmarkStart w:id="69" w:name="_Toc507664131"/>
      <w:r>
        <w:lastRenderedPageBreak/>
        <w:t>Shows a dialog allowing the user to select a PatternSetup and take a manual measurement.  The measurement will be saved as an original camera measurement into the measurement database, but will not be sent to an Analysis.</w:t>
      </w:r>
      <w:bookmarkEnd w:id="69"/>
    </w:p>
    <w:p w14:paraId="7E030E72" w14:textId="77777777" w:rsidR="00F14F20" w:rsidRDefault="00F14F20" w:rsidP="00F14F20">
      <w:pPr>
        <w:ind w:right="1152"/>
      </w:pPr>
    </w:p>
    <w:p w14:paraId="564E2146" w14:textId="77777777" w:rsidR="00F14F20" w:rsidRDefault="00F14F20" w:rsidP="00F14F20">
      <w:pPr>
        <w:pStyle w:val="Heading5"/>
      </w:pPr>
      <w:r>
        <w:t>Syntax</w:t>
      </w:r>
    </w:p>
    <w:p w14:paraId="0E5F6FFF" w14:textId="77777777" w:rsidR="00F14F20" w:rsidRDefault="00F14F20" w:rsidP="00F14F20">
      <w:pPr>
        <w:pStyle w:val="Heading6"/>
      </w:pPr>
      <w:r>
        <w:t>Declaration</w:t>
      </w:r>
    </w:p>
    <w:p w14:paraId="7E583CE2" w14:textId="77777777" w:rsidR="00F14F20" w:rsidRPr="00252D68" w:rsidRDefault="00F14F20" w:rsidP="00F14F20">
      <w:pPr>
        <w:ind w:left="720" w:right="720"/>
        <w:rPr>
          <w:iCs/>
        </w:rPr>
      </w:pPr>
      <w:r>
        <w:rPr>
          <w:iCs/>
        </w:rPr>
        <w:t>Public Shared</w:t>
      </w:r>
      <w:r w:rsidRPr="00252D68">
        <w:rPr>
          <w:iCs/>
        </w:rPr>
        <w:t xml:space="preserve"> </w:t>
      </w:r>
      <w:r>
        <w:rPr>
          <w:iCs/>
        </w:rPr>
        <w:t>Function</w:t>
      </w:r>
      <w:r w:rsidRPr="00252D68">
        <w:rPr>
          <w:iCs/>
        </w:rPr>
        <w:t xml:space="preserve"> </w:t>
      </w:r>
      <w:r>
        <w:rPr>
          <w:iCs/>
        </w:rPr>
        <w:t>TakeMeasurement(</w:t>
      </w:r>
      <w:r w:rsidRPr="00252D68">
        <w:rPr>
          <w:iCs/>
        </w:rPr>
        <w:t xml:space="preserve">) As </w:t>
      </w:r>
      <w:r w:rsidR="00A61644">
        <w:rPr>
          <w:iCs/>
        </w:rPr>
        <w:t>TrueTest</w:t>
      </w:r>
      <w:r>
        <w:rPr>
          <w:iCs/>
        </w:rPr>
        <w:t>Engine.</w:t>
      </w:r>
      <w:r w:rsidR="00A61644">
        <w:rPr>
          <w:iCs/>
        </w:rPr>
        <w:t>TrueTest</w:t>
      </w:r>
      <w:r>
        <w:rPr>
          <w:iCs/>
        </w:rPr>
        <w:t>.APIResultEnum</w:t>
      </w:r>
    </w:p>
    <w:p w14:paraId="1A24B399" w14:textId="77777777" w:rsidR="00F14F20" w:rsidRDefault="00F14F20" w:rsidP="00F14F20">
      <w:pPr>
        <w:ind w:right="1152"/>
      </w:pPr>
    </w:p>
    <w:p w14:paraId="0D0AB40D" w14:textId="77777777" w:rsidR="00F14F20" w:rsidRDefault="00F14F20" w:rsidP="00F14F20">
      <w:pPr>
        <w:pStyle w:val="Heading6"/>
      </w:pPr>
      <w:r>
        <w:t>Returns</w:t>
      </w:r>
    </w:p>
    <w:p w14:paraId="6EAA046D" w14:textId="77777777" w:rsidR="00F14F20" w:rsidRPr="00BD11E8" w:rsidRDefault="00F14F20" w:rsidP="00F14F20">
      <w:pPr>
        <w:pStyle w:val="NormalIndent"/>
        <w:ind w:left="720"/>
      </w:pPr>
      <w:r>
        <w:t>Whether or not the operation was successful, failed, or canceled.</w:t>
      </w:r>
    </w:p>
    <w:p w14:paraId="0B78C229" w14:textId="77777777" w:rsidR="00F14F20" w:rsidRPr="00BD11E8" w:rsidRDefault="00F14F20" w:rsidP="00F14F20"/>
    <w:p w14:paraId="32BD5C69" w14:textId="77777777" w:rsidR="00F14F20" w:rsidRDefault="00F14F20" w:rsidP="00F14F20">
      <w:pPr>
        <w:pStyle w:val="Heading6"/>
      </w:pPr>
      <w:r>
        <w:t>Remarks</w:t>
      </w:r>
    </w:p>
    <w:p w14:paraId="258F06DB" w14:textId="77777777" w:rsidR="00F14F20" w:rsidRDefault="00F14F20" w:rsidP="00CC48E9">
      <w:pPr>
        <w:pStyle w:val="Heading3"/>
      </w:pPr>
      <w:bookmarkStart w:id="70" w:name="_Toc507664132"/>
      <w:r>
        <w:t>TakeMeasurement Method</w:t>
      </w:r>
      <w:bookmarkEnd w:id="70"/>
    </w:p>
    <w:p w14:paraId="7B06C9CF" w14:textId="77777777" w:rsidR="00F14F20" w:rsidRDefault="00F14F20" w:rsidP="00F14F20">
      <w:pPr>
        <w:pStyle w:val="Heading4"/>
      </w:pPr>
      <w:bookmarkStart w:id="71" w:name="_Toc507664133"/>
      <w:r>
        <w:t>Takes a measurement using the PatternSetup provided.  The measurement will be returned and also saved as an original camera measurement, but will not be sent to an Analysis.</w:t>
      </w:r>
      <w:bookmarkEnd w:id="71"/>
    </w:p>
    <w:p w14:paraId="4E790AA0" w14:textId="77777777" w:rsidR="00F14F20" w:rsidRDefault="00F14F20" w:rsidP="00F14F20">
      <w:pPr>
        <w:ind w:right="1152"/>
      </w:pPr>
    </w:p>
    <w:p w14:paraId="149982DB" w14:textId="77777777" w:rsidR="00F14F20" w:rsidRDefault="00F14F20" w:rsidP="00F14F20">
      <w:pPr>
        <w:pStyle w:val="Heading5"/>
      </w:pPr>
      <w:r>
        <w:t>Syntax</w:t>
      </w:r>
    </w:p>
    <w:p w14:paraId="603DC028" w14:textId="77777777" w:rsidR="00F14F20" w:rsidRDefault="00F14F20" w:rsidP="00F14F20">
      <w:pPr>
        <w:pStyle w:val="Heading6"/>
      </w:pPr>
      <w:r>
        <w:t>Declaration</w:t>
      </w:r>
    </w:p>
    <w:p w14:paraId="3C01AC01" w14:textId="77777777" w:rsidR="00F14F20" w:rsidRDefault="00F14F20" w:rsidP="00F14F20">
      <w:pPr>
        <w:ind w:left="720" w:right="720"/>
        <w:rPr>
          <w:iCs/>
        </w:rPr>
      </w:pPr>
      <w:r>
        <w:rPr>
          <w:iCs/>
        </w:rPr>
        <w:t>Public Shared</w:t>
      </w:r>
      <w:r w:rsidRPr="00252D68">
        <w:rPr>
          <w:iCs/>
        </w:rPr>
        <w:t xml:space="preserve"> </w:t>
      </w:r>
      <w:r>
        <w:rPr>
          <w:iCs/>
        </w:rPr>
        <w:t>Function</w:t>
      </w:r>
      <w:r w:rsidRPr="00252D68">
        <w:rPr>
          <w:iCs/>
        </w:rPr>
        <w:t xml:space="preserve"> </w:t>
      </w:r>
      <w:r>
        <w:rPr>
          <w:iCs/>
        </w:rPr>
        <w:t>TakeMeasurement(</w:t>
      </w:r>
      <w:r w:rsidRPr="00D9238F">
        <w:rPr>
          <w:i/>
          <w:iCs/>
        </w:rPr>
        <w:t>ps</w:t>
      </w:r>
      <w:r>
        <w:rPr>
          <w:iCs/>
        </w:rPr>
        <w:t xml:space="preserve"> As </w:t>
      </w:r>
      <w:r w:rsidR="00A61644">
        <w:rPr>
          <w:iCs/>
        </w:rPr>
        <w:t>TrueTest</w:t>
      </w:r>
      <w:r>
        <w:rPr>
          <w:iCs/>
        </w:rPr>
        <w:t xml:space="preserve">Engine.PatternSetup, </w:t>
      </w:r>
      <w:r w:rsidRPr="00D9238F">
        <w:rPr>
          <w:i/>
          <w:iCs/>
        </w:rPr>
        <w:t>SerialNbr</w:t>
      </w:r>
      <w:r>
        <w:rPr>
          <w:iCs/>
        </w:rPr>
        <w:t xml:space="preserve"> As String, </w:t>
      </w:r>
      <w:r w:rsidRPr="00D9238F">
        <w:rPr>
          <w:i/>
          <w:iCs/>
        </w:rPr>
        <w:t>SequenceIndex</w:t>
      </w:r>
      <w:r>
        <w:rPr>
          <w:iCs/>
        </w:rPr>
        <w:t xml:space="preserve"> As Integer, </w:t>
      </w:r>
      <w:r w:rsidRPr="00D9238F">
        <w:rPr>
          <w:i/>
          <w:iCs/>
        </w:rPr>
        <w:t>UsePreviousMeasurement</w:t>
      </w:r>
      <w:r>
        <w:rPr>
          <w:iCs/>
        </w:rPr>
        <w:t xml:space="preserve"> As Boolean, Optional </w:t>
      </w:r>
      <w:r w:rsidRPr="00D9238F">
        <w:rPr>
          <w:i/>
          <w:iCs/>
        </w:rPr>
        <w:t>SecondSequenceIndex</w:t>
      </w:r>
      <w:r>
        <w:rPr>
          <w:iCs/>
        </w:rPr>
        <w:t xml:space="preserve"> as Integer = -1</w:t>
      </w:r>
      <w:r w:rsidRPr="00252D68">
        <w:rPr>
          <w:iCs/>
        </w:rPr>
        <w:t xml:space="preserve">) As </w:t>
      </w:r>
      <w:r>
        <w:rPr>
          <w:iCs/>
        </w:rPr>
        <w:t>PMEngine.PMMeasurement</w:t>
      </w:r>
    </w:p>
    <w:p w14:paraId="2730644D" w14:textId="77777777" w:rsidR="00F14F20" w:rsidRDefault="00F14F20" w:rsidP="00F14F20">
      <w:pPr>
        <w:ind w:left="720" w:right="720"/>
        <w:rPr>
          <w:iCs/>
        </w:rPr>
      </w:pPr>
    </w:p>
    <w:p w14:paraId="0684B1D2" w14:textId="77777777" w:rsidR="00F14F20" w:rsidRPr="00252D68" w:rsidRDefault="00F14F20" w:rsidP="00F14F20">
      <w:pPr>
        <w:pStyle w:val="Heading6"/>
      </w:pPr>
      <w:r>
        <w:t>Parameters</w:t>
      </w:r>
    </w:p>
    <w:p w14:paraId="2BA68295" w14:textId="77777777" w:rsidR="00F14F20" w:rsidRPr="00D9238F" w:rsidRDefault="00F14F20" w:rsidP="00F14F20">
      <w:pPr>
        <w:ind w:left="720" w:right="1152"/>
        <w:rPr>
          <w:i/>
        </w:rPr>
      </w:pPr>
      <w:r w:rsidRPr="00D9238F">
        <w:rPr>
          <w:i/>
        </w:rPr>
        <w:t>ps</w:t>
      </w:r>
    </w:p>
    <w:p w14:paraId="2DEC57EF" w14:textId="77777777" w:rsidR="00F14F20" w:rsidRDefault="00F14F20" w:rsidP="00F14F20">
      <w:pPr>
        <w:ind w:left="720" w:right="1152"/>
      </w:pPr>
      <w:r>
        <w:t>The PatternSetup to use for taking the measurement.</w:t>
      </w:r>
    </w:p>
    <w:p w14:paraId="5EF64271" w14:textId="77777777" w:rsidR="00F14F20" w:rsidRDefault="00F14F20" w:rsidP="00F14F20">
      <w:pPr>
        <w:ind w:left="720" w:right="1152"/>
      </w:pPr>
    </w:p>
    <w:p w14:paraId="285FC1FE" w14:textId="77777777" w:rsidR="00F14F20" w:rsidRPr="00D9238F" w:rsidRDefault="00F14F20" w:rsidP="00F14F20">
      <w:pPr>
        <w:ind w:left="720" w:right="1152"/>
        <w:rPr>
          <w:i/>
        </w:rPr>
      </w:pPr>
      <w:r w:rsidRPr="00D9238F">
        <w:rPr>
          <w:i/>
        </w:rPr>
        <w:t>SerialNbr</w:t>
      </w:r>
    </w:p>
    <w:p w14:paraId="7CA1F80C" w14:textId="77777777" w:rsidR="00F14F20" w:rsidRDefault="00F14F20" w:rsidP="00F14F20">
      <w:pPr>
        <w:ind w:left="720" w:right="1152"/>
      </w:pPr>
      <w:r>
        <w:t>The serial number to associate this measurement with.</w:t>
      </w:r>
    </w:p>
    <w:p w14:paraId="6CB5EF33" w14:textId="77777777" w:rsidR="00F14F20" w:rsidRDefault="00F14F20" w:rsidP="00F14F20">
      <w:pPr>
        <w:ind w:left="720" w:right="1152"/>
      </w:pPr>
    </w:p>
    <w:p w14:paraId="1AA667B3" w14:textId="77777777" w:rsidR="00F14F20" w:rsidRPr="00D9238F" w:rsidRDefault="00F14F20" w:rsidP="00F14F20">
      <w:pPr>
        <w:ind w:left="720" w:right="1152"/>
        <w:rPr>
          <w:i/>
        </w:rPr>
      </w:pPr>
      <w:r w:rsidRPr="00D9238F">
        <w:rPr>
          <w:i/>
        </w:rPr>
        <w:t>SequenceIndex</w:t>
      </w:r>
    </w:p>
    <w:p w14:paraId="7CE4EE5A" w14:textId="77777777" w:rsidR="00F14F20" w:rsidRDefault="00F14F20" w:rsidP="00F14F20">
      <w:pPr>
        <w:ind w:left="720" w:right="1152"/>
      </w:pPr>
      <w:r>
        <w:t>The sequence number to associate this measurement with.</w:t>
      </w:r>
    </w:p>
    <w:p w14:paraId="7598F8F7" w14:textId="77777777" w:rsidR="00F14F20" w:rsidRDefault="00F14F20" w:rsidP="00F14F20">
      <w:pPr>
        <w:ind w:left="720" w:right="1152"/>
      </w:pPr>
    </w:p>
    <w:p w14:paraId="089408C1" w14:textId="77777777" w:rsidR="00F14F20" w:rsidRPr="00D9238F" w:rsidRDefault="00F14F20" w:rsidP="00F14F20">
      <w:pPr>
        <w:ind w:left="720" w:right="1152"/>
        <w:rPr>
          <w:i/>
        </w:rPr>
      </w:pPr>
      <w:r w:rsidRPr="00D9238F">
        <w:rPr>
          <w:i/>
        </w:rPr>
        <w:t>UsePreviousMeasurement</w:t>
      </w:r>
    </w:p>
    <w:p w14:paraId="322092AE" w14:textId="77777777" w:rsidR="00F14F20" w:rsidRDefault="00F14F20" w:rsidP="00F14F20">
      <w:pPr>
        <w:ind w:left="720" w:right="1152"/>
      </w:pPr>
      <w:r>
        <w:t>Whether or not to look for another measurement in the measurement buffer with a matching PatternSetup name and serial number.  If this parameter is True and such a measurement is found, it will be retrieved instead of the camera taking a new measurement.</w:t>
      </w:r>
    </w:p>
    <w:p w14:paraId="26A7EA64" w14:textId="77777777" w:rsidR="00F14F20" w:rsidRDefault="00F14F20" w:rsidP="00F14F20">
      <w:pPr>
        <w:ind w:left="720" w:right="1152"/>
      </w:pPr>
    </w:p>
    <w:p w14:paraId="12D7B541" w14:textId="77777777" w:rsidR="00F14F20" w:rsidRPr="00D9238F" w:rsidRDefault="00F14F20" w:rsidP="00F14F20">
      <w:pPr>
        <w:ind w:left="720" w:right="1152"/>
        <w:rPr>
          <w:i/>
        </w:rPr>
      </w:pPr>
      <w:r w:rsidRPr="00D9238F">
        <w:rPr>
          <w:i/>
        </w:rPr>
        <w:t>SecondSequenceIndex</w:t>
      </w:r>
    </w:p>
    <w:p w14:paraId="7851378E" w14:textId="77777777" w:rsidR="00F14F20" w:rsidRDefault="00F14F20" w:rsidP="00F14F20">
      <w:pPr>
        <w:ind w:left="720" w:right="1152"/>
      </w:pPr>
      <w:r>
        <w:t>(Optional) A second sequence index to associate this measurement with.  Not necessary to set when using TakeMeasurement in this context.</w:t>
      </w:r>
    </w:p>
    <w:p w14:paraId="5ECD4496" w14:textId="77777777" w:rsidR="00F14F20" w:rsidRDefault="00F14F20" w:rsidP="00F14F20">
      <w:pPr>
        <w:ind w:right="1152"/>
      </w:pPr>
    </w:p>
    <w:p w14:paraId="03CD0E08" w14:textId="77777777" w:rsidR="00F14F20" w:rsidRDefault="00F14F20" w:rsidP="00F14F20">
      <w:pPr>
        <w:pStyle w:val="Heading6"/>
      </w:pPr>
      <w:r>
        <w:t>Returns</w:t>
      </w:r>
    </w:p>
    <w:p w14:paraId="6C9FECB8" w14:textId="77777777" w:rsidR="00F14F20" w:rsidRPr="00BD11E8" w:rsidRDefault="00F14F20" w:rsidP="00F14F20">
      <w:pPr>
        <w:pStyle w:val="NormalIndent"/>
        <w:ind w:left="720"/>
      </w:pPr>
      <w:r>
        <w:t>Whether or not the operation was successful, failed, or canceled.</w:t>
      </w:r>
    </w:p>
    <w:p w14:paraId="4E49484D" w14:textId="77777777" w:rsidR="00F14F20" w:rsidRPr="00BD11E8" w:rsidRDefault="00F14F20" w:rsidP="00F14F20"/>
    <w:p w14:paraId="6C679CBE" w14:textId="77777777" w:rsidR="00F14F20" w:rsidRDefault="00F14F20" w:rsidP="00F14F20">
      <w:pPr>
        <w:pStyle w:val="Heading6"/>
      </w:pPr>
      <w:r>
        <w:t>Remarks</w:t>
      </w:r>
    </w:p>
    <w:p w14:paraId="5DF51F01" w14:textId="77777777" w:rsidR="00F14F20" w:rsidRDefault="00F14F20" w:rsidP="00F14F20">
      <w:pPr>
        <w:pStyle w:val="NormalIndent"/>
        <w:ind w:left="720"/>
      </w:pPr>
      <w:r>
        <w:t xml:space="preserve">Parameters such as SerialNbr and SequenceIndex are not critical to how the measurement is taken in this context, but can be useful metadata for a measurement when a user tries to use </w:t>
      </w:r>
      <w:r w:rsidR="00A61644">
        <w:t>TrueTest</w:t>
      </w:r>
      <w:r>
        <w:t xml:space="preserve"> in Database (Auto) mode.</w:t>
      </w:r>
    </w:p>
    <w:p w14:paraId="1FB35E7A" w14:textId="77777777" w:rsidR="00437952" w:rsidRDefault="00437952" w:rsidP="00CC48E9">
      <w:pPr>
        <w:pStyle w:val="Heading3"/>
      </w:pPr>
      <w:bookmarkStart w:id="72" w:name="_Toc507664134"/>
      <w:r>
        <w:t>UIForm Method</w:t>
      </w:r>
      <w:bookmarkEnd w:id="72"/>
    </w:p>
    <w:p w14:paraId="3F3C447D" w14:textId="77777777" w:rsidR="00437952" w:rsidRDefault="00437952" w:rsidP="00437952">
      <w:pPr>
        <w:pStyle w:val="Heading4"/>
      </w:pPr>
      <w:bookmarkStart w:id="73" w:name="_Toc507664135"/>
      <w:r>
        <w:t>Returns the user interface form connected to TrueTest.</w:t>
      </w:r>
      <w:bookmarkEnd w:id="73"/>
    </w:p>
    <w:p w14:paraId="061C44E8" w14:textId="77777777" w:rsidR="00437952" w:rsidRDefault="00437952" w:rsidP="00437952">
      <w:pPr>
        <w:ind w:right="1152"/>
      </w:pPr>
    </w:p>
    <w:p w14:paraId="058C356D" w14:textId="77777777" w:rsidR="00437952" w:rsidRDefault="00437952" w:rsidP="00437952">
      <w:pPr>
        <w:pStyle w:val="Heading5"/>
      </w:pPr>
      <w:r>
        <w:t>Syntax</w:t>
      </w:r>
    </w:p>
    <w:p w14:paraId="6EEA5276" w14:textId="77777777" w:rsidR="00437952" w:rsidRDefault="00437952" w:rsidP="00437952">
      <w:pPr>
        <w:pStyle w:val="Heading6"/>
      </w:pPr>
      <w:r>
        <w:t>Declaration</w:t>
      </w:r>
    </w:p>
    <w:p w14:paraId="2E6A7E17" w14:textId="77777777" w:rsidR="00437952" w:rsidRDefault="00437952" w:rsidP="00437952">
      <w:pPr>
        <w:ind w:left="720" w:right="720"/>
        <w:rPr>
          <w:iCs/>
        </w:rPr>
      </w:pPr>
      <w:r>
        <w:rPr>
          <w:iCs/>
        </w:rPr>
        <w:t>Public Shared</w:t>
      </w:r>
      <w:r w:rsidRPr="00252D68">
        <w:rPr>
          <w:iCs/>
        </w:rPr>
        <w:t xml:space="preserve"> </w:t>
      </w:r>
      <w:r>
        <w:rPr>
          <w:iCs/>
        </w:rPr>
        <w:t>Sub</w:t>
      </w:r>
      <w:r w:rsidRPr="00252D68">
        <w:rPr>
          <w:iCs/>
        </w:rPr>
        <w:t xml:space="preserve"> </w:t>
      </w:r>
      <w:r>
        <w:rPr>
          <w:iCs/>
        </w:rPr>
        <w:t>UIForm() as System.Windows.Forms.Form</w:t>
      </w:r>
    </w:p>
    <w:p w14:paraId="467410B2" w14:textId="77777777" w:rsidR="00437952" w:rsidRDefault="00437952" w:rsidP="00437952">
      <w:pPr>
        <w:ind w:left="720" w:right="720"/>
        <w:rPr>
          <w:iCs/>
        </w:rPr>
      </w:pPr>
    </w:p>
    <w:p w14:paraId="6DB15C6C" w14:textId="77777777" w:rsidR="00437952" w:rsidRDefault="00437952" w:rsidP="00437952">
      <w:pPr>
        <w:pStyle w:val="Heading6"/>
      </w:pPr>
      <w:r>
        <w:lastRenderedPageBreak/>
        <w:t>Returns</w:t>
      </w:r>
    </w:p>
    <w:p w14:paraId="48337A51" w14:textId="77777777" w:rsidR="00437952" w:rsidRPr="00BD11E8" w:rsidRDefault="00437952" w:rsidP="00437952">
      <w:pPr>
        <w:pStyle w:val="NormalIndent"/>
        <w:ind w:left="720"/>
      </w:pPr>
      <w:r>
        <w:t>The main user interface Form.</w:t>
      </w:r>
    </w:p>
    <w:p w14:paraId="79E86298" w14:textId="77777777" w:rsidR="00437952" w:rsidRPr="00BD11E8" w:rsidRDefault="00437952" w:rsidP="00437952"/>
    <w:p w14:paraId="631B5402" w14:textId="77777777" w:rsidR="00437952" w:rsidRDefault="00437952" w:rsidP="00437952">
      <w:pPr>
        <w:pStyle w:val="Heading6"/>
      </w:pPr>
      <w:r>
        <w:t>Remarks</w:t>
      </w:r>
    </w:p>
    <w:p w14:paraId="2A72B50F" w14:textId="77777777" w:rsidR="00F14F20" w:rsidRPr="00F14F20" w:rsidRDefault="00F14F20" w:rsidP="00F14F20"/>
    <w:p w14:paraId="0D98BC3F" w14:textId="77777777" w:rsidR="00CC1864" w:rsidRPr="00CC1864" w:rsidRDefault="00CC1864" w:rsidP="00CC1864">
      <w:pPr>
        <w:pStyle w:val="Heading2"/>
      </w:pPr>
      <w:bookmarkStart w:id="74" w:name="_Toc507664136"/>
      <w:r w:rsidRPr="00CC1864">
        <w:t>Public Properties</w:t>
      </w:r>
      <w:bookmarkEnd w:id="74"/>
    </w:p>
    <w:p w14:paraId="377A6E6A" w14:textId="77777777" w:rsidR="005B275C" w:rsidRDefault="005B275C" w:rsidP="00CC48E9">
      <w:pPr>
        <w:pStyle w:val="Heading3"/>
      </w:pPr>
      <w:bookmarkStart w:id="75" w:name="_Toc507664137"/>
      <w:r>
        <w:t>CalibrationFilePathName Property (ReadOnly)</w:t>
      </w:r>
      <w:bookmarkEnd w:id="75"/>
    </w:p>
    <w:p w14:paraId="6EEAB4D1" w14:textId="77777777" w:rsidR="005B275C" w:rsidRDefault="005B275C" w:rsidP="005B275C">
      <w:pPr>
        <w:pStyle w:val="Heading4"/>
      </w:pPr>
      <w:bookmarkStart w:id="76" w:name="_Toc507664138"/>
      <w:r w:rsidRPr="006847AD">
        <w:t>Gives access to the currently selected Calibration database (*.calx) where camera calibration information is stored.</w:t>
      </w:r>
      <w:bookmarkEnd w:id="76"/>
    </w:p>
    <w:p w14:paraId="3D27ADBD" w14:textId="77777777" w:rsidR="005B275C" w:rsidRDefault="005B275C" w:rsidP="005B275C">
      <w:pPr>
        <w:ind w:right="1152"/>
      </w:pPr>
    </w:p>
    <w:p w14:paraId="3640F038" w14:textId="77777777" w:rsidR="005B275C" w:rsidRDefault="005B275C" w:rsidP="005B275C">
      <w:pPr>
        <w:pStyle w:val="Heading5"/>
      </w:pPr>
      <w:r>
        <w:t>Syntax</w:t>
      </w:r>
    </w:p>
    <w:p w14:paraId="744C75E6" w14:textId="77777777" w:rsidR="005B275C" w:rsidRDefault="005B275C" w:rsidP="005B275C">
      <w:pPr>
        <w:pStyle w:val="Heading6"/>
      </w:pPr>
      <w:r>
        <w:t>Declaration</w:t>
      </w:r>
    </w:p>
    <w:p w14:paraId="3453E56D" w14:textId="77777777" w:rsidR="005B275C" w:rsidRPr="00252D68" w:rsidRDefault="005B275C" w:rsidP="005B275C">
      <w:pPr>
        <w:ind w:left="720" w:right="720"/>
        <w:rPr>
          <w:iCs/>
        </w:rPr>
      </w:pPr>
      <w:r>
        <w:rPr>
          <w:iCs/>
        </w:rPr>
        <w:t>Public</w:t>
      </w:r>
      <w:r w:rsidRPr="00252D68">
        <w:rPr>
          <w:iCs/>
        </w:rPr>
        <w:t xml:space="preserve"> </w:t>
      </w:r>
      <w:r>
        <w:rPr>
          <w:iCs/>
        </w:rPr>
        <w:t xml:space="preserve">Shared ReadOnly </w:t>
      </w:r>
      <w:r w:rsidRPr="00252D68">
        <w:rPr>
          <w:iCs/>
        </w:rPr>
        <w:t xml:space="preserve">Property </w:t>
      </w:r>
      <w:r>
        <w:rPr>
          <w:iCs/>
        </w:rPr>
        <w:t>CalibrationFilePathName(</w:t>
      </w:r>
      <w:r w:rsidRPr="00252D68">
        <w:rPr>
          <w:iCs/>
        </w:rPr>
        <w:t xml:space="preserve">) As </w:t>
      </w:r>
      <w:r>
        <w:rPr>
          <w:iCs/>
        </w:rPr>
        <w:t>String</w:t>
      </w:r>
    </w:p>
    <w:p w14:paraId="11955D98" w14:textId="77777777" w:rsidR="005B275C" w:rsidRDefault="005B275C" w:rsidP="005B275C">
      <w:pPr>
        <w:ind w:right="1152"/>
      </w:pPr>
    </w:p>
    <w:p w14:paraId="2A343F46" w14:textId="77777777" w:rsidR="005B275C" w:rsidRPr="00F0122E" w:rsidRDefault="005B275C" w:rsidP="005B275C">
      <w:pPr>
        <w:pStyle w:val="Heading6"/>
      </w:pPr>
      <w:r>
        <w:t>Property Value</w:t>
      </w:r>
      <w:r>
        <w:tab/>
      </w:r>
    </w:p>
    <w:p w14:paraId="316C3CF8" w14:textId="77777777" w:rsidR="005B275C" w:rsidRPr="00DA387C" w:rsidRDefault="005B275C" w:rsidP="005B275C">
      <w:pPr>
        <w:pStyle w:val="NormalIndent"/>
        <w:ind w:left="720"/>
      </w:pPr>
      <w:r>
        <w:t>A string corresponding to the file path for the calibration database.</w:t>
      </w:r>
    </w:p>
    <w:p w14:paraId="206BB616" w14:textId="77777777" w:rsidR="005B275C" w:rsidRDefault="005B275C" w:rsidP="005B275C">
      <w:pPr>
        <w:ind w:right="1152"/>
      </w:pPr>
    </w:p>
    <w:p w14:paraId="5F35221D" w14:textId="77777777" w:rsidR="005B275C" w:rsidRDefault="005B275C" w:rsidP="005B275C">
      <w:pPr>
        <w:pStyle w:val="Heading6"/>
      </w:pPr>
      <w:r>
        <w:t>Remarks</w:t>
      </w:r>
    </w:p>
    <w:p w14:paraId="146A8E40" w14:textId="77777777" w:rsidR="005B275C" w:rsidRDefault="005B275C" w:rsidP="00CC48E9">
      <w:pPr>
        <w:pStyle w:val="Heading3"/>
      </w:pPr>
      <w:bookmarkStart w:id="77" w:name="_Toc507664139"/>
      <w:r>
        <w:t>MeasurementDatabasePathFileName Property (ReadOnly)</w:t>
      </w:r>
      <w:bookmarkEnd w:id="77"/>
    </w:p>
    <w:p w14:paraId="56DFED50" w14:textId="77777777" w:rsidR="005B275C" w:rsidRPr="004E2AFE" w:rsidRDefault="005B275C" w:rsidP="005B275C">
      <w:pPr>
        <w:pStyle w:val="Heading4"/>
      </w:pPr>
      <w:bookmarkStart w:id="78" w:name="_Toc507664140"/>
      <w:r>
        <w:t xml:space="preserve">Gives access to the currently selected Measurement </w:t>
      </w:r>
      <w:r w:rsidRPr="004E2AFE">
        <w:t>database (*.t</w:t>
      </w:r>
      <w:r w:rsidR="004E2AFE" w:rsidRPr="004E2AFE">
        <w:t>txm</w:t>
      </w:r>
      <w:r w:rsidRPr="004E2AFE">
        <w:t>) where measurements and results are stored.</w:t>
      </w:r>
      <w:bookmarkEnd w:id="78"/>
    </w:p>
    <w:p w14:paraId="679FFB83" w14:textId="77777777" w:rsidR="005B275C" w:rsidRDefault="005B275C" w:rsidP="005B275C">
      <w:pPr>
        <w:ind w:right="1152"/>
      </w:pPr>
    </w:p>
    <w:p w14:paraId="7F80CE8A" w14:textId="77777777" w:rsidR="005B275C" w:rsidRDefault="005B275C" w:rsidP="005B275C">
      <w:pPr>
        <w:pStyle w:val="Heading5"/>
      </w:pPr>
      <w:r>
        <w:t>Syntax</w:t>
      </w:r>
    </w:p>
    <w:p w14:paraId="0B80914D" w14:textId="77777777" w:rsidR="005B275C" w:rsidRDefault="005B275C" w:rsidP="005B275C">
      <w:pPr>
        <w:pStyle w:val="Heading6"/>
      </w:pPr>
      <w:r>
        <w:t>Declaration</w:t>
      </w:r>
    </w:p>
    <w:p w14:paraId="5E52F28A" w14:textId="77777777" w:rsidR="005B275C" w:rsidRPr="00252D68" w:rsidRDefault="005B275C" w:rsidP="005B275C">
      <w:pPr>
        <w:ind w:left="720" w:right="720"/>
        <w:rPr>
          <w:iCs/>
        </w:rPr>
      </w:pPr>
      <w:r>
        <w:rPr>
          <w:iCs/>
        </w:rPr>
        <w:t>Public</w:t>
      </w:r>
      <w:r w:rsidRPr="00252D68">
        <w:rPr>
          <w:iCs/>
        </w:rPr>
        <w:t xml:space="preserve"> </w:t>
      </w:r>
      <w:r>
        <w:rPr>
          <w:iCs/>
        </w:rPr>
        <w:t xml:space="preserve">Shared ReadOnly </w:t>
      </w:r>
      <w:r w:rsidRPr="00252D68">
        <w:rPr>
          <w:iCs/>
        </w:rPr>
        <w:t xml:space="preserve">Property </w:t>
      </w:r>
      <w:r>
        <w:rPr>
          <w:iCs/>
        </w:rPr>
        <w:t>MeasurementDatabasePathFileName(</w:t>
      </w:r>
      <w:r w:rsidRPr="00252D68">
        <w:rPr>
          <w:iCs/>
        </w:rPr>
        <w:t xml:space="preserve">) As </w:t>
      </w:r>
      <w:r>
        <w:rPr>
          <w:iCs/>
        </w:rPr>
        <w:t>String</w:t>
      </w:r>
    </w:p>
    <w:p w14:paraId="2F2F817C" w14:textId="77777777" w:rsidR="005B275C" w:rsidRDefault="005B275C" w:rsidP="005B275C">
      <w:pPr>
        <w:ind w:right="1152"/>
      </w:pPr>
    </w:p>
    <w:p w14:paraId="4C87345C" w14:textId="77777777" w:rsidR="005B275C" w:rsidRPr="00F0122E" w:rsidRDefault="005B275C" w:rsidP="005B275C">
      <w:pPr>
        <w:pStyle w:val="Heading6"/>
      </w:pPr>
      <w:r>
        <w:t>Property Value</w:t>
      </w:r>
      <w:r>
        <w:tab/>
      </w:r>
    </w:p>
    <w:p w14:paraId="79F07DBE" w14:textId="77777777" w:rsidR="005B275C" w:rsidRPr="00DA387C" w:rsidRDefault="005B275C" w:rsidP="005B275C">
      <w:pPr>
        <w:pStyle w:val="NormalIndent"/>
        <w:ind w:left="720"/>
      </w:pPr>
      <w:r>
        <w:t>A string corresponding to the file path for the measurement database.</w:t>
      </w:r>
    </w:p>
    <w:p w14:paraId="1A14D770" w14:textId="77777777" w:rsidR="005B275C" w:rsidRDefault="005B275C" w:rsidP="005B275C">
      <w:pPr>
        <w:ind w:right="1152"/>
      </w:pPr>
    </w:p>
    <w:p w14:paraId="2C99AF71" w14:textId="77777777" w:rsidR="005B275C" w:rsidRDefault="005B275C" w:rsidP="005B275C">
      <w:pPr>
        <w:pStyle w:val="Heading6"/>
      </w:pPr>
      <w:r>
        <w:t>Remarks</w:t>
      </w:r>
    </w:p>
    <w:p w14:paraId="1EEC4E08" w14:textId="77777777" w:rsidR="005B275C" w:rsidRDefault="005B275C" w:rsidP="00CC48E9">
      <w:pPr>
        <w:pStyle w:val="Heading3"/>
      </w:pPr>
      <w:bookmarkStart w:id="79" w:name="_Toc507664141"/>
      <w:r>
        <w:t>OperatingMode Property</w:t>
      </w:r>
      <w:bookmarkEnd w:id="79"/>
    </w:p>
    <w:p w14:paraId="6A7A436C" w14:textId="77777777" w:rsidR="005B275C" w:rsidRDefault="005B275C" w:rsidP="005B275C">
      <w:pPr>
        <w:pStyle w:val="Heading4"/>
      </w:pPr>
      <w:bookmarkStart w:id="80" w:name="_Toc507664142"/>
      <w:r>
        <w:t>Sets the current mode of operation: Use Camera, Database (Auto), Database (User Select).  Database modes are most often used for troubleshooting or testing.</w:t>
      </w:r>
      <w:bookmarkEnd w:id="80"/>
    </w:p>
    <w:p w14:paraId="6F79811D" w14:textId="77777777" w:rsidR="005B275C" w:rsidRDefault="005B275C" w:rsidP="005B275C">
      <w:pPr>
        <w:ind w:right="1152"/>
      </w:pPr>
    </w:p>
    <w:p w14:paraId="235B318B" w14:textId="77777777" w:rsidR="005B275C" w:rsidRDefault="005B275C" w:rsidP="005B275C">
      <w:pPr>
        <w:pStyle w:val="Heading5"/>
      </w:pPr>
      <w:r>
        <w:t>Syntax</w:t>
      </w:r>
    </w:p>
    <w:p w14:paraId="7C886CA5" w14:textId="77777777" w:rsidR="005B275C" w:rsidRDefault="005B275C" w:rsidP="005B275C">
      <w:pPr>
        <w:pStyle w:val="Heading6"/>
      </w:pPr>
      <w:r>
        <w:t>Declaration</w:t>
      </w:r>
    </w:p>
    <w:p w14:paraId="18BCFD44" w14:textId="77777777" w:rsidR="005B275C" w:rsidRPr="00252D68" w:rsidRDefault="005B275C" w:rsidP="005B275C">
      <w:pPr>
        <w:ind w:left="720" w:right="720"/>
        <w:rPr>
          <w:iCs/>
        </w:rPr>
      </w:pPr>
      <w:r>
        <w:rPr>
          <w:iCs/>
        </w:rPr>
        <w:t>Public</w:t>
      </w:r>
      <w:r w:rsidRPr="00252D68">
        <w:rPr>
          <w:iCs/>
        </w:rPr>
        <w:t xml:space="preserve"> </w:t>
      </w:r>
      <w:r>
        <w:rPr>
          <w:iCs/>
        </w:rPr>
        <w:t xml:space="preserve">Shared </w:t>
      </w:r>
      <w:r w:rsidRPr="00252D68">
        <w:rPr>
          <w:iCs/>
        </w:rPr>
        <w:t xml:space="preserve">Property </w:t>
      </w:r>
      <w:r>
        <w:rPr>
          <w:iCs/>
        </w:rPr>
        <w:t>OperatingMode(</w:t>
      </w:r>
      <w:r w:rsidRPr="00252D68">
        <w:rPr>
          <w:iCs/>
        </w:rPr>
        <w:t xml:space="preserve">) As </w:t>
      </w:r>
      <w:r w:rsidR="00A61644">
        <w:rPr>
          <w:iCs/>
        </w:rPr>
        <w:t>TrueTest</w:t>
      </w:r>
      <w:r>
        <w:rPr>
          <w:iCs/>
        </w:rPr>
        <w:t>Engine.</w:t>
      </w:r>
      <w:r w:rsidR="00A61644">
        <w:rPr>
          <w:iCs/>
        </w:rPr>
        <w:t>TrueTest</w:t>
      </w:r>
      <w:r>
        <w:rPr>
          <w:iCs/>
        </w:rPr>
        <w:t>.OperatingModeEnum</w:t>
      </w:r>
    </w:p>
    <w:p w14:paraId="254CCEFB" w14:textId="77777777" w:rsidR="005B275C" w:rsidRDefault="005B275C" w:rsidP="005B275C">
      <w:pPr>
        <w:ind w:right="1152"/>
      </w:pPr>
    </w:p>
    <w:p w14:paraId="0EAD2C48" w14:textId="77777777" w:rsidR="005B275C" w:rsidRPr="00F0122E" w:rsidRDefault="005B275C" w:rsidP="005B275C">
      <w:pPr>
        <w:pStyle w:val="Heading6"/>
      </w:pPr>
      <w:r>
        <w:t>Property Value</w:t>
      </w:r>
      <w:r>
        <w:tab/>
      </w:r>
    </w:p>
    <w:p w14:paraId="2488895E" w14:textId="77777777" w:rsidR="005B275C" w:rsidRPr="00DA387C" w:rsidRDefault="005B275C" w:rsidP="005B275C">
      <w:pPr>
        <w:pStyle w:val="NormalIndent"/>
        <w:ind w:left="720"/>
      </w:pPr>
      <w:r>
        <w:t>The currently chosen Operating Mode.</w:t>
      </w:r>
    </w:p>
    <w:p w14:paraId="250AB25E" w14:textId="77777777" w:rsidR="005B275C" w:rsidRDefault="005B275C" w:rsidP="005B275C">
      <w:pPr>
        <w:ind w:right="1152"/>
      </w:pPr>
    </w:p>
    <w:p w14:paraId="2669841C" w14:textId="77777777" w:rsidR="005B275C" w:rsidRDefault="005B275C" w:rsidP="005B275C">
      <w:pPr>
        <w:pStyle w:val="Heading6"/>
      </w:pPr>
      <w:r>
        <w:t>Remarks</w:t>
      </w:r>
    </w:p>
    <w:p w14:paraId="38FDF659" w14:textId="77777777" w:rsidR="005B275C" w:rsidRDefault="005B275C" w:rsidP="00CC48E9">
      <w:pPr>
        <w:pStyle w:val="Heading3"/>
      </w:pPr>
      <w:bookmarkStart w:id="81" w:name="_Toc507664143"/>
      <w:r>
        <w:t>PatternGenerator Property</w:t>
      </w:r>
      <w:bookmarkEnd w:id="81"/>
    </w:p>
    <w:p w14:paraId="01E07573" w14:textId="77777777" w:rsidR="005B275C" w:rsidRDefault="005B275C" w:rsidP="005B275C">
      <w:pPr>
        <w:pStyle w:val="Heading4"/>
      </w:pPr>
      <w:bookmarkStart w:id="82" w:name="_Toc507664144"/>
      <w:r>
        <w:t>Gives access to the current Pattern Generator object used to generate patterns to be measured on the device under test.  The Pattern Generator can also include any external hardware control commands.</w:t>
      </w:r>
      <w:bookmarkEnd w:id="82"/>
    </w:p>
    <w:p w14:paraId="1B066A56" w14:textId="77777777" w:rsidR="005B275C" w:rsidRDefault="005B275C" w:rsidP="005B275C">
      <w:pPr>
        <w:ind w:right="1152"/>
      </w:pPr>
    </w:p>
    <w:p w14:paraId="602A2981" w14:textId="77777777" w:rsidR="005B275C" w:rsidRDefault="005B275C" w:rsidP="005B275C">
      <w:pPr>
        <w:pStyle w:val="Heading5"/>
      </w:pPr>
      <w:r>
        <w:t>Syntax</w:t>
      </w:r>
    </w:p>
    <w:p w14:paraId="4C87168D" w14:textId="77777777" w:rsidR="005B275C" w:rsidRDefault="005B275C" w:rsidP="005B275C">
      <w:pPr>
        <w:pStyle w:val="Heading6"/>
      </w:pPr>
      <w:r>
        <w:t>Declaration</w:t>
      </w:r>
    </w:p>
    <w:p w14:paraId="7578ED25" w14:textId="77777777" w:rsidR="005B275C" w:rsidRPr="00252D68" w:rsidRDefault="005B275C" w:rsidP="005B275C">
      <w:pPr>
        <w:ind w:left="720" w:right="720"/>
        <w:rPr>
          <w:iCs/>
        </w:rPr>
      </w:pPr>
      <w:r>
        <w:rPr>
          <w:iCs/>
        </w:rPr>
        <w:t>Public</w:t>
      </w:r>
      <w:r w:rsidRPr="00252D68">
        <w:rPr>
          <w:iCs/>
        </w:rPr>
        <w:t xml:space="preserve"> </w:t>
      </w:r>
      <w:r>
        <w:rPr>
          <w:iCs/>
        </w:rPr>
        <w:t xml:space="preserve">Shared </w:t>
      </w:r>
      <w:r w:rsidRPr="00252D68">
        <w:rPr>
          <w:iCs/>
        </w:rPr>
        <w:t xml:space="preserve">Property </w:t>
      </w:r>
      <w:r>
        <w:rPr>
          <w:iCs/>
        </w:rPr>
        <w:t>PatternGenerator(</w:t>
      </w:r>
      <w:r w:rsidRPr="00252D68">
        <w:rPr>
          <w:iCs/>
        </w:rPr>
        <w:t xml:space="preserve">) As </w:t>
      </w:r>
      <w:r w:rsidR="00A61644">
        <w:rPr>
          <w:iCs/>
        </w:rPr>
        <w:t>TrueTest</w:t>
      </w:r>
      <w:r>
        <w:rPr>
          <w:iCs/>
        </w:rPr>
        <w:t>PatternGenerator.PatternGeneratorBaseWrapper</w:t>
      </w:r>
    </w:p>
    <w:p w14:paraId="3B2EA10C" w14:textId="77777777" w:rsidR="005B275C" w:rsidRDefault="005B275C" w:rsidP="005B275C">
      <w:pPr>
        <w:ind w:right="1152"/>
      </w:pPr>
    </w:p>
    <w:p w14:paraId="06E525E6" w14:textId="77777777" w:rsidR="005B275C" w:rsidRPr="00F0122E" w:rsidRDefault="005B275C" w:rsidP="005B275C">
      <w:pPr>
        <w:pStyle w:val="Heading6"/>
      </w:pPr>
      <w:r>
        <w:t>Property Value</w:t>
      </w:r>
      <w:r>
        <w:tab/>
      </w:r>
    </w:p>
    <w:p w14:paraId="1FEBA88C" w14:textId="77777777" w:rsidR="005B275C" w:rsidRPr="00DA387C" w:rsidRDefault="005B275C" w:rsidP="005B275C">
      <w:pPr>
        <w:pStyle w:val="NormalIndent"/>
        <w:ind w:left="720"/>
      </w:pPr>
      <w:r>
        <w:lastRenderedPageBreak/>
        <w:t>The PatternGeneratorBaseWrapper containing the Pattern Generator.</w:t>
      </w:r>
    </w:p>
    <w:p w14:paraId="2EADBAFB" w14:textId="77777777" w:rsidR="005B275C" w:rsidRDefault="005B275C" w:rsidP="005B275C">
      <w:pPr>
        <w:ind w:right="1152"/>
      </w:pPr>
    </w:p>
    <w:p w14:paraId="59EB0AE5" w14:textId="77777777" w:rsidR="005B275C" w:rsidRDefault="005B275C" w:rsidP="005B275C">
      <w:pPr>
        <w:pStyle w:val="Heading6"/>
      </w:pPr>
      <w:r>
        <w:t>Remarks</w:t>
      </w:r>
    </w:p>
    <w:p w14:paraId="290DD99F" w14:textId="77777777" w:rsidR="005B275C" w:rsidRDefault="005B275C" w:rsidP="005B275C">
      <w:pPr>
        <w:ind w:left="720" w:right="1152"/>
      </w:pPr>
      <w:r>
        <w:t xml:space="preserve">The Pattern Generator is wrapped for internal purposes.  To access the Pattern Generator, which inherits from </w:t>
      </w:r>
      <w:r w:rsidR="00A61644">
        <w:t>TrueTest</w:t>
      </w:r>
      <w:r>
        <w:t xml:space="preserve">PatternGenerator.PatternGeneratorBase, use the syntax </w:t>
      </w:r>
      <w:r w:rsidR="00A61644">
        <w:t>TrueTest</w:t>
      </w:r>
      <w:r>
        <w:t>.PatternGenerator.PatternGenerator.</w:t>
      </w:r>
    </w:p>
    <w:p w14:paraId="136267DB" w14:textId="77777777" w:rsidR="00CC1864" w:rsidRDefault="00CC1864" w:rsidP="00CC48E9">
      <w:pPr>
        <w:pStyle w:val="Heading3"/>
      </w:pPr>
      <w:bookmarkStart w:id="83" w:name="_Toc507664145"/>
      <w:r>
        <w:t>PMEngine Property</w:t>
      </w:r>
      <w:bookmarkEnd w:id="83"/>
    </w:p>
    <w:p w14:paraId="4136EDC9" w14:textId="77777777" w:rsidR="00CC1864" w:rsidRDefault="00CC1864" w:rsidP="00CC1864">
      <w:pPr>
        <w:pStyle w:val="Heading4"/>
      </w:pPr>
      <w:bookmarkStart w:id="84" w:name="_Toc507664146"/>
      <w:r>
        <w:t>Gives access to PMEngine for direct control of the camera.</w:t>
      </w:r>
      <w:bookmarkEnd w:id="84"/>
    </w:p>
    <w:p w14:paraId="734D1ED1" w14:textId="77777777" w:rsidR="00CC1864" w:rsidRDefault="00CC1864" w:rsidP="00CC1864">
      <w:pPr>
        <w:ind w:right="1152"/>
      </w:pPr>
    </w:p>
    <w:p w14:paraId="70A44038" w14:textId="77777777" w:rsidR="00CC1864" w:rsidRDefault="00CC1864" w:rsidP="00CC1864">
      <w:pPr>
        <w:pStyle w:val="Heading5"/>
      </w:pPr>
      <w:r>
        <w:t>Syntax</w:t>
      </w:r>
    </w:p>
    <w:p w14:paraId="68408DC4" w14:textId="77777777" w:rsidR="00CC1864" w:rsidRDefault="00CC1864" w:rsidP="00CC1864">
      <w:pPr>
        <w:pStyle w:val="Heading6"/>
      </w:pPr>
      <w:r>
        <w:t>Declaration</w:t>
      </w:r>
    </w:p>
    <w:p w14:paraId="0F8B87ED" w14:textId="77777777" w:rsidR="00CC1864" w:rsidRPr="00252D68" w:rsidRDefault="00CC1864" w:rsidP="00CC1864">
      <w:pPr>
        <w:ind w:left="720" w:right="720"/>
        <w:rPr>
          <w:iCs/>
        </w:rPr>
      </w:pPr>
      <w:r>
        <w:rPr>
          <w:iCs/>
        </w:rPr>
        <w:t>Public</w:t>
      </w:r>
      <w:r w:rsidRPr="00252D68">
        <w:rPr>
          <w:iCs/>
        </w:rPr>
        <w:t xml:space="preserve"> </w:t>
      </w:r>
      <w:r w:rsidR="00F85E51">
        <w:rPr>
          <w:iCs/>
        </w:rPr>
        <w:t xml:space="preserve">Shared </w:t>
      </w:r>
      <w:r w:rsidRPr="00252D68">
        <w:rPr>
          <w:iCs/>
        </w:rPr>
        <w:t xml:space="preserve">Property </w:t>
      </w:r>
      <w:r>
        <w:rPr>
          <w:iCs/>
        </w:rPr>
        <w:t>PMEngine(</w:t>
      </w:r>
      <w:r w:rsidRPr="00252D68">
        <w:rPr>
          <w:iCs/>
        </w:rPr>
        <w:t xml:space="preserve">) As </w:t>
      </w:r>
      <w:r>
        <w:rPr>
          <w:iCs/>
        </w:rPr>
        <w:t>PMEngine.PMEngine</w:t>
      </w:r>
    </w:p>
    <w:p w14:paraId="76EA3BE7" w14:textId="77777777" w:rsidR="00CC1864" w:rsidRDefault="00CC1864" w:rsidP="00CC1864">
      <w:pPr>
        <w:ind w:right="1152"/>
      </w:pPr>
    </w:p>
    <w:p w14:paraId="1308FE96" w14:textId="77777777" w:rsidR="00CC1864" w:rsidRPr="00F0122E" w:rsidRDefault="00CC1864" w:rsidP="00CC1864">
      <w:pPr>
        <w:pStyle w:val="Heading6"/>
      </w:pPr>
      <w:r>
        <w:t>Property Value</w:t>
      </w:r>
      <w:r>
        <w:tab/>
      </w:r>
    </w:p>
    <w:p w14:paraId="5B1B8919" w14:textId="77777777" w:rsidR="00CC1864" w:rsidRPr="00DA387C" w:rsidRDefault="00CC1864" w:rsidP="00CC1864">
      <w:pPr>
        <w:pStyle w:val="NormalIndent"/>
        <w:ind w:left="720"/>
      </w:pPr>
      <w:r>
        <w:t>The PMEngine object for camera control.</w:t>
      </w:r>
    </w:p>
    <w:p w14:paraId="4A675E4C" w14:textId="77777777" w:rsidR="00CC1864" w:rsidRDefault="00CC1864" w:rsidP="00CC1864">
      <w:pPr>
        <w:ind w:right="1152"/>
      </w:pPr>
    </w:p>
    <w:p w14:paraId="7A9957C2" w14:textId="77777777" w:rsidR="00CC1864" w:rsidRDefault="00CC1864" w:rsidP="00CC1864">
      <w:pPr>
        <w:pStyle w:val="Heading6"/>
      </w:pPr>
      <w:r>
        <w:t>Remarks</w:t>
      </w:r>
    </w:p>
    <w:p w14:paraId="67C8989F" w14:textId="77777777" w:rsidR="00CC1864" w:rsidRDefault="00CC1864" w:rsidP="00CC1864">
      <w:pPr>
        <w:ind w:left="720" w:right="1152"/>
      </w:pPr>
      <w:r>
        <w:t xml:space="preserve">Most actions can be done using the </w:t>
      </w:r>
      <w:r w:rsidR="00A61644">
        <w:t>TrueTest</w:t>
      </w:r>
      <w:r>
        <w:t xml:space="preserve"> API, including taking measurements.  For deeper control, the PMEngine API can be used.  Refer to the PMEngine .NET API (separately documented) for more information about PMEngine.</w:t>
      </w:r>
    </w:p>
    <w:p w14:paraId="15940260" w14:textId="77777777" w:rsidR="005B275C" w:rsidRDefault="005B275C" w:rsidP="00CC48E9">
      <w:pPr>
        <w:pStyle w:val="Heading3"/>
      </w:pPr>
      <w:bookmarkStart w:id="85" w:name="_Toc507664147"/>
      <w:r>
        <w:t>SaveMeasurementsToDatabase Property</w:t>
      </w:r>
      <w:bookmarkEnd w:id="85"/>
    </w:p>
    <w:p w14:paraId="6A2BE4F4" w14:textId="77777777" w:rsidR="005B275C" w:rsidRDefault="005B275C" w:rsidP="005B275C">
      <w:pPr>
        <w:pStyle w:val="Heading4"/>
      </w:pPr>
      <w:bookmarkStart w:id="86" w:name="_Toc507664148"/>
      <w:r>
        <w:t>Sets whether or not to save camera measurements to the database.</w:t>
      </w:r>
      <w:bookmarkEnd w:id="86"/>
    </w:p>
    <w:p w14:paraId="30FB5ACE" w14:textId="77777777" w:rsidR="005B275C" w:rsidRDefault="005B275C" w:rsidP="005B275C">
      <w:pPr>
        <w:ind w:right="1152"/>
      </w:pPr>
    </w:p>
    <w:p w14:paraId="35D75579" w14:textId="77777777" w:rsidR="005B275C" w:rsidRDefault="005B275C" w:rsidP="005B275C">
      <w:pPr>
        <w:pStyle w:val="Heading5"/>
      </w:pPr>
      <w:r>
        <w:t>Syntax</w:t>
      </w:r>
    </w:p>
    <w:p w14:paraId="20F6C51F" w14:textId="77777777" w:rsidR="005B275C" w:rsidRDefault="005B275C" w:rsidP="005B275C">
      <w:pPr>
        <w:pStyle w:val="Heading6"/>
      </w:pPr>
      <w:r>
        <w:t>Declaration</w:t>
      </w:r>
    </w:p>
    <w:p w14:paraId="35F4F8A6" w14:textId="77777777" w:rsidR="005B275C" w:rsidRPr="00252D68" w:rsidRDefault="005B275C" w:rsidP="005B275C">
      <w:pPr>
        <w:ind w:left="720" w:right="720"/>
        <w:rPr>
          <w:iCs/>
        </w:rPr>
      </w:pPr>
      <w:r>
        <w:rPr>
          <w:iCs/>
        </w:rPr>
        <w:t>Public</w:t>
      </w:r>
      <w:r w:rsidRPr="00252D68">
        <w:rPr>
          <w:iCs/>
        </w:rPr>
        <w:t xml:space="preserve"> </w:t>
      </w:r>
      <w:r>
        <w:rPr>
          <w:iCs/>
        </w:rPr>
        <w:t xml:space="preserve">Shared </w:t>
      </w:r>
      <w:r w:rsidRPr="00252D68">
        <w:rPr>
          <w:iCs/>
        </w:rPr>
        <w:t xml:space="preserve">Property </w:t>
      </w:r>
      <w:r>
        <w:rPr>
          <w:iCs/>
        </w:rPr>
        <w:t>SaveMeasurementsToDatabase(</w:t>
      </w:r>
      <w:r w:rsidRPr="00252D68">
        <w:rPr>
          <w:iCs/>
        </w:rPr>
        <w:t xml:space="preserve">) As </w:t>
      </w:r>
      <w:r>
        <w:rPr>
          <w:iCs/>
        </w:rPr>
        <w:t>Boolean</w:t>
      </w:r>
    </w:p>
    <w:p w14:paraId="11F3CF99" w14:textId="77777777" w:rsidR="005B275C" w:rsidRDefault="005B275C" w:rsidP="005B275C">
      <w:pPr>
        <w:ind w:right="1152"/>
      </w:pPr>
    </w:p>
    <w:p w14:paraId="516FEB82" w14:textId="77777777" w:rsidR="005B275C" w:rsidRPr="00F0122E" w:rsidRDefault="005B275C" w:rsidP="005B275C">
      <w:pPr>
        <w:pStyle w:val="Heading6"/>
      </w:pPr>
      <w:r>
        <w:t>Property Value</w:t>
      </w:r>
      <w:r>
        <w:tab/>
      </w:r>
    </w:p>
    <w:p w14:paraId="4DAACCA4" w14:textId="77777777" w:rsidR="005B275C" w:rsidRPr="00DA387C" w:rsidRDefault="005B275C" w:rsidP="005B275C">
      <w:pPr>
        <w:pStyle w:val="NormalIndent"/>
        <w:ind w:left="720"/>
      </w:pPr>
      <w:r>
        <w:t>Whether or not to save measurements to the database.</w:t>
      </w:r>
    </w:p>
    <w:p w14:paraId="2C79976E" w14:textId="77777777" w:rsidR="005B275C" w:rsidRDefault="005B275C" w:rsidP="005B275C">
      <w:pPr>
        <w:ind w:right="1152"/>
      </w:pPr>
    </w:p>
    <w:p w14:paraId="4FB3275C" w14:textId="77777777" w:rsidR="005B275C" w:rsidRDefault="005B275C" w:rsidP="005B275C">
      <w:pPr>
        <w:pStyle w:val="Heading6"/>
      </w:pPr>
      <w:r>
        <w:t>Remarks</w:t>
      </w:r>
    </w:p>
    <w:p w14:paraId="26F9CA71" w14:textId="77777777" w:rsidR="005B275C" w:rsidRDefault="005B275C" w:rsidP="005B275C">
      <w:pPr>
        <w:ind w:left="720"/>
        <w:rPr>
          <w:snapToGrid w:val="0"/>
          <w:color w:val="000000"/>
        </w:rPr>
      </w:pPr>
      <w:r>
        <w:rPr>
          <w:snapToGrid w:val="0"/>
          <w:color w:val="000000"/>
        </w:rPr>
        <w:t>Only applies to original camera measurements.  Some processing of the measurements may result in other Measurement objects that may still be written to the database.  For options on whether or not to save these measurements, see the Settings class.</w:t>
      </w:r>
    </w:p>
    <w:p w14:paraId="57D8189B" w14:textId="77777777" w:rsidR="00CC1864" w:rsidRDefault="00CC1864" w:rsidP="00CC48E9">
      <w:pPr>
        <w:pStyle w:val="Heading3"/>
      </w:pPr>
      <w:bookmarkStart w:id="87" w:name="_Toc507664149"/>
      <w:r>
        <w:t>Sequence Property</w:t>
      </w:r>
      <w:bookmarkEnd w:id="87"/>
    </w:p>
    <w:p w14:paraId="1834DE0F" w14:textId="77777777" w:rsidR="00CC1864" w:rsidRDefault="00CC1864" w:rsidP="00CC1864">
      <w:pPr>
        <w:pStyle w:val="Heading4"/>
      </w:pPr>
      <w:bookmarkStart w:id="88" w:name="_Toc507664150"/>
      <w:r>
        <w:t>Gives access to the current Sequence, which contains all the setup information for taking and analyzing measurements.  Each Sequence is saved in a separate sequence file with the *.seqx extension.</w:t>
      </w:r>
      <w:bookmarkEnd w:id="88"/>
    </w:p>
    <w:p w14:paraId="3F37A091" w14:textId="77777777" w:rsidR="00CC1864" w:rsidRDefault="00CC1864" w:rsidP="00CC1864">
      <w:pPr>
        <w:ind w:right="1152"/>
      </w:pPr>
    </w:p>
    <w:p w14:paraId="5417C094" w14:textId="77777777" w:rsidR="00CC1864" w:rsidRDefault="00CC1864" w:rsidP="00CC1864">
      <w:pPr>
        <w:pStyle w:val="Heading5"/>
      </w:pPr>
      <w:r>
        <w:t>Syntax</w:t>
      </w:r>
    </w:p>
    <w:p w14:paraId="2E43C8CE" w14:textId="77777777" w:rsidR="00CC1864" w:rsidRDefault="00CC1864" w:rsidP="00CC1864">
      <w:pPr>
        <w:pStyle w:val="Heading6"/>
      </w:pPr>
      <w:r>
        <w:t>Declaration</w:t>
      </w:r>
    </w:p>
    <w:p w14:paraId="797B54E8" w14:textId="77777777" w:rsidR="00CC1864" w:rsidRPr="00160C29" w:rsidRDefault="00AE6937" w:rsidP="00160C29">
      <w:pPr>
        <w:ind w:left="720" w:right="1152"/>
        <w:rPr>
          <w:rFonts w:cs="Arial"/>
        </w:rPr>
      </w:pPr>
      <w:r w:rsidRPr="00160C29">
        <w:rPr>
          <w:rFonts w:cs="Arial"/>
          <w:highlight w:val="white"/>
        </w:rPr>
        <w:t xml:space="preserve">Public Shared ReadOnly Property Sequence(Optional </w:t>
      </w:r>
      <w:r w:rsidRPr="00F809E9">
        <w:rPr>
          <w:rFonts w:cs="Arial"/>
          <w:i/>
          <w:highlight w:val="white"/>
        </w:rPr>
        <w:t>ChannelIndex</w:t>
      </w:r>
      <w:r w:rsidRPr="00160C29">
        <w:rPr>
          <w:rFonts w:cs="Arial"/>
          <w:highlight w:val="white"/>
        </w:rPr>
        <w:t xml:space="preserve"> As Integer = -1) As Sequence</w:t>
      </w:r>
    </w:p>
    <w:p w14:paraId="0B7552D4" w14:textId="77777777" w:rsidR="00AE6937" w:rsidRPr="00AE6937" w:rsidRDefault="00AE6937" w:rsidP="00AE6937">
      <w:pPr>
        <w:ind w:right="1152" w:firstLine="720"/>
        <w:rPr>
          <w:rFonts w:cs="Arial"/>
          <w:sz w:val="18"/>
          <w:szCs w:val="18"/>
        </w:rPr>
      </w:pPr>
    </w:p>
    <w:p w14:paraId="2EF73CF3" w14:textId="77777777" w:rsidR="00CC1864" w:rsidRPr="00F0122E" w:rsidRDefault="00CC1864" w:rsidP="00CC1864">
      <w:pPr>
        <w:pStyle w:val="Heading6"/>
      </w:pPr>
      <w:r>
        <w:t>Property Value</w:t>
      </w:r>
    </w:p>
    <w:p w14:paraId="5DE9F704" w14:textId="77777777" w:rsidR="00CC1864" w:rsidRPr="00DA387C" w:rsidRDefault="00CC1864" w:rsidP="00CC1864">
      <w:pPr>
        <w:pStyle w:val="NormalIndent"/>
        <w:ind w:left="720"/>
      </w:pPr>
      <w:r>
        <w:t>The current Sequence, containing all the test setup information.</w:t>
      </w:r>
    </w:p>
    <w:p w14:paraId="73B62BE4" w14:textId="77777777" w:rsidR="00CC1864" w:rsidRDefault="00CC1864" w:rsidP="00CC1864">
      <w:pPr>
        <w:ind w:right="1152"/>
      </w:pPr>
    </w:p>
    <w:p w14:paraId="2EBEC90F" w14:textId="77777777" w:rsidR="00AE6937" w:rsidRDefault="00AE6937" w:rsidP="00AE6937">
      <w:pPr>
        <w:pStyle w:val="Heading6"/>
      </w:pPr>
      <w:r>
        <w:t>Parameters</w:t>
      </w:r>
    </w:p>
    <w:p w14:paraId="68340868" w14:textId="77777777" w:rsidR="00AE6937" w:rsidRDefault="00AE6937" w:rsidP="00AE6937">
      <w:pPr>
        <w:pStyle w:val="NormalIndent"/>
        <w:rPr>
          <w:i/>
        </w:rPr>
      </w:pPr>
      <w:r>
        <w:tab/>
      </w:r>
      <w:r>
        <w:rPr>
          <w:i/>
        </w:rPr>
        <w:t>ChannelIndex</w:t>
      </w:r>
    </w:p>
    <w:p w14:paraId="2F337452" w14:textId="77777777" w:rsidR="00AE6937" w:rsidRDefault="00AE6937" w:rsidP="00F809E9">
      <w:pPr>
        <w:pStyle w:val="NormalIndent"/>
        <w:ind w:left="720"/>
      </w:pPr>
      <w:r>
        <w:t>Optional integer to identify the channel number of the sequence being requested. The default value is “-1”, returning the active sequence.</w:t>
      </w:r>
      <w:r>
        <w:tab/>
      </w:r>
    </w:p>
    <w:p w14:paraId="64022EE6" w14:textId="77777777" w:rsidR="00AE6937" w:rsidRPr="00AE6937" w:rsidRDefault="00AE6937" w:rsidP="00AE6937"/>
    <w:p w14:paraId="42CE27D6" w14:textId="77777777" w:rsidR="00CC1864" w:rsidRDefault="00CC1864" w:rsidP="00CC1864">
      <w:pPr>
        <w:pStyle w:val="Heading6"/>
      </w:pPr>
      <w:r>
        <w:t>Remarks</w:t>
      </w:r>
    </w:p>
    <w:p w14:paraId="79DB275D" w14:textId="77777777" w:rsidR="00F85E51" w:rsidRDefault="00F85E51" w:rsidP="00CC48E9">
      <w:pPr>
        <w:pStyle w:val="Heading3"/>
      </w:pPr>
      <w:bookmarkStart w:id="89" w:name="_Toc507664151"/>
      <w:r>
        <w:t>SerialNumber Property</w:t>
      </w:r>
      <w:bookmarkEnd w:id="89"/>
    </w:p>
    <w:p w14:paraId="678206D4" w14:textId="77777777" w:rsidR="00F85E51" w:rsidRDefault="00F85E51" w:rsidP="00F85E51">
      <w:pPr>
        <w:pStyle w:val="Heading4"/>
      </w:pPr>
      <w:bookmarkStart w:id="90" w:name="_Toc507664152"/>
      <w:r>
        <w:lastRenderedPageBreak/>
        <w:t>Gives access to the most recently entered Serial Number of a device under test.</w:t>
      </w:r>
      <w:bookmarkEnd w:id="90"/>
    </w:p>
    <w:p w14:paraId="024CF086" w14:textId="77777777" w:rsidR="00F85E51" w:rsidRDefault="00F85E51" w:rsidP="00F85E51">
      <w:pPr>
        <w:ind w:right="1152"/>
      </w:pPr>
    </w:p>
    <w:p w14:paraId="5CB401AB" w14:textId="77777777" w:rsidR="00F85E51" w:rsidRDefault="00F85E51" w:rsidP="00F85E51">
      <w:pPr>
        <w:pStyle w:val="Heading5"/>
      </w:pPr>
      <w:r>
        <w:t>Syntax</w:t>
      </w:r>
    </w:p>
    <w:p w14:paraId="00B0F7C9" w14:textId="77777777" w:rsidR="00F85E51" w:rsidRDefault="00F85E51" w:rsidP="00F85E51">
      <w:pPr>
        <w:pStyle w:val="Heading6"/>
      </w:pPr>
      <w:r>
        <w:t>Declaration</w:t>
      </w:r>
    </w:p>
    <w:p w14:paraId="201E8B66" w14:textId="77777777" w:rsidR="00F85E51" w:rsidRPr="00252D68" w:rsidRDefault="00F85E51" w:rsidP="00F85E51">
      <w:pPr>
        <w:ind w:left="720" w:right="720"/>
        <w:rPr>
          <w:iCs/>
        </w:rPr>
      </w:pPr>
      <w:r>
        <w:rPr>
          <w:iCs/>
        </w:rPr>
        <w:t>Public</w:t>
      </w:r>
      <w:r w:rsidRPr="00252D68">
        <w:rPr>
          <w:iCs/>
        </w:rPr>
        <w:t xml:space="preserve"> </w:t>
      </w:r>
      <w:r>
        <w:rPr>
          <w:iCs/>
        </w:rPr>
        <w:t xml:space="preserve">Shared </w:t>
      </w:r>
      <w:r w:rsidRPr="00252D68">
        <w:rPr>
          <w:iCs/>
        </w:rPr>
        <w:t xml:space="preserve">Property </w:t>
      </w:r>
      <w:r>
        <w:rPr>
          <w:iCs/>
        </w:rPr>
        <w:t>SerialNumber(</w:t>
      </w:r>
      <w:r w:rsidR="000F4726">
        <w:rPr>
          <w:iCs/>
        </w:rPr>
        <w:t xml:space="preserve">Optional </w:t>
      </w:r>
      <w:r w:rsidR="000F4726" w:rsidRPr="000F4726">
        <w:rPr>
          <w:i/>
          <w:iCs/>
        </w:rPr>
        <w:t>ChannelIndex</w:t>
      </w:r>
      <w:r w:rsidR="000F4726">
        <w:rPr>
          <w:iCs/>
        </w:rPr>
        <w:t xml:space="preserve"> As Integer = -1</w:t>
      </w:r>
      <w:r w:rsidRPr="00252D68">
        <w:rPr>
          <w:iCs/>
        </w:rPr>
        <w:t xml:space="preserve">) As </w:t>
      </w:r>
      <w:r>
        <w:rPr>
          <w:iCs/>
        </w:rPr>
        <w:t>String</w:t>
      </w:r>
    </w:p>
    <w:p w14:paraId="4ED6966E" w14:textId="77777777" w:rsidR="00F85E51" w:rsidRDefault="00F85E51" w:rsidP="00F85E51">
      <w:pPr>
        <w:ind w:right="1152"/>
      </w:pPr>
    </w:p>
    <w:p w14:paraId="1955DF27" w14:textId="77777777" w:rsidR="00F85E51" w:rsidRPr="00F0122E" w:rsidRDefault="00F85E51" w:rsidP="00F85E51">
      <w:pPr>
        <w:pStyle w:val="Heading6"/>
      </w:pPr>
      <w:r>
        <w:t>Property Value</w:t>
      </w:r>
      <w:r>
        <w:tab/>
      </w:r>
    </w:p>
    <w:p w14:paraId="0E5EAD98" w14:textId="77777777" w:rsidR="00F85E51" w:rsidRDefault="00F85E51" w:rsidP="00F85E51">
      <w:pPr>
        <w:pStyle w:val="NormalIndent"/>
        <w:ind w:left="720"/>
      </w:pPr>
      <w:r>
        <w:t>A string corresponding to the most recently tested serial number.</w:t>
      </w:r>
    </w:p>
    <w:p w14:paraId="61364C33" w14:textId="77777777" w:rsidR="000F4726" w:rsidRDefault="000F4726" w:rsidP="000F4726"/>
    <w:p w14:paraId="7B163244" w14:textId="77777777" w:rsidR="000F4726" w:rsidRDefault="000F4726" w:rsidP="000F4726">
      <w:pPr>
        <w:pStyle w:val="Heading6"/>
      </w:pPr>
      <w:r>
        <w:t>Parameters</w:t>
      </w:r>
    </w:p>
    <w:p w14:paraId="1D935091" w14:textId="77777777" w:rsidR="000F4726" w:rsidRDefault="000F4726" w:rsidP="000F4726">
      <w:pPr>
        <w:pStyle w:val="NormalIndent"/>
        <w:rPr>
          <w:i/>
        </w:rPr>
      </w:pPr>
      <w:r>
        <w:tab/>
      </w:r>
      <w:r>
        <w:rPr>
          <w:i/>
        </w:rPr>
        <w:t>ChannelIndex</w:t>
      </w:r>
    </w:p>
    <w:p w14:paraId="378699E0" w14:textId="77777777" w:rsidR="000F4726" w:rsidRPr="000F4726" w:rsidRDefault="000F4726" w:rsidP="000F4726">
      <w:pPr>
        <w:ind w:left="720"/>
      </w:pPr>
      <w:r>
        <w:t>Optional integer to identify the channel number of the sequence being requested. The default value is “-1”, returning the active sequence.</w:t>
      </w:r>
    </w:p>
    <w:p w14:paraId="41C9FFFD" w14:textId="77777777" w:rsidR="00F85E51" w:rsidRDefault="00F85E51" w:rsidP="00F85E51">
      <w:pPr>
        <w:ind w:right="1152"/>
      </w:pPr>
    </w:p>
    <w:p w14:paraId="7D6E7009" w14:textId="77777777" w:rsidR="00F85E51" w:rsidRDefault="00F85E51" w:rsidP="00F85E51">
      <w:pPr>
        <w:pStyle w:val="Heading6"/>
      </w:pPr>
      <w:r>
        <w:t>Remarks</w:t>
      </w:r>
    </w:p>
    <w:p w14:paraId="10CD1563" w14:textId="77777777" w:rsidR="006847AD" w:rsidRDefault="006847AD" w:rsidP="00CC48E9">
      <w:pPr>
        <w:pStyle w:val="Heading3"/>
      </w:pPr>
      <w:bookmarkStart w:id="91" w:name="_Toc507664153"/>
      <w:r>
        <w:t>UserDataFolder Property</w:t>
      </w:r>
      <w:bookmarkEnd w:id="91"/>
    </w:p>
    <w:p w14:paraId="26BA4438" w14:textId="77777777" w:rsidR="006847AD" w:rsidRDefault="006847AD" w:rsidP="006847AD">
      <w:pPr>
        <w:pStyle w:val="Heading4"/>
      </w:pPr>
      <w:bookmarkStart w:id="92" w:name="_Toc507664154"/>
      <w:r>
        <w:t>Gets the User Data Folder.</w:t>
      </w:r>
      <w:bookmarkEnd w:id="92"/>
    </w:p>
    <w:p w14:paraId="52D7D63C" w14:textId="77777777" w:rsidR="006847AD" w:rsidRDefault="006847AD" w:rsidP="006847AD">
      <w:pPr>
        <w:ind w:right="1152"/>
      </w:pPr>
    </w:p>
    <w:p w14:paraId="3D4296FC" w14:textId="77777777" w:rsidR="006847AD" w:rsidRDefault="006847AD" w:rsidP="006847AD">
      <w:pPr>
        <w:pStyle w:val="Heading5"/>
      </w:pPr>
      <w:r>
        <w:t>Syntax</w:t>
      </w:r>
    </w:p>
    <w:p w14:paraId="3EA71D8F" w14:textId="77777777" w:rsidR="006847AD" w:rsidRDefault="006847AD" w:rsidP="006847AD">
      <w:pPr>
        <w:pStyle w:val="Heading6"/>
      </w:pPr>
      <w:r>
        <w:t>Declaration</w:t>
      </w:r>
    </w:p>
    <w:p w14:paraId="2C25D2E3" w14:textId="77777777" w:rsidR="006847AD" w:rsidRPr="00252D68" w:rsidRDefault="006847AD" w:rsidP="006847AD">
      <w:pPr>
        <w:ind w:left="720" w:right="720"/>
        <w:rPr>
          <w:iCs/>
        </w:rPr>
      </w:pPr>
      <w:r>
        <w:rPr>
          <w:iCs/>
        </w:rPr>
        <w:t>Public</w:t>
      </w:r>
      <w:r w:rsidRPr="00252D68">
        <w:rPr>
          <w:iCs/>
        </w:rPr>
        <w:t xml:space="preserve"> </w:t>
      </w:r>
      <w:r>
        <w:rPr>
          <w:iCs/>
        </w:rPr>
        <w:t xml:space="preserve">Shared ReadOnly </w:t>
      </w:r>
      <w:r w:rsidRPr="00252D68">
        <w:rPr>
          <w:iCs/>
        </w:rPr>
        <w:t xml:space="preserve">Property </w:t>
      </w:r>
      <w:r>
        <w:rPr>
          <w:iCs/>
        </w:rPr>
        <w:t>UserDataFolder(</w:t>
      </w:r>
      <w:r w:rsidRPr="00252D68">
        <w:rPr>
          <w:iCs/>
        </w:rPr>
        <w:t xml:space="preserve">) As </w:t>
      </w:r>
      <w:r>
        <w:rPr>
          <w:iCs/>
        </w:rPr>
        <w:t>String</w:t>
      </w:r>
    </w:p>
    <w:p w14:paraId="4218236F" w14:textId="77777777" w:rsidR="006847AD" w:rsidRDefault="006847AD" w:rsidP="006847AD">
      <w:pPr>
        <w:ind w:right="1152"/>
      </w:pPr>
    </w:p>
    <w:p w14:paraId="3314326A" w14:textId="77777777" w:rsidR="006847AD" w:rsidRPr="00F0122E" w:rsidRDefault="006847AD" w:rsidP="006847AD">
      <w:pPr>
        <w:pStyle w:val="Heading6"/>
      </w:pPr>
      <w:r>
        <w:t>Property Value</w:t>
      </w:r>
      <w:r>
        <w:tab/>
      </w:r>
    </w:p>
    <w:p w14:paraId="28DEE53A" w14:textId="77777777" w:rsidR="006847AD" w:rsidRPr="000F4726" w:rsidRDefault="006847AD" w:rsidP="006847AD">
      <w:pPr>
        <w:pStyle w:val="NormalIndent"/>
        <w:ind w:left="720"/>
      </w:pPr>
      <w:r>
        <w:t>A string corresponding to the User Data Folder path.</w:t>
      </w:r>
    </w:p>
    <w:p w14:paraId="0A0C97F3" w14:textId="77777777" w:rsidR="006847AD" w:rsidRDefault="006847AD" w:rsidP="006847AD">
      <w:pPr>
        <w:ind w:right="1152"/>
      </w:pPr>
    </w:p>
    <w:p w14:paraId="202DE965" w14:textId="77777777" w:rsidR="006847AD" w:rsidRDefault="006847AD" w:rsidP="006847AD">
      <w:pPr>
        <w:pStyle w:val="Heading6"/>
      </w:pPr>
      <w:r>
        <w:t>Remarks</w:t>
      </w:r>
    </w:p>
    <w:p w14:paraId="1C5F904D" w14:textId="77777777" w:rsidR="006847AD" w:rsidRPr="006847AD" w:rsidRDefault="006847AD" w:rsidP="006847AD">
      <w:pPr>
        <w:pStyle w:val="NormalIndent"/>
      </w:pPr>
    </w:p>
    <w:p w14:paraId="192F8DD3" w14:textId="77777777" w:rsidR="005B275C" w:rsidRPr="005B275C" w:rsidRDefault="005B275C" w:rsidP="005B275C">
      <w:pPr>
        <w:pStyle w:val="NormalIndent"/>
      </w:pPr>
    </w:p>
    <w:p w14:paraId="5060A5CD" w14:textId="77777777" w:rsidR="00CC1864" w:rsidRPr="00CC1864" w:rsidRDefault="00CC1864" w:rsidP="00CC1864">
      <w:pPr>
        <w:pStyle w:val="Heading2"/>
      </w:pPr>
      <w:bookmarkStart w:id="93" w:name="_Toc507664155"/>
      <w:r w:rsidRPr="00CC1864">
        <w:t>Public Events</w:t>
      </w:r>
      <w:bookmarkEnd w:id="93"/>
    </w:p>
    <w:p w14:paraId="26C5949F" w14:textId="77777777" w:rsidR="005B275C" w:rsidRDefault="005B275C" w:rsidP="00CC48E9">
      <w:pPr>
        <w:pStyle w:val="Heading3"/>
      </w:pPr>
      <w:bookmarkStart w:id="94" w:name="_Toc507664156"/>
      <w:r>
        <w:t>_AnalysisComplete Event</w:t>
      </w:r>
      <w:bookmarkEnd w:id="94"/>
    </w:p>
    <w:p w14:paraId="04E367DD" w14:textId="77777777" w:rsidR="005B275C" w:rsidRDefault="005B275C" w:rsidP="005B275C">
      <w:pPr>
        <w:pStyle w:val="Heading4"/>
      </w:pPr>
      <w:bookmarkStart w:id="95" w:name="_Toc507664157"/>
      <w:r w:rsidRPr="00CD1325">
        <w:t xml:space="preserve">Occurs when </w:t>
      </w:r>
      <w:r>
        <w:t>an analysis has completed.</w:t>
      </w:r>
      <w:bookmarkEnd w:id="95"/>
    </w:p>
    <w:p w14:paraId="2314436E" w14:textId="77777777" w:rsidR="005B275C" w:rsidRDefault="005B275C" w:rsidP="005B275C">
      <w:pPr>
        <w:tabs>
          <w:tab w:val="left" w:pos="1562"/>
        </w:tabs>
        <w:ind w:left="1152" w:right="1152"/>
      </w:pPr>
      <w:r>
        <w:tab/>
      </w:r>
    </w:p>
    <w:p w14:paraId="5B6BAB00" w14:textId="77777777" w:rsidR="005B275C" w:rsidRDefault="005B275C" w:rsidP="005B275C">
      <w:pPr>
        <w:pStyle w:val="Heading5"/>
      </w:pPr>
      <w:r w:rsidRPr="00F0122E">
        <w:t>Syntax</w:t>
      </w:r>
    </w:p>
    <w:p w14:paraId="4C8C093F" w14:textId="77777777" w:rsidR="005B275C" w:rsidRDefault="005B275C" w:rsidP="005B275C">
      <w:pPr>
        <w:pStyle w:val="Heading6"/>
        <w:rPr>
          <w:iCs/>
        </w:rPr>
      </w:pPr>
      <w:r>
        <w:t>Declaration</w:t>
      </w:r>
    </w:p>
    <w:p w14:paraId="334BA575" w14:textId="77777777" w:rsidR="005B275C" w:rsidRDefault="005B275C" w:rsidP="005B275C">
      <w:pPr>
        <w:ind w:left="720" w:right="1152"/>
        <w:rPr>
          <w:iCs/>
        </w:rPr>
      </w:pPr>
      <w:r w:rsidRPr="00CD1325">
        <w:rPr>
          <w:iCs/>
        </w:rPr>
        <w:t xml:space="preserve">Public </w:t>
      </w:r>
      <w:r>
        <w:rPr>
          <w:iCs/>
        </w:rPr>
        <w:t xml:space="preserve">Shared </w:t>
      </w:r>
      <w:r w:rsidRPr="00CD1325">
        <w:rPr>
          <w:iCs/>
        </w:rPr>
        <w:t xml:space="preserve">Event </w:t>
      </w:r>
      <w:r>
        <w:rPr>
          <w:iCs/>
        </w:rPr>
        <w:t>_AnalysisComplete(</w:t>
      </w:r>
      <w:r w:rsidRPr="009831B2">
        <w:rPr>
          <w:i/>
          <w:iCs/>
        </w:rPr>
        <w:t>sender</w:t>
      </w:r>
      <w:r>
        <w:rPr>
          <w:iCs/>
        </w:rPr>
        <w:t xml:space="preserve"> As Object, </w:t>
      </w:r>
      <w:r w:rsidRPr="009831B2">
        <w:rPr>
          <w:i/>
          <w:iCs/>
        </w:rPr>
        <w:t>e</w:t>
      </w:r>
      <w:r>
        <w:rPr>
          <w:iCs/>
        </w:rPr>
        <w:t xml:space="preserve"> As String)</w:t>
      </w:r>
    </w:p>
    <w:p w14:paraId="78173EBC" w14:textId="77777777" w:rsidR="005B275C" w:rsidRPr="009F43F7" w:rsidRDefault="005B275C" w:rsidP="005B275C">
      <w:pPr>
        <w:ind w:left="720" w:right="1152"/>
        <w:rPr>
          <w:iCs/>
        </w:rPr>
      </w:pPr>
    </w:p>
    <w:p w14:paraId="2ECEAC35" w14:textId="77777777" w:rsidR="005B275C" w:rsidRPr="009F43F7" w:rsidRDefault="005B275C" w:rsidP="005B275C">
      <w:pPr>
        <w:pStyle w:val="Heading6"/>
      </w:pPr>
      <w:r w:rsidRPr="009F43F7">
        <w:t>Parameters</w:t>
      </w:r>
    </w:p>
    <w:p w14:paraId="49B1351C" w14:textId="77777777" w:rsidR="005B275C" w:rsidRPr="009831B2" w:rsidRDefault="005B275C" w:rsidP="005B275C">
      <w:pPr>
        <w:ind w:left="720" w:right="1152"/>
        <w:rPr>
          <w:i/>
          <w:iCs/>
        </w:rPr>
      </w:pPr>
      <w:r w:rsidRPr="009831B2">
        <w:rPr>
          <w:i/>
          <w:iCs/>
        </w:rPr>
        <w:t>sender</w:t>
      </w:r>
    </w:p>
    <w:p w14:paraId="2E4F546E" w14:textId="77777777" w:rsidR="005B275C" w:rsidRDefault="005B275C" w:rsidP="005B275C">
      <w:pPr>
        <w:ind w:left="720" w:right="1152"/>
        <w:rPr>
          <w:iCs/>
        </w:rPr>
      </w:pPr>
      <w:r>
        <w:rPr>
          <w:iCs/>
        </w:rPr>
        <w:t>The Analysis object (</w:t>
      </w:r>
      <w:r w:rsidR="00A61644">
        <w:rPr>
          <w:iCs/>
        </w:rPr>
        <w:t>TrueTest</w:t>
      </w:r>
      <w:r>
        <w:rPr>
          <w:iCs/>
        </w:rPr>
        <w:t>.AnalysisBase) that has completed.</w:t>
      </w:r>
    </w:p>
    <w:p w14:paraId="3466D0F6" w14:textId="77777777" w:rsidR="005B275C" w:rsidRPr="009F43F7" w:rsidRDefault="005B275C" w:rsidP="005B275C">
      <w:pPr>
        <w:ind w:left="720" w:right="1152"/>
        <w:rPr>
          <w:iCs/>
        </w:rPr>
      </w:pPr>
    </w:p>
    <w:p w14:paraId="676B2E67" w14:textId="77777777" w:rsidR="005B275C" w:rsidRPr="009831B2" w:rsidRDefault="005B275C" w:rsidP="005B275C">
      <w:pPr>
        <w:ind w:left="720" w:right="1152"/>
        <w:rPr>
          <w:i/>
          <w:iCs/>
        </w:rPr>
      </w:pPr>
      <w:r w:rsidRPr="009831B2">
        <w:rPr>
          <w:i/>
          <w:iCs/>
        </w:rPr>
        <w:t>e</w:t>
      </w:r>
    </w:p>
    <w:p w14:paraId="15E018BC" w14:textId="77777777" w:rsidR="005B275C" w:rsidRDefault="005B275C" w:rsidP="005B275C">
      <w:pPr>
        <w:ind w:left="720" w:right="1152"/>
        <w:rPr>
          <w:iCs/>
        </w:rPr>
      </w:pPr>
      <w:r>
        <w:rPr>
          <w:iCs/>
        </w:rPr>
        <w:t>The string Key used to get arguments from the ObjectRepository.  See EventArgs for the corresponding class type that the object in the repository will need to be converted into</w:t>
      </w:r>
      <w:r w:rsidR="00730836">
        <w:rPr>
          <w:iCs/>
        </w:rPr>
        <w:t>.</w:t>
      </w:r>
    </w:p>
    <w:p w14:paraId="5121ACAD" w14:textId="77777777" w:rsidR="005B275C" w:rsidRPr="009F43F7" w:rsidRDefault="005B275C" w:rsidP="005B275C">
      <w:pPr>
        <w:ind w:left="720" w:right="1152"/>
        <w:rPr>
          <w:iCs/>
        </w:rPr>
      </w:pPr>
    </w:p>
    <w:p w14:paraId="13EA5486" w14:textId="77777777" w:rsidR="005B275C" w:rsidRDefault="005B275C" w:rsidP="005B275C">
      <w:pPr>
        <w:pStyle w:val="Heading6"/>
      </w:pPr>
      <w:r w:rsidRPr="00F0122E">
        <w:t>Remarks</w:t>
      </w:r>
    </w:p>
    <w:p w14:paraId="1FB94CD5" w14:textId="77777777" w:rsidR="005B275C" w:rsidRDefault="005B275C" w:rsidP="00CC48E9">
      <w:pPr>
        <w:pStyle w:val="Heading3"/>
      </w:pPr>
      <w:bookmarkStart w:id="96" w:name="_Toc507664158"/>
      <w:r>
        <w:t>_DefectListChanged Event</w:t>
      </w:r>
      <w:bookmarkEnd w:id="96"/>
    </w:p>
    <w:p w14:paraId="22C54B0B" w14:textId="77777777" w:rsidR="005B275C" w:rsidRDefault="005B275C" w:rsidP="005B275C">
      <w:pPr>
        <w:pStyle w:val="Heading4"/>
      </w:pPr>
      <w:bookmarkStart w:id="97" w:name="_Toc507664159"/>
      <w:r w:rsidRPr="00CD1325">
        <w:t xml:space="preserve">Occurs when </w:t>
      </w:r>
      <w:r>
        <w:t>an analysis is requesting to show a defect list to the user.</w:t>
      </w:r>
      <w:bookmarkEnd w:id="97"/>
    </w:p>
    <w:p w14:paraId="05DC994D" w14:textId="77777777" w:rsidR="005B275C" w:rsidRDefault="005B275C" w:rsidP="005B275C">
      <w:pPr>
        <w:tabs>
          <w:tab w:val="left" w:pos="1562"/>
        </w:tabs>
        <w:ind w:left="1152" w:right="1152"/>
      </w:pPr>
      <w:r>
        <w:tab/>
      </w:r>
    </w:p>
    <w:p w14:paraId="7AF1CA34" w14:textId="77777777" w:rsidR="005B275C" w:rsidRDefault="005B275C" w:rsidP="005B275C">
      <w:pPr>
        <w:pStyle w:val="Heading5"/>
      </w:pPr>
      <w:r w:rsidRPr="00F0122E">
        <w:t>Syntax</w:t>
      </w:r>
    </w:p>
    <w:p w14:paraId="28E725AD" w14:textId="77777777" w:rsidR="005B275C" w:rsidRDefault="005B275C" w:rsidP="005B275C">
      <w:pPr>
        <w:pStyle w:val="Heading6"/>
        <w:rPr>
          <w:iCs/>
        </w:rPr>
      </w:pPr>
      <w:r>
        <w:t>Declaration</w:t>
      </w:r>
    </w:p>
    <w:p w14:paraId="469D3032" w14:textId="77777777" w:rsidR="005B275C" w:rsidRDefault="005B275C" w:rsidP="005B275C">
      <w:pPr>
        <w:ind w:left="720" w:right="1152"/>
        <w:rPr>
          <w:iCs/>
        </w:rPr>
      </w:pPr>
      <w:r w:rsidRPr="00CD1325">
        <w:rPr>
          <w:iCs/>
        </w:rPr>
        <w:t xml:space="preserve">Public </w:t>
      </w:r>
      <w:r>
        <w:rPr>
          <w:iCs/>
        </w:rPr>
        <w:t xml:space="preserve">Shared </w:t>
      </w:r>
      <w:r w:rsidRPr="00CD1325">
        <w:rPr>
          <w:iCs/>
        </w:rPr>
        <w:t xml:space="preserve">Event </w:t>
      </w:r>
      <w:r>
        <w:rPr>
          <w:iCs/>
        </w:rPr>
        <w:t>_DefectListChanged(</w:t>
      </w:r>
      <w:r w:rsidRPr="009831B2">
        <w:rPr>
          <w:i/>
          <w:iCs/>
        </w:rPr>
        <w:t>sender</w:t>
      </w:r>
      <w:r>
        <w:rPr>
          <w:iCs/>
        </w:rPr>
        <w:t xml:space="preserve"> As Object, </w:t>
      </w:r>
      <w:r w:rsidRPr="009831B2">
        <w:rPr>
          <w:i/>
          <w:iCs/>
        </w:rPr>
        <w:t>e</w:t>
      </w:r>
      <w:r>
        <w:rPr>
          <w:iCs/>
        </w:rPr>
        <w:t xml:space="preserve"> As String)</w:t>
      </w:r>
    </w:p>
    <w:p w14:paraId="174EB98B" w14:textId="77777777" w:rsidR="005B275C" w:rsidRPr="009F43F7" w:rsidRDefault="005B275C" w:rsidP="005B275C">
      <w:pPr>
        <w:ind w:left="720" w:right="1152"/>
        <w:rPr>
          <w:iCs/>
        </w:rPr>
      </w:pPr>
    </w:p>
    <w:p w14:paraId="4230D8FF" w14:textId="77777777" w:rsidR="005B275C" w:rsidRPr="009F43F7" w:rsidRDefault="005B275C" w:rsidP="005B275C">
      <w:pPr>
        <w:pStyle w:val="Heading6"/>
      </w:pPr>
      <w:r w:rsidRPr="009F43F7">
        <w:t>Parameters</w:t>
      </w:r>
    </w:p>
    <w:p w14:paraId="67017DC2" w14:textId="77777777" w:rsidR="005B275C" w:rsidRPr="009831B2" w:rsidRDefault="005B275C" w:rsidP="005B275C">
      <w:pPr>
        <w:ind w:left="720" w:right="1152"/>
        <w:rPr>
          <w:i/>
          <w:iCs/>
        </w:rPr>
      </w:pPr>
      <w:r w:rsidRPr="009831B2">
        <w:rPr>
          <w:i/>
          <w:iCs/>
        </w:rPr>
        <w:lastRenderedPageBreak/>
        <w:t>sender</w:t>
      </w:r>
    </w:p>
    <w:p w14:paraId="3F42747C" w14:textId="77777777" w:rsidR="005B275C" w:rsidRDefault="005B275C" w:rsidP="005B275C">
      <w:pPr>
        <w:ind w:left="720" w:right="1152"/>
        <w:rPr>
          <w:iCs/>
        </w:rPr>
      </w:pPr>
      <w:r>
        <w:rPr>
          <w:iCs/>
        </w:rPr>
        <w:t>The Analysis object (</w:t>
      </w:r>
      <w:r w:rsidR="00A61644">
        <w:rPr>
          <w:iCs/>
        </w:rPr>
        <w:t>TrueTest</w:t>
      </w:r>
      <w:r>
        <w:rPr>
          <w:iCs/>
        </w:rPr>
        <w:t>.AnalysisBase) requesting to show the defect list to the user.</w:t>
      </w:r>
    </w:p>
    <w:p w14:paraId="737BA04C" w14:textId="77777777" w:rsidR="005B275C" w:rsidRPr="009F43F7" w:rsidRDefault="005B275C" w:rsidP="005B275C">
      <w:pPr>
        <w:ind w:left="720" w:right="1152"/>
        <w:rPr>
          <w:iCs/>
        </w:rPr>
      </w:pPr>
    </w:p>
    <w:p w14:paraId="68C168FC" w14:textId="77777777" w:rsidR="005B275C" w:rsidRPr="009831B2" w:rsidRDefault="005B275C" w:rsidP="005B275C">
      <w:pPr>
        <w:ind w:left="720" w:right="1152"/>
        <w:rPr>
          <w:i/>
          <w:iCs/>
        </w:rPr>
      </w:pPr>
      <w:r w:rsidRPr="009831B2">
        <w:rPr>
          <w:i/>
          <w:iCs/>
        </w:rPr>
        <w:t>e</w:t>
      </w:r>
    </w:p>
    <w:p w14:paraId="5EE5829B" w14:textId="77777777" w:rsidR="005B275C" w:rsidRDefault="005B275C" w:rsidP="005B275C">
      <w:pPr>
        <w:ind w:left="720" w:right="1152"/>
        <w:rPr>
          <w:iCs/>
        </w:rPr>
      </w:pPr>
      <w:r>
        <w:rPr>
          <w:iCs/>
        </w:rPr>
        <w:t>The string Key used to get arguments from the ObjectRepository.  See EventArgs for the corresponding class type that the object in the repository will need to be converted into</w:t>
      </w:r>
      <w:r w:rsidR="00730836">
        <w:rPr>
          <w:iCs/>
        </w:rPr>
        <w:t>.</w:t>
      </w:r>
    </w:p>
    <w:p w14:paraId="25D06634" w14:textId="77777777" w:rsidR="005B275C" w:rsidRPr="009F43F7" w:rsidRDefault="005B275C" w:rsidP="005B275C">
      <w:pPr>
        <w:ind w:left="720" w:right="1152"/>
        <w:rPr>
          <w:iCs/>
        </w:rPr>
      </w:pPr>
    </w:p>
    <w:p w14:paraId="46ED8FF6" w14:textId="77777777" w:rsidR="005B275C" w:rsidRDefault="005B275C" w:rsidP="005B275C">
      <w:pPr>
        <w:pStyle w:val="Heading6"/>
      </w:pPr>
      <w:r w:rsidRPr="00F0122E">
        <w:t>Remarks</w:t>
      </w:r>
    </w:p>
    <w:p w14:paraId="22B8BD9D" w14:textId="77777777" w:rsidR="005B275C" w:rsidRDefault="005B275C" w:rsidP="00CC48E9">
      <w:pPr>
        <w:pStyle w:val="Heading3"/>
      </w:pPr>
      <w:bookmarkStart w:id="98" w:name="_Toc507664160"/>
      <w:r>
        <w:t>_MeasurementChanged Event</w:t>
      </w:r>
      <w:bookmarkEnd w:id="98"/>
    </w:p>
    <w:p w14:paraId="244F036F" w14:textId="77777777" w:rsidR="005B275C" w:rsidRDefault="005B275C" w:rsidP="005B275C">
      <w:pPr>
        <w:pStyle w:val="Heading4"/>
      </w:pPr>
      <w:bookmarkStart w:id="99" w:name="_Toc507664161"/>
      <w:r w:rsidRPr="00CD1325">
        <w:t xml:space="preserve">Occurs when </w:t>
      </w:r>
      <w:r>
        <w:t>a measurement has had additional processing, and is requested to be shown to the user.</w:t>
      </w:r>
      <w:bookmarkEnd w:id="99"/>
    </w:p>
    <w:p w14:paraId="0643732C" w14:textId="77777777" w:rsidR="005B275C" w:rsidRDefault="005B275C" w:rsidP="005B275C">
      <w:pPr>
        <w:tabs>
          <w:tab w:val="left" w:pos="1562"/>
        </w:tabs>
        <w:ind w:left="1152" w:right="1152"/>
      </w:pPr>
      <w:r>
        <w:tab/>
      </w:r>
    </w:p>
    <w:p w14:paraId="64A61B26" w14:textId="77777777" w:rsidR="005B275C" w:rsidRDefault="005B275C" w:rsidP="005B275C">
      <w:pPr>
        <w:pStyle w:val="Heading5"/>
      </w:pPr>
      <w:r w:rsidRPr="00F0122E">
        <w:t>Syntax</w:t>
      </w:r>
    </w:p>
    <w:p w14:paraId="536C7B89" w14:textId="77777777" w:rsidR="005B275C" w:rsidRDefault="005B275C" w:rsidP="005B275C">
      <w:pPr>
        <w:pStyle w:val="Heading6"/>
        <w:rPr>
          <w:iCs/>
        </w:rPr>
      </w:pPr>
      <w:r>
        <w:t>Declaration</w:t>
      </w:r>
    </w:p>
    <w:p w14:paraId="03CC24D8" w14:textId="77777777" w:rsidR="005B275C" w:rsidRDefault="005B275C" w:rsidP="005B275C">
      <w:pPr>
        <w:ind w:left="720" w:right="1152"/>
        <w:rPr>
          <w:iCs/>
        </w:rPr>
      </w:pPr>
      <w:r w:rsidRPr="00CD1325">
        <w:rPr>
          <w:iCs/>
        </w:rPr>
        <w:t xml:space="preserve">Public </w:t>
      </w:r>
      <w:r>
        <w:rPr>
          <w:iCs/>
        </w:rPr>
        <w:t xml:space="preserve">Shared </w:t>
      </w:r>
      <w:r w:rsidRPr="00CD1325">
        <w:rPr>
          <w:iCs/>
        </w:rPr>
        <w:t xml:space="preserve">Event </w:t>
      </w:r>
      <w:r>
        <w:rPr>
          <w:iCs/>
        </w:rPr>
        <w:t>_MeasurementChanged(</w:t>
      </w:r>
      <w:r w:rsidRPr="009831B2">
        <w:rPr>
          <w:i/>
          <w:iCs/>
        </w:rPr>
        <w:t>sender</w:t>
      </w:r>
      <w:r>
        <w:rPr>
          <w:iCs/>
        </w:rPr>
        <w:t xml:space="preserve"> As Object, </w:t>
      </w:r>
      <w:r w:rsidRPr="009831B2">
        <w:rPr>
          <w:i/>
          <w:iCs/>
        </w:rPr>
        <w:t>e</w:t>
      </w:r>
      <w:r>
        <w:rPr>
          <w:iCs/>
        </w:rPr>
        <w:t xml:space="preserve"> As String)</w:t>
      </w:r>
    </w:p>
    <w:p w14:paraId="49AE1F6D" w14:textId="77777777" w:rsidR="005B275C" w:rsidRPr="009F43F7" w:rsidRDefault="005B275C" w:rsidP="005B275C">
      <w:pPr>
        <w:ind w:left="720" w:right="1152"/>
        <w:rPr>
          <w:iCs/>
        </w:rPr>
      </w:pPr>
    </w:p>
    <w:p w14:paraId="37F871D7" w14:textId="77777777" w:rsidR="005B275C" w:rsidRPr="009F43F7" w:rsidRDefault="005B275C" w:rsidP="005B275C">
      <w:pPr>
        <w:pStyle w:val="Heading6"/>
      </w:pPr>
      <w:r w:rsidRPr="009F43F7">
        <w:t>Parameters</w:t>
      </w:r>
    </w:p>
    <w:p w14:paraId="51340565" w14:textId="77777777" w:rsidR="005B275C" w:rsidRPr="009831B2" w:rsidRDefault="005B275C" w:rsidP="005B275C">
      <w:pPr>
        <w:ind w:left="720" w:right="1152"/>
        <w:rPr>
          <w:i/>
          <w:iCs/>
        </w:rPr>
      </w:pPr>
      <w:r w:rsidRPr="009831B2">
        <w:rPr>
          <w:i/>
          <w:iCs/>
        </w:rPr>
        <w:t>sender</w:t>
      </w:r>
    </w:p>
    <w:p w14:paraId="53BFC7AF" w14:textId="77777777" w:rsidR="005B275C" w:rsidRDefault="005B275C" w:rsidP="005B275C">
      <w:pPr>
        <w:ind w:left="720" w:right="1152"/>
        <w:rPr>
          <w:iCs/>
        </w:rPr>
      </w:pPr>
      <w:r>
        <w:rPr>
          <w:iCs/>
        </w:rPr>
        <w:t>The Sequence object (</w:t>
      </w:r>
      <w:r w:rsidR="00A61644">
        <w:rPr>
          <w:iCs/>
        </w:rPr>
        <w:t>TrueTest</w:t>
      </w:r>
      <w:r>
        <w:rPr>
          <w:iCs/>
        </w:rPr>
        <w:t>.Sequence), or the current Analysis object (of type AnalysisBase)</w:t>
      </w:r>
    </w:p>
    <w:p w14:paraId="7F5C7629" w14:textId="77777777" w:rsidR="005B275C" w:rsidRPr="009F43F7" w:rsidRDefault="005B275C" w:rsidP="005B275C">
      <w:pPr>
        <w:ind w:left="720" w:right="1152"/>
        <w:rPr>
          <w:iCs/>
        </w:rPr>
      </w:pPr>
    </w:p>
    <w:p w14:paraId="192E1130" w14:textId="77777777" w:rsidR="005B275C" w:rsidRPr="009831B2" w:rsidRDefault="005B275C" w:rsidP="005B275C">
      <w:pPr>
        <w:ind w:left="720" w:right="1152"/>
        <w:rPr>
          <w:i/>
          <w:iCs/>
        </w:rPr>
      </w:pPr>
      <w:r w:rsidRPr="009831B2">
        <w:rPr>
          <w:i/>
          <w:iCs/>
        </w:rPr>
        <w:t>e</w:t>
      </w:r>
    </w:p>
    <w:p w14:paraId="17560F85" w14:textId="77777777" w:rsidR="005B275C" w:rsidRDefault="005B275C" w:rsidP="005B275C">
      <w:pPr>
        <w:ind w:left="720" w:right="1152"/>
        <w:rPr>
          <w:iCs/>
        </w:rPr>
      </w:pPr>
      <w:r>
        <w:rPr>
          <w:iCs/>
        </w:rPr>
        <w:t>The string Key used to get arguments from the ObjectRepository.  See EventArgs for the corresponding class type that the object in the repository will need to be converted into</w:t>
      </w:r>
      <w:r w:rsidR="00730836">
        <w:rPr>
          <w:iCs/>
        </w:rPr>
        <w:t>.</w:t>
      </w:r>
    </w:p>
    <w:p w14:paraId="5B9E13D1" w14:textId="77777777" w:rsidR="005B275C" w:rsidRPr="009F43F7" w:rsidRDefault="005B275C" w:rsidP="005B275C">
      <w:pPr>
        <w:ind w:left="720" w:right="1152"/>
        <w:rPr>
          <w:iCs/>
        </w:rPr>
      </w:pPr>
    </w:p>
    <w:p w14:paraId="5A6B2319" w14:textId="77777777" w:rsidR="005B275C" w:rsidRDefault="005B275C" w:rsidP="005B275C">
      <w:pPr>
        <w:pStyle w:val="Heading6"/>
      </w:pPr>
      <w:r w:rsidRPr="00F0122E">
        <w:t>Remarks</w:t>
      </w:r>
    </w:p>
    <w:p w14:paraId="5B2E5EAE" w14:textId="77777777" w:rsidR="005B275C" w:rsidRDefault="005B275C" w:rsidP="005B275C">
      <w:pPr>
        <w:pStyle w:val="NormalIndent"/>
        <w:ind w:left="720"/>
      </w:pPr>
      <w:r>
        <w:t>Handle this event if you are creating a custom User Interface and wish to show all processing results to the user.</w:t>
      </w:r>
    </w:p>
    <w:p w14:paraId="1CF328EE" w14:textId="77777777" w:rsidR="00832610" w:rsidRDefault="009F43F7" w:rsidP="00CC48E9">
      <w:pPr>
        <w:pStyle w:val="Heading3"/>
      </w:pPr>
      <w:bookmarkStart w:id="100" w:name="_Toc507664162"/>
      <w:r>
        <w:t>_MeasurementComplete</w:t>
      </w:r>
      <w:r w:rsidR="00832610">
        <w:t xml:space="preserve"> Event</w:t>
      </w:r>
      <w:bookmarkEnd w:id="100"/>
    </w:p>
    <w:p w14:paraId="377605A2" w14:textId="77777777" w:rsidR="00832610" w:rsidRDefault="00832610" w:rsidP="00832610">
      <w:pPr>
        <w:pStyle w:val="Heading4"/>
      </w:pPr>
      <w:bookmarkStart w:id="101" w:name="_Toc507664163"/>
      <w:r w:rsidRPr="00CD1325">
        <w:t xml:space="preserve">Occurs when </w:t>
      </w:r>
      <w:r w:rsidR="009F43F7">
        <w:t>a camera measurement has been fully completed and is about to be passed to the Analysis</w:t>
      </w:r>
      <w:r>
        <w:t>.</w:t>
      </w:r>
      <w:bookmarkEnd w:id="101"/>
    </w:p>
    <w:p w14:paraId="45C2E328" w14:textId="77777777" w:rsidR="00832610" w:rsidRDefault="00832610" w:rsidP="00832610">
      <w:pPr>
        <w:tabs>
          <w:tab w:val="left" w:pos="1562"/>
        </w:tabs>
        <w:ind w:left="1152" w:right="1152"/>
      </w:pPr>
      <w:r>
        <w:tab/>
      </w:r>
    </w:p>
    <w:p w14:paraId="60913E0F" w14:textId="77777777" w:rsidR="00832610" w:rsidRDefault="00832610" w:rsidP="00832610">
      <w:pPr>
        <w:pStyle w:val="Heading5"/>
      </w:pPr>
      <w:r w:rsidRPr="00F0122E">
        <w:t>Syntax</w:t>
      </w:r>
    </w:p>
    <w:p w14:paraId="3F06BF0F" w14:textId="77777777" w:rsidR="00832610" w:rsidRDefault="00832610" w:rsidP="00832610">
      <w:pPr>
        <w:pStyle w:val="Heading6"/>
        <w:rPr>
          <w:iCs/>
        </w:rPr>
      </w:pPr>
      <w:r>
        <w:t>Declaration</w:t>
      </w:r>
    </w:p>
    <w:p w14:paraId="00DC74BA" w14:textId="77777777" w:rsidR="00832610" w:rsidRDefault="00832610" w:rsidP="00832610">
      <w:pPr>
        <w:ind w:left="720" w:right="1152"/>
        <w:rPr>
          <w:iCs/>
        </w:rPr>
      </w:pPr>
      <w:r w:rsidRPr="00CD1325">
        <w:rPr>
          <w:iCs/>
        </w:rPr>
        <w:t xml:space="preserve">Public </w:t>
      </w:r>
      <w:r>
        <w:rPr>
          <w:iCs/>
        </w:rPr>
        <w:t xml:space="preserve">Shared </w:t>
      </w:r>
      <w:r w:rsidRPr="00CD1325">
        <w:rPr>
          <w:iCs/>
        </w:rPr>
        <w:t xml:space="preserve">Event </w:t>
      </w:r>
      <w:r w:rsidR="009F43F7">
        <w:rPr>
          <w:iCs/>
        </w:rPr>
        <w:t>_MeasurementComplete(</w:t>
      </w:r>
      <w:r w:rsidR="009831B2" w:rsidRPr="009831B2">
        <w:rPr>
          <w:i/>
          <w:iCs/>
        </w:rPr>
        <w:t>sender</w:t>
      </w:r>
      <w:r w:rsidR="009831B2">
        <w:rPr>
          <w:iCs/>
        </w:rPr>
        <w:t xml:space="preserve"> </w:t>
      </w:r>
      <w:r w:rsidR="00E7581F">
        <w:rPr>
          <w:iCs/>
        </w:rPr>
        <w:t>A</w:t>
      </w:r>
      <w:r w:rsidR="009F43F7">
        <w:rPr>
          <w:iCs/>
        </w:rPr>
        <w:t xml:space="preserve">s </w:t>
      </w:r>
      <w:r w:rsidR="00E7581F">
        <w:rPr>
          <w:iCs/>
        </w:rPr>
        <w:t>O</w:t>
      </w:r>
      <w:r w:rsidR="009F43F7">
        <w:rPr>
          <w:iCs/>
        </w:rPr>
        <w:t xml:space="preserve">bject, </w:t>
      </w:r>
      <w:r w:rsidR="009F43F7" w:rsidRPr="009831B2">
        <w:rPr>
          <w:i/>
          <w:iCs/>
        </w:rPr>
        <w:t>e</w:t>
      </w:r>
      <w:r w:rsidR="009F43F7">
        <w:rPr>
          <w:iCs/>
        </w:rPr>
        <w:t xml:space="preserve"> </w:t>
      </w:r>
      <w:r w:rsidR="00E7581F">
        <w:rPr>
          <w:iCs/>
        </w:rPr>
        <w:t>A</w:t>
      </w:r>
      <w:r w:rsidR="009F43F7">
        <w:rPr>
          <w:iCs/>
        </w:rPr>
        <w:t xml:space="preserve">s </w:t>
      </w:r>
      <w:r w:rsidR="00E7581F">
        <w:rPr>
          <w:iCs/>
        </w:rPr>
        <w:t>S</w:t>
      </w:r>
      <w:r w:rsidR="009F43F7">
        <w:rPr>
          <w:iCs/>
        </w:rPr>
        <w:t>tring)</w:t>
      </w:r>
    </w:p>
    <w:p w14:paraId="2476A19E" w14:textId="77777777" w:rsidR="00832610" w:rsidRPr="009F43F7" w:rsidRDefault="00832610" w:rsidP="00832610">
      <w:pPr>
        <w:ind w:left="720" w:right="1152"/>
        <w:rPr>
          <w:iCs/>
        </w:rPr>
      </w:pPr>
    </w:p>
    <w:p w14:paraId="7622FE04" w14:textId="77777777" w:rsidR="009F43F7" w:rsidRPr="009F43F7" w:rsidRDefault="009F43F7" w:rsidP="009F43F7">
      <w:pPr>
        <w:pStyle w:val="Heading6"/>
      </w:pPr>
      <w:r w:rsidRPr="009F43F7">
        <w:t>Parameters</w:t>
      </w:r>
    </w:p>
    <w:p w14:paraId="3777E012" w14:textId="77777777" w:rsidR="009F43F7" w:rsidRPr="009831B2" w:rsidRDefault="009F43F7" w:rsidP="00832610">
      <w:pPr>
        <w:ind w:left="720" w:right="1152"/>
        <w:rPr>
          <w:i/>
          <w:iCs/>
        </w:rPr>
      </w:pPr>
      <w:r w:rsidRPr="009831B2">
        <w:rPr>
          <w:i/>
          <w:iCs/>
        </w:rPr>
        <w:t>sender</w:t>
      </w:r>
    </w:p>
    <w:p w14:paraId="0CDBD11C" w14:textId="77777777" w:rsidR="009F43F7" w:rsidRDefault="009831B2" w:rsidP="00832610">
      <w:pPr>
        <w:ind w:left="720" w:right="1152"/>
        <w:rPr>
          <w:iCs/>
        </w:rPr>
      </w:pPr>
      <w:r>
        <w:rPr>
          <w:iCs/>
        </w:rPr>
        <w:t>The Sequence object (</w:t>
      </w:r>
      <w:r w:rsidR="00A61644">
        <w:rPr>
          <w:iCs/>
        </w:rPr>
        <w:t>TrueTest</w:t>
      </w:r>
      <w:r>
        <w:rPr>
          <w:iCs/>
        </w:rPr>
        <w:t>.Sequence)</w:t>
      </w:r>
    </w:p>
    <w:p w14:paraId="67F1C5FC" w14:textId="77777777" w:rsidR="009831B2" w:rsidRPr="009F43F7" w:rsidRDefault="009831B2" w:rsidP="00832610">
      <w:pPr>
        <w:ind w:left="720" w:right="1152"/>
        <w:rPr>
          <w:iCs/>
        </w:rPr>
      </w:pPr>
    </w:p>
    <w:p w14:paraId="414531D5" w14:textId="77777777" w:rsidR="009F43F7" w:rsidRPr="009831B2" w:rsidRDefault="009F43F7" w:rsidP="00832610">
      <w:pPr>
        <w:ind w:left="720" w:right="1152"/>
        <w:rPr>
          <w:i/>
          <w:iCs/>
        </w:rPr>
      </w:pPr>
      <w:r w:rsidRPr="009831B2">
        <w:rPr>
          <w:i/>
          <w:iCs/>
        </w:rPr>
        <w:t>e</w:t>
      </w:r>
    </w:p>
    <w:p w14:paraId="169597B1" w14:textId="77777777" w:rsidR="009F43F7" w:rsidRDefault="009831B2" w:rsidP="00832610">
      <w:pPr>
        <w:ind w:left="720" w:right="1152"/>
        <w:rPr>
          <w:iCs/>
        </w:rPr>
      </w:pPr>
      <w:r>
        <w:rPr>
          <w:iCs/>
        </w:rPr>
        <w:t>The string Key used to get arguments from the ObjectRepository.  See EventArgs for the corresponding class type that the object in the repository will need to be converted into</w:t>
      </w:r>
      <w:r w:rsidR="00730836">
        <w:rPr>
          <w:iCs/>
        </w:rPr>
        <w:t>.</w:t>
      </w:r>
    </w:p>
    <w:p w14:paraId="03E91694" w14:textId="77777777" w:rsidR="009F43F7" w:rsidRPr="009F43F7" w:rsidRDefault="009F43F7" w:rsidP="00832610">
      <w:pPr>
        <w:ind w:left="720" w:right="1152"/>
        <w:rPr>
          <w:iCs/>
        </w:rPr>
      </w:pPr>
    </w:p>
    <w:p w14:paraId="2013E4DD" w14:textId="77777777" w:rsidR="00832610" w:rsidRDefault="00832610" w:rsidP="00832610">
      <w:pPr>
        <w:pStyle w:val="Heading6"/>
      </w:pPr>
      <w:r w:rsidRPr="00F0122E">
        <w:t>Remarks</w:t>
      </w:r>
    </w:p>
    <w:p w14:paraId="363FB57F" w14:textId="77777777" w:rsidR="005B275C" w:rsidRDefault="005B275C" w:rsidP="00CC48E9">
      <w:pPr>
        <w:pStyle w:val="Heading3"/>
      </w:pPr>
      <w:bookmarkStart w:id="102" w:name="_Toc507664164"/>
      <w:r>
        <w:t>_ROIArrayChanged Event</w:t>
      </w:r>
      <w:bookmarkEnd w:id="102"/>
    </w:p>
    <w:p w14:paraId="4522A05A" w14:textId="77777777" w:rsidR="005B275C" w:rsidRDefault="005B275C" w:rsidP="005B275C">
      <w:pPr>
        <w:pStyle w:val="Heading4"/>
      </w:pPr>
      <w:bookmarkStart w:id="103" w:name="_Toc507664165"/>
      <w:r w:rsidRPr="00CD1325">
        <w:t xml:space="preserve">Occurs when </w:t>
      </w:r>
      <w:r>
        <w:t>an anlaysis is requesting to show an ROI array to the user.</w:t>
      </w:r>
      <w:bookmarkEnd w:id="103"/>
    </w:p>
    <w:p w14:paraId="5C6E8704" w14:textId="77777777" w:rsidR="005B275C" w:rsidRDefault="005B275C" w:rsidP="005B275C">
      <w:pPr>
        <w:tabs>
          <w:tab w:val="left" w:pos="1562"/>
        </w:tabs>
        <w:ind w:left="1152" w:right="1152"/>
      </w:pPr>
      <w:r>
        <w:tab/>
      </w:r>
    </w:p>
    <w:p w14:paraId="173E9AFE" w14:textId="77777777" w:rsidR="005B275C" w:rsidRDefault="005B275C" w:rsidP="005B275C">
      <w:pPr>
        <w:pStyle w:val="Heading5"/>
      </w:pPr>
      <w:r w:rsidRPr="00F0122E">
        <w:t>Syntax</w:t>
      </w:r>
    </w:p>
    <w:p w14:paraId="57CCC363" w14:textId="77777777" w:rsidR="005B275C" w:rsidRDefault="005B275C" w:rsidP="005B275C">
      <w:pPr>
        <w:pStyle w:val="Heading6"/>
        <w:rPr>
          <w:iCs/>
        </w:rPr>
      </w:pPr>
      <w:r>
        <w:t>Declaration</w:t>
      </w:r>
    </w:p>
    <w:p w14:paraId="657080E2" w14:textId="77777777" w:rsidR="005B275C" w:rsidRDefault="005B275C" w:rsidP="005B275C">
      <w:pPr>
        <w:ind w:left="720" w:right="1152"/>
        <w:rPr>
          <w:iCs/>
        </w:rPr>
      </w:pPr>
      <w:r w:rsidRPr="00CD1325">
        <w:rPr>
          <w:iCs/>
        </w:rPr>
        <w:t xml:space="preserve">Public </w:t>
      </w:r>
      <w:r>
        <w:rPr>
          <w:iCs/>
        </w:rPr>
        <w:t xml:space="preserve">Shared </w:t>
      </w:r>
      <w:r w:rsidRPr="00CD1325">
        <w:rPr>
          <w:iCs/>
        </w:rPr>
        <w:t xml:space="preserve">Event </w:t>
      </w:r>
      <w:r>
        <w:rPr>
          <w:iCs/>
        </w:rPr>
        <w:t>_ROIArrayChanged(</w:t>
      </w:r>
      <w:r w:rsidRPr="009831B2">
        <w:rPr>
          <w:i/>
          <w:iCs/>
        </w:rPr>
        <w:t>sender</w:t>
      </w:r>
      <w:r>
        <w:rPr>
          <w:iCs/>
        </w:rPr>
        <w:t xml:space="preserve"> As Object, </w:t>
      </w:r>
      <w:r w:rsidRPr="009831B2">
        <w:rPr>
          <w:i/>
          <w:iCs/>
        </w:rPr>
        <w:t>e</w:t>
      </w:r>
      <w:r>
        <w:rPr>
          <w:iCs/>
        </w:rPr>
        <w:t xml:space="preserve"> As String)</w:t>
      </w:r>
    </w:p>
    <w:p w14:paraId="280D48BA" w14:textId="77777777" w:rsidR="005B275C" w:rsidRPr="009F43F7" w:rsidRDefault="005B275C" w:rsidP="005B275C">
      <w:pPr>
        <w:ind w:left="720" w:right="1152"/>
        <w:rPr>
          <w:iCs/>
        </w:rPr>
      </w:pPr>
    </w:p>
    <w:p w14:paraId="20ABCD42" w14:textId="77777777" w:rsidR="005B275C" w:rsidRPr="009F43F7" w:rsidRDefault="005B275C" w:rsidP="005B275C">
      <w:pPr>
        <w:pStyle w:val="Heading6"/>
      </w:pPr>
      <w:r w:rsidRPr="009F43F7">
        <w:t>Parameters</w:t>
      </w:r>
    </w:p>
    <w:p w14:paraId="79EE0D9A" w14:textId="77777777" w:rsidR="005B275C" w:rsidRPr="009831B2" w:rsidRDefault="005B275C" w:rsidP="005B275C">
      <w:pPr>
        <w:ind w:left="720" w:right="1152"/>
        <w:rPr>
          <w:i/>
          <w:iCs/>
        </w:rPr>
      </w:pPr>
      <w:r w:rsidRPr="009831B2">
        <w:rPr>
          <w:i/>
          <w:iCs/>
        </w:rPr>
        <w:t>sender</w:t>
      </w:r>
    </w:p>
    <w:p w14:paraId="3C8CC8BA" w14:textId="77777777" w:rsidR="005B275C" w:rsidRDefault="005B275C" w:rsidP="005B275C">
      <w:pPr>
        <w:ind w:left="720" w:right="1152"/>
        <w:rPr>
          <w:iCs/>
        </w:rPr>
      </w:pPr>
      <w:r>
        <w:rPr>
          <w:iCs/>
        </w:rPr>
        <w:t>The Analysis object (</w:t>
      </w:r>
      <w:r w:rsidR="00A61644">
        <w:rPr>
          <w:iCs/>
        </w:rPr>
        <w:t>TrueTest</w:t>
      </w:r>
      <w:r>
        <w:rPr>
          <w:iCs/>
        </w:rPr>
        <w:t>.AnalysisBase) requesting to show the ROI array to the user.</w:t>
      </w:r>
    </w:p>
    <w:p w14:paraId="7FFD641A" w14:textId="77777777" w:rsidR="005B275C" w:rsidRPr="009F43F7" w:rsidRDefault="005B275C" w:rsidP="005B275C">
      <w:pPr>
        <w:ind w:left="720" w:right="1152"/>
        <w:rPr>
          <w:iCs/>
        </w:rPr>
      </w:pPr>
    </w:p>
    <w:p w14:paraId="36F64629" w14:textId="77777777" w:rsidR="005B275C" w:rsidRPr="009831B2" w:rsidRDefault="005B275C" w:rsidP="005B275C">
      <w:pPr>
        <w:ind w:left="720" w:right="1152"/>
        <w:rPr>
          <w:i/>
          <w:iCs/>
        </w:rPr>
      </w:pPr>
      <w:r w:rsidRPr="009831B2">
        <w:rPr>
          <w:i/>
          <w:iCs/>
        </w:rPr>
        <w:lastRenderedPageBreak/>
        <w:t>e</w:t>
      </w:r>
    </w:p>
    <w:p w14:paraId="20EE7188" w14:textId="77777777" w:rsidR="005B275C" w:rsidRDefault="005B275C" w:rsidP="005B275C">
      <w:pPr>
        <w:ind w:left="720" w:right="1152"/>
        <w:rPr>
          <w:iCs/>
        </w:rPr>
      </w:pPr>
      <w:r>
        <w:rPr>
          <w:iCs/>
        </w:rPr>
        <w:t>The string Key used to get arguments from the ObjectRepository.  See EventArgs for the corresponding class type that the object in the repository will need to be converted into</w:t>
      </w:r>
      <w:r w:rsidR="00730836">
        <w:rPr>
          <w:iCs/>
        </w:rPr>
        <w:t>.</w:t>
      </w:r>
    </w:p>
    <w:p w14:paraId="768631B0" w14:textId="77777777" w:rsidR="005B275C" w:rsidRPr="009F43F7" w:rsidRDefault="005B275C" w:rsidP="005B275C">
      <w:pPr>
        <w:ind w:left="720" w:right="1152"/>
        <w:rPr>
          <w:iCs/>
        </w:rPr>
      </w:pPr>
    </w:p>
    <w:p w14:paraId="152D317D" w14:textId="77777777" w:rsidR="005B275C" w:rsidRDefault="005B275C" w:rsidP="005B275C">
      <w:pPr>
        <w:pStyle w:val="Heading6"/>
      </w:pPr>
      <w:r w:rsidRPr="00F0122E">
        <w:t>Remarks</w:t>
      </w:r>
    </w:p>
    <w:p w14:paraId="01D04854" w14:textId="77777777" w:rsidR="009831B2" w:rsidRDefault="009831B2" w:rsidP="00CC48E9">
      <w:pPr>
        <w:pStyle w:val="Heading3"/>
      </w:pPr>
      <w:bookmarkStart w:id="104" w:name="_Toc507664166"/>
      <w:r>
        <w:t>_</w:t>
      </w:r>
      <w:r w:rsidR="00E7581F">
        <w:t>ShowMeasurement</w:t>
      </w:r>
      <w:r>
        <w:t xml:space="preserve"> Event</w:t>
      </w:r>
      <w:bookmarkEnd w:id="104"/>
    </w:p>
    <w:p w14:paraId="2E736FAC" w14:textId="77777777" w:rsidR="009831B2" w:rsidRDefault="009831B2" w:rsidP="009831B2">
      <w:pPr>
        <w:pStyle w:val="Heading4"/>
      </w:pPr>
      <w:bookmarkStart w:id="105" w:name="_Toc507664167"/>
      <w:r w:rsidRPr="00CD1325">
        <w:t xml:space="preserve">Occurs when </w:t>
      </w:r>
      <w:r>
        <w:t>a</w:t>
      </w:r>
      <w:r w:rsidR="00E7581F">
        <w:t>n analysis is requesting to show a measurement to the user</w:t>
      </w:r>
      <w:r>
        <w:t>.</w:t>
      </w:r>
      <w:bookmarkEnd w:id="105"/>
    </w:p>
    <w:p w14:paraId="1D8FD2F6" w14:textId="77777777" w:rsidR="009831B2" w:rsidRDefault="009831B2" w:rsidP="009831B2">
      <w:pPr>
        <w:tabs>
          <w:tab w:val="left" w:pos="1562"/>
        </w:tabs>
        <w:ind w:left="1152" w:right="1152"/>
      </w:pPr>
      <w:r>
        <w:tab/>
      </w:r>
    </w:p>
    <w:p w14:paraId="319CD7B2" w14:textId="77777777" w:rsidR="009831B2" w:rsidRDefault="009831B2" w:rsidP="009831B2">
      <w:pPr>
        <w:pStyle w:val="Heading5"/>
      </w:pPr>
      <w:r w:rsidRPr="00F0122E">
        <w:t>Syntax</w:t>
      </w:r>
    </w:p>
    <w:p w14:paraId="690BA792" w14:textId="77777777" w:rsidR="009831B2" w:rsidRDefault="009831B2" w:rsidP="009831B2">
      <w:pPr>
        <w:pStyle w:val="Heading6"/>
        <w:rPr>
          <w:iCs/>
        </w:rPr>
      </w:pPr>
      <w:r>
        <w:t>Declaration</w:t>
      </w:r>
    </w:p>
    <w:p w14:paraId="7F28790E" w14:textId="77777777" w:rsidR="009831B2" w:rsidRDefault="009831B2" w:rsidP="009831B2">
      <w:pPr>
        <w:ind w:left="720" w:right="1152"/>
        <w:rPr>
          <w:iCs/>
        </w:rPr>
      </w:pPr>
      <w:r w:rsidRPr="00CD1325">
        <w:rPr>
          <w:iCs/>
        </w:rPr>
        <w:t xml:space="preserve">Public </w:t>
      </w:r>
      <w:r>
        <w:rPr>
          <w:iCs/>
        </w:rPr>
        <w:t xml:space="preserve">Shared </w:t>
      </w:r>
      <w:r w:rsidRPr="00CD1325">
        <w:rPr>
          <w:iCs/>
        </w:rPr>
        <w:t xml:space="preserve">Event </w:t>
      </w:r>
      <w:r>
        <w:rPr>
          <w:iCs/>
        </w:rPr>
        <w:t>_</w:t>
      </w:r>
      <w:r w:rsidR="00E7581F">
        <w:rPr>
          <w:iCs/>
        </w:rPr>
        <w:t>ShowMeasurement</w:t>
      </w:r>
      <w:r>
        <w:rPr>
          <w:iCs/>
        </w:rPr>
        <w:t>(</w:t>
      </w:r>
      <w:r w:rsidRPr="009831B2">
        <w:rPr>
          <w:i/>
          <w:iCs/>
        </w:rPr>
        <w:t>sender</w:t>
      </w:r>
      <w:r w:rsidR="00E7581F">
        <w:rPr>
          <w:iCs/>
        </w:rPr>
        <w:t xml:space="preserve"> A</w:t>
      </w:r>
      <w:r>
        <w:rPr>
          <w:iCs/>
        </w:rPr>
        <w:t xml:space="preserve">s </w:t>
      </w:r>
      <w:r w:rsidR="00E7581F">
        <w:rPr>
          <w:iCs/>
        </w:rPr>
        <w:t>O</w:t>
      </w:r>
      <w:r>
        <w:rPr>
          <w:iCs/>
        </w:rPr>
        <w:t xml:space="preserve">bject, </w:t>
      </w:r>
      <w:r w:rsidRPr="009831B2">
        <w:rPr>
          <w:i/>
          <w:iCs/>
        </w:rPr>
        <w:t>e</w:t>
      </w:r>
      <w:r>
        <w:rPr>
          <w:iCs/>
        </w:rPr>
        <w:t xml:space="preserve"> </w:t>
      </w:r>
      <w:r w:rsidR="00E7581F">
        <w:rPr>
          <w:iCs/>
        </w:rPr>
        <w:t>A</w:t>
      </w:r>
      <w:r>
        <w:rPr>
          <w:iCs/>
        </w:rPr>
        <w:t xml:space="preserve">s </w:t>
      </w:r>
      <w:r w:rsidR="00E7581F">
        <w:rPr>
          <w:iCs/>
        </w:rPr>
        <w:t>S</w:t>
      </w:r>
      <w:r>
        <w:rPr>
          <w:iCs/>
        </w:rPr>
        <w:t>tring)</w:t>
      </w:r>
    </w:p>
    <w:p w14:paraId="4EB9194D" w14:textId="77777777" w:rsidR="009831B2" w:rsidRPr="009F43F7" w:rsidRDefault="009831B2" w:rsidP="009831B2">
      <w:pPr>
        <w:ind w:left="720" w:right="1152"/>
        <w:rPr>
          <w:iCs/>
        </w:rPr>
      </w:pPr>
    </w:p>
    <w:p w14:paraId="2E0C8BB2" w14:textId="77777777" w:rsidR="009831B2" w:rsidRPr="009F43F7" w:rsidRDefault="009831B2" w:rsidP="009831B2">
      <w:pPr>
        <w:pStyle w:val="Heading6"/>
      </w:pPr>
      <w:r w:rsidRPr="009F43F7">
        <w:t>Parameters</w:t>
      </w:r>
    </w:p>
    <w:p w14:paraId="3257F4A5" w14:textId="77777777" w:rsidR="009831B2" w:rsidRPr="009831B2" w:rsidRDefault="009831B2" w:rsidP="009831B2">
      <w:pPr>
        <w:ind w:left="720" w:right="1152"/>
        <w:rPr>
          <w:i/>
          <w:iCs/>
        </w:rPr>
      </w:pPr>
      <w:r w:rsidRPr="009831B2">
        <w:rPr>
          <w:i/>
          <w:iCs/>
        </w:rPr>
        <w:t>sender</w:t>
      </w:r>
    </w:p>
    <w:p w14:paraId="735134A1" w14:textId="77777777" w:rsidR="009831B2" w:rsidRDefault="009831B2" w:rsidP="009831B2">
      <w:pPr>
        <w:ind w:left="720" w:right="1152"/>
        <w:rPr>
          <w:iCs/>
        </w:rPr>
      </w:pPr>
      <w:r>
        <w:rPr>
          <w:iCs/>
        </w:rPr>
        <w:t xml:space="preserve">The </w:t>
      </w:r>
      <w:r w:rsidR="00E7581F">
        <w:rPr>
          <w:iCs/>
        </w:rPr>
        <w:t>Analysis</w:t>
      </w:r>
      <w:r>
        <w:rPr>
          <w:iCs/>
        </w:rPr>
        <w:t xml:space="preserve"> object (</w:t>
      </w:r>
      <w:r w:rsidR="00A61644">
        <w:rPr>
          <w:iCs/>
        </w:rPr>
        <w:t>TrueTest</w:t>
      </w:r>
      <w:r>
        <w:rPr>
          <w:iCs/>
        </w:rPr>
        <w:t>.</w:t>
      </w:r>
      <w:r w:rsidR="00E7581F">
        <w:rPr>
          <w:iCs/>
        </w:rPr>
        <w:t>AnalysisBase</w:t>
      </w:r>
      <w:r>
        <w:rPr>
          <w:iCs/>
        </w:rPr>
        <w:t>)</w:t>
      </w:r>
      <w:r w:rsidR="00E7581F">
        <w:rPr>
          <w:iCs/>
        </w:rPr>
        <w:t xml:space="preserve"> requesting to show the measurement.</w:t>
      </w:r>
    </w:p>
    <w:p w14:paraId="0D5D0AC3" w14:textId="77777777" w:rsidR="009831B2" w:rsidRPr="009F43F7" w:rsidRDefault="009831B2" w:rsidP="009831B2">
      <w:pPr>
        <w:ind w:left="720" w:right="1152"/>
        <w:rPr>
          <w:iCs/>
        </w:rPr>
      </w:pPr>
    </w:p>
    <w:p w14:paraId="4572A17F" w14:textId="77777777" w:rsidR="009831B2" w:rsidRPr="009831B2" w:rsidRDefault="009831B2" w:rsidP="009831B2">
      <w:pPr>
        <w:ind w:left="720" w:right="1152"/>
        <w:rPr>
          <w:i/>
          <w:iCs/>
        </w:rPr>
      </w:pPr>
      <w:r w:rsidRPr="009831B2">
        <w:rPr>
          <w:i/>
          <w:iCs/>
        </w:rPr>
        <w:t>e</w:t>
      </w:r>
    </w:p>
    <w:p w14:paraId="59AA69FD" w14:textId="77777777" w:rsidR="009831B2" w:rsidRDefault="009831B2" w:rsidP="009831B2">
      <w:pPr>
        <w:ind w:left="720" w:right="1152"/>
        <w:rPr>
          <w:iCs/>
        </w:rPr>
      </w:pPr>
      <w:r>
        <w:rPr>
          <w:iCs/>
        </w:rPr>
        <w:t>The string Key used to get arguments from the ObjectRepository.  See EventArgs for the corresponding class type that the object in the repository will need to be converted into</w:t>
      </w:r>
      <w:r w:rsidR="00730836">
        <w:rPr>
          <w:iCs/>
        </w:rPr>
        <w:t>.</w:t>
      </w:r>
    </w:p>
    <w:p w14:paraId="79B0FB7A" w14:textId="77777777" w:rsidR="009831B2" w:rsidRPr="009F43F7" w:rsidRDefault="009831B2" w:rsidP="009831B2">
      <w:pPr>
        <w:ind w:left="720" w:right="1152"/>
        <w:rPr>
          <w:iCs/>
        </w:rPr>
      </w:pPr>
    </w:p>
    <w:p w14:paraId="15AC7F18" w14:textId="77777777" w:rsidR="009831B2" w:rsidRDefault="009831B2" w:rsidP="009831B2">
      <w:pPr>
        <w:pStyle w:val="Heading6"/>
      </w:pPr>
      <w:r w:rsidRPr="00F0122E">
        <w:t>Remarks</w:t>
      </w:r>
    </w:p>
    <w:p w14:paraId="1594744B" w14:textId="77777777" w:rsidR="009831B2" w:rsidRDefault="009831B2" w:rsidP="00CC48E9">
      <w:pPr>
        <w:pStyle w:val="Heading3"/>
      </w:pPr>
      <w:bookmarkStart w:id="106" w:name="_Toc507664168"/>
      <w:r>
        <w:t>_</w:t>
      </w:r>
      <w:r w:rsidR="00E7581F">
        <w:t>ShowCustomForm</w:t>
      </w:r>
      <w:r>
        <w:t xml:space="preserve"> Event</w:t>
      </w:r>
      <w:bookmarkEnd w:id="106"/>
    </w:p>
    <w:p w14:paraId="7B3E1A0A" w14:textId="77777777" w:rsidR="009831B2" w:rsidRDefault="009831B2" w:rsidP="009831B2">
      <w:pPr>
        <w:pStyle w:val="Heading4"/>
      </w:pPr>
      <w:bookmarkStart w:id="107" w:name="_Toc507664169"/>
      <w:r w:rsidRPr="00CD1325">
        <w:t xml:space="preserve">Occurs when </w:t>
      </w:r>
      <w:r>
        <w:t>a</w:t>
      </w:r>
      <w:r w:rsidR="00E7581F">
        <w:t>n analysis wishes to</w:t>
      </w:r>
      <w:r>
        <w:t xml:space="preserve"> </w:t>
      </w:r>
      <w:r w:rsidR="00E7581F">
        <w:t>show a Custom form (different from the standard bitmap form) to the user.</w:t>
      </w:r>
      <w:bookmarkEnd w:id="107"/>
    </w:p>
    <w:p w14:paraId="1879E5B3" w14:textId="77777777" w:rsidR="009831B2" w:rsidRDefault="009831B2" w:rsidP="009831B2">
      <w:pPr>
        <w:tabs>
          <w:tab w:val="left" w:pos="1562"/>
        </w:tabs>
        <w:ind w:left="1152" w:right="1152"/>
      </w:pPr>
      <w:r>
        <w:tab/>
      </w:r>
    </w:p>
    <w:p w14:paraId="176DC571" w14:textId="77777777" w:rsidR="009831B2" w:rsidRDefault="009831B2" w:rsidP="009831B2">
      <w:pPr>
        <w:pStyle w:val="Heading5"/>
      </w:pPr>
      <w:r w:rsidRPr="00F0122E">
        <w:t>Syntax</w:t>
      </w:r>
    </w:p>
    <w:p w14:paraId="693C497A" w14:textId="77777777" w:rsidR="009831B2" w:rsidRDefault="009831B2" w:rsidP="009831B2">
      <w:pPr>
        <w:pStyle w:val="Heading6"/>
        <w:rPr>
          <w:iCs/>
        </w:rPr>
      </w:pPr>
      <w:r>
        <w:t>Declaration</w:t>
      </w:r>
    </w:p>
    <w:p w14:paraId="48DBCDD2" w14:textId="77777777" w:rsidR="009831B2" w:rsidRDefault="009831B2" w:rsidP="009831B2">
      <w:pPr>
        <w:ind w:left="720" w:right="1152"/>
        <w:rPr>
          <w:iCs/>
        </w:rPr>
      </w:pPr>
      <w:r w:rsidRPr="00CD1325">
        <w:rPr>
          <w:iCs/>
        </w:rPr>
        <w:t xml:space="preserve">Public </w:t>
      </w:r>
      <w:r>
        <w:rPr>
          <w:iCs/>
        </w:rPr>
        <w:t xml:space="preserve">Shared </w:t>
      </w:r>
      <w:r w:rsidRPr="00CD1325">
        <w:rPr>
          <w:iCs/>
        </w:rPr>
        <w:t xml:space="preserve">Event </w:t>
      </w:r>
      <w:r>
        <w:rPr>
          <w:iCs/>
        </w:rPr>
        <w:t>_</w:t>
      </w:r>
      <w:r w:rsidR="00E7581F">
        <w:rPr>
          <w:iCs/>
        </w:rPr>
        <w:t>ShowCustomForm</w:t>
      </w:r>
      <w:r>
        <w:rPr>
          <w:iCs/>
        </w:rPr>
        <w:t>(</w:t>
      </w:r>
      <w:r w:rsidRPr="009831B2">
        <w:rPr>
          <w:i/>
          <w:iCs/>
        </w:rPr>
        <w:t>sender</w:t>
      </w:r>
      <w:r>
        <w:rPr>
          <w:iCs/>
        </w:rPr>
        <w:t xml:space="preserve"> </w:t>
      </w:r>
      <w:r w:rsidR="00E7581F">
        <w:rPr>
          <w:iCs/>
        </w:rPr>
        <w:t>A</w:t>
      </w:r>
      <w:r>
        <w:rPr>
          <w:iCs/>
        </w:rPr>
        <w:t xml:space="preserve">s </w:t>
      </w:r>
      <w:r w:rsidR="00E7581F">
        <w:rPr>
          <w:iCs/>
        </w:rPr>
        <w:t>O</w:t>
      </w:r>
      <w:r>
        <w:rPr>
          <w:iCs/>
        </w:rPr>
        <w:t xml:space="preserve">bject, </w:t>
      </w:r>
      <w:r w:rsidRPr="009831B2">
        <w:rPr>
          <w:i/>
          <w:iCs/>
        </w:rPr>
        <w:t>e</w:t>
      </w:r>
      <w:r>
        <w:rPr>
          <w:iCs/>
        </w:rPr>
        <w:t xml:space="preserve"> </w:t>
      </w:r>
      <w:r w:rsidR="00E7581F">
        <w:rPr>
          <w:iCs/>
        </w:rPr>
        <w:t>A</w:t>
      </w:r>
      <w:r>
        <w:rPr>
          <w:iCs/>
        </w:rPr>
        <w:t xml:space="preserve">s </w:t>
      </w:r>
      <w:r w:rsidR="00E7581F">
        <w:rPr>
          <w:iCs/>
        </w:rPr>
        <w:t>S</w:t>
      </w:r>
      <w:r>
        <w:rPr>
          <w:iCs/>
        </w:rPr>
        <w:t>tring)</w:t>
      </w:r>
    </w:p>
    <w:p w14:paraId="3373DED6" w14:textId="77777777" w:rsidR="009831B2" w:rsidRPr="009F43F7" w:rsidRDefault="009831B2" w:rsidP="009831B2">
      <w:pPr>
        <w:ind w:left="720" w:right="1152"/>
        <w:rPr>
          <w:iCs/>
        </w:rPr>
      </w:pPr>
    </w:p>
    <w:p w14:paraId="7F3880A5" w14:textId="77777777" w:rsidR="009831B2" w:rsidRPr="009F43F7" w:rsidRDefault="009831B2" w:rsidP="009831B2">
      <w:pPr>
        <w:pStyle w:val="Heading6"/>
      </w:pPr>
      <w:r w:rsidRPr="009F43F7">
        <w:t>Parameters</w:t>
      </w:r>
    </w:p>
    <w:p w14:paraId="35AC3008" w14:textId="77777777" w:rsidR="009831B2" w:rsidRPr="009831B2" w:rsidRDefault="009831B2" w:rsidP="009831B2">
      <w:pPr>
        <w:ind w:left="720" w:right="1152"/>
        <w:rPr>
          <w:i/>
          <w:iCs/>
        </w:rPr>
      </w:pPr>
      <w:r w:rsidRPr="009831B2">
        <w:rPr>
          <w:i/>
          <w:iCs/>
        </w:rPr>
        <w:t>sender</w:t>
      </w:r>
    </w:p>
    <w:p w14:paraId="29BB6093" w14:textId="77777777" w:rsidR="00B83023" w:rsidRDefault="00B83023" w:rsidP="00B83023">
      <w:pPr>
        <w:ind w:left="720" w:right="1152"/>
        <w:rPr>
          <w:iCs/>
        </w:rPr>
      </w:pPr>
      <w:r>
        <w:rPr>
          <w:iCs/>
        </w:rPr>
        <w:t>The Analysis object (</w:t>
      </w:r>
      <w:r w:rsidR="00A61644">
        <w:rPr>
          <w:iCs/>
        </w:rPr>
        <w:t>TrueTest</w:t>
      </w:r>
      <w:r>
        <w:rPr>
          <w:iCs/>
        </w:rPr>
        <w:t>.AnalysisBase) that wishes to show the custom form.</w:t>
      </w:r>
    </w:p>
    <w:p w14:paraId="1474ADB0" w14:textId="77777777" w:rsidR="009831B2" w:rsidRPr="009F43F7" w:rsidRDefault="009831B2" w:rsidP="009831B2">
      <w:pPr>
        <w:ind w:left="720" w:right="1152"/>
        <w:rPr>
          <w:iCs/>
        </w:rPr>
      </w:pPr>
    </w:p>
    <w:p w14:paraId="5B37FAF3" w14:textId="77777777" w:rsidR="009831B2" w:rsidRPr="009831B2" w:rsidRDefault="009831B2" w:rsidP="009831B2">
      <w:pPr>
        <w:ind w:left="720" w:right="1152"/>
        <w:rPr>
          <w:i/>
          <w:iCs/>
        </w:rPr>
      </w:pPr>
      <w:r w:rsidRPr="009831B2">
        <w:rPr>
          <w:i/>
          <w:iCs/>
        </w:rPr>
        <w:t>e</w:t>
      </w:r>
    </w:p>
    <w:p w14:paraId="0DA31718" w14:textId="77777777" w:rsidR="009831B2" w:rsidRDefault="009831B2" w:rsidP="009831B2">
      <w:pPr>
        <w:ind w:left="720" w:right="1152"/>
        <w:rPr>
          <w:iCs/>
        </w:rPr>
      </w:pPr>
      <w:r>
        <w:rPr>
          <w:iCs/>
        </w:rPr>
        <w:t>The string Key used to get arguments from the ObjectRepository.  See EventArgs for the corresponding class type that the object in the repository will need to be converted into</w:t>
      </w:r>
      <w:r w:rsidR="00730836">
        <w:rPr>
          <w:iCs/>
        </w:rPr>
        <w:t>.</w:t>
      </w:r>
    </w:p>
    <w:p w14:paraId="44B9ACE4" w14:textId="77777777" w:rsidR="009831B2" w:rsidRPr="009F43F7" w:rsidRDefault="009831B2" w:rsidP="009831B2">
      <w:pPr>
        <w:ind w:left="720" w:right="1152"/>
        <w:rPr>
          <w:iCs/>
        </w:rPr>
      </w:pPr>
    </w:p>
    <w:p w14:paraId="222A7102" w14:textId="77777777" w:rsidR="009831B2" w:rsidRDefault="009831B2" w:rsidP="009831B2">
      <w:pPr>
        <w:pStyle w:val="Heading6"/>
      </w:pPr>
      <w:r w:rsidRPr="00F0122E">
        <w:t>Remarks</w:t>
      </w:r>
    </w:p>
    <w:p w14:paraId="513E2CD2" w14:textId="77777777" w:rsidR="00E7581F" w:rsidRDefault="00E7581F" w:rsidP="00CC48E9">
      <w:pPr>
        <w:pStyle w:val="Heading3"/>
      </w:pPr>
      <w:bookmarkStart w:id="108" w:name="_Toc507664170"/>
      <w:r>
        <w:t>_</w:t>
      </w:r>
      <w:r w:rsidR="00B83023">
        <w:t>UpdateCustomForm</w:t>
      </w:r>
      <w:r>
        <w:t xml:space="preserve"> Event</w:t>
      </w:r>
      <w:bookmarkEnd w:id="108"/>
    </w:p>
    <w:p w14:paraId="594A5EFC" w14:textId="77777777" w:rsidR="00B83023" w:rsidRDefault="00B83023" w:rsidP="00B83023">
      <w:pPr>
        <w:pStyle w:val="Heading4"/>
      </w:pPr>
      <w:bookmarkStart w:id="109" w:name="_Toc507664171"/>
      <w:r w:rsidRPr="00CD1325">
        <w:t xml:space="preserve">Occurs when </w:t>
      </w:r>
      <w:r>
        <w:t>an analysis wishes to update a Custom form (different from the standard bitmap form) already shown to the user.</w:t>
      </w:r>
      <w:bookmarkEnd w:id="109"/>
    </w:p>
    <w:p w14:paraId="152ADC91" w14:textId="77777777" w:rsidR="00E7581F" w:rsidRDefault="00E7581F" w:rsidP="00E7581F">
      <w:pPr>
        <w:tabs>
          <w:tab w:val="left" w:pos="1562"/>
        </w:tabs>
        <w:ind w:left="1152" w:right="1152"/>
      </w:pPr>
      <w:r>
        <w:tab/>
      </w:r>
    </w:p>
    <w:p w14:paraId="285C532F" w14:textId="77777777" w:rsidR="00E7581F" w:rsidRDefault="00E7581F" w:rsidP="00E7581F">
      <w:pPr>
        <w:pStyle w:val="Heading5"/>
      </w:pPr>
      <w:r w:rsidRPr="00F0122E">
        <w:t>Syntax</w:t>
      </w:r>
    </w:p>
    <w:p w14:paraId="78F007DD" w14:textId="77777777" w:rsidR="00E7581F" w:rsidRDefault="00E7581F" w:rsidP="00E7581F">
      <w:pPr>
        <w:pStyle w:val="Heading6"/>
        <w:rPr>
          <w:iCs/>
        </w:rPr>
      </w:pPr>
      <w:r>
        <w:t>Declaration</w:t>
      </w:r>
    </w:p>
    <w:p w14:paraId="2B6AA8AA" w14:textId="77777777" w:rsidR="00E7581F" w:rsidRDefault="00E7581F" w:rsidP="00E7581F">
      <w:pPr>
        <w:ind w:left="720" w:right="1152"/>
        <w:rPr>
          <w:iCs/>
        </w:rPr>
      </w:pPr>
      <w:r w:rsidRPr="00CD1325">
        <w:rPr>
          <w:iCs/>
        </w:rPr>
        <w:t xml:space="preserve">Public </w:t>
      </w:r>
      <w:r>
        <w:rPr>
          <w:iCs/>
        </w:rPr>
        <w:t xml:space="preserve">Shared </w:t>
      </w:r>
      <w:r w:rsidRPr="00CD1325">
        <w:rPr>
          <w:iCs/>
        </w:rPr>
        <w:t xml:space="preserve">Event </w:t>
      </w:r>
      <w:r>
        <w:rPr>
          <w:iCs/>
        </w:rPr>
        <w:t>_</w:t>
      </w:r>
      <w:r w:rsidR="00B83023">
        <w:rPr>
          <w:iCs/>
        </w:rPr>
        <w:t>UpdateCustomForm</w:t>
      </w:r>
      <w:r>
        <w:rPr>
          <w:iCs/>
        </w:rPr>
        <w:t>(</w:t>
      </w:r>
      <w:r w:rsidRPr="009831B2">
        <w:rPr>
          <w:i/>
          <w:iCs/>
        </w:rPr>
        <w:t>sender</w:t>
      </w:r>
      <w:r>
        <w:rPr>
          <w:iCs/>
        </w:rPr>
        <w:t xml:space="preserve"> As Object, </w:t>
      </w:r>
      <w:r w:rsidRPr="009831B2">
        <w:rPr>
          <w:i/>
          <w:iCs/>
        </w:rPr>
        <w:t>e</w:t>
      </w:r>
      <w:r>
        <w:rPr>
          <w:iCs/>
        </w:rPr>
        <w:t xml:space="preserve"> As String)</w:t>
      </w:r>
    </w:p>
    <w:p w14:paraId="35D55381" w14:textId="77777777" w:rsidR="00E7581F" w:rsidRPr="009F43F7" w:rsidRDefault="00E7581F" w:rsidP="00E7581F">
      <w:pPr>
        <w:ind w:left="720" w:right="1152"/>
        <w:rPr>
          <w:iCs/>
        </w:rPr>
      </w:pPr>
    </w:p>
    <w:p w14:paraId="53F15C38" w14:textId="77777777" w:rsidR="00E7581F" w:rsidRPr="009F43F7" w:rsidRDefault="00E7581F" w:rsidP="00E7581F">
      <w:pPr>
        <w:pStyle w:val="Heading6"/>
      </w:pPr>
      <w:r w:rsidRPr="009F43F7">
        <w:t>Parameters</w:t>
      </w:r>
    </w:p>
    <w:p w14:paraId="6D6BC0CF" w14:textId="77777777" w:rsidR="00E7581F" w:rsidRPr="009831B2" w:rsidRDefault="00E7581F" w:rsidP="00E7581F">
      <w:pPr>
        <w:ind w:left="720" w:right="1152"/>
        <w:rPr>
          <w:i/>
          <w:iCs/>
        </w:rPr>
      </w:pPr>
      <w:r w:rsidRPr="009831B2">
        <w:rPr>
          <w:i/>
          <w:iCs/>
        </w:rPr>
        <w:t>sender</w:t>
      </w:r>
    </w:p>
    <w:p w14:paraId="59D0B7B0" w14:textId="77777777" w:rsidR="00B83023" w:rsidRDefault="00B83023" w:rsidP="00B83023">
      <w:pPr>
        <w:ind w:left="720" w:right="1152"/>
        <w:rPr>
          <w:iCs/>
        </w:rPr>
      </w:pPr>
      <w:r>
        <w:rPr>
          <w:iCs/>
        </w:rPr>
        <w:t>The Analysis object (</w:t>
      </w:r>
      <w:r w:rsidR="00A61644">
        <w:rPr>
          <w:iCs/>
        </w:rPr>
        <w:t>TrueTest</w:t>
      </w:r>
      <w:r>
        <w:rPr>
          <w:iCs/>
        </w:rPr>
        <w:t>.AnalysisBase) that wishes to update the custom form.</w:t>
      </w:r>
    </w:p>
    <w:p w14:paraId="3723C9C2" w14:textId="77777777" w:rsidR="00E7581F" w:rsidRPr="009F43F7" w:rsidRDefault="00E7581F" w:rsidP="00E7581F">
      <w:pPr>
        <w:ind w:left="720" w:right="1152"/>
        <w:rPr>
          <w:iCs/>
        </w:rPr>
      </w:pPr>
    </w:p>
    <w:p w14:paraId="72FFE3C0" w14:textId="77777777" w:rsidR="00E7581F" w:rsidRPr="009831B2" w:rsidRDefault="00E7581F" w:rsidP="00E7581F">
      <w:pPr>
        <w:ind w:left="720" w:right="1152"/>
        <w:rPr>
          <w:i/>
          <w:iCs/>
        </w:rPr>
      </w:pPr>
      <w:r w:rsidRPr="009831B2">
        <w:rPr>
          <w:i/>
          <w:iCs/>
        </w:rPr>
        <w:t>e</w:t>
      </w:r>
    </w:p>
    <w:p w14:paraId="5DD13981" w14:textId="77777777" w:rsidR="00E7581F" w:rsidRDefault="00E7581F" w:rsidP="00E7581F">
      <w:pPr>
        <w:ind w:left="720" w:right="1152"/>
        <w:rPr>
          <w:iCs/>
        </w:rPr>
      </w:pPr>
      <w:r>
        <w:rPr>
          <w:iCs/>
        </w:rPr>
        <w:t>The string Key used to get arguments from the ObjectRepository.  See EventArgs for the corresponding class type that the object in the repository will need to be converted into</w:t>
      </w:r>
      <w:r w:rsidR="00730836">
        <w:rPr>
          <w:iCs/>
        </w:rPr>
        <w:t>.</w:t>
      </w:r>
    </w:p>
    <w:p w14:paraId="3E97F456" w14:textId="77777777" w:rsidR="00E7581F" w:rsidRPr="009F43F7" w:rsidRDefault="00E7581F" w:rsidP="00E7581F">
      <w:pPr>
        <w:ind w:left="720" w:right="1152"/>
        <w:rPr>
          <w:iCs/>
        </w:rPr>
      </w:pPr>
    </w:p>
    <w:p w14:paraId="6685655A" w14:textId="77777777" w:rsidR="00E7581F" w:rsidRDefault="00E7581F" w:rsidP="00E7581F">
      <w:pPr>
        <w:pStyle w:val="Heading6"/>
      </w:pPr>
      <w:r w:rsidRPr="00F0122E">
        <w:t>Remarks</w:t>
      </w:r>
    </w:p>
    <w:p w14:paraId="268E0CEE" w14:textId="77777777" w:rsidR="005B275C" w:rsidRDefault="005B275C" w:rsidP="00CC48E9">
      <w:pPr>
        <w:pStyle w:val="Heading3"/>
      </w:pPr>
      <w:bookmarkStart w:id="110" w:name="_Toc507664172"/>
      <w:r>
        <w:lastRenderedPageBreak/>
        <w:t>ExposureComplete Event</w:t>
      </w:r>
      <w:bookmarkEnd w:id="110"/>
    </w:p>
    <w:p w14:paraId="3292DB22" w14:textId="77777777" w:rsidR="005B275C" w:rsidRDefault="005B275C" w:rsidP="005B275C">
      <w:pPr>
        <w:pStyle w:val="Heading4"/>
      </w:pPr>
      <w:bookmarkStart w:id="111" w:name="_Toc507664173"/>
      <w:r w:rsidRPr="00CD1325">
        <w:t xml:space="preserve">Occurs </w:t>
      </w:r>
      <w:r>
        <w:t>every time</w:t>
      </w:r>
      <w:r w:rsidRPr="00CD1325">
        <w:t xml:space="preserve"> </w:t>
      </w:r>
      <w:r>
        <w:t>an exposure within a camera measurement has been completed.</w:t>
      </w:r>
      <w:bookmarkEnd w:id="111"/>
    </w:p>
    <w:p w14:paraId="46ED6491" w14:textId="77777777" w:rsidR="005B275C" w:rsidRDefault="005B275C" w:rsidP="005B275C">
      <w:pPr>
        <w:tabs>
          <w:tab w:val="left" w:pos="1562"/>
        </w:tabs>
        <w:ind w:left="1152" w:right="1152"/>
      </w:pPr>
      <w:r>
        <w:tab/>
      </w:r>
    </w:p>
    <w:p w14:paraId="1C37F7E1" w14:textId="77777777" w:rsidR="005B275C" w:rsidRDefault="005B275C" w:rsidP="005B275C">
      <w:pPr>
        <w:pStyle w:val="Heading5"/>
      </w:pPr>
      <w:r w:rsidRPr="00F0122E">
        <w:t>Syntax</w:t>
      </w:r>
    </w:p>
    <w:p w14:paraId="2A2D271D" w14:textId="77777777" w:rsidR="005B275C" w:rsidRDefault="005B275C" w:rsidP="005B275C">
      <w:pPr>
        <w:pStyle w:val="Heading6"/>
        <w:rPr>
          <w:iCs/>
        </w:rPr>
      </w:pPr>
      <w:r>
        <w:t>Declaration</w:t>
      </w:r>
    </w:p>
    <w:p w14:paraId="21425C1A" w14:textId="77777777" w:rsidR="005B275C" w:rsidRDefault="005B275C" w:rsidP="005B275C">
      <w:pPr>
        <w:ind w:left="720" w:right="1152"/>
        <w:rPr>
          <w:iCs/>
        </w:rPr>
      </w:pPr>
      <w:r w:rsidRPr="00CD1325">
        <w:rPr>
          <w:iCs/>
        </w:rPr>
        <w:t xml:space="preserve">Public </w:t>
      </w:r>
      <w:r>
        <w:rPr>
          <w:iCs/>
        </w:rPr>
        <w:t xml:space="preserve">Shared </w:t>
      </w:r>
      <w:r w:rsidRPr="00CD1325">
        <w:rPr>
          <w:iCs/>
        </w:rPr>
        <w:t xml:space="preserve">Event </w:t>
      </w:r>
      <w:r>
        <w:rPr>
          <w:iCs/>
        </w:rPr>
        <w:t>_MeasurementComplete(</w:t>
      </w:r>
      <w:r w:rsidRPr="009831B2">
        <w:rPr>
          <w:i/>
          <w:iCs/>
        </w:rPr>
        <w:t>sender</w:t>
      </w:r>
      <w:r>
        <w:rPr>
          <w:iCs/>
        </w:rPr>
        <w:t xml:space="preserve"> As Object, </w:t>
      </w:r>
      <w:r w:rsidRPr="009831B2">
        <w:rPr>
          <w:i/>
          <w:iCs/>
        </w:rPr>
        <w:t>e</w:t>
      </w:r>
      <w:r>
        <w:rPr>
          <w:iCs/>
        </w:rPr>
        <w:t xml:space="preserve"> As </w:t>
      </w:r>
      <w:r w:rsidR="00A61644">
        <w:rPr>
          <w:iCs/>
        </w:rPr>
        <w:t>TrueTest</w:t>
      </w:r>
      <w:r>
        <w:rPr>
          <w:iCs/>
        </w:rPr>
        <w:t>Engine.ExposureCompleteEventArgs)</w:t>
      </w:r>
    </w:p>
    <w:p w14:paraId="09D41FC0" w14:textId="77777777" w:rsidR="005B275C" w:rsidRPr="009F43F7" w:rsidRDefault="005B275C" w:rsidP="005B275C">
      <w:pPr>
        <w:ind w:left="720" w:right="1152"/>
        <w:rPr>
          <w:iCs/>
        </w:rPr>
      </w:pPr>
    </w:p>
    <w:p w14:paraId="29D2B51C" w14:textId="77777777" w:rsidR="005B275C" w:rsidRPr="009F43F7" w:rsidRDefault="005B275C" w:rsidP="005B275C">
      <w:pPr>
        <w:pStyle w:val="Heading6"/>
      </w:pPr>
      <w:r w:rsidRPr="009F43F7">
        <w:t>Parameters</w:t>
      </w:r>
    </w:p>
    <w:p w14:paraId="137ABB08" w14:textId="77777777" w:rsidR="005B275C" w:rsidRPr="009831B2" w:rsidRDefault="005B275C" w:rsidP="005B275C">
      <w:pPr>
        <w:ind w:left="720" w:right="1152"/>
        <w:rPr>
          <w:i/>
          <w:iCs/>
        </w:rPr>
      </w:pPr>
      <w:r w:rsidRPr="009831B2">
        <w:rPr>
          <w:i/>
          <w:iCs/>
        </w:rPr>
        <w:t>sender</w:t>
      </w:r>
    </w:p>
    <w:p w14:paraId="6665DCCC" w14:textId="77777777" w:rsidR="005B275C" w:rsidRDefault="005B275C" w:rsidP="005B275C">
      <w:pPr>
        <w:ind w:left="720" w:right="1152"/>
        <w:rPr>
          <w:iCs/>
        </w:rPr>
      </w:pPr>
      <w:r>
        <w:rPr>
          <w:iCs/>
        </w:rPr>
        <w:t>The Sequence object (</w:t>
      </w:r>
      <w:r w:rsidR="00A61644">
        <w:rPr>
          <w:iCs/>
        </w:rPr>
        <w:t>TrueTest</w:t>
      </w:r>
      <w:r>
        <w:rPr>
          <w:iCs/>
        </w:rPr>
        <w:t>.Sequence)</w:t>
      </w:r>
    </w:p>
    <w:p w14:paraId="6CD47578" w14:textId="77777777" w:rsidR="005B275C" w:rsidRPr="009F43F7" w:rsidRDefault="005B275C" w:rsidP="005B275C">
      <w:pPr>
        <w:ind w:left="720" w:right="1152"/>
        <w:rPr>
          <w:iCs/>
        </w:rPr>
      </w:pPr>
    </w:p>
    <w:p w14:paraId="2DAB63FF" w14:textId="77777777" w:rsidR="005B275C" w:rsidRPr="009831B2" w:rsidRDefault="005B275C" w:rsidP="005B275C">
      <w:pPr>
        <w:ind w:left="720" w:right="1152"/>
        <w:rPr>
          <w:i/>
          <w:iCs/>
        </w:rPr>
      </w:pPr>
      <w:r w:rsidRPr="009831B2">
        <w:rPr>
          <w:i/>
          <w:iCs/>
        </w:rPr>
        <w:t>e</w:t>
      </w:r>
    </w:p>
    <w:p w14:paraId="2327FA97" w14:textId="77777777" w:rsidR="005B275C" w:rsidRDefault="005B275C" w:rsidP="005B275C">
      <w:pPr>
        <w:ind w:left="720" w:right="1152"/>
        <w:rPr>
          <w:iCs/>
        </w:rPr>
      </w:pPr>
      <w:r>
        <w:rPr>
          <w:iCs/>
        </w:rPr>
        <w:t>The EventArgs class containing information about an exposure that has completed.  See EventArgs in this document for more information on the EventArgs classes.</w:t>
      </w:r>
    </w:p>
    <w:p w14:paraId="4FC53B3C" w14:textId="77777777" w:rsidR="005B275C" w:rsidRPr="009F43F7" w:rsidRDefault="005B275C" w:rsidP="005B275C">
      <w:pPr>
        <w:ind w:left="720" w:right="1152"/>
        <w:rPr>
          <w:iCs/>
        </w:rPr>
      </w:pPr>
    </w:p>
    <w:p w14:paraId="5C7E5878" w14:textId="77777777" w:rsidR="005B275C" w:rsidRDefault="005B275C" w:rsidP="005B275C">
      <w:pPr>
        <w:pStyle w:val="Heading6"/>
      </w:pPr>
      <w:r w:rsidRPr="00F0122E">
        <w:t>Remarks</w:t>
      </w:r>
    </w:p>
    <w:p w14:paraId="7614CE1B" w14:textId="77777777" w:rsidR="005B275C" w:rsidRDefault="005B275C" w:rsidP="005B275C">
      <w:pPr>
        <w:pStyle w:val="NormalIndent"/>
        <w:ind w:left="720"/>
      </w:pPr>
      <w:r>
        <w:t>If used properly, external hardware can be triggered to move a device under test as soon as the camera has finished its exposure, instead of waiting for _AnalysisComplete or _SequenceComplete, to improve efficiency.</w:t>
      </w:r>
    </w:p>
    <w:p w14:paraId="1733CBD6" w14:textId="77777777" w:rsidR="004975BC" w:rsidRDefault="004975BC" w:rsidP="00CC48E9">
      <w:pPr>
        <w:pStyle w:val="Heading3"/>
      </w:pPr>
      <w:bookmarkStart w:id="112" w:name="_Toc507664174"/>
      <w:r>
        <w:t>MeasurementDatabaseChanged Event</w:t>
      </w:r>
      <w:bookmarkEnd w:id="112"/>
    </w:p>
    <w:p w14:paraId="391F851E" w14:textId="77777777" w:rsidR="004975BC" w:rsidRPr="004E2AFE" w:rsidRDefault="004975BC" w:rsidP="004975BC">
      <w:pPr>
        <w:pStyle w:val="Heading4"/>
      </w:pPr>
      <w:bookmarkStart w:id="113" w:name="_Toc507664175"/>
      <w:r w:rsidRPr="00CD1325">
        <w:t xml:space="preserve">Occurs when </w:t>
      </w:r>
      <w:r>
        <w:t xml:space="preserve">the user has selected a new measurement database </w:t>
      </w:r>
      <w:r w:rsidRPr="004E2AFE">
        <w:t>file (*.t</w:t>
      </w:r>
      <w:r w:rsidR="004E2AFE" w:rsidRPr="004E2AFE">
        <w:t>txm</w:t>
      </w:r>
      <w:r w:rsidRPr="004E2AFE">
        <w:t>).</w:t>
      </w:r>
      <w:bookmarkEnd w:id="113"/>
    </w:p>
    <w:p w14:paraId="0942A878" w14:textId="77777777" w:rsidR="004975BC" w:rsidRPr="004E2AFE" w:rsidRDefault="004975BC" w:rsidP="004975BC">
      <w:pPr>
        <w:tabs>
          <w:tab w:val="left" w:pos="1562"/>
        </w:tabs>
        <w:ind w:left="1152" w:right="1152"/>
      </w:pPr>
      <w:r w:rsidRPr="004E2AFE">
        <w:tab/>
      </w:r>
    </w:p>
    <w:p w14:paraId="5D45AB87" w14:textId="77777777" w:rsidR="004975BC" w:rsidRDefault="004975BC" w:rsidP="004975BC">
      <w:pPr>
        <w:pStyle w:val="Heading5"/>
      </w:pPr>
      <w:r w:rsidRPr="00F0122E">
        <w:t>Syntax</w:t>
      </w:r>
    </w:p>
    <w:p w14:paraId="54D25320" w14:textId="77777777" w:rsidR="004975BC" w:rsidRDefault="004975BC" w:rsidP="004975BC">
      <w:pPr>
        <w:pStyle w:val="Heading6"/>
        <w:rPr>
          <w:iCs/>
        </w:rPr>
      </w:pPr>
      <w:r>
        <w:t>Declaration</w:t>
      </w:r>
    </w:p>
    <w:p w14:paraId="23CBE0D9" w14:textId="77777777" w:rsidR="004975BC" w:rsidRDefault="004975BC" w:rsidP="004975BC">
      <w:pPr>
        <w:ind w:left="720" w:right="1152"/>
        <w:rPr>
          <w:iCs/>
        </w:rPr>
      </w:pPr>
      <w:r w:rsidRPr="00CD1325">
        <w:rPr>
          <w:iCs/>
        </w:rPr>
        <w:t xml:space="preserve">Public </w:t>
      </w:r>
      <w:r>
        <w:rPr>
          <w:iCs/>
        </w:rPr>
        <w:t xml:space="preserve">Shared </w:t>
      </w:r>
      <w:r w:rsidRPr="00CD1325">
        <w:rPr>
          <w:iCs/>
        </w:rPr>
        <w:t xml:space="preserve">Event </w:t>
      </w:r>
      <w:r>
        <w:rPr>
          <w:iCs/>
        </w:rPr>
        <w:t>MeasurementDatabaseChanged(</w:t>
      </w:r>
      <w:r w:rsidRPr="009831B2">
        <w:rPr>
          <w:i/>
          <w:iCs/>
        </w:rPr>
        <w:t>sender</w:t>
      </w:r>
      <w:r>
        <w:rPr>
          <w:iCs/>
        </w:rPr>
        <w:t xml:space="preserve"> As Object, </w:t>
      </w:r>
      <w:r>
        <w:rPr>
          <w:i/>
          <w:iCs/>
        </w:rPr>
        <w:t>filepath</w:t>
      </w:r>
      <w:r>
        <w:rPr>
          <w:iCs/>
        </w:rPr>
        <w:t xml:space="preserve"> As String)</w:t>
      </w:r>
    </w:p>
    <w:p w14:paraId="5F7D9FB9" w14:textId="77777777" w:rsidR="004975BC" w:rsidRPr="009F43F7" w:rsidRDefault="004975BC" w:rsidP="004975BC">
      <w:pPr>
        <w:ind w:left="720" w:right="1152"/>
        <w:rPr>
          <w:iCs/>
        </w:rPr>
      </w:pPr>
    </w:p>
    <w:p w14:paraId="71657391" w14:textId="77777777" w:rsidR="004975BC" w:rsidRPr="009F43F7" w:rsidRDefault="004975BC" w:rsidP="004975BC">
      <w:pPr>
        <w:pStyle w:val="Heading6"/>
      </w:pPr>
      <w:r w:rsidRPr="009F43F7">
        <w:t>Parameters</w:t>
      </w:r>
    </w:p>
    <w:p w14:paraId="5C0F6913" w14:textId="77777777" w:rsidR="004975BC" w:rsidRPr="009831B2" w:rsidRDefault="004975BC" w:rsidP="004975BC">
      <w:pPr>
        <w:ind w:left="720" w:right="1152"/>
        <w:rPr>
          <w:i/>
          <w:iCs/>
        </w:rPr>
      </w:pPr>
      <w:r w:rsidRPr="009831B2">
        <w:rPr>
          <w:i/>
          <w:iCs/>
        </w:rPr>
        <w:t>sender</w:t>
      </w:r>
    </w:p>
    <w:p w14:paraId="563EF137" w14:textId="77777777" w:rsidR="004975BC" w:rsidRDefault="004975BC" w:rsidP="004975BC">
      <w:pPr>
        <w:ind w:left="720" w:right="1152"/>
        <w:rPr>
          <w:iCs/>
        </w:rPr>
      </w:pPr>
      <w:r>
        <w:rPr>
          <w:iCs/>
        </w:rPr>
        <w:t>The Sequence object (TrueTest.Sequence)</w:t>
      </w:r>
    </w:p>
    <w:p w14:paraId="47B8B9B9" w14:textId="77777777" w:rsidR="004975BC" w:rsidRPr="009F43F7" w:rsidRDefault="004975BC" w:rsidP="004975BC">
      <w:pPr>
        <w:ind w:left="720" w:right="1152"/>
        <w:rPr>
          <w:iCs/>
        </w:rPr>
      </w:pPr>
    </w:p>
    <w:p w14:paraId="14B9D9E2" w14:textId="77777777" w:rsidR="004975BC" w:rsidRPr="009831B2" w:rsidRDefault="004975BC" w:rsidP="004975BC">
      <w:pPr>
        <w:ind w:left="720" w:right="1152"/>
        <w:rPr>
          <w:i/>
          <w:iCs/>
        </w:rPr>
      </w:pPr>
      <w:r>
        <w:rPr>
          <w:i/>
          <w:iCs/>
        </w:rPr>
        <w:t>filepath</w:t>
      </w:r>
    </w:p>
    <w:p w14:paraId="38E86741" w14:textId="77777777" w:rsidR="004975BC" w:rsidRDefault="004975BC" w:rsidP="004975BC">
      <w:pPr>
        <w:ind w:left="720" w:right="1152"/>
        <w:rPr>
          <w:iCs/>
        </w:rPr>
      </w:pPr>
      <w:r>
        <w:rPr>
          <w:iCs/>
        </w:rPr>
        <w:t>The full file path of the measurement database file that has been loaded by TrueTest.</w:t>
      </w:r>
    </w:p>
    <w:p w14:paraId="46CDEC46" w14:textId="77777777" w:rsidR="004975BC" w:rsidRPr="009F43F7" w:rsidRDefault="004975BC" w:rsidP="004975BC">
      <w:pPr>
        <w:ind w:left="720" w:right="1152"/>
        <w:rPr>
          <w:iCs/>
        </w:rPr>
      </w:pPr>
    </w:p>
    <w:p w14:paraId="64EE1417" w14:textId="77777777" w:rsidR="004975BC" w:rsidRDefault="004975BC" w:rsidP="004975BC">
      <w:pPr>
        <w:pStyle w:val="Heading6"/>
      </w:pPr>
      <w:r w:rsidRPr="00F0122E">
        <w:t>Remarks</w:t>
      </w:r>
    </w:p>
    <w:p w14:paraId="1C85AE51" w14:textId="77777777" w:rsidR="004975BC" w:rsidRPr="004975BC" w:rsidRDefault="004975BC" w:rsidP="004975BC"/>
    <w:p w14:paraId="4F7D2BD9" w14:textId="77777777" w:rsidR="00271278" w:rsidRDefault="00271278" w:rsidP="00CC48E9">
      <w:pPr>
        <w:pStyle w:val="Heading3"/>
      </w:pPr>
      <w:bookmarkStart w:id="114" w:name="_Toc507664176"/>
      <w:r>
        <w:t>SequenceChanged Event</w:t>
      </w:r>
      <w:bookmarkEnd w:id="114"/>
    </w:p>
    <w:p w14:paraId="1007F62E" w14:textId="77777777" w:rsidR="00271278" w:rsidRDefault="00271278" w:rsidP="00271278">
      <w:pPr>
        <w:pStyle w:val="Heading4"/>
      </w:pPr>
      <w:bookmarkStart w:id="115" w:name="_Toc507664177"/>
      <w:r w:rsidRPr="00CD1325">
        <w:t xml:space="preserve">Occurs when </w:t>
      </w:r>
      <w:r>
        <w:t>the user has selected a new sequence file (*.seqx).</w:t>
      </w:r>
      <w:bookmarkEnd w:id="115"/>
    </w:p>
    <w:p w14:paraId="1C7C0E17" w14:textId="77777777" w:rsidR="00271278" w:rsidRDefault="00271278" w:rsidP="00271278">
      <w:pPr>
        <w:tabs>
          <w:tab w:val="left" w:pos="1562"/>
        </w:tabs>
        <w:ind w:left="1152" w:right="1152"/>
      </w:pPr>
      <w:r>
        <w:tab/>
      </w:r>
    </w:p>
    <w:p w14:paraId="5E3557DA" w14:textId="77777777" w:rsidR="00271278" w:rsidRDefault="00271278" w:rsidP="00271278">
      <w:pPr>
        <w:pStyle w:val="Heading5"/>
      </w:pPr>
      <w:r w:rsidRPr="00F0122E">
        <w:t>Syntax</w:t>
      </w:r>
    </w:p>
    <w:p w14:paraId="3F783BAF" w14:textId="77777777" w:rsidR="00271278" w:rsidRDefault="00271278" w:rsidP="00271278">
      <w:pPr>
        <w:pStyle w:val="Heading6"/>
        <w:rPr>
          <w:iCs/>
        </w:rPr>
      </w:pPr>
      <w:r>
        <w:t>Declaration</w:t>
      </w:r>
    </w:p>
    <w:p w14:paraId="02967B39" w14:textId="77777777" w:rsidR="00271278" w:rsidRDefault="00271278" w:rsidP="00271278">
      <w:pPr>
        <w:ind w:left="720" w:right="1152"/>
        <w:rPr>
          <w:iCs/>
        </w:rPr>
      </w:pPr>
      <w:r w:rsidRPr="00CD1325">
        <w:rPr>
          <w:iCs/>
        </w:rPr>
        <w:t xml:space="preserve">Public </w:t>
      </w:r>
      <w:r>
        <w:rPr>
          <w:iCs/>
        </w:rPr>
        <w:t xml:space="preserve">Shared </w:t>
      </w:r>
      <w:r w:rsidRPr="00CD1325">
        <w:rPr>
          <w:iCs/>
        </w:rPr>
        <w:t xml:space="preserve">Event </w:t>
      </w:r>
      <w:r>
        <w:rPr>
          <w:iCs/>
        </w:rPr>
        <w:t>SequenceChanged(</w:t>
      </w:r>
      <w:r w:rsidRPr="009831B2">
        <w:rPr>
          <w:i/>
          <w:iCs/>
        </w:rPr>
        <w:t>sender</w:t>
      </w:r>
      <w:r>
        <w:rPr>
          <w:iCs/>
        </w:rPr>
        <w:t xml:space="preserve"> As Object, </w:t>
      </w:r>
      <w:r>
        <w:rPr>
          <w:i/>
          <w:iCs/>
        </w:rPr>
        <w:t>filepath</w:t>
      </w:r>
      <w:r>
        <w:rPr>
          <w:iCs/>
        </w:rPr>
        <w:t xml:space="preserve"> As String)</w:t>
      </w:r>
    </w:p>
    <w:p w14:paraId="6201FA98" w14:textId="77777777" w:rsidR="00271278" w:rsidRPr="009F43F7" w:rsidRDefault="00271278" w:rsidP="00271278">
      <w:pPr>
        <w:ind w:left="720" w:right="1152"/>
        <w:rPr>
          <w:iCs/>
        </w:rPr>
      </w:pPr>
    </w:p>
    <w:p w14:paraId="00F77E9A" w14:textId="77777777" w:rsidR="00271278" w:rsidRPr="009F43F7" w:rsidRDefault="00271278" w:rsidP="00271278">
      <w:pPr>
        <w:pStyle w:val="Heading6"/>
      </w:pPr>
      <w:r w:rsidRPr="009F43F7">
        <w:t>Parameters</w:t>
      </w:r>
    </w:p>
    <w:p w14:paraId="31C09B36" w14:textId="77777777" w:rsidR="00271278" w:rsidRPr="009831B2" w:rsidRDefault="00271278" w:rsidP="00271278">
      <w:pPr>
        <w:ind w:left="720" w:right="1152"/>
        <w:rPr>
          <w:i/>
          <w:iCs/>
        </w:rPr>
      </w:pPr>
      <w:r w:rsidRPr="009831B2">
        <w:rPr>
          <w:i/>
          <w:iCs/>
        </w:rPr>
        <w:t>sender</w:t>
      </w:r>
    </w:p>
    <w:p w14:paraId="450F221D" w14:textId="77777777" w:rsidR="00271278" w:rsidRDefault="00271278" w:rsidP="00271278">
      <w:pPr>
        <w:ind w:left="720" w:right="1152"/>
        <w:rPr>
          <w:iCs/>
        </w:rPr>
      </w:pPr>
      <w:r>
        <w:rPr>
          <w:iCs/>
        </w:rPr>
        <w:t>The Sequence object (TrueTest.Sequence)</w:t>
      </w:r>
    </w:p>
    <w:p w14:paraId="709C7A0D" w14:textId="77777777" w:rsidR="00271278" w:rsidRPr="009F43F7" w:rsidRDefault="00271278" w:rsidP="00271278">
      <w:pPr>
        <w:ind w:left="720" w:right="1152"/>
        <w:rPr>
          <w:iCs/>
        </w:rPr>
      </w:pPr>
    </w:p>
    <w:p w14:paraId="3E034034" w14:textId="77777777" w:rsidR="00271278" w:rsidRPr="009831B2" w:rsidRDefault="00271278" w:rsidP="00271278">
      <w:pPr>
        <w:ind w:left="720" w:right="1152"/>
        <w:rPr>
          <w:i/>
          <w:iCs/>
        </w:rPr>
      </w:pPr>
      <w:r>
        <w:rPr>
          <w:i/>
          <w:iCs/>
        </w:rPr>
        <w:t>filepath</w:t>
      </w:r>
    </w:p>
    <w:p w14:paraId="1DC2F1EB" w14:textId="77777777" w:rsidR="00271278" w:rsidRDefault="00271278" w:rsidP="00271278">
      <w:pPr>
        <w:ind w:left="720" w:right="1152"/>
        <w:rPr>
          <w:iCs/>
        </w:rPr>
      </w:pPr>
      <w:r>
        <w:rPr>
          <w:iCs/>
        </w:rPr>
        <w:t>The full file path of the sequence file that has been loaded by TrueTest.</w:t>
      </w:r>
    </w:p>
    <w:p w14:paraId="5AC794D8" w14:textId="77777777" w:rsidR="00271278" w:rsidRPr="009F43F7" w:rsidRDefault="00271278" w:rsidP="00271278">
      <w:pPr>
        <w:ind w:left="720" w:right="1152"/>
        <w:rPr>
          <w:iCs/>
        </w:rPr>
      </w:pPr>
    </w:p>
    <w:p w14:paraId="35A5FF75" w14:textId="77777777" w:rsidR="00271278" w:rsidRDefault="00271278" w:rsidP="00271278">
      <w:pPr>
        <w:pStyle w:val="Heading6"/>
      </w:pPr>
      <w:r w:rsidRPr="00F0122E">
        <w:t>Remarks</w:t>
      </w:r>
    </w:p>
    <w:p w14:paraId="3C45EEF1" w14:textId="77777777" w:rsidR="00271278" w:rsidRPr="00271278" w:rsidRDefault="00271278" w:rsidP="00271278"/>
    <w:p w14:paraId="61EC594F" w14:textId="77777777" w:rsidR="00E7581F" w:rsidRDefault="00B83023" w:rsidP="00CC48E9">
      <w:pPr>
        <w:pStyle w:val="Heading3"/>
      </w:pPr>
      <w:bookmarkStart w:id="116" w:name="_Toc507664178"/>
      <w:r>
        <w:t>SequenceComplete</w:t>
      </w:r>
      <w:r w:rsidR="00E7581F">
        <w:t xml:space="preserve"> Event</w:t>
      </w:r>
      <w:bookmarkEnd w:id="116"/>
    </w:p>
    <w:p w14:paraId="432B09A9" w14:textId="77777777" w:rsidR="00E7581F" w:rsidRDefault="00E7581F" w:rsidP="00E7581F">
      <w:pPr>
        <w:pStyle w:val="Heading4"/>
      </w:pPr>
      <w:bookmarkStart w:id="117" w:name="_Toc507664179"/>
      <w:r w:rsidRPr="00CD1325">
        <w:t xml:space="preserve">Occurs when </w:t>
      </w:r>
      <w:r>
        <w:t xml:space="preserve">a </w:t>
      </w:r>
      <w:r w:rsidR="00B83023">
        <w:t>sequence has completed</w:t>
      </w:r>
      <w:r>
        <w:t>.</w:t>
      </w:r>
      <w:bookmarkEnd w:id="117"/>
    </w:p>
    <w:p w14:paraId="651E69B1" w14:textId="77777777" w:rsidR="00E7581F" w:rsidRDefault="00E7581F" w:rsidP="00E7581F">
      <w:pPr>
        <w:tabs>
          <w:tab w:val="left" w:pos="1562"/>
        </w:tabs>
        <w:ind w:left="1152" w:right="1152"/>
      </w:pPr>
      <w:r>
        <w:lastRenderedPageBreak/>
        <w:tab/>
      </w:r>
    </w:p>
    <w:p w14:paraId="5AC98836" w14:textId="77777777" w:rsidR="00E7581F" w:rsidRDefault="00E7581F" w:rsidP="00E7581F">
      <w:pPr>
        <w:pStyle w:val="Heading5"/>
      </w:pPr>
      <w:r w:rsidRPr="00F0122E">
        <w:t>Syntax</w:t>
      </w:r>
    </w:p>
    <w:p w14:paraId="007B6274" w14:textId="77777777" w:rsidR="00E7581F" w:rsidRDefault="00E7581F" w:rsidP="00E7581F">
      <w:pPr>
        <w:pStyle w:val="Heading6"/>
        <w:rPr>
          <w:iCs/>
        </w:rPr>
      </w:pPr>
      <w:r>
        <w:t>Declaration</w:t>
      </w:r>
    </w:p>
    <w:p w14:paraId="187C9FA9" w14:textId="77777777" w:rsidR="00E7581F" w:rsidRDefault="00E7581F" w:rsidP="00E7581F">
      <w:pPr>
        <w:ind w:left="720" w:right="1152"/>
        <w:rPr>
          <w:iCs/>
        </w:rPr>
      </w:pPr>
      <w:r w:rsidRPr="00CD1325">
        <w:rPr>
          <w:iCs/>
        </w:rPr>
        <w:t xml:space="preserve">Public </w:t>
      </w:r>
      <w:r>
        <w:rPr>
          <w:iCs/>
        </w:rPr>
        <w:t xml:space="preserve">Shared </w:t>
      </w:r>
      <w:r w:rsidRPr="00CD1325">
        <w:rPr>
          <w:iCs/>
        </w:rPr>
        <w:t xml:space="preserve">Event </w:t>
      </w:r>
      <w:r w:rsidR="00B83023">
        <w:rPr>
          <w:iCs/>
        </w:rPr>
        <w:t>SequenceComplete</w:t>
      </w:r>
      <w:r>
        <w:rPr>
          <w:iCs/>
        </w:rPr>
        <w:t>(</w:t>
      </w:r>
      <w:r w:rsidRPr="009831B2">
        <w:rPr>
          <w:i/>
          <w:iCs/>
        </w:rPr>
        <w:t>sender</w:t>
      </w:r>
      <w:r>
        <w:rPr>
          <w:iCs/>
        </w:rPr>
        <w:t xml:space="preserve"> As Object, </w:t>
      </w:r>
      <w:r w:rsidRPr="009831B2">
        <w:rPr>
          <w:i/>
          <w:iCs/>
        </w:rPr>
        <w:t>e</w:t>
      </w:r>
      <w:r>
        <w:rPr>
          <w:iCs/>
        </w:rPr>
        <w:t xml:space="preserve"> As </w:t>
      </w:r>
      <w:r w:rsidR="00A61644">
        <w:rPr>
          <w:iCs/>
        </w:rPr>
        <w:t>TrueTest</w:t>
      </w:r>
      <w:r w:rsidR="00B83023">
        <w:rPr>
          <w:iCs/>
        </w:rPr>
        <w:t>Engine.SequenceCompleteEventsArgs</w:t>
      </w:r>
      <w:r>
        <w:rPr>
          <w:iCs/>
        </w:rPr>
        <w:t>)</w:t>
      </w:r>
    </w:p>
    <w:p w14:paraId="0005CD9F" w14:textId="77777777" w:rsidR="00E7581F" w:rsidRPr="009F43F7" w:rsidRDefault="00E7581F" w:rsidP="00E7581F">
      <w:pPr>
        <w:ind w:left="720" w:right="1152"/>
        <w:rPr>
          <w:iCs/>
        </w:rPr>
      </w:pPr>
    </w:p>
    <w:p w14:paraId="79AE06B7" w14:textId="77777777" w:rsidR="00E7581F" w:rsidRPr="009F43F7" w:rsidRDefault="00E7581F" w:rsidP="00E7581F">
      <w:pPr>
        <w:pStyle w:val="Heading6"/>
      </w:pPr>
      <w:r w:rsidRPr="009F43F7">
        <w:t>Parameters</w:t>
      </w:r>
    </w:p>
    <w:p w14:paraId="24449AA6" w14:textId="77777777" w:rsidR="00E7581F" w:rsidRPr="009831B2" w:rsidRDefault="00E7581F" w:rsidP="00E7581F">
      <w:pPr>
        <w:ind w:left="720" w:right="1152"/>
        <w:rPr>
          <w:i/>
          <w:iCs/>
        </w:rPr>
      </w:pPr>
      <w:r w:rsidRPr="009831B2">
        <w:rPr>
          <w:i/>
          <w:iCs/>
        </w:rPr>
        <w:t>sender</w:t>
      </w:r>
    </w:p>
    <w:p w14:paraId="76ED9B35" w14:textId="77777777" w:rsidR="00E7581F" w:rsidRDefault="00E7581F" w:rsidP="00E7581F">
      <w:pPr>
        <w:ind w:left="720" w:right="1152"/>
        <w:rPr>
          <w:iCs/>
        </w:rPr>
      </w:pPr>
      <w:r>
        <w:rPr>
          <w:iCs/>
        </w:rPr>
        <w:t>The Sequence object (</w:t>
      </w:r>
      <w:r w:rsidR="00A61644">
        <w:rPr>
          <w:iCs/>
        </w:rPr>
        <w:t>TrueTest</w:t>
      </w:r>
      <w:r>
        <w:rPr>
          <w:iCs/>
        </w:rPr>
        <w:t>.Sequence)</w:t>
      </w:r>
    </w:p>
    <w:p w14:paraId="14683658" w14:textId="77777777" w:rsidR="00E7581F" w:rsidRPr="009F43F7" w:rsidRDefault="00E7581F" w:rsidP="00E7581F">
      <w:pPr>
        <w:ind w:left="720" w:right="1152"/>
        <w:rPr>
          <w:iCs/>
        </w:rPr>
      </w:pPr>
    </w:p>
    <w:p w14:paraId="7CF98BA2" w14:textId="77777777" w:rsidR="00E7581F" w:rsidRPr="009831B2" w:rsidRDefault="00E7581F" w:rsidP="00E7581F">
      <w:pPr>
        <w:ind w:left="720" w:right="1152"/>
        <w:rPr>
          <w:i/>
          <w:iCs/>
        </w:rPr>
      </w:pPr>
      <w:r w:rsidRPr="009831B2">
        <w:rPr>
          <w:i/>
          <w:iCs/>
        </w:rPr>
        <w:t>e</w:t>
      </w:r>
    </w:p>
    <w:p w14:paraId="0C6EB280" w14:textId="77777777" w:rsidR="00E7581F" w:rsidRDefault="00E7581F" w:rsidP="00E7581F">
      <w:pPr>
        <w:ind w:left="720" w:right="1152"/>
        <w:rPr>
          <w:iCs/>
        </w:rPr>
      </w:pPr>
      <w:r>
        <w:rPr>
          <w:iCs/>
        </w:rPr>
        <w:t xml:space="preserve">The </w:t>
      </w:r>
      <w:r w:rsidR="00B83023">
        <w:rPr>
          <w:iCs/>
        </w:rPr>
        <w:t>EventArgs class containing information about a sequence that has completed.  See EventArgs in this document for more information on the EventArgs classes.</w:t>
      </w:r>
    </w:p>
    <w:p w14:paraId="0DC29AAA" w14:textId="77777777" w:rsidR="00E7581F" w:rsidRPr="009F43F7" w:rsidRDefault="00E7581F" w:rsidP="00E7581F">
      <w:pPr>
        <w:ind w:left="720" w:right="1152"/>
        <w:rPr>
          <w:iCs/>
        </w:rPr>
      </w:pPr>
    </w:p>
    <w:p w14:paraId="7DB42E24" w14:textId="77777777" w:rsidR="00E7581F" w:rsidRDefault="00E7581F" w:rsidP="00E7581F">
      <w:pPr>
        <w:pStyle w:val="Heading6"/>
      </w:pPr>
      <w:r w:rsidRPr="00F0122E">
        <w:t>Remarks</w:t>
      </w:r>
    </w:p>
    <w:p w14:paraId="045B18BD" w14:textId="77777777" w:rsidR="005B275C" w:rsidRDefault="005B275C" w:rsidP="00CC48E9">
      <w:pPr>
        <w:pStyle w:val="Heading3"/>
      </w:pPr>
      <w:bookmarkStart w:id="118" w:name="_Toc180404640"/>
      <w:bookmarkStart w:id="119" w:name="_Toc507664180"/>
      <w:r>
        <w:t>ShowPatternCommandSent Event</w:t>
      </w:r>
      <w:bookmarkEnd w:id="118"/>
      <w:bookmarkEnd w:id="119"/>
    </w:p>
    <w:p w14:paraId="35D0AF4D" w14:textId="77777777" w:rsidR="005B275C" w:rsidRDefault="005B275C" w:rsidP="005B275C">
      <w:pPr>
        <w:pStyle w:val="Heading4"/>
      </w:pPr>
      <w:bookmarkStart w:id="120" w:name="_Toc180404641"/>
      <w:bookmarkStart w:id="121" w:name="_Toc507664181"/>
      <w:r w:rsidRPr="00CD1325">
        <w:t>Occurs when t</w:t>
      </w:r>
      <w:r>
        <w:t>he Pattern Generator</w:t>
      </w:r>
      <w:r w:rsidRPr="00CD1325">
        <w:t xml:space="preserve"> </w:t>
      </w:r>
      <w:r>
        <w:t>is trying to Show a Pattern.</w:t>
      </w:r>
      <w:bookmarkEnd w:id="120"/>
      <w:bookmarkEnd w:id="121"/>
    </w:p>
    <w:p w14:paraId="21E1EFFF" w14:textId="77777777" w:rsidR="005B275C" w:rsidRDefault="005B275C" w:rsidP="005B275C">
      <w:pPr>
        <w:tabs>
          <w:tab w:val="left" w:pos="1562"/>
        </w:tabs>
        <w:ind w:left="1152" w:right="1152"/>
      </w:pPr>
      <w:r>
        <w:tab/>
      </w:r>
    </w:p>
    <w:p w14:paraId="73C0C700" w14:textId="77777777" w:rsidR="005B275C" w:rsidRDefault="005B275C" w:rsidP="005B275C">
      <w:pPr>
        <w:pStyle w:val="Heading5"/>
      </w:pPr>
      <w:r w:rsidRPr="00F0122E">
        <w:t>Syntax</w:t>
      </w:r>
    </w:p>
    <w:p w14:paraId="459F4223" w14:textId="77777777" w:rsidR="005B275C" w:rsidRDefault="005B275C" w:rsidP="005B275C">
      <w:pPr>
        <w:pStyle w:val="Heading6"/>
        <w:rPr>
          <w:iCs/>
        </w:rPr>
      </w:pPr>
      <w:r>
        <w:t>Declaration</w:t>
      </w:r>
    </w:p>
    <w:p w14:paraId="09B90B5D" w14:textId="77777777" w:rsidR="005B275C" w:rsidRDefault="005B275C" w:rsidP="005B275C">
      <w:pPr>
        <w:ind w:left="720" w:right="1152"/>
        <w:rPr>
          <w:iCs/>
        </w:rPr>
      </w:pPr>
      <w:r w:rsidRPr="00CD1325">
        <w:rPr>
          <w:iCs/>
        </w:rPr>
        <w:t xml:space="preserve">Public </w:t>
      </w:r>
      <w:r>
        <w:rPr>
          <w:iCs/>
        </w:rPr>
        <w:t xml:space="preserve">Shared </w:t>
      </w:r>
      <w:r w:rsidRPr="00CD1325">
        <w:rPr>
          <w:iCs/>
        </w:rPr>
        <w:t xml:space="preserve">Event </w:t>
      </w:r>
      <w:r>
        <w:rPr>
          <w:iCs/>
        </w:rPr>
        <w:t>ShowPatternCommandSent(</w:t>
      </w:r>
      <w:r w:rsidRPr="00E7581F">
        <w:rPr>
          <w:i/>
          <w:iCs/>
        </w:rPr>
        <w:t>sender</w:t>
      </w:r>
      <w:r>
        <w:rPr>
          <w:iCs/>
        </w:rPr>
        <w:t xml:space="preserve"> As Object, </w:t>
      </w:r>
      <w:r w:rsidRPr="00E7581F">
        <w:rPr>
          <w:i/>
          <w:iCs/>
        </w:rPr>
        <w:t>e</w:t>
      </w:r>
      <w:r>
        <w:rPr>
          <w:iCs/>
        </w:rPr>
        <w:t xml:space="preserve"> As </w:t>
      </w:r>
      <w:r w:rsidR="00A61644">
        <w:rPr>
          <w:iCs/>
        </w:rPr>
        <w:t>TrueTest</w:t>
      </w:r>
      <w:r>
        <w:rPr>
          <w:iCs/>
        </w:rPr>
        <w:t>PatternGenerator.ShowPatternCommandSentEventArgs)</w:t>
      </w:r>
    </w:p>
    <w:p w14:paraId="1AF5AFAD" w14:textId="77777777" w:rsidR="005B275C" w:rsidRPr="009F43F7" w:rsidRDefault="005B275C" w:rsidP="005B275C">
      <w:pPr>
        <w:ind w:left="720" w:right="1152"/>
        <w:rPr>
          <w:iCs/>
        </w:rPr>
      </w:pPr>
    </w:p>
    <w:p w14:paraId="5E613EDC" w14:textId="77777777" w:rsidR="005B275C" w:rsidRPr="009F43F7" w:rsidRDefault="005B275C" w:rsidP="005B275C">
      <w:pPr>
        <w:pStyle w:val="Heading6"/>
      </w:pPr>
      <w:r w:rsidRPr="009F43F7">
        <w:t>Parameters</w:t>
      </w:r>
    </w:p>
    <w:p w14:paraId="53B574E8" w14:textId="77777777" w:rsidR="005B275C" w:rsidRPr="00357869" w:rsidRDefault="005B275C" w:rsidP="005B275C">
      <w:pPr>
        <w:ind w:left="720" w:right="1152"/>
        <w:rPr>
          <w:i/>
          <w:iCs/>
        </w:rPr>
      </w:pPr>
      <w:r w:rsidRPr="00357869">
        <w:rPr>
          <w:i/>
          <w:iCs/>
        </w:rPr>
        <w:t>sender</w:t>
      </w:r>
    </w:p>
    <w:p w14:paraId="7352D333" w14:textId="77777777" w:rsidR="005B275C" w:rsidRDefault="005B275C" w:rsidP="005B275C">
      <w:pPr>
        <w:ind w:left="720" w:right="1152"/>
        <w:rPr>
          <w:iCs/>
        </w:rPr>
      </w:pPr>
      <w:r>
        <w:rPr>
          <w:iCs/>
        </w:rPr>
        <w:t>The object sending the event.</w:t>
      </w:r>
    </w:p>
    <w:p w14:paraId="4B7D5372" w14:textId="77777777" w:rsidR="005B275C" w:rsidRDefault="005B275C" w:rsidP="005B275C">
      <w:pPr>
        <w:ind w:left="720" w:right="1152"/>
        <w:rPr>
          <w:iCs/>
        </w:rPr>
      </w:pPr>
    </w:p>
    <w:p w14:paraId="21F72970" w14:textId="77777777" w:rsidR="005B275C" w:rsidRPr="00357869" w:rsidRDefault="005B275C" w:rsidP="005B275C">
      <w:pPr>
        <w:ind w:left="720" w:right="1152"/>
        <w:rPr>
          <w:i/>
          <w:iCs/>
        </w:rPr>
      </w:pPr>
      <w:r w:rsidRPr="00357869">
        <w:rPr>
          <w:i/>
          <w:iCs/>
        </w:rPr>
        <w:t>e</w:t>
      </w:r>
    </w:p>
    <w:p w14:paraId="21FD6C2E" w14:textId="77777777" w:rsidR="005B275C" w:rsidRDefault="005B275C" w:rsidP="005B275C">
      <w:pPr>
        <w:ind w:left="720" w:right="1152"/>
        <w:rPr>
          <w:iCs/>
        </w:rPr>
      </w:pPr>
      <w:r>
        <w:rPr>
          <w:iCs/>
        </w:rPr>
        <w:t>The EventArgs corresponding to this event.  These contain the Pattern object to be shown.</w:t>
      </w:r>
    </w:p>
    <w:p w14:paraId="122BE6EC" w14:textId="77777777" w:rsidR="005B275C" w:rsidRPr="009F43F7" w:rsidRDefault="005B275C" w:rsidP="005B275C">
      <w:pPr>
        <w:ind w:left="720" w:right="1152"/>
        <w:rPr>
          <w:iCs/>
        </w:rPr>
      </w:pPr>
    </w:p>
    <w:p w14:paraId="3946A6C7" w14:textId="77777777" w:rsidR="005B275C" w:rsidRPr="00F0122E" w:rsidRDefault="005B275C" w:rsidP="005B275C">
      <w:pPr>
        <w:pStyle w:val="Heading6"/>
      </w:pPr>
      <w:r w:rsidRPr="00F0122E">
        <w:t>Remarks</w:t>
      </w:r>
    </w:p>
    <w:p w14:paraId="6678FF3A" w14:textId="77777777" w:rsidR="005B275C" w:rsidRDefault="005B275C" w:rsidP="005B275C">
      <w:pPr>
        <w:pStyle w:val="NormalIndent"/>
        <w:ind w:left="720"/>
      </w:pPr>
      <w:r>
        <w:t>The main reason to handle this event is if you are building a custom Pattern Generator or interface to external hardware and do not have direct control over the device.  If you handle this event, you should call SetPatternReady to signal to the Pattern Generator that the pattern has been set, and is ready for measurement.</w:t>
      </w:r>
    </w:p>
    <w:p w14:paraId="4AE4333B" w14:textId="77777777" w:rsidR="007A7742" w:rsidRDefault="005B275C">
      <w:pPr>
        <w:pStyle w:val="Heading1"/>
      </w:pPr>
      <w:r>
        <w:br w:type="page"/>
      </w:r>
      <w:bookmarkStart w:id="122" w:name="_Toc507664182"/>
      <w:r w:rsidR="000C50F5">
        <w:lastRenderedPageBreak/>
        <w:t>AnalysisBase</w:t>
      </w:r>
      <w:r w:rsidR="00C17CC1">
        <w:t xml:space="preserve"> Class</w:t>
      </w:r>
      <w:bookmarkEnd w:id="122"/>
    </w:p>
    <w:p w14:paraId="2F8E2C23" w14:textId="77777777" w:rsidR="007A7742" w:rsidRPr="00C864D5" w:rsidRDefault="007A7742" w:rsidP="00DB649A">
      <w:pPr>
        <w:pStyle w:val="Heading2"/>
      </w:pPr>
      <w:bookmarkStart w:id="123" w:name="_Toc507664183"/>
      <w:r w:rsidRPr="00C864D5">
        <w:t>Background</w:t>
      </w:r>
      <w:bookmarkEnd w:id="123"/>
    </w:p>
    <w:p w14:paraId="7C3FFC0D" w14:textId="77777777" w:rsidR="003D2F07" w:rsidRPr="003D2F07" w:rsidRDefault="00A61644" w:rsidP="00C864D5">
      <w:pPr>
        <w:ind w:left="360" w:right="1152"/>
        <w:rPr>
          <w:i/>
        </w:rPr>
      </w:pPr>
      <w:r>
        <w:rPr>
          <w:i/>
        </w:rPr>
        <w:t>TrueTest</w:t>
      </w:r>
      <w:r w:rsidR="000C50F5">
        <w:rPr>
          <w:i/>
        </w:rPr>
        <w:t xml:space="preserve">Engine </w:t>
      </w:r>
      <w:r w:rsidR="003D2F07" w:rsidRPr="003D2F07">
        <w:rPr>
          <w:i/>
        </w:rPr>
        <w:t>Name</w:t>
      </w:r>
      <w:r w:rsidR="0037171C">
        <w:rPr>
          <w:i/>
        </w:rPr>
        <w:t>s</w:t>
      </w:r>
      <w:r w:rsidR="003D2F07" w:rsidRPr="003D2F07">
        <w:rPr>
          <w:i/>
        </w:rPr>
        <w:t>pace</w:t>
      </w:r>
    </w:p>
    <w:p w14:paraId="3DB5678C" w14:textId="77777777" w:rsidR="007A7742" w:rsidRDefault="00330E01" w:rsidP="00C864D5">
      <w:pPr>
        <w:ind w:left="360" w:right="1152"/>
      </w:pPr>
      <w:r>
        <w:t xml:space="preserve">The </w:t>
      </w:r>
      <w:r w:rsidR="000C50F5">
        <w:t>MustInherit AnalysisBase</w:t>
      </w:r>
      <w:r>
        <w:t xml:space="preserve"> Class is </w:t>
      </w:r>
      <w:r w:rsidR="000C50F5">
        <w:t>the starting point for developing custom analyses.</w:t>
      </w:r>
      <w:r w:rsidR="00260F90">
        <w:t xml:space="preserve">  The Execute method will be called by </w:t>
      </w:r>
      <w:r w:rsidR="00A61644">
        <w:t>TrueTest</w:t>
      </w:r>
      <w:r w:rsidR="00260F90">
        <w:t xml:space="preserve">Engine to execute the desired analysis.  You can add custom properties for users to set to shape how the analysis is performed.  Any public properties added to a class inheriting from AnalysisBase must have default values, as they will eventually be saved into the </w:t>
      </w:r>
      <w:r w:rsidR="00A61644">
        <w:t>TrueTest</w:t>
      </w:r>
      <w:r w:rsidR="00260F90">
        <w:t xml:space="preserve"> sequence file (*.seqx).</w:t>
      </w:r>
    </w:p>
    <w:p w14:paraId="73524431" w14:textId="77777777" w:rsidR="00355E5F" w:rsidRDefault="00355E5F" w:rsidP="000C50F5">
      <w:pPr>
        <w:ind w:right="1152"/>
      </w:pPr>
    </w:p>
    <w:p w14:paraId="360EFFF1" w14:textId="77777777" w:rsidR="000C50F5" w:rsidRDefault="000C50F5" w:rsidP="000C50F5">
      <w:pPr>
        <w:pStyle w:val="Heading2"/>
      </w:pPr>
      <w:bookmarkStart w:id="124" w:name="_Toc507664184"/>
      <w:r>
        <w:t>MustOverride Methods and Properties</w:t>
      </w:r>
      <w:bookmarkEnd w:id="124"/>
    </w:p>
    <w:p w14:paraId="787D8901" w14:textId="77777777" w:rsidR="000C50F5" w:rsidRDefault="000C50F5" w:rsidP="00CC48E9">
      <w:pPr>
        <w:pStyle w:val="Heading3"/>
      </w:pPr>
      <w:bookmarkStart w:id="125" w:name="_Toc507664185"/>
      <w:r>
        <w:t>Execute Method</w:t>
      </w:r>
      <w:bookmarkEnd w:id="125"/>
    </w:p>
    <w:p w14:paraId="02FDDE02" w14:textId="77777777" w:rsidR="000C50F5" w:rsidRDefault="000C50F5" w:rsidP="000C50F5">
      <w:pPr>
        <w:pStyle w:val="Heading4"/>
      </w:pPr>
      <w:bookmarkStart w:id="126" w:name="_Toc507664186"/>
      <w:r>
        <w:t>Executes the code that performs the analysis.  Override this function and put image processing code here.</w:t>
      </w:r>
      <w:bookmarkEnd w:id="126"/>
    </w:p>
    <w:p w14:paraId="603AA2E7" w14:textId="77777777" w:rsidR="000C50F5" w:rsidRDefault="000C50F5" w:rsidP="000C50F5">
      <w:pPr>
        <w:ind w:right="1152"/>
      </w:pPr>
    </w:p>
    <w:p w14:paraId="44887041" w14:textId="77777777" w:rsidR="000C50F5" w:rsidRDefault="000C50F5" w:rsidP="000C50F5">
      <w:pPr>
        <w:pStyle w:val="Heading5"/>
      </w:pPr>
      <w:r>
        <w:t>Syntax</w:t>
      </w:r>
    </w:p>
    <w:p w14:paraId="41475384" w14:textId="77777777" w:rsidR="000C50F5" w:rsidRDefault="000C50F5" w:rsidP="000C50F5">
      <w:pPr>
        <w:pStyle w:val="Heading6"/>
      </w:pPr>
      <w:r>
        <w:t>Declaration</w:t>
      </w:r>
    </w:p>
    <w:p w14:paraId="685BC9FD" w14:textId="77777777" w:rsidR="000C50F5" w:rsidRPr="000C50F5" w:rsidRDefault="000C50F5" w:rsidP="000C50F5">
      <w:pPr>
        <w:ind w:left="720" w:right="720"/>
        <w:rPr>
          <w:iCs/>
        </w:rPr>
      </w:pPr>
      <w:r w:rsidRPr="000C50F5">
        <w:rPr>
          <w:iCs/>
        </w:rPr>
        <w:t>Protected Overrides Sub Execute()</w:t>
      </w:r>
    </w:p>
    <w:p w14:paraId="2460E35A" w14:textId="77777777" w:rsidR="000C50F5" w:rsidRDefault="000C50F5" w:rsidP="000C50F5">
      <w:pPr>
        <w:ind w:right="1152"/>
      </w:pPr>
    </w:p>
    <w:p w14:paraId="33FEB183" w14:textId="77777777" w:rsidR="000C50F5" w:rsidRDefault="000C50F5" w:rsidP="000C50F5">
      <w:pPr>
        <w:pStyle w:val="Heading6"/>
      </w:pPr>
      <w:r>
        <w:t>Remarks</w:t>
      </w:r>
    </w:p>
    <w:p w14:paraId="4CECC2CF" w14:textId="77777777" w:rsidR="00252D68" w:rsidRDefault="00252D68" w:rsidP="00CC48E9">
      <w:pPr>
        <w:pStyle w:val="Heading3"/>
      </w:pPr>
      <w:bookmarkStart w:id="127" w:name="_Toc507664187"/>
      <w:r>
        <w:t>Name Property (ReadOnly)</w:t>
      </w:r>
      <w:bookmarkEnd w:id="127"/>
    </w:p>
    <w:p w14:paraId="31FA5F55" w14:textId="77777777" w:rsidR="00252D68" w:rsidRDefault="00252D68" w:rsidP="00252D68">
      <w:pPr>
        <w:pStyle w:val="Heading4"/>
      </w:pPr>
      <w:bookmarkStart w:id="128" w:name="_Toc507664188"/>
      <w:r>
        <w:t>Sets the text Name that will be written to the Results database for results of the Analysis.</w:t>
      </w:r>
      <w:bookmarkEnd w:id="128"/>
    </w:p>
    <w:p w14:paraId="6D281B70" w14:textId="77777777" w:rsidR="00252D68" w:rsidRDefault="00252D68" w:rsidP="00252D68">
      <w:pPr>
        <w:ind w:right="1152"/>
      </w:pPr>
    </w:p>
    <w:p w14:paraId="36B1968B" w14:textId="77777777" w:rsidR="00252D68" w:rsidRDefault="00252D68" w:rsidP="00252D68">
      <w:pPr>
        <w:pStyle w:val="Heading5"/>
      </w:pPr>
      <w:r>
        <w:t>Syntax</w:t>
      </w:r>
    </w:p>
    <w:p w14:paraId="55E919E7" w14:textId="77777777" w:rsidR="00252D68" w:rsidRDefault="00252D68" w:rsidP="00252D68">
      <w:pPr>
        <w:pStyle w:val="Heading6"/>
      </w:pPr>
      <w:r>
        <w:t>Declaration</w:t>
      </w:r>
    </w:p>
    <w:p w14:paraId="6A9390BA" w14:textId="77777777" w:rsidR="00252D68" w:rsidRPr="00252D68" w:rsidRDefault="00252D68" w:rsidP="00252D68">
      <w:pPr>
        <w:ind w:left="720" w:right="720"/>
        <w:rPr>
          <w:iCs/>
        </w:rPr>
      </w:pPr>
      <w:r w:rsidRPr="00252D68">
        <w:rPr>
          <w:iCs/>
        </w:rPr>
        <w:t xml:space="preserve">Public Overrides </w:t>
      </w:r>
      <w:r>
        <w:rPr>
          <w:iCs/>
        </w:rPr>
        <w:t xml:space="preserve">ReadOnly </w:t>
      </w:r>
      <w:r w:rsidRPr="00252D68">
        <w:rPr>
          <w:iCs/>
        </w:rPr>
        <w:t>Property Name() As String</w:t>
      </w:r>
    </w:p>
    <w:p w14:paraId="3A24194B" w14:textId="77777777" w:rsidR="00252D68" w:rsidRDefault="00252D68" w:rsidP="00252D68">
      <w:pPr>
        <w:ind w:right="1152"/>
      </w:pPr>
    </w:p>
    <w:p w14:paraId="15EB3767" w14:textId="77777777" w:rsidR="00240E20" w:rsidRPr="00F0122E" w:rsidRDefault="00240E20" w:rsidP="00240E20">
      <w:pPr>
        <w:pStyle w:val="Heading6"/>
      </w:pPr>
      <w:r>
        <w:t>Property Value</w:t>
      </w:r>
      <w:r>
        <w:tab/>
      </w:r>
    </w:p>
    <w:p w14:paraId="7BB92622" w14:textId="77777777" w:rsidR="00240E20" w:rsidRPr="00DA387C" w:rsidRDefault="00240E20" w:rsidP="00240E20">
      <w:pPr>
        <w:pStyle w:val="NormalIndent"/>
        <w:ind w:left="720"/>
      </w:pPr>
      <w:r>
        <w:t>Name of the Analysis type.</w:t>
      </w:r>
    </w:p>
    <w:p w14:paraId="08F8DDA4" w14:textId="77777777" w:rsidR="00240E20" w:rsidRDefault="00240E20" w:rsidP="00252D68">
      <w:pPr>
        <w:ind w:right="1152"/>
      </w:pPr>
    </w:p>
    <w:p w14:paraId="4E5B96A6" w14:textId="77777777" w:rsidR="00252D68" w:rsidRDefault="00252D68" w:rsidP="00252D68">
      <w:pPr>
        <w:pStyle w:val="Heading6"/>
      </w:pPr>
      <w:r>
        <w:t>Remarks</w:t>
      </w:r>
    </w:p>
    <w:p w14:paraId="2AAF2F61" w14:textId="77777777" w:rsidR="00252D68" w:rsidRDefault="00252D68" w:rsidP="000C50F5">
      <w:pPr>
        <w:ind w:right="1152"/>
      </w:pPr>
      <w:r>
        <w:tab/>
        <w:t>This name should be unique compared to all other Analyses.</w:t>
      </w:r>
    </w:p>
    <w:p w14:paraId="1DB9643F" w14:textId="77777777" w:rsidR="00252D68" w:rsidRDefault="00252D68" w:rsidP="00CC48E9">
      <w:pPr>
        <w:pStyle w:val="Heading3"/>
      </w:pPr>
      <w:bookmarkStart w:id="129" w:name="_Toc507664189"/>
      <w:r>
        <w:t>UserName Property</w:t>
      </w:r>
      <w:bookmarkEnd w:id="129"/>
    </w:p>
    <w:p w14:paraId="6C478DB7" w14:textId="77777777" w:rsidR="00252D68" w:rsidRDefault="00252D68" w:rsidP="00252D68">
      <w:pPr>
        <w:pStyle w:val="Heading4"/>
      </w:pPr>
      <w:bookmarkStart w:id="130" w:name="_Toc507664190"/>
      <w:r>
        <w:t>Sets the initial User Name that the user gets to edit.</w:t>
      </w:r>
      <w:bookmarkEnd w:id="130"/>
    </w:p>
    <w:p w14:paraId="1014949A" w14:textId="77777777" w:rsidR="00252D68" w:rsidRDefault="00252D68" w:rsidP="000C50F5">
      <w:pPr>
        <w:ind w:right="1152"/>
      </w:pPr>
    </w:p>
    <w:p w14:paraId="009599D0" w14:textId="77777777" w:rsidR="00252D68" w:rsidRDefault="00252D68" w:rsidP="00252D68">
      <w:pPr>
        <w:pStyle w:val="Heading5"/>
      </w:pPr>
      <w:r>
        <w:t>Syntax</w:t>
      </w:r>
    </w:p>
    <w:p w14:paraId="063A6714" w14:textId="77777777" w:rsidR="00252D68" w:rsidRDefault="00252D68" w:rsidP="00252D68">
      <w:pPr>
        <w:pStyle w:val="Heading6"/>
      </w:pPr>
      <w:r>
        <w:t>Declaration</w:t>
      </w:r>
    </w:p>
    <w:p w14:paraId="09912BAF" w14:textId="77777777" w:rsidR="00252D68" w:rsidRPr="00252D68" w:rsidRDefault="00252D68" w:rsidP="00252D68">
      <w:pPr>
        <w:ind w:left="720" w:right="720"/>
        <w:rPr>
          <w:iCs/>
        </w:rPr>
      </w:pPr>
      <w:r w:rsidRPr="00252D68">
        <w:rPr>
          <w:iCs/>
        </w:rPr>
        <w:t>Public Overrides Property UserName() As String</w:t>
      </w:r>
    </w:p>
    <w:p w14:paraId="21458724" w14:textId="77777777" w:rsidR="00252D68" w:rsidRDefault="00252D68" w:rsidP="000C50F5">
      <w:pPr>
        <w:ind w:right="1152"/>
      </w:pPr>
    </w:p>
    <w:p w14:paraId="035E2AE2" w14:textId="77777777" w:rsidR="00240E20" w:rsidRPr="00F0122E" w:rsidRDefault="00240E20" w:rsidP="00240E20">
      <w:pPr>
        <w:pStyle w:val="Heading6"/>
      </w:pPr>
      <w:r>
        <w:t>Property Value</w:t>
      </w:r>
      <w:r>
        <w:tab/>
      </w:r>
    </w:p>
    <w:p w14:paraId="4E9FCBA2" w14:textId="77777777" w:rsidR="00240E20" w:rsidRPr="00DA387C" w:rsidRDefault="00240E20" w:rsidP="00240E20">
      <w:pPr>
        <w:pStyle w:val="NormalIndent"/>
        <w:ind w:left="720"/>
      </w:pPr>
      <w:r>
        <w:t>User editable name for a specific instance of this analysis in a sequence.</w:t>
      </w:r>
    </w:p>
    <w:p w14:paraId="6353F425" w14:textId="77777777" w:rsidR="00240E20" w:rsidRDefault="00240E20" w:rsidP="000C50F5">
      <w:pPr>
        <w:ind w:right="1152"/>
      </w:pPr>
    </w:p>
    <w:p w14:paraId="26CA17AB" w14:textId="77777777" w:rsidR="00252D68" w:rsidRDefault="00252D68" w:rsidP="00252D68">
      <w:pPr>
        <w:pStyle w:val="Heading6"/>
      </w:pPr>
      <w:r>
        <w:t>Remarks</w:t>
      </w:r>
    </w:p>
    <w:p w14:paraId="31FAC800" w14:textId="77777777" w:rsidR="00252D68" w:rsidRDefault="00252D68" w:rsidP="000C50F5">
      <w:pPr>
        <w:ind w:right="1152"/>
      </w:pPr>
    </w:p>
    <w:p w14:paraId="7CD76969" w14:textId="77777777" w:rsidR="00252D68" w:rsidRDefault="00240E20" w:rsidP="002E647F">
      <w:pPr>
        <w:pStyle w:val="Heading2"/>
      </w:pPr>
      <w:bookmarkStart w:id="131" w:name="_Toc507664191"/>
      <w:r>
        <w:t>Protected Properties</w:t>
      </w:r>
      <w:bookmarkEnd w:id="131"/>
    </w:p>
    <w:p w14:paraId="6EF3D0EF" w14:textId="77777777" w:rsidR="00240E20" w:rsidRDefault="00240E20" w:rsidP="00CC48E9">
      <w:pPr>
        <w:pStyle w:val="Heading3"/>
      </w:pPr>
      <w:bookmarkStart w:id="132" w:name="_Toc507664192"/>
      <w:r>
        <w:t>SequenceIndex Property</w:t>
      </w:r>
      <w:bookmarkEnd w:id="132"/>
    </w:p>
    <w:p w14:paraId="1AA36154" w14:textId="77777777" w:rsidR="00240E20" w:rsidRDefault="00240E20" w:rsidP="00240E20">
      <w:pPr>
        <w:pStyle w:val="Heading4"/>
      </w:pPr>
      <w:bookmarkStart w:id="133" w:name="_Toc507664193"/>
      <w:r>
        <w:t>The current index of the analysis within the Sequence class list Items.  Can be used to know which step in the sequence is currently executing.</w:t>
      </w:r>
      <w:bookmarkEnd w:id="133"/>
    </w:p>
    <w:p w14:paraId="08D99AC7" w14:textId="77777777" w:rsidR="00240E20" w:rsidRDefault="00240E20" w:rsidP="00240E20">
      <w:pPr>
        <w:ind w:right="1152"/>
      </w:pPr>
    </w:p>
    <w:p w14:paraId="1F136DCE" w14:textId="77777777" w:rsidR="00240E20" w:rsidRDefault="00240E20" w:rsidP="00240E20">
      <w:pPr>
        <w:pStyle w:val="Heading5"/>
      </w:pPr>
      <w:r>
        <w:t>Syntax</w:t>
      </w:r>
    </w:p>
    <w:p w14:paraId="47684370" w14:textId="77777777" w:rsidR="00240E20" w:rsidRDefault="00240E20" w:rsidP="00240E20">
      <w:pPr>
        <w:pStyle w:val="Heading6"/>
      </w:pPr>
      <w:r>
        <w:t>Declaration</w:t>
      </w:r>
    </w:p>
    <w:p w14:paraId="05F00418" w14:textId="77777777" w:rsidR="00240E20" w:rsidRPr="00252D68" w:rsidRDefault="00240E20" w:rsidP="00240E20">
      <w:pPr>
        <w:ind w:left="720" w:right="720"/>
        <w:rPr>
          <w:iCs/>
        </w:rPr>
      </w:pPr>
      <w:r w:rsidRPr="005928D3">
        <w:rPr>
          <w:iCs/>
        </w:rPr>
        <w:t xml:space="preserve">Protected </w:t>
      </w:r>
      <w:r w:rsidR="005928D3" w:rsidRPr="005928D3">
        <w:rPr>
          <w:iCs/>
        </w:rPr>
        <w:t>Friend</w:t>
      </w:r>
      <w:r w:rsidR="005928D3">
        <w:rPr>
          <w:iCs/>
        </w:rPr>
        <w:t xml:space="preserve"> </w:t>
      </w:r>
      <w:r w:rsidRPr="00252D68">
        <w:rPr>
          <w:iCs/>
        </w:rPr>
        <w:t xml:space="preserve">Property </w:t>
      </w:r>
      <w:r>
        <w:rPr>
          <w:iCs/>
        </w:rPr>
        <w:t>SequenceIndex(</w:t>
      </w:r>
      <w:r w:rsidRPr="00252D68">
        <w:rPr>
          <w:iCs/>
        </w:rPr>
        <w:t xml:space="preserve">) As </w:t>
      </w:r>
      <w:r>
        <w:rPr>
          <w:iCs/>
        </w:rPr>
        <w:t>Integer</w:t>
      </w:r>
    </w:p>
    <w:p w14:paraId="63D9CF7A" w14:textId="77777777" w:rsidR="00240E20" w:rsidRDefault="00240E20" w:rsidP="00240E20">
      <w:pPr>
        <w:ind w:right="1152"/>
      </w:pPr>
    </w:p>
    <w:p w14:paraId="35F97574" w14:textId="77777777" w:rsidR="00240E20" w:rsidRPr="00F0122E" w:rsidRDefault="00240E20" w:rsidP="00240E20">
      <w:pPr>
        <w:pStyle w:val="Heading6"/>
      </w:pPr>
      <w:r>
        <w:t>Property Value</w:t>
      </w:r>
      <w:r>
        <w:tab/>
      </w:r>
    </w:p>
    <w:p w14:paraId="3E1BBFD4" w14:textId="77777777" w:rsidR="00240E20" w:rsidRPr="00DA387C" w:rsidRDefault="00240E20" w:rsidP="00240E20">
      <w:pPr>
        <w:pStyle w:val="NormalIndent"/>
        <w:ind w:left="720"/>
      </w:pPr>
      <w:r>
        <w:t>The index of the analysis in the Sequence.</w:t>
      </w:r>
    </w:p>
    <w:p w14:paraId="499AF5F1" w14:textId="77777777" w:rsidR="00240E20" w:rsidRDefault="00240E20" w:rsidP="00240E20">
      <w:pPr>
        <w:ind w:right="1152"/>
      </w:pPr>
    </w:p>
    <w:p w14:paraId="58D9F4CB" w14:textId="77777777" w:rsidR="00240E20" w:rsidRDefault="00240E20" w:rsidP="00240E20">
      <w:pPr>
        <w:pStyle w:val="Heading6"/>
      </w:pPr>
      <w:r>
        <w:t>Remarks</w:t>
      </w:r>
    </w:p>
    <w:p w14:paraId="3C90EC35" w14:textId="77777777" w:rsidR="00C44201" w:rsidRDefault="00C44201" w:rsidP="00CC48E9">
      <w:pPr>
        <w:pStyle w:val="Heading3"/>
      </w:pPr>
      <w:bookmarkStart w:id="134" w:name="_Toc507664194"/>
      <w:r>
        <w:t>SecondSequenceIndex Property</w:t>
      </w:r>
      <w:bookmarkEnd w:id="134"/>
    </w:p>
    <w:p w14:paraId="1EC28CA4" w14:textId="77777777" w:rsidR="00C44201" w:rsidRDefault="00C44201" w:rsidP="00C44201">
      <w:pPr>
        <w:pStyle w:val="Heading4"/>
      </w:pPr>
      <w:bookmarkStart w:id="135" w:name="_Toc507664195"/>
      <w:r>
        <w:t>A secondary index.  Used if an Analysis wishes to maintain multiple bitmap windows.</w:t>
      </w:r>
      <w:bookmarkEnd w:id="135"/>
    </w:p>
    <w:p w14:paraId="289A2BD2" w14:textId="77777777" w:rsidR="00C44201" w:rsidRDefault="00C44201" w:rsidP="00C44201">
      <w:pPr>
        <w:ind w:right="1152"/>
      </w:pPr>
    </w:p>
    <w:p w14:paraId="3D8FF2A1" w14:textId="77777777" w:rsidR="00C44201" w:rsidRDefault="00C44201" w:rsidP="00C44201">
      <w:pPr>
        <w:pStyle w:val="Heading5"/>
      </w:pPr>
      <w:r>
        <w:t>Syntax</w:t>
      </w:r>
    </w:p>
    <w:p w14:paraId="565BCE13" w14:textId="77777777" w:rsidR="00C44201" w:rsidRDefault="00C44201" w:rsidP="00C44201">
      <w:pPr>
        <w:pStyle w:val="Heading6"/>
      </w:pPr>
      <w:r>
        <w:t>Declaration</w:t>
      </w:r>
    </w:p>
    <w:p w14:paraId="1AFD829A" w14:textId="77777777" w:rsidR="00C44201" w:rsidRPr="00252D68" w:rsidRDefault="00C44201" w:rsidP="00C44201">
      <w:pPr>
        <w:ind w:left="720" w:right="720"/>
        <w:rPr>
          <w:iCs/>
        </w:rPr>
      </w:pPr>
      <w:r>
        <w:rPr>
          <w:iCs/>
        </w:rPr>
        <w:t>Protected</w:t>
      </w:r>
      <w:r w:rsidRPr="00252D68">
        <w:rPr>
          <w:iCs/>
        </w:rPr>
        <w:t xml:space="preserve"> Property </w:t>
      </w:r>
      <w:r>
        <w:rPr>
          <w:iCs/>
        </w:rPr>
        <w:t>SecondSequenceIndex(</w:t>
      </w:r>
      <w:r w:rsidRPr="00252D68">
        <w:rPr>
          <w:iCs/>
        </w:rPr>
        <w:t xml:space="preserve">) As </w:t>
      </w:r>
      <w:r>
        <w:rPr>
          <w:iCs/>
        </w:rPr>
        <w:t>Integer</w:t>
      </w:r>
    </w:p>
    <w:p w14:paraId="0A87FD4E" w14:textId="77777777" w:rsidR="00C44201" w:rsidRDefault="00C44201" w:rsidP="00C44201">
      <w:pPr>
        <w:ind w:right="1152"/>
      </w:pPr>
    </w:p>
    <w:p w14:paraId="1E0D4506" w14:textId="77777777" w:rsidR="00C44201" w:rsidRPr="00F0122E" w:rsidRDefault="00C44201" w:rsidP="00C44201">
      <w:pPr>
        <w:pStyle w:val="Heading6"/>
      </w:pPr>
      <w:r>
        <w:t>Property Value</w:t>
      </w:r>
      <w:r>
        <w:tab/>
      </w:r>
    </w:p>
    <w:p w14:paraId="7E1DA6AE" w14:textId="77777777" w:rsidR="00C44201" w:rsidRPr="00DA387C" w:rsidRDefault="00C44201" w:rsidP="00C44201">
      <w:pPr>
        <w:pStyle w:val="NormalIndent"/>
        <w:ind w:left="720"/>
      </w:pPr>
      <w:r>
        <w:t>The second index of the analysis in the Sequence.</w:t>
      </w:r>
    </w:p>
    <w:p w14:paraId="5290678E" w14:textId="77777777" w:rsidR="00C44201" w:rsidRDefault="00C44201" w:rsidP="00C44201">
      <w:pPr>
        <w:ind w:right="1152"/>
      </w:pPr>
    </w:p>
    <w:p w14:paraId="08E1A6A7" w14:textId="77777777" w:rsidR="00C44201" w:rsidRDefault="00C44201" w:rsidP="00C44201">
      <w:pPr>
        <w:pStyle w:val="Heading6"/>
      </w:pPr>
      <w:r>
        <w:t>Remarks</w:t>
      </w:r>
    </w:p>
    <w:p w14:paraId="53C31601" w14:textId="77777777" w:rsidR="00240E20" w:rsidRDefault="00240E20"/>
    <w:p w14:paraId="7E300D2F" w14:textId="77777777" w:rsidR="005B275C" w:rsidRDefault="005B275C" w:rsidP="00CC48E9">
      <w:pPr>
        <w:pStyle w:val="Heading3"/>
      </w:pPr>
      <w:bookmarkStart w:id="136" w:name="_Toc507664196"/>
      <w:r>
        <w:t>PassFail Property</w:t>
      </w:r>
      <w:bookmarkEnd w:id="136"/>
    </w:p>
    <w:p w14:paraId="1476C8B3" w14:textId="77777777" w:rsidR="005B275C" w:rsidRDefault="005B275C" w:rsidP="005B275C">
      <w:pPr>
        <w:pStyle w:val="Heading4"/>
      </w:pPr>
      <w:bookmarkStart w:id="137" w:name="_Toc507664197"/>
      <w:r>
        <w:t>Shows whether or not the analysis has passed or failed.</w:t>
      </w:r>
      <w:bookmarkEnd w:id="137"/>
    </w:p>
    <w:p w14:paraId="2BFE41FC" w14:textId="77777777" w:rsidR="005B275C" w:rsidRDefault="005B275C" w:rsidP="005B275C">
      <w:pPr>
        <w:ind w:right="1152"/>
      </w:pPr>
    </w:p>
    <w:p w14:paraId="54363AE9" w14:textId="77777777" w:rsidR="005B275C" w:rsidRDefault="005B275C" w:rsidP="005B275C">
      <w:pPr>
        <w:pStyle w:val="Heading5"/>
      </w:pPr>
      <w:r>
        <w:t>Syntax</w:t>
      </w:r>
    </w:p>
    <w:p w14:paraId="3F7ED8BB" w14:textId="77777777" w:rsidR="005B275C" w:rsidRDefault="005B275C" w:rsidP="005B275C">
      <w:pPr>
        <w:pStyle w:val="Heading6"/>
      </w:pPr>
      <w:r>
        <w:t>Declaration</w:t>
      </w:r>
    </w:p>
    <w:p w14:paraId="004D60D8" w14:textId="77777777" w:rsidR="005B275C" w:rsidRPr="00252D68" w:rsidRDefault="005B275C" w:rsidP="005B275C">
      <w:pPr>
        <w:ind w:left="720" w:right="720"/>
        <w:rPr>
          <w:iCs/>
        </w:rPr>
      </w:pPr>
      <w:r w:rsidRPr="005928D3">
        <w:rPr>
          <w:iCs/>
        </w:rPr>
        <w:t xml:space="preserve">Protected </w:t>
      </w:r>
      <w:r w:rsidR="005928D3" w:rsidRPr="005928D3">
        <w:rPr>
          <w:iCs/>
        </w:rPr>
        <w:t xml:space="preserve">Friend </w:t>
      </w:r>
      <w:r w:rsidRPr="005928D3">
        <w:rPr>
          <w:iCs/>
        </w:rPr>
        <w:t>Property</w:t>
      </w:r>
      <w:r w:rsidRPr="00252D68">
        <w:rPr>
          <w:iCs/>
        </w:rPr>
        <w:t xml:space="preserve"> </w:t>
      </w:r>
      <w:r>
        <w:rPr>
          <w:iCs/>
        </w:rPr>
        <w:t>PassFail(</w:t>
      </w:r>
      <w:r w:rsidRPr="00252D68">
        <w:rPr>
          <w:iCs/>
        </w:rPr>
        <w:t xml:space="preserve">) As </w:t>
      </w:r>
      <w:r w:rsidR="00A61644">
        <w:rPr>
          <w:iCs/>
        </w:rPr>
        <w:t>TrueTest</w:t>
      </w:r>
      <w:r>
        <w:rPr>
          <w:iCs/>
        </w:rPr>
        <w:t>.AnalysisResultEnum</w:t>
      </w:r>
    </w:p>
    <w:p w14:paraId="3388E8F4" w14:textId="77777777" w:rsidR="005B275C" w:rsidRDefault="005B275C" w:rsidP="005B275C">
      <w:pPr>
        <w:ind w:right="1152"/>
      </w:pPr>
    </w:p>
    <w:p w14:paraId="265DB21C" w14:textId="77777777" w:rsidR="005B275C" w:rsidRPr="00F0122E" w:rsidRDefault="005B275C" w:rsidP="005B275C">
      <w:pPr>
        <w:pStyle w:val="Heading6"/>
      </w:pPr>
      <w:r>
        <w:t>Property Value</w:t>
      </w:r>
      <w:r>
        <w:tab/>
      </w:r>
    </w:p>
    <w:p w14:paraId="73869963" w14:textId="77777777" w:rsidR="005B275C" w:rsidRPr="00DA387C" w:rsidRDefault="005B275C" w:rsidP="005B275C">
      <w:pPr>
        <w:pStyle w:val="NormalIndent"/>
        <w:ind w:left="720"/>
      </w:pPr>
      <w:r>
        <w:t>Whether or not the test has passed or failed.  Can also be set to “None” to denote neither pass nor fail.</w:t>
      </w:r>
    </w:p>
    <w:p w14:paraId="0DB7542B" w14:textId="77777777" w:rsidR="005B275C" w:rsidRDefault="005B275C" w:rsidP="005B275C">
      <w:pPr>
        <w:ind w:right="1152"/>
      </w:pPr>
    </w:p>
    <w:p w14:paraId="4D24A9FF" w14:textId="77777777" w:rsidR="005B275C" w:rsidRDefault="005B275C" w:rsidP="005B275C">
      <w:pPr>
        <w:pStyle w:val="Heading6"/>
      </w:pPr>
      <w:r>
        <w:t>Remarks</w:t>
      </w:r>
    </w:p>
    <w:p w14:paraId="129A7434" w14:textId="77777777" w:rsidR="005B275C" w:rsidRDefault="005B275C" w:rsidP="005B275C">
      <w:pPr>
        <w:ind w:left="720" w:right="1152"/>
      </w:pPr>
      <w:r>
        <w:t>This property is not required to be set within an Analysis’ Execute sub.  The ResultList will be automatically checked for any Results that passed or failed, and this information will be used to set the PassFail property.</w:t>
      </w:r>
    </w:p>
    <w:p w14:paraId="4A68BD31" w14:textId="77777777" w:rsidR="002E647F" w:rsidRDefault="002E647F" w:rsidP="00CC48E9">
      <w:pPr>
        <w:pStyle w:val="Heading3"/>
      </w:pPr>
      <w:bookmarkStart w:id="138" w:name="_Toc507664198"/>
      <w:r>
        <w:t>PatternNameList Property</w:t>
      </w:r>
      <w:bookmarkEnd w:id="138"/>
    </w:p>
    <w:p w14:paraId="2F2ED386" w14:textId="77777777" w:rsidR="002E647F" w:rsidRDefault="002E647F" w:rsidP="002E647F">
      <w:pPr>
        <w:pStyle w:val="Heading4"/>
      </w:pPr>
      <w:bookmarkStart w:id="139" w:name="_Toc507664199"/>
      <w:r>
        <w:t>Contains a list of strings corresponding to the names of the patterns used to generate the measurements being passed in to this Analysis.</w:t>
      </w:r>
      <w:bookmarkEnd w:id="139"/>
    </w:p>
    <w:p w14:paraId="32758389" w14:textId="77777777" w:rsidR="002E647F" w:rsidRDefault="002E647F" w:rsidP="002E647F">
      <w:pPr>
        <w:ind w:right="1152"/>
      </w:pPr>
    </w:p>
    <w:p w14:paraId="61440006" w14:textId="77777777" w:rsidR="002E647F" w:rsidRDefault="002E647F" w:rsidP="002E647F">
      <w:pPr>
        <w:pStyle w:val="Heading5"/>
      </w:pPr>
      <w:r>
        <w:t>Syntax</w:t>
      </w:r>
    </w:p>
    <w:p w14:paraId="08C1DD8B" w14:textId="77777777" w:rsidR="002E647F" w:rsidRDefault="002E647F" w:rsidP="002E647F">
      <w:pPr>
        <w:pStyle w:val="Heading6"/>
      </w:pPr>
      <w:r>
        <w:t>Declaration</w:t>
      </w:r>
    </w:p>
    <w:p w14:paraId="105CDE89" w14:textId="77777777" w:rsidR="002E647F" w:rsidRPr="00252D68" w:rsidRDefault="002E647F" w:rsidP="002E647F">
      <w:pPr>
        <w:ind w:left="720" w:right="720"/>
        <w:rPr>
          <w:iCs/>
        </w:rPr>
      </w:pPr>
      <w:r>
        <w:rPr>
          <w:iCs/>
        </w:rPr>
        <w:t>Protected</w:t>
      </w:r>
      <w:r w:rsidRPr="00252D68">
        <w:rPr>
          <w:iCs/>
        </w:rPr>
        <w:t xml:space="preserve"> </w:t>
      </w:r>
      <w:r w:rsidR="005928D3" w:rsidRPr="005928D3">
        <w:rPr>
          <w:iCs/>
        </w:rPr>
        <w:t xml:space="preserve">Friend </w:t>
      </w:r>
      <w:r w:rsidRPr="005928D3">
        <w:rPr>
          <w:iCs/>
        </w:rPr>
        <w:t>Property</w:t>
      </w:r>
      <w:r w:rsidRPr="00252D68">
        <w:rPr>
          <w:iCs/>
        </w:rPr>
        <w:t xml:space="preserve"> </w:t>
      </w:r>
      <w:r>
        <w:rPr>
          <w:iCs/>
        </w:rPr>
        <w:t>PatternNameList(</w:t>
      </w:r>
      <w:r w:rsidRPr="00252D68">
        <w:rPr>
          <w:iCs/>
        </w:rPr>
        <w:t xml:space="preserve">) As </w:t>
      </w:r>
      <w:r>
        <w:rPr>
          <w:iCs/>
        </w:rPr>
        <w:t>List(Of String)</w:t>
      </w:r>
    </w:p>
    <w:p w14:paraId="55D1FAB8" w14:textId="77777777" w:rsidR="002E647F" w:rsidRDefault="002E647F" w:rsidP="002E647F">
      <w:pPr>
        <w:ind w:right="1152"/>
      </w:pPr>
    </w:p>
    <w:p w14:paraId="738C5396" w14:textId="77777777" w:rsidR="002E647F" w:rsidRPr="00F0122E" w:rsidRDefault="002E647F" w:rsidP="002E647F">
      <w:pPr>
        <w:pStyle w:val="Heading6"/>
      </w:pPr>
      <w:r>
        <w:t>Property Value</w:t>
      </w:r>
      <w:r>
        <w:tab/>
      </w:r>
    </w:p>
    <w:p w14:paraId="696F8D29" w14:textId="77777777" w:rsidR="002E647F" w:rsidRPr="00DA387C" w:rsidRDefault="002E647F" w:rsidP="002E647F">
      <w:pPr>
        <w:pStyle w:val="NormalIndent"/>
        <w:ind w:left="720"/>
      </w:pPr>
      <w:r>
        <w:t>A list of strings corresponding to pattern names used for this analysis.</w:t>
      </w:r>
    </w:p>
    <w:p w14:paraId="77875ED8" w14:textId="77777777" w:rsidR="002E647F" w:rsidRDefault="002E647F" w:rsidP="002E647F">
      <w:pPr>
        <w:ind w:right="1152"/>
      </w:pPr>
    </w:p>
    <w:p w14:paraId="1F4E7577" w14:textId="77777777" w:rsidR="002E647F" w:rsidRDefault="002E647F" w:rsidP="002E647F">
      <w:pPr>
        <w:pStyle w:val="Heading6"/>
      </w:pPr>
      <w:r>
        <w:t>Remarks</w:t>
      </w:r>
    </w:p>
    <w:p w14:paraId="1FFD0669" w14:textId="77777777" w:rsidR="002E647F" w:rsidRDefault="002E647F" w:rsidP="00CC48E9">
      <w:pPr>
        <w:pStyle w:val="Heading3"/>
      </w:pPr>
      <w:bookmarkStart w:id="140" w:name="_Toc507664200"/>
      <w:r>
        <w:t>PatternMeasurementList Property</w:t>
      </w:r>
      <w:bookmarkEnd w:id="140"/>
    </w:p>
    <w:p w14:paraId="48EBBC1E" w14:textId="77777777" w:rsidR="002E647F" w:rsidRDefault="002E647F" w:rsidP="002E647F">
      <w:pPr>
        <w:pStyle w:val="Heading4"/>
      </w:pPr>
      <w:bookmarkStart w:id="141" w:name="_Toc507664201"/>
      <w:r>
        <w:t>Contains a list of measurements for this Analysis to execute with.  The list type is of class PatternMeasurement.</w:t>
      </w:r>
      <w:bookmarkEnd w:id="141"/>
    </w:p>
    <w:p w14:paraId="169C99CD" w14:textId="77777777" w:rsidR="002E647F" w:rsidRDefault="002E647F" w:rsidP="002E647F">
      <w:pPr>
        <w:ind w:right="1152"/>
      </w:pPr>
    </w:p>
    <w:p w14:paraId="10C50B37" w14:textId="77777777" w:rsidR="002E647F" w:rsidRDefault="002E647F" w:rsidP="002E647F">
      <w:pPr>
        <w:pStyle w:val="Heading5"/>
      </w:pPr>
      <w:r>
        <w:t>Syntax</w:t>
      </w:r>
    </w:p>
    <w:p w14:paraId="724C0A3B" w14:textId="77777777" w:rsidR="002E647F" w:rsidRDefault="002E647F" w:rsidP="002E647F">
      <w:pPr>
        <w:pStyle w:val="Heading6"/>
      </w:pPr>
      <w:r>
        <w:t>Declaration</w:t>
      </w:r>
    </w:p>
    <w:p w14:paraId="6A315DAF" w14:textId="77777777" w:rsidR="002E647F" w:rsidRPr="00252D68" w:rsidRDefault="002E647F" w:rsidP="002E647F">
      <w:pPr>
        <w:ind w:left="720" w:right="720"/>
        <w:rPr>
          <w:iCs/>
        </w:rPr>
      </w:pPr>
      <w:r>
        <w:rPr>
          <w:iCs/>
        </w:rPr>
        <w:t>Protected</w:t>
      </w:r>
      <w:r w:rsidRPr="005928D3">
        <w:rPr>
          <w:iCs/>
        </w:rPr>
        <w:t xml:space="preserve"> </w:t>
      </w:r>
      <w:r w:rsidR="005928D3" w:rsidRPr="005928D3">
        <w:rPr>
          <w:iCs/>
        </w:rPr>
        <w:t>Friend</w:t>
      </w:r>
      <w:r w:rsidR="005928D3">
        <w:rPr>
          <w:iCs/>
        </w:rPr>
        <w:t xml:space="preserve"> </w:t>
      </w:r>
      <w:r w:rsidRPr="00252D68">
        <w:rPr>
          <w:iCs/>
        </w:rPr>
        <w:t xml:space="preserve">Property </w:t>
      </w:r>
      <w:r>
        <w:rPr>
          <w:iCs/>
        </w:rPr>
        <w:t>PatternMeasurementList(</w:t>
      </w:r>
      <w:r w:rsidRPr="00252D68">
        <w:rPr>
          <w:iCs/>
        </w:rPr>
        <w:t xml:space="preserve">) As </w:t>
      </w:r>
      <w:r>
        <w:rPr>
          <w:iCs/>
        </w:rPr>
        <w:t xml:space="preserve">List(Of </w:t>
      </w:r>
      <w:r w:rsidR="00A61644">
        <w:rPr>
          <w:iCs/>
        </w:rPr>
        <w:t>TrueTest</w:t>
      </w:r>
      <w:r>
        <w:rPr>
          <w:iCs/>
        </w:rPr>
        <w:t>Engine.PatternMeasurement)</w:t>
      </w:r>
    </w:p>
    <w:p w14:paraId="02E40447" w14:textId="77777777" w:rsidR="002E647F" w:rsidRDefault="002E647F" w:rsidP="002E647F">
      <w:pPr>
        <w:ind w:right="1152"/>
      </w:pPr>
    </w:p>
    <w:p w14:paraId="0084DB62" w14:textId="77777777" w:rsidR="002E647F" w:rsidRPr="00F0122E" w:rsidRDefault="002E647F" w:rsidP="002E647F">
      <w:pPr>
        <w:pStyle w:val="Heading6"/>
      </w:pPr>
      <w:r>
        <w:lastRenderedPageBreak/>
        <w:t>Property Value</w:t>
      </w:r>
      <w:r>
        <w:tab/>
      </w:r>
    </w:p>
    <w:p w14:paraId="03E0EBF1" w14:textId="77777777" w:rsidR="002E647F" w:rsidRPr="00DA387C" w:rsidRDefault="002E647F" w:rsidP="002E647F">
      <w:pPr>
        <w:pStyle w:val="NormalIndent"/>
        <w:ind w:left="720"/>
      </w:pPr>
      <w:r>
        <w:t>A list of strings corresponding to pattern names used for this analysis.</w:t>
      </w:r>
    </w:p>
    <w:p w14:paraId="66C81C8A" w14:textId="77777777" w:rsidR="002E647F" w:rsidRDefault="002E647F" w:rsidP="002E647F">
      <w:pPr>
        <w:ind w:right="1152"/>
      </w:pPr>
    </w:p>
    <w:p w14:paraId="25FBB65A" w14:textId="77777777" w:rsidR="002E647F" w:rsidRDefault="002E647F" w:rsidP="002E647F">
      <w:pPr>
        <w:pStyle w:val="Heading6"/>
      </w:pPr>
      <w:r>
        <w:t>Remarks</w:t>
      </w:r>
    </w:p>
    <w:p w14:paraId="448F6D0B" w14:textId="77777777" w:rsidR="002E647F" w:rsidRDefault="002E647F" w:rsidP="002E647F">
      <w:pPr>
        <w:ind w:left="720" w:right="1152"/>
      </w:pPr>
      <w:r>
        <w:t>One of the first actions inside an Analysis’ Execute function should be to pull out a MeasurementF object from this list, e.g. Dim m as MeasurementF = PatternMeasurementList(0).CurrentMeasurement</w:t>
      </w:r>
    </w:p>
    <w:p w14:paraId="4D570A60" w14:textId="77777777" w:rsidR="002E647F" w:rsidRDefault="002E647F" w:rsidP="00CC48E9">
      <w:pPr>
        <w:pStyle w:val="Heading3"/>
      </w:pPr>
      <w:bookmarkStart w:id="142" w:name="_Toc507664202"/>
      <w:r>
        <w:t>ResultList Property</w:t>
      </w:r>
      <w:bookmarkEnd w:id="142"/>
    </w:p>
    <w:p w14:paraId="1F35D460" w14:textId="77777777" w:rsidR="002E647F" w:rsidRDefault="002E647F" w:rsidP="002E647F">
      <w:pPr>
        <w:pStyle w:val="Heading4"/>
      </w:pPr>
      <w:bookmarkStart w:id="143" w:name="_Toc507664203"/>
      <w:r>
        <w:t>Contains a list of Result objects to be written to the database and potentially used to generate a report.</w:t>
      </w:r>
      <w:bookmarkEnd w:id="143"/>
    </w:p>
    <w:p w14:paraId="6F2135FF" w14:textId="77777777" w:rsidR="002E647F" w:rsidRDefault="002E647F" w:rsidP="002E647F">
      <w:pPr>
        <w:ind w:right="1152"/>
      </w:pPr>
    </w:p>
    <w:p w14:paraId="682170A5" w14:textId="77777777" w:rsidR="002E647F" w:rsidRDefault="002E647F" w:rsidP="002E647F">
      <w:pPr>
        <w:pStyle w:val="Heading5"/>
      </w:pPr>
      <w:r>
        <w:t>Syntax</w:t>
      </w:r>
    </w:p>
    <w:p w14:paraId="65EB5144" w14:textId="77777777" w:rsidR="002E647F" w:rsidRDefault="002E647F" w:rsidP="002E647F">
      <w:pPr>
        <w:pStyle w:val="Heading6"/>
      </w:pPr>
      <w:r>
        <w:t>Declaration</w:t>
      </w:r>
    </w:p>
    <w:p w14:paraId="0F998A0D" w14:textId="77777777" w:rsidR="002E647F" w:rsidRPr="00252D68" w:rsidRDefault="002E647F" w:rsidP="002E647F">
      <w:pPr>
        <w:ind w:left="720" w:right="720"/>
        <w:rPr>
          <w:iCs/>
        </w:rPr>
      </w:pPr>
      <w:r>
        <w:rPr>
          <w:iCs/>
        </w:rPr>
        <w:t>Protected</w:t>
      </w:r>
      <w:r w:rsidRPr="00252D68">
        <w:rPr>
          <w:iCs/>
        </w:rPr>
        <w:t xml:space="preserve"> </w:t>
      </w:r>
      <w:r w:rsidR="005928D3">
        <w:rPr>
          <w:iCs/>
        </w:rPr>
        <w:t xml:space="preserve">Friend </w:t>
      </w:r>
      <w:r w:rsidRPr="00252D68">
        <w:rPr>
          <w:iCs/>
        </w:rPr>
        <w:t xml:space="preserve">Property </w:t>
      </w:r>
      <w:r>
        <w:rPr>
          <w:iCs/>
        </w:rPr>
        <w:t>ResultList(</w:t>
      </w:r>
      <w:r w:rsidRPr="00252D68">
        <w:rPr>
          <w:iCs/>
        </w:rPr>
        <w:t xml:space="preserve">) As </w:t>
      </w:r>
      <w:r>
        <w:rPr>
          <w:iCs/>
        </w:rPr>
        <w:t xml:space="preserve">List(Of </w:t>
      </w:r>
      <w:r w:rsidR="00A61644">
        <w:rPr>
          <w:iCs/>
        </w:rPr>
        <w:t>TrueTest</w:t>
      </w:r>
      <w:r>
        <w:rPr>
          <w:iCs/>
        </w:rPr>
        <w:t>Engine.Result)</w:t>
      </w:r>
    </w:p>
    <w:p w14:paraId="1051E13A" w14:textId="77777777" w:rsidR="002E647F" w:rsidRDefault="002E647F" w:rsidP="002E647F">
      <w:pPr>
        <w:ind w:right="1152"/>
      </w:pPr>
    </w:p>
    <w:p w14:paraId="303A3301" w14:textId="77777777" w:rsidR="002E647F" w:rsidRPr="00F0122E" w:rsidRDefault="002E647F" w:rsidP="002E647F">
      <w:pPr>
        <w:pStyle w:val="Heading6"/>
      </w:pPr>
      <w:r>
        <w:t>Property Value</w:t>
      </w:r>
      <w:r>
        <w:tab/>
      </w:r>
    </w:p>
    <w:p w14:paraId="43C38B66" w14:textId="77777777" w:rsidR="002E647F" w:rsidRPr="00DA387C" w:rsidRDefault="002E647F" w:rsidP="002E647F">
      <w:pPr>
        <w:pStyle w:val="NormalIndent"/>
        <w:ind w:left="720"/>
      </w:pPr>
      <w:r>
        <w:t>A list of result information generated by the analysis.</w:t>
      </w:r>
    </w:p>
    <w:p w14:paraId="3FC7A052" w14:textId="77777777" w:rsidR="002E647F" w:rsidRDefault="002E647F" w:rsidP="002E647F">
      <w:pPr>
        <w:ind w:right="1152"/>
      </w:pPr>
    </w:p>
    <w:p w14:paraId="685E4294" w14:textId="77777777" w:rsidR="002E647F" w:rsidRDefault="002E647F" w:rsidP="002E647F">
      <w:pPr>
        <w:pStyle w:val="Heading6"/>
      </w:pPr>
      <w:r>
        <w:t>Remarks</w:t>
      </w:r>
    </w:p>
    <w:p w14:paraId="032D0AFA" w14:textId="77777777" w:rsidR="002E647F" w:rsidRDefault="002E647F" w:rsidP="002E647F">
      <w:pPr>
        <w:ind w:left="720" w:right="1152"/>
      </w:pPr>
      <w:r>
        <w:t>If there is a result to be reported for this analysis, it should be added to the list.  For instance: ResultList.Add(New Result(…  ….))</w:t>
      </w:r>
    </w:p>
    <w:p w14:paraId="720AB8D0" w14:textId="77777777" w:rsidR="005B23C1" w:rsidRDefault="005B23C1" w:rsidP="002E647F">
      <w:pPr>
        <w:ind w:left="720" w:right="1152"/>
      </w:pPr>
    </w:p>
    <w:p w14:paraId="2060F2E9" w14:textId="77777777" w:rsidR="005928D3" w:rsidRDefault="005928D3" w:rsidP="00CC48E9">
      <w:pPr>
        <w:pStyle w:val="Heading3"/>
      </w:pPr>
      <w:bookmarkStart w:id="144" w:name="_Toc507664204"/>
      <w:r>
        <w:t>ROIArray Property</w:t>
      </w:r>
      <w:bookmarkEnd w:id="144"/>
    </w:p>
    <w:p w14:paraId="42539C0D" w14:textId="77777777" w:rsidR="005928D3" w:rsidRDefault="005928D3" w:rsidP="005928D3">
      <w:pPr>
        <w:pStyle w:val="Heading4"/>
      </w:pPr>
      <w:bookmarkStart w:id="145" w:name="_Toc507664205"/>
      <w:r>
        <w:t>Contains a list of ROI objects.</w:t>
      </w:r>
      <w:bookmarkEnd w:id="145"/>
    </w:p>
    <w:p w14:paraId="1C967C89" w14:textId="77777777" w:rsidR="005928D3" w:rsidRDefault="005928D3" w:rsidP="005928D3">
      <w:pPr>
        <w:ind w:right="1152"/>
      </w:pPr>
    </w:p>
    <w:p w14:paraId="54345721" w14:textId="77777777" w:rsidR="005928D3" w:rsidRDefault="005928D3" w:rsidP="005928D3">
      <w:pPr>
        <w:pStyle w:val="Heading5"/>
      </w:pPr>
      <w:r>
        <w:t>Syntax</w:t>
      </w:r>
    </w:p>
    <w:p w14:paraId="76FF7223" w14:textId="77777777" w:rsidR="005928D3" w:rsidRDefault="005928D3" w:rsidP="005928D3">
      <w:pPr>
        <w:pStyle w:val="Heading6"/>
      </w:pPr>
      <w:r>
        <w:t>Declaration</w:t>
      </w:r>
    </w:p>
    <w:p w14:paraId="40CAB129" w14:textId="77777777" w:rsidR="005928D3" w:rsidRPr="00252D68" w:rsidRDefault="005928D3" w:rsidP="005928D3">
      <w:pPr>
        <w:ind w:left="720" w:right="720"/>
        <w:rPr>
          <w:iCs/>
        </w:rPr>
      </w:pPr>
      <w:r>
        <w:rPr>
          <w:iCs/>
        </w:rPr>
        <w:t>Protected</w:t>
      </w:r>
      <w:r w:rsidRPr="005928D3">
        <w:rPr>
          <w:iCs/>
        </w:rPr>
        <w:t xml:space="preserve"> Friend</w:t>
      </w:r>
      <w:r w:rsidRPr="005928D3">
        <w:rPr>
          <w:iCs/>
          <w:color w:val="FF0000"/>
        </w:rPr>
        <w:t xml:space="preserve"> </w:t>
      </w:r>
      <w:r w:rsidRPr="00252D68">
        <w:rPr>
          <w:iCs/>
        </w:rPr>
        <w:t xml:space="preserve">Property </w:t>
      </w:r>
      <w:r>
        <w:rPr>
          <w:iCs/>
        </w:rPr>
        <w:t>ROIArray() As RegionOfInterest()</w:t>
      </w:r>
    </w:p>
    <w:p w14:paraId="3AFB42E5" w14:textId="77777777" w:rsidR="005928D3" w:rsidRDefault="005928D3" w:rsidP="005928D3">
      <w:pPr>
        <w:ind w:right="1152"/>
      </w:pPr>
    </w:p>
    <w:p w14:paraId="54420C3A" w14:textId="77777777" w:rsidR="005928D3" w:rsidRPr="00F0122E" w:rsidRDefault="005928D3" w:rsidP="005928D3">
      <w:pPr>
        <w:pStyle w:val="Heading6"/>
      </w:pPr>
      <w:r>
        <w:t>Property Value</w:t>
      </w:r>
      <w:r>
        <w:tab/>
      </w:r>
    </w:p>
    <w:p w14:paraId="04DC0064" w14:textId="77777777" w:rsidR="005928D3" w:rsidRPr="00DA387C" w:rsidRDefault="005928D3" w:rsidP="005928D3">
      <w:pPr>
        <w:pStyle w:val="NormalIndent"/>
        <w:ind w:left="720"/>
      </w:pPr>
      <w:r>
        <w:t>The ROI array.</w:t>
      </w:r>
    </w:p>
    <w:p w14:paraId="07079E59" w14:textId="77777777" w:rsidR="005928D3" w:rsidRDefault="005928D3" w:rsidP="005928D3">
      <w:pPr>
        <w:ind w:right="1152"/>
      </w:pPr>
    </w:p>
    <w:p w14:paraId="4A5281A4" w14:textId="77777777" w:rsidR="005928D3" w:rsidRDefault="005928D3" w:rsidP="005928D3">
      <w:pPr>
        <w:pStyle w:val="Heading6"/>
      </w:pPr>
      <w:r>
        <w:t>Remarks</w:t>
      </w:r>
    </w:p>
    <w:p w14:paraId="5A444B17" w14:textId="77777777" w:rsidR="005928D3" w:rsidRDefault="005928D3" w:rsidP="002E647F">
      <w:pPr>
        <w:ind w:left="720" w:right="1152"/>
      </w:pPr>
    </w:p>
    <w:p w14:paraId="09019B62" w14:textId="77777777" w:rsidR="00EA7EDB" w:rsidRDefault="00CC2B23" w:rsidP="00EA7EDB">
      <w:pPr>
        <w:pStyle w:val="Heading2"/>
      </w:pPr>
      <w:bookmarkStart w:id="146" w:name="_Toc507664206"/>
      <w:r>
        <w:t xml:space="preserve">Protected </w:t>
      </w:r>
      <w:r w:rsidR="00EA7EDB">
        <w:t>Methods</w:t>
      </w:r>
      <w:bookmarkEnd w:id="146"/>
    </w:p>
    <w:p w14:paraId="1DB2B2E7" w14:textId="77777777" w:rsidR="00EA7EDB" w:rsidRDefault="00EA7EDB" w:rsidP="00CC48E9">
      <w:pPr>
        <w:pStyle w:val="Heading3"/>
      </w:pPr>
      <w:bookmarkStart w:id="147" w:name="_Toc507664207"/>
      <w:r>
        <w:t>Deserialize Method</w:t>
      </w:r>
      <w:bookmarkEnd w:id="147"/>
    </w:p>
    <w:p w14:paraId="6B861983" w14:textId="77777777" w:rsidR="00EA7EDB" w:rsidRDefault="00EA7EDB" w:rsidP="00EA7EDB">
      <w:pPr>
        <w:pStyle w:val="Heading4"/>
      </w:pPr>
      <w:bookmarkStart w:id="148" w:name="_Toc507664208"/>
      <w:r>
        <w:t>Used to deserialize objects from XML strings when saving custom properties of an Analysis.</w:t>
      </w:r>
      <w:bookmarkEnd w:id="148"/>
    </w:p>
    <w:p w14:paraId="128DAF61" w14:textId="77777777" w:rsidR="00EA7EDB" w:rsidRDefault="00EA7EDB" w:rsidP="00EA7EDB">
      <w:pPr>
        <w:ind w:right="1152"/>
      </w:pPr>
    </w:p>
    <w:p w14:paraId="608DC838" w14:textId="77777777" w:rsidR="00EA7EDB" w:rsidRDefault="00EA7EDB" w:rsidP="00EA7EDB">
      <w:pPr>
        <w:pStyle w:val="Heading5"/>
      </w:pPr>
      <w:r>
        <w:t>Syntax</w:t>
      </w:r>
    </w:p>
    <w:p w14:paraId="3A46FE16" w14:textId="77777777" w:rsidR="00EA7EDB" w:rsidRDefault="00EA7EDB" w:rsidP="00EA7EDB">
      <w:pPr>
        <w:pStyle w:val="Heading6"/>
      </w:pPr>
      <w:r>
        <w:t>Declaration</w:t>
      </w:r>
    </w:p>
    <w:p w14:paraId="508E617E" w14:textId="77777777" w:rsidR="00EA7EDB" w:rsidRPr="00252D68" w:rsidRDefault="00EA7EDB" w:rsidP="00EA7EDB">
      <w:pPr>
        <w:ind w:left="720" w:right="720"/>
        <w:rPr>
          <w:iCs/>
        </w:rPr>
      </w:pPr>
      <w:r>
        <w:rPr>
          <w:iCs/>
        </w:rPr>
        <w:t>Protected</w:t>
      </w:r>
      <w:r w:rsidRPr="00252D68">
        <w:rPr>
          <w:iCs/>
        </w:rPr>
        <w:t xml:space="preserve"> </w:t>
      </w:r>
      <w:r>
        <w:rPr>
          <w:iCs/>
        </w:rPr>
        <w:t>Function</w:t>
      </w:r>
      <w:r w:rsidRPr="00252D68">
        <w:rPr>
          <w:iCs/>
        </w:rPr>
        <w:t xml:space="preserve"> </w:t>
      </w:r>
      <w:r>
        <w:rPr>
          <w:iCs/>
        </w:rPr>
        <w:t>Deserialize(</w:t>
      </w:r>
      <w:r w:rsidRPr="00EA7EDB">
        <w:rPr>
          <w:i/>
          <w:iCs/>
        </w:rPr>
        <w:t>stringValue</w:t>
      </w:r>
      <w:r>
        <w:rPr>
          <w:iCs/>
        </w:rPr>
        <w:t xml:space="preserve"> as string, </w:t>
      </w:r>
      <w:r w:rsidRPr="00EA7EDB">
        <w:rPr>
          <w:i/>
          <w:iCs/>
        </w:rPr>
        <w:t>type</w:t>
      </w:r>
      <w:r>
        <w:rPr>
          <w:iCs/>
        </w:rPr>
        <w:t xml:space="preserve"> as Type</w:t>
      </w:r>
      <w:r w:rsidRPr="00252D68">
        <w:rPr>
          <w:iCs/>
        </w:rPr>
        <w:t xml:space="preserve">) As </w:t>
      </w:r>
      <w:r>
        <w:rPr>
          <w:iCs/>
        </w:rPr>
        <w:t>Object</w:t>
      </w:r>
    </w:p>
    <w:p w14:paraId="013EEDE7" w14:textId="77777777" w:rsidR="00EA7EDB" w:rsidRDefault="00EA7EDB" w:rsidP="00EA7EDB">
      <w:pPr>
        <w:ind w:right="1152"/>
      </w:pPr>
    </w:p>
    <w:p w14:paraId="66396333" w14:textId="77777777" w:rsidR="00EA7EDB" w:rsidRDefault="00EA7EDB" w:rsidP="00EA7EDB">
      <w:pPr>
        <w:pStyle w:val="Heading6"/>
      </w:pPr>
      <w:r>
        <w:t>Parameters</w:t>
      </w:r>
      <w:r>
        <w:tab/>
      </w:r>
    </w:p>
    <w:p w14:paraId="429F82C8" w14:textId="77777777" w:rsidR="00EA7EDB" w:rsidRPr="00EA7EDB" w:rsidRDefault="00EA7EDB" w:rsidP="00EA7EDB">
      <w:pPr>
        <w:pStyle w:val="NormalIndent"/>
        <w:ind w:left="720"/>
        <w:rPr>
          <w:i/>
        </w:rPr>
      </w:pPr>
      <w:r w:rsidRPr="00EA7EDB">
        <w:rPr>
          <w:i/>
        </w:rPr>
        <w:t>stringValue</w:t>
      </w:r>
    </w:p>
    <w:p w14:paraId="7C68FD22" w14:textId="77777777" w:rsidR="00EA7EDB" w:rsidRDefault="00EA7EDB" w:rsidP="00EA7EDB">
      <w:pPr>
        <w:pStyle w:val="NormalIndent"/>
        <w:ind w:left="720"/>
      </w:pPr>
      <w:r>
        <w:t xml:space="preserve">The </w:t>
      </w:r>
      <w:r w:rsidR="00BD11E8">
        <w:t xml:space="preserve">XML formatted </w:t>
      </w:r>
      <w:r>
        <w:t>string to deserialize.</w:t>
      </w:r>
    </w:p>
    <w:p w14:paraId="62C3F052" w14:textId="77777777" w:rsidR="00EA7EDB" w:rsidRDefault="00EA7EDB" w:rsidP="00EA7EDB">
      <w:pPr>
        <w:pStyle w:val="NormalIndent"/>
        <w:ind w:left="720"/>
      </w:pPr>
    </w:p>
    <w:p w14:paraId="11E75415" w14:textId="77777777" w:rsidR="00EA7EDB" w:rsidRPr="00EA7EDB" w:rsidRDefault="00EA7EDB" w:rsidP="00EA7EDB">
      <w:pPr>
        <w:pStyle w:val="NormalIndent"/>
        <w:ind w:left="720"/>
        <w:rPr>
          <w:i/>
        </w:rPr>
      </w:pPr>
      <w:r w:rsidRPr="00EA7EDB">
        <w:rPr>
          <w:i/>
        </w:rPr>
        <w:t>type</w:t>
      </w:r>
    </w:p>
    <w:p w14:paraId="72915862" w14:textId="77777777" w:rsidR="00EA7EDB" w:rsidRPr="00EA7EDB" w:rsidRDefault="00EA7EDB" w:rsidP="00EA7EDB">
      <w:pPr>
        <w:pStyle w:val="NormalIndent"/>
        <w:ind w:left="720"/>
      </w:pPr>
      <w:r>
        <w:t>The Type for the object to deserialize the string into.</w:t>
      </w:r>
    </w:p>
    <w:p w14:paraId="4CF88EA1" w14:textId="77777777" w:rsidR="00EA7EDB" w:rsidRDefault="00EA7EDB" w:rsidP="00EA7EDB">
      <w:pPr>
        <w:ind w:right="1152"/>
      </w:pPr>
    </w:p>
    <w:p w14:paraId="76848708" w14:textId="77777777" w:rsidR="00BD11E8" w:rsidRDefault="00BD11E8" w:rsidP="00BD11E8">
      <w:pPr>
        <w:pStyle w:val="Heading6"/>
      </w:pPr>
      <w:r>
        <w:t>Returns</w:t>
      </w:r>
    </w:p>
    <w:p w14:paraId="553D4839" w14:textId="77777777" w:rsidR="00BD11E8" w:rsidRPr="00BD11E8" w:rsidRDefault="00BD11E8" w:rsidP="00BD11E8">
      <w:pPr>
        <w:pStyle w:val="NormalIndent"/>
        <w:ind w:left="720"/>
      </w:pPr>
      <w:r>
        <w:t>An object with its public properties set to the information contained in the stringValue.</w:t>
      </w:r>
    </w:p>
    <w:p w14:paraId="2B089889" w14:textId="77777777" w:rsidR="00BD11E8" w:rsidRDefault="00BD11E8" w:rsidP="00EA7EDB">
      <w:pPr>
        <w:ind w:right="1152"/>
      </w:pPr>
    </w:p>
    <w:p w14:paraId="03D093D8" w14:textId="77777777" w:rsidR="00EA7EDB" w:rsidRDefault="00EA7EDB" w:rsidP="00EA7EDB">
      <w:pPr>
        <w:pStyle w:val="Heading6"/>
      </w:pPr>
      <w:r>
        <w:t>Remarks</w:t>
      </w:r>
    </w:p>
    <w:p w14:paraId="73C4714D" w14:textId="77777777" w:rsidR="00EA7EDB" w:rsidRDefault="00EA7EDB" w:rsidP="00EA7EDB">
      <w:pPr>
        <w:ind w:left="720" w:right="1152"/>
      </w:pPr>
      <w:r>
        <w:t>Currently this is only used for type System.Drawing.Color.</w:t>
      </w:r>
    </w:p>
    <w:p w14:paraId="523B7AC7" w14:textId="77777777" w:rsidR="00CA5882" w:rsidRDefault="00CA5882" w:rsidP="00EA7EDB">
      <w:pPr>
        <w:ind w:left="720" w:right="1152"/>
      </w:pPr>
    </w:p>
    <w:p w14:paraId="4EE1FC09" w14:textId="77777777" w:rsidR="00CA5882" w:rsidRDefault="00CA5882" w:rsidP="00CC48E9">
      <w:pPr>
        <w:pStyle w:val="Heading3"/>
      </w:pPr>
      <w:bookmarkStart w:id="149" w:name="_Toc507664209"/>
      <w:r>
        <w:t>OnMeasurementChanged Method</w:t>
      </w:r>
      <w:bookmarkEnd w:id="149"/>
    </w:p>
    <w:p w14:paraId="4E8EB3A5" w14:textId="77777777" w:rsidR="00CA5882" w:rsidRDefault="00CA5882" w:rsidP="00CA5882">
      <w:pPr>
        <w:pStyle w:val="Heading4"/>
      </w:pPr>
      <w:bookmarkStart w:id="150" w:name="_Toc507664210"/>
      <w:r>
        <w:t>Used to raise MeasurementChanged event from within an Execute function</w:t>
      </w:r>
      <w:r w:rsidR="00455629">
        <w:t>.</w:t>
      </w:r>
      <w:bookmarkEnd w:id="150"/>
    </w:p>
    <w:p w14:paraId="538E9AA1" w14:textId="77777777" w:rsidR="00CA5882" w:rsidRDefault="00CA5882" w:rsidP="00CA5882">
      <w:pPr>
        <w:ind w:right="1152"/>
      </w:pPr>
    </w:p>
    <w:p w14:paraId="20CEFC97" w14:textId="77777777" w:rsidR="00CA5882" w:rsidRDefault="00CA5882" w:rsidP="00CA5882">
      <w:pPr>
        <w:pStyle w:val="Heading5"/>
      </w:pPr>
      <w:r>
        <w:t>Syntax</w:t>
      </w:r>
    </w:p>
    <w:p w14:paraId="3FBCE820" w14:textId="77777777" w:rsidR="00CA5882" w:rsidRDefault="00CA5882" w:rsidP="00CA5882">
      <w:pPr>
        <w:pStyle w:val="Heading6"/>
      </w:pPr>
      <w:r>
        <w:t>Declaration</w:t>
      </w:r>
    </w:p>
    <w:p w14:paraId="4D21E11A" w14:textId="77777777" w:rsidR="00CA5882" w:rsidRPr="00252D68" w:rsidRDefault="00CA5882" w:rsidP="00CA5882">
      <w:pPr>
        <w:ind w:left="720" w:right="720"/>
        <w:rPr>
          <w:iCs/>
        </w:rPr>
      </w:pPr>
      <w:r>
        <w:rPr>
          <w:iCs/>
        </w:rPr>
        <w:t>Protected</w:t>
      </w:r>
      <w:r w:rsidRPr="00252D68">
        <w:rPr>
          <w:iCs/>
        </w:rPr>
        <w:t xml:space="preserve"> </w:t>
      </w:r>
      <w:r>
        <w:rPr>
          <w:iCs/>
        </w:rPr>
        <w:t>Sub</w:t>
      </w:r>
      <w:r w:rsidRPr="00252D68">
        <w:rPr>
          <w:iCs/>
        </w:rPr>
        <w:t xml:space="preserve"> </w:t>
      </w:r>
      <w:r>
        <w:rPr>
          <w:iCs/>
        </w:rPr>
        <w:t>OnMeasurementChanged(</w:t>
      </w:r>
      <w:r w:rsidRPr="00CA5882">
        <w:rPr>
          <w:i/>
          <w:iCs/>
        </w:rPr>
        <w:t>e</w:t>
      </w:r>
      <w:r>
        <w:rPr>
          <w:iCs/>
        </w:rPr>
        <w:t xml:space="preserve"> As MeasurementChangedEventArgs</w:t>
      </w:r>
      <w:r w:rsidRPr="00252D68">
        <w:rPr>
          <w:iCs/>
        </w:rPr>
        <w:t xml:space="preserve">) </w:t>
      </w:r>
    </w:p>
    <w:p w14:paraId="27C5753E" w14:textId="77777777" w:rsidR="00CA5882" w:rsidRDefault="00CA5882" w:rsidP="00CA5882">
      <w:pPr>
        <w:ind w:right="1152"/>
      </w:pPr>
    </w:p>
    <w:p w14:paraId="5D2F9A59" w14:textId="77777777" w:rsidR="00CA5882" w:rsidRDefault="00CA5882" w:rsidP="00CA5882">
      <w:pPr>
        <w:pStyle w:val="Heading6"/>
      </w:pPr>
      <w:r>
        <w:t>Parameters</w:t>
      </w:r>
      <w:r>
        <w:tab/>
      </w:r>
    </w:p>
    <w:p w14:paraId="06412579" w14:textId="77777777" w:rsidR="00CA5882" w:rsidRPr="00EA7EDB" w:rsidRDefault="00CA5882" w:rsidP="00CA5882">
      <w:pPr>
        <w:pStyle w:val="NormalIndent"/>
        <w:ind w:left="720"/>
        <w:rPr>
          <w:i/>
        </w:rPr>
      </w:pPr>
      <w:r>
        <w:rPr>
          <w:i/>
        </w:rPr>
        <w:t>e</w:t>
      </w:r>
    </w:p>
    <w:p w14:paraId="0C473DF8" w14:textId="77777777" w:rsidR="00CA5882" w:rsidRDefault="00CA5882" w:rsidP="00CA5882">
      <w:pPr>
        <w:ind w:left="720" w:right="1152"/>
        <w:rPr>
          <w:iCs/>
        </w:rPr>
      </w:pPr>
      <w:r>
        <w:rPr>
          <w:iCs/>
        </w:rPr>
        <w:t>The EventArgs class containing information about an exposure that has completed.  See EventArgs in this document for more information on the EventArgs classes.</w:t>
      </w:r>
    </w:p>
    <w:p w14:paraId="2421109D" w14:textId="77777777" w:rsidR="00CA5882" w:rsidRPr="00CA5882" w:rsidRDefault="00CA5882" w:rsidP="00CA5882"/>
    <w:p w14:paraId="23870F62" w14:textId="77777777" w:rsidR="00CA5882" w:rsidRDefault="00CA5882" w:rsidP="00CA5882">
      <w:pPr>
        <w:pStyle w:val="Heading6"/>
      </w:pPr>
      <w:r>
        <w:t>Returns</w:t>
      </w:r>
    </w:p>
    <w:p w14:paraId="0F65ECDC" w14:textId="77777777" w:rsidR="00CA5882" w:rsidRPr="00BD11E8" w:rsidRDefault="00CA5882" w:rsidP="00CA5882">
      <w:pPr>
        <w:pStyle w:val="NormalIndent"/>
        <w:ind w:left="720"/>
      </w:pPr>
      <w:r>
        <w:t>Raises the MeasurementChanged event.</w:t>
      </w:r>
    </w:p>
    <w:p w14:paraId="543C679F" w14:textId="77777777" w:rsidR="00CA5882" w:rsidRPr="00BD11E8" w:rsidRDefault="00CA5882" w:rsidP="00CA5882"/>
    <w:p w14:paraId="2C602557" w14:textId="77777777" w:rsidR="00CA5882" w:rsidRDefault="00CA5882" w:rsidP="00CA5882">
      <w:pPr>
        <w:pStyle w:val="Heading6"/>
      </w:pPr>
      <w:r>
        <w:t>Remarks</w:t>
      </w:r>
    </w:p>
    <w:p w14:paraId="7F8547A1" w14:textId="77777777" w:rsidR="00455629" w:rsidRDefault="00455629" w:rsidP="00CC48E9">
      <w:pPr>
        <w:pStyle w:val="Heading3"/>
      </w:pPr>
      <w:bookmarkStart w:id="151" w:name="_Toc507664211"/>
      <w:r>
        <w:t>OnROIArrayChanged Method</w:t>
      </w:r>
      <w:bookmarkEnd w:id="151"/>
    </w:p>
    <w:p w14:paraId="3719E134" w14:textId="77777777" w:rsidR="00455629" w:rsidRDefault="00455629" w:rsidP="00455629">
      <w:pPr>
        <w:pStyle w:val="Heading4"/>
      </w:pPr>
      <w:bookmarkStart w:id="152" w:name="_Toc507664212"/>
      <w:r>
        <w:t>Used to raise ROIArrayChanged event from within an Execute function.</w:t>
      </w:r>
      <w:bookmarkEnd w:id="152"/>
    </w:p>
    <w:p w14:paraId="76E14926" w14:textId="77777777" w:rsidR="00455629" w:rsidRDefault="00455629" w:rsidP="00455629">
      <w:pPr>
        <w:ind w:right="1152"/>
      </w:pPr>
    </w:p>
    <w:p w14:paraId="3BC03F06" w14:textId="77777777" w:rsidR="00455629" w:rsidRDefault="00455629" w:rsidP="00455629">
      <w:pPr>
        <w:pStyle w:val="Heading5"/>
      </w:pPr>
      <w:r>
        <w:t>Syntax</w:t>
      </w:r>
    </w:p>
    <w:p w14:paraId="593EABB6" w14:textId="77777777" w:rsidR="00455629" w:rsidRDefault="00455629" w:rsidP="00455629">
      <w:pPr>
        <w:pStyle w:val="Heading6"/>
      </w:pPr>
      <w:r>
        <w:t>Declaration</w:t>
      </w:r>
    </w:p>
    <w:p w14:paraId="544E397C" w14:textId="77777777" w:rsidR="00455629" w:rsidRPr="007259E6" w:rsidRDefault="00455629" w:rsidP="007259E6">
      <w:pPr>
        <w:ind w:left="720" w:right="720"/>
        <w:rPr>
          <w:iCs/>
        </w:rPr>
      </w:pPr>
      <w:r>
        <w:rPr>
          <w:iCs/>
        </w:rPr>
        <w:t>Protected</w:t>
      </w:r>
      <w:r w:rsidRPr="00252D68">
        <w:rPr>
          <w:iCs/>
        </w:rPr>
        <w:t xml:space="preserve"> </w:t>
      </w:r>
      <w:r>
        <w:rPr>
          <w:iCs/>
        </w:rPr>
        <w:t>Sub</w:t>
      </w:r>
      <w:r w:rsidRPr="00252D68">
        <w:rPr>
          <w:iCs/>
        </w:rPr>
        <w:t xml:space="preserve"> </w:t>
      </w:r>
      <w:r>
        <w:rPr>
          <w:iCs/>
        </w:rPr>
        <w:t>OnROIArrayChanged(</w:t>
      </w:r>
      <w:r w:rsidRPr="00252D68">
        <w:rPr>
          <w:iCs/>
        </w:rPr>
        <w:t xml:space="preserve">) </w:t>
      </w:r>
    </w:p>
    <w:p w14:paraId="5800381E" w14:textId="77777777" w:rsidR="00455629" w:rsidRPr="00455629" w:rsidRDefault="00455629" w:rsidP="00455629">
      <w:pPr>
        <w:pStyle w:val="NormalIndent"/>
      </w:pPr>
    </w:p>
    <w:p w14:paraId="1B75AA39" w14:textId="77777777" w:rsidR="00455629" w:rsidRDefault="00455629" w:rsidP="00455629">
      <w:pPr>
        <w:pStyle w:val="Heading6"/>
      </w:pPr>
      <w:r>
        <w:t>Returns</w:t>
      </w:r>
    </w:p>
    <w:p w14:paraId="0C0FFF96" w14:textId="77777777" w:rsidR="00455629" w:rsidRPr="00BD11E8" w:rsidRDefault="00455629" w:rsidP="00455629">
      <w:pPr>
        <w:pStyle w:val="NormalIndent"/>
        <w:ind w:left="720"/>
      </w:pPr>
      <w:r>
        <w:t>Raises the ROIArrayChanged event.</w:t>
      </w:r>
    </w:p>
    <w:p w14:paraId="5CCCDDC7" w14:textId="77777777" w:rsidR="00455629" w:rsidRPr="00BD11E8" w:rsidRDefault="00455629" w:rsidP="00455629"/>
    <w:p w14:paraId="3A6515A7" w14:textId="77777777" w:rsidR="00455629" w:rsidRDefault="00455629" w:rsidP="00455629">
      <w:pPr>
        <w:pStyle w:val="Heading6"/>
      </w:pPr>
      <w:r>
        <w:t>Remarks</w:t>
      </w:r>
    </w:p>
    <w:p w14:paraId="52FC72E5" w14:textId="77777777" w:rsidR="00455629" w:rsidRPr="00455629" w:rsidRDefault="00455629" w:rsidP="00455629">
      <w:pPr>
        <w:pStyle w:val="NormalIndent"/>
      </w:pPr>
    </w:p>
    <w:p w14:paraId="39D0A31E" w14:textId="77777777" w:rsidR="00EA7EDB" w:rsidRDefault="00EA7EDB" w:rsidP="00CC48E9">
      <w:pPr>
        <w:pStyle w:val="Heading3"/>
      </w:pPr>
      <w:bookmarkStart w:id="153" w:name="_Toc507664213"/>
      <w:r>
        <w:t>Serialize Method</w:t>
      </w:r>
      <w:bookmarkEnd w:id="153"/>
    </w:p>
    <w:p w14:paraId="140E8D45" w14:textId="77777777" w:rsidR="00EA7EDB" w:rsidRDefault="00EA7EDB" w:rsidP="00EA7EDB">
      <w:pPr>
        <w:pStyle w:val="Heading4"/>
      </w:pPr>
      <w:bookmarkStart w:id="154" w:name="_Toc507664214"/>
      <w:r>
        <w:t>Used to serialize objects to XML strings when saving custom properties of an Analysis.</w:t>
      </w:r>
      <w:bookmarkEnd w:id="154"/>
    </w:p>
    <w:p w14:paraId="0D4E3B9A" w14:textId="77777777" w:rsidR="00EA7EDB" w:rsidRDefault="00EA7EDB" w:rsidP="00EA7EDB">
      <w:pPr>
        <w:ind w:right="1152"/>
      </w:pPr>
    </w:p>
    <w:p w14:paraId="0D514AE1" w14:textId="77777777" w:rsidR="00EA7EDB" w:rsidRDefault="00EA7EDB" w:rsidP="00EA7EDB">
      <w:pPr>
        <w:pStyle w:val="Heading5"/>
      </w:pPr>
      <w:r>
        <w:t>Syntax</w:t>
      </w:r>
    </w:p>
    <w:p w14:paraId="02B25B9B" w14:textId="77777777" w:rsidR="00EA7EDB" w:rsidRDefault="00EA7EDB" w:rsidP="00EA7EDB">
      <w:pPr>
        <w:pStyle w:val="Heading6"/>
      </w:pPr>
      <w:r>
        <w:t>Declaration</w:t>
      </w:r>
    </w:p>
    <w:p w14:paraId="0F70EFD3" w14:textId="77777777" w:rsidR="00EA7EDB" w:rsidRPr="00252D68" w:rsidRDefault="00EA7EDB" w:rsidP="00EA7EDB">
      <w:pPr>
        <w:ind w:left="720" w:right="720"/>
        <w:rPr>
          <w:iCs/>
        </w:rPr>
      </w:pPr>
      <w:r>
        <w:rPr>
          <w:iCs/>
        </w:rPr>
        <w:t>Protected</w:t>
      </w:r>
      <w:r w:rsidRPr="00252D68">
        <w:rPr>
          <w:iCs/>
        </w:rPr>
        <w:t xml:space="preserve"> </w:t>
      </w:r>
      <w:r>
        <w:rPr>
          <w:iCs/>
        </w:rPr>
        <w:t>Function</w:t>
      </w:r>
      <w:r w:rsidRPr="00252D68">
        <w:rPr>
          <w:iCs/>
        </w:rPr>
        <w:t xml:space="preserve"> </w:t>
      </w:r>
      <w:r>
        <w:rPr>
          <w:iCs/>
        </w:rPr>
        <w:t>Serialize(obj as Object</w:t>
      </w:r>
      <w:r w:rsidRPr="00252D68">
        <w:rPr>
          <w:iCs/>
        </w:rPr>
        <w:t xml:space="preserve">) As </w:t>
      </w:r>
      <w:r>
        <w:rPr>
          <w:iCs/>
        </w:rPr>
        <w:t>String</w:t>
      </w:r>
    </w:p>
    <w:p w14:paraId="7AAD3310" w14:textId="77777777" w:rsidR="00EA7EDB" w:rsidRDefault="00EA7EDB" w:rsidP="00EA7EDB">
      <w:pPr>
        <w:ind w:right="1152"/>
      </w:pPr>
    </w:p>
    <w:p w14:paraId="618CF39B" w14:textId="77777777" w:rsidR="00EA7EDB" w:rsidRDefault="00EA7EDB" w:rsidP="00EA7EDB">
      <w:pPr>
        <w:pStyle w:val="Heading6"/>
      </w:pPr>
      <w:r>
        <w:t>Parameters</w:t>
      </w:r>
      <w:r>
        <w:tab/>
      </w:r>
    </w:p>
    <w:p w14:paraId="776A78D1" w14:textId="77777777" w:rsidR="00EA7EDB" w:rsidRPr="00EA7EDB" w:rsidRDefault="00EA7EDB" w:rsidP="00EA7EDB">
      <w:pPr>
        <w:pStyle w:val="NormalIndent"/>
        <w:ind w:left="720"/>
        <w:rPr>
          <w:i/>
        </w:rPr>
      </w:pPr>
      <w:r>
        <w:rPr>
          <w:i/>
        </w:rPr>
        <w:t>obj</w:t>
      </w:r>
    </w:p>
    <w:p w14:paraId="4AA9DF43" w14:textId="77777777" w:rsidR="00EA7EDB" w:rsidRDefault="00EA7EDB" w:rsidP="00EA7EDB">
      <w:pPr>
        <w:pStyle w:val="NormalIndent"/>
        <w:ind w:left="720"/>
      </w:pPr>
      <w:r>
        <w:t>The object to serialize.</w:t>
      </w:r>
    </w:p>
    <w:p w14:paraId="71E6F88F" w14:textId="77777777" w:rsidR="00EA7EDB" w:rsidRDefault="00EA7EDB" w:rsidP="00EA7EDB">
      <w:pPr>
        <w:pStyle w:val="NormalIndent"/>
        <w:ind w:left="720"/>
      </w:pPr>
    </w:p>
    <w:p w14:paraId="44DA8361" w14:textId="77777777" w:rsidR="00BD11E8" w:rsidRDefault="00BD11E8" w:rsidP="00BD11E8">
      <w:pPr>
        <w:pStyle w:val="Heading6"/>
      </w:pPr>
      <w:r>
        <w:t>Returns</w:t>
      </w:r>
    </w:p>
    <w:p w14:paraId="0DEEFCC7" w14:textId="77777777" w:rsidR="00BD11E8" w:rsidRPr="00BD11E8" w:rsidRDefault="00BD11E8" w:rsidP="00BD11E8">
      <w:pPr>
        <w:pStyle w:val="NormalIndent"/>
        <w:ind w:left="720"/>
      </w:pPr>
      <w:r>
        <w:t>An XML formatted string containing the Public information of obj.</w:t>
      </w:r>
    </w:p>
    <w:p w14:paraId="24641E49" w14:textId="77777777" w:rsidR="00BD11E8" w:rsidRPr="00BD11E8" w:rsidRDefault="00BD11E8" w:rsidP="00BD11E8"/>
    <w:p w14:paraId="2FEA8EA4" w14:textId="77777777" w:rsidR="00EA7EDB" w:rsidRDefault="00EA7EDB" w:rsidP="00EA7EDB">
      <w:pPr>
        <w:pStyle w:val="Heading6"/>
      </w:pPr>
      <w:r>
        <w:t>Remarks</w:t>
      </w:r>
    </w:p>
    <w:p w14:paraId="546F054A" w14:textId="77777777" w:rsidR="00EA7EDB" w:rsidRDefault="00EA7EDB" w:rsidP="00EA7EDB">
      <w:pPr>
        <w:ind w:left="720" w:right="1152"/>
      </w:pPr>
      <w:r>
        <w:t>Currently this is only used for type System.Drawing.Color.</w:t>
      </w:r>
    </w:p>
    <w:p w14:paraId="422ACE4F" w14:textId="77777777" w:rsidR="00EA7EDB" w:rsidRDefault="00EA7EDB" w:rsidP="00CC48E9">
      <w:pPr>
        <w:pStyle w:val="Heading3"/>
      </w:pPr>
      <w:bookmarkStart w:id="155" w:name="_Toc507664215"/>
      <w:r>
        <w:t>SetAnalysisLevelPassFail Method</w:t>
      </w:r>
      <w:bookmarkEnd w:id="155"/>
    </w:p>
    <w:p w14:paraId="7F399226" w14:textId="77777777" w:rsidR="00EA7EDB" w:rsidRDefault="00EA7EDB" w:rsidP="00EA7EDB">
      <w:pPr>
        <w:pStyle w:val="Heading4"/>
      </w:pPr>
      <w:bookmarkStart w:id="156" w:name="_Toc507664216"/>
      <w:r>
        <w:t>Sets the PassFail property of the AnalysisBase based on the pass/fail values inside the AnalysisBase property ResultList.  Can be overridden if the programmer wishes to ignore certain results, or set the PassFail property manually.</w:t>
      </w:r>
      <w:r w:rsidR="00400917">
        <w:t xml:space="preserve">  This method is called automatically by </w:t>
      </w:r>
      <w:r w:rsidR="00A61644">
        <w:t>TrueTest</w:t>
      </w:r>
      <w:r w:rsidR="00400917">
        <w:t>Engine during runtime.</w:t>
      </w:r>
      <w:bookmarkEnd w:id="156"/>
    </w:p>
    <w:p w14:paraId="5EA8B9C2" w14:textId="77777777" w:rsidR="00EA7EDB" w:rsidRDefault="00EA7EDB" w:rsidP="00EA7EDB">
      <w:pPr>
        <w:ind w:right="1152"/>
      </w:pPr>
    </w:p>
    <w:p w14:paraId="09EB2E5B" w14:textId="77777777" w:rsidR="00EA7EDB" w:rsidRDefault="00EA7EDB" w:rsidP="00EA7EDB">
      <w:pPr>
        <w:pStyle w:val="Heading5"/>
      </w:pPr>
      <w:r>
        <w:t>Syntax</w:t>
      </w:r>
    </w:p>
    <w:p w14:paraId="1E5E1B99" w14:textId="77777777" w:rsidR="00EA7EDB" w:rsidRDefault="00EA7EDB" w:rsidP="00EA7EDB">
      <w:pPr>
        <w:pStyle w:val="Heading6"/>
      </w:pPr>
      <w:r>
        <w:t>Declaration</w:t>
      </w:r>
    </w:p>
    <w:p w14:paraId="1B557B73" w14:textId="77777777" w:rsidR="00EA7EDB" w:rsidRDefault="00EA7EDB" w:rsidP="00400917">
      <w:pPr>
        <w:ind w:left="720" w:right="720"/>
      </w:pPr>
      <w:r>
        <w:rPr>
          <w:iCs/>
        </w:rPr>
        <w:lastRenderedPageBreak/>
        <w:t>Protected</w:t>
      </w:r>
      <w:r w:rsidRPr="00252D68">
        <w:rPr>
          <w:iCs/>
        </w:rPr>
        <w:t xml:space="preserve"> </w:t>
      </w:r>
      <w:r w:rsidR="00400917">
        <w:rPr>
          <w:iCs/>
        </w:rPr>
        <w:t>Overrides Sub</w:t>
      </w:r>
      <w:r w:rsidRPr="00252D68">
        <w:rPr>
          <w:iCs/>
        </w:rPr>
        <w:t xml:space="preserve"> </w:t>
      </w:r>
      <w:r w:rsidR="00400917">
        <w:rPr>
          <w:iCs/>
        </w:rPr>
        <w:t>SetAnalysisLevelPassFail</w:t>
      </w:r>
      <w:r>
        <w:rPr>
          <w:iCs/>
        </w:rPr>
        <w:t>(</w:t>
      </w:r>
      <w:r w:rsidR="00400917">
        <w:rPr>
          <w:iCs/>
        </w:rPr>
        <w:t>)</w:t>
      </w:r>
    </w:p>
    <w:p w14:paraId="396DAD77" w14:textId="77777777" w:rsidR="00EA7EDB" w:rsidRDefault="00EA7EDB" w:rsidP="00EA7EDB">
      <w:pPr>
        <w:pStyle w:val="NormalIndent"/>
        <w:ind w:left="720"/>
      </w:pPr>
    </w:p>
    <w:p w14:paraId="3FA47B08" w14:textId="77777777" w:rsidR="00EA7EDB" w:rsidRDefault="00EA7EDB" w:rsidP="00EA7EDB">
      <w:pPr>
        <w:pStyle w:val="Heading6"/>
      </w:pPr>
      <w:r>
        <w:t>Remarks</w:t>
      </w:r>
    </w:p>
    <w:p w14:paraId="2410C2B7" w14:textId="77777777" w:rsidR="00C44201" w:rsidRPr="00C44201" w:rsidRDefault="00C44201" w:rsidP="00C44201">
      <w:pPr>
        <w:pStyle w:val="NormalIndent"/>
      </w:pPr>
    </w:p>
    <w:p w14:paraId="320AB408" w14:textId="77777777" w:rsidR="00400917" w:rsidRDefault="00400917" w:rsidP="00CC48E9">
      <w:pPr>
        <w:pStyle w:val="Heading3"/>
      </w:pPr>
      <w:bookmarkStart w:id="157" w:name="_Toc507664217"/>
      <w:r>
        <w:t>WritePMMeasurementToDatabase Method</w:t>
      </w:r>
      <w:bookmarkEnd w:id="157"/>
    </w:p>
    <w:p w14:paraId="5FA970AB" w14:textId="77777777" w:rsidR="00400917" w:rsidRDefault="00400917" w:rsidP="00400917">
      <w:pPr>
        <w:pStyle w:val="Heading4"/>
      </w:pPr>
      <w:bookmarkStart w:id="158" w:name="_Toc507664218"/>
      <w:r>
        <w:t xml:space="preserve">Writes a RadiantCommon.MeasurementF object to the measurement </w:t>
      </w:r>
      <w:r w:rsidRPr="004E2AFE">
        <w:t>database (*.tt</w:t>
      </w:r>
      <w:r w:rsidR="004E2AFE" w:rsidRPr="004E2AFE">
        <w:t>xm</w:t>
      </w:r>
      <w:r w:rsidRPr="004E2AFE">
        <w:t xml:space="preserve"> file</w:t>
      </w:r>
      <w:r>
        <w:t>) for further manual analysis.</w:t>
      </w:r>
      <w:bookmarkEnd w:id="158"/>
    </w:p>
    <w:p w14:paraId="02544131" w14:textId="77777777" w:rsidR="00400917" w:rsidRDefault="00400917" w:rsidP="00400917">
      <w:pPr>
        <w:ind w:right="1152"/>
      </w:pPr>
    </w:p>
    <w:p w14:paraId="7555ABF2" w14:textId="77777777" w:rsidR="00400917" w:rsidRDefault="00400917" w:rsidP="00400917">
      <w:pPr>
        <w:pStyle w:val="Heading5"/>
      </w:pPr>
      <w:r>
        <w:t>Syntax</w:t>
      </w:r>
    </w:p>
    <w:p w14:paraId="72B25721" w14:textId="77777777" w:rsidR="00400917" w:rsidRDefault="00400917" w:rsidP="00400917">
      <w:pPr>
        <w:pStyle w:val="Heading6"/>
      </w:pPr>
      <w:r>
        <w:t>Declaration</w:t>
      </w:r>
    </w:p>
    <w:p w14:paraId="3EC57344" w14:textId="77777777" w:rsidR="00400917" w:rsidRDefault="00400917" w:rsidP="00400917">
      <w:pPr>
        <w:ind w:left="720" w:right="720"/>
        <w:rPr>
          <w:iCs/>
        </w:rPr>
      </w:pPr>
      <w:r>
        <w:rPr>
          <w:iCs/>
        </w:rPr>
        <w:t>Protected</w:t>
      </w:r>
      <w:r w:rsidRPr="00252D68">
        <w:rPr>
          <w:iCs/>
        </w:rPr>
        <w:t xml:space="preserve"> </w:t>
      </w:r>
      <w:r>
        <w:rPr>
          <w:iCs/>
        </w:rPr>
        <w:t>Sub</w:t>
      </w:r>
      <w:r w:rsidRPr="00252D68">
        <w:rPr>
          <w:iCs/>
        </w:rPr>
        <w:t xml:space="preserve"> </w:t>
      </w:r>
      <w:r>
        <w:rPr>
          <w:iCs/>
        </w:rPr>
        <w:t>WritePMMeasurementToDatabase(</w:t>
      </w:r>
      <w:r w:rsidR="007913F1" w:rsidRPr="007913F1">
        <w:rPr>
          <w:i/>
          <w:iCs/>
        </w:rPr>
        <w:t>mf</w:t>
      </w:r>
      <w:r w:rsidR="007913F1" w:rsidRPr="007913F1">
        <w:rPr>
          <w:iCs/>
        </w:rPr>
        <w:t xml:space="preserve"> As MeasurementF, </w:t>
      </w:r>
      <w:r w:rsidR="007913F1" w:rsidRPr="00E30479">
        <w:rPr>
          <w:i/>
          <w:iCs/>
        </w:rPr>
        <w:t>Description</w:t>
      </w:r>
      <w:r w:rsidR="007913F1" w:rsidRPr="007913F1">
        <w:rPr>
          <w:iCs/>
        </w:rPr>
        <w:t xml:space="preserve"> As String</w:t>
      </w:r>
      <w:r>
        <w:rPr>
          <w:iCs/>
        </w:rPr>
        <w:t>)</w:t>
      </w:r>
    </w:p>
    <w:p w14:paraId="37E3CF4C" w14:textId="77777777" w:rsidR="00E30479" w:rsidRDefault="00E30479" w:rsidP="00400917">
      <w:pPr>
        <w:ind w:left="720" w:right="720"/>
        <w:rPr>
          <w:iCs/>
        </w:rPr>
      </w:pPr>
    </w:p>
    <w:p w14:paraId="3994570C" w14:textId="77777777" w:rsidR="00E30479" w:rsidRDefault="00E30479" w:rsidP="00E30479">
      <w:pPr>
        <w:pStyle w:val="Heading6"/>
      </w:pPr>
      <w:r>
        <w:t>Parameters</w:t>
      </w:r>
    </w:p>
    <w:p w14:paraId="0ADC494B" w14:textId="77777777" w:rsidR="00E30479" w:rsidRPr="00E30479" w:rsidRDefault="00E30479" w:rsidP="00E30479">
      <w:pPr>
        <w:pStyle w:val="NormalIndent"/>
        <w:rPr>
          <w:i/>
        </w:rPr>
      </w:pPr>
      <w:r>
        <w:tab/>
      </w:r>
      <w:r w:rsidRPr="00E30479">
        <w:rPr>
          <w:i/>
        </w:rPr>
        <w:t>mf</w:t>
      </w:r>
    </w:p>
    <w:p w14:paraId="3FF4853B" w14:textId="77777777" w:rsidR="00E30479" w:rsidRDefault="00E30479" w:rsidP="00E30479">
      <w:r>
        <w:tab/>
        <w:t>The measurement to be written to the database.</w:t>
      </w:r>
    </w:p>
    <w:p w14:paraId="22A8111C" w14:textId="77777777" w:rsidR="00E30479" w:rsidRDefault="00E30479" w:rsidP="00E30479"/>
    <w:p w14:paraId="24A52F7F" w14:textId="77777777" w:rsidR="00E30479" w:rsidRPr="00E30479" w:rsidRDefault="00E30479" w:rsidP="00E30479">
      <w:pPr>
        <w:rPr>
          <w:i/>
        </w:rPr>
      </w:pPr>
      <w:r>
        <w:tab/>
      </w:r>
      <w:r w:rsidRPr="00E30479">
        <w:rPr>
          <w:i/>
        </w:rPr>
        <w:t>Description</w:t>
      </w:r>
    </w:p>
    <w:p w14:paraId="701BEA2F" w14:textId="77777777" w:rsidR="00E30479" w:rsidRPr="00E30479" w:rsidRDefault="00E30479" w:rsidP="00E30479">
      <w:r>
        <w:tab/>
        <w:t>The description of the measurement to be written to the database.</w:t>
      </w:r>
    </w:p>
    <w:p w14:paraId="79F3FF1D" w14:textId="77777777" w:rsidR="00400917" w:rsidRPr="007913F1" w:rsidRDefault="00400917" w:rsidP="00400917">
      <w:pPr>
        <w:ind w:right="1152"/>
        <w:rPr>
          <w:iCs/>
        </w:rPr>
      </w:pPr>
    </w:p>
    <w:p w14:paraId="208EE70F" w14:textId="77777777" w:rsidR="00400917" w:rsidRDefault="00400917" w:rsidP="00400917">
      <w:pPr>
        <w:pStyle w:val="Heading6"/>
      </w:pPr>
      <w:r>
        <w:t>Remarks</w:t>
      </w:r>
    </w:p>
    <w:p w14:paraId="2542F71A" w14:textId="77777777" w:rsidR="00400917" w:rsidRDefault="00400917" w:rsidP="00400917">
      <w:pPr>
        <w:ind w:left="720" w:right="1152"/>
      </w:pPr>
      <w:r>
        <w:t>Can be used inside the Execute sub to write intermediate results to the database, such as what the measurement looks like after only partial processing.</w:t>
      </w:r>
    </w:p>
    <w:p w14:paraId="150E7352" w14:textId="77777777" w:rsidR="00EA7EDB" w:rsidRDefault="00EA7EDB"/>
    <w:p w14:paraId="666AC037" w14:textId="77777777" w:rsidR="00400917" w:rsidRDefault="00400917"/>
    <w:p w14:paraId="285CFD5C" w14:textId="77777777" w:rsidR="00EA7EDB" w:rsidRDefault="00947CFF" w:rsidP="00F8533E">
      <w:pPr>
        <w:pStyle w:val="Heading1"/>
      </w:pPr>
      <w:r>
        <w:br w:type="page"/>
      </w:r>
      <w:bookmarkStart w:id="159" w:name="_Toc507664219"/>
      <w:r w:rsidR="00F8533E">
        <w:lastRenderedPageBreak/>
        <w:t>EventArgs Classes</w:t>
      </w:r>
      <w:bookmarkEnd w:id="159"/>
    </w:p>
    <w:p w14:paraId="1270842C" w14:textId="77777777" w:rsidR="00F8533E" w:rsidRDefault="00F8533E"/>
    <w:p w14:paraId="018B45FC" w14:textId="77777777" w:rsidR="00F8533E" w:rsidRPr="00C864D5" w:rsidRDefault="00F8533E" w:rsidP="00F8533E">
      <w:pPr>
        <w:pStyle w:val="Heading2"/>
      </w:pPr>
      <w:bookmarkStart w:id="160" w:name="_Toc507664220"/>
      <w:r w:rsidRPr="00C864D5">
        <w:t>Background</w:t>
      </w:r>
      <w:bookmarkEnd w:id="160"/>
    </w:p>
    <w:p w14:paraId="57087849" w14:textId="77777777" w:rsidR="00F8533E" w:rsidRPr="003D2F07" w:rsidRDefault="00A61644" w:rsidP="00F8533E">
      <w:pPr>
        <w:ind w:left="360" w:right="1152"/>
        <w:rPr>
          <w:i/>
        </w:rPr>
      </w:pPr>
      <w:r>
        <w:rPr>
          <w:i/>
        </w:rPr>
        <w:t>TrueTest</w:t>
      </w:r>
      <w:r w:rsidR="00F8533E">
        <w:rPr>
          <w:i/>
        </w:rPr>
        <w:t xml:space="preserve">Engine </w:t>
      </w:r>
      <w:r w:rsidR="00F8533E" w:rsidRPr="003D2F07">
        <w:rPr>
          <w:i/>
        </w:rPr>
        <w:t>Name</w:t>
      </w:r>
      <w:r w:rsidR="00F8533E">
        <w:rPr>
          <w:i/>
        </w:rPr>
        <w:t>s</w:t>
      </w:r>
      <w:r w:rsidR="00F8533E" w:rsidRPr="003D2F07">
        <w:rPr>
          <w:i/>
        </w:rPr>
        <w:t>pace</w:t>
      </w:r>
    </w:p>
    <w:p w14:paraId="7AFB7B02" w14:textId="77777777" w:rsidR="00F8533E" w:rsidRDefault="00F8533E" w:rsidP="00F8533E">
      <w:pPr>
        <w:ind w:left="360" w:right="1152"/>
      </w:pPr>
      <w:r>
        <w:t>The EventArg</w:t>
      </w:r>
      <w:r w:rsidR="00A740E1">
        <w:t xml:space="preserve">s series of classes are containers used to pass objects from </w:t>
      </w:r>
      <w:r w:rsidR="00A61644">
        <w:t>TrueTest</w:t>
      </w:r>
      <w:r w:rsidR="00A740E1">
        <w:t>Engine up to the top-level user interface through events.  Each of the EventArgs classes should be aptly named to understand which event they correspond to.</w:t>
      </w:r>
    </w:p>
    <w:p w14:paraId="1CAAF603" w14:textId="77777777" w:rsidR="00C80798" w:rsidRDefault="00C80798" w:rsidP="00F8533E">
      <w:pPr>
        <w:ind w:left="360" w:right="1152"/>
      </w:pPr>
    </w:p>
    <w:p w14:paraId="65AC9559" w14:textId="77777777" w:rsidR="00C80798" w:rsidRDefault="00C80798" w:rsidP="00F8533E">
      <w:pPr>
        <w:ind w:left="360" w:right="1152"/>
      </w:pPr>
      <w:r>
        <w:t xml:space="preserve">Most events come from the class </w:t>
      </w:r>
      <w:r w:rsidR="00A61644">
        <w:t>TrueTest</w:t>
      </w:r>
      <w:r>
        <w:t>.  Refer to this class to find when the events are fired.</w:t>
      </w:r>
    </w:p>
    <w:p w14:paraId="28EA6361" w14:textId="77777777" w:rsidR="00A740E1" w:rsidRDefault="009D6979" w:rsidP="00A740E1">
      <w:pPr>
        <w:pStyle w:val="Heading2"/>
      </w:pPr>
      <w:bookmarkStart w:id="161" w:name="_Toc507664221"/>
      <w:r>
        <w:t>AnalysisCompleteEventArgs</w:t>
      </w:r>
      <w:bookmarkEnd w:id="161"/>
    </w:p>
    <w:p w14:paraId="42F3573B" w14:textId="77777777" w:rsidR="00A740E1" w:rsidRDefault="009D6979" w:rsidP="00CC48E9">
      <w:pPr>
        <w:pStyle w:val="Heading3"/>
      </w:pPr>
      <w:bookmarkStart w:id="162" w:name="_Toc507664222"/>
      <w:r>
        <w:t>AnalysisUserName Property</w:t>
      </w:r>
      <w:bookmarkEnd w:id="162"/>
    </w:p>
    <w:p w14:paraId="0C6647DB" w14:textId="77777777" w:rsidR="00A740E1" w:rsidRDefault="009D6979" w:rsidP="00A740E1">
      <w:pPr>
        <w:pStyle w:val="Heading4"/>
      </w:pPr>
      <w:bookmarkStart w:id="163" w:name="_Toc507664223"/>
      <w:r>
        <w:t>Contains the text name</w:t>
      </w:r>
      <w:r w:rsidR="00A740E1">
        <w:t xml:space="preserve"> of the Analysis</w:t>
      </w:r>
      <w:r>
        <w:t xml:space="preserve"> that was completed</w:t>
      </w:r>
      <w:r w:rsidR="00A740E1">
        <w:t>.</w:t>
      </w:r>
      <w:bookmarkEnd w:id="163"/>
    </w:p>
    <w:p w14:paraId="4ADF52BB" w14:textId="77777777" w:rsidR="00A740E1" w:rsidRDefault="00A740E1" w:rsidP="00A740E1">
      <w:pPr>
        <w:ind w:right="1152"/>
      </w:pPr>
    </w:p>
    <w:p w14:paraId="7475B648" w14:textId="77777777" w:rsidR="00A740E1" w:rsidRDefault="00A740E1" w:rsidP="00A740E1">
      <w:pPr>
        <w:pStyle w:val="Heading5"/>
      </w:pPr>
      <w:r>
        <w:t>Syntax</w:t>
      </w:r>
    </w:p>
    <w:p w14:paraId="62DEED01" w14:textId="77777777" w:rsidR="00A740E1" w:rsidRDefault="00A740E1" w:rsidP="00A740E1">
      <w:pPr>
        <w:pStyle w:val="Heading6"/>
      </w:pPr>
      <w:r>
        <w:t>Declaration</w:t>
      </w:r>
    </w:p>
    <w:p w14:paraId="1D371B27" w14:textId="77777777" w:rsidR="00A740E1" w:rsidRPr="00252D68" w:rsidRDefault="00A740E1" w:rsidP="00A740E1">
      <w:pPr>
        <w:ind w:left="720" w:right="720"/>
        <w:rPr>
          <w:iCs/>
        </w:rPr>
      </w:pPr>
      <w:r w:rsidRPr="00252D68">
        <w:rPr>
          <w:iCs/>
        </w:rPr>
        <w:t xml:space="preserve">Public Property </w:t>
      </w:r>
      <w:r w:rsidR="009D6979">
        <w:rPr>
          <w:iCs/>
        </w:rPr>
        <w:t>AnalysisUserName</w:t>
      </w:r>
      <w:r w:rsidRPr="00252D68">
        <w:rPr>
          <w:iCs/>
        </w:rPr>
        <w:t>() As String</w:t>
      </w:r>
    </w:p>
    <w:p w14:paraId="66196E33" w14:textId="77777777" w:rsidR="00A740E1" w:rsidRDefault="00A740E1" w:rsidP="00A740E1">
      <w:pPr>
        <w:ind w:right="1152"/>
      </w:pPr>
    </w:p>
    <w:p w14:paraId="78A57BDB" w14:textId="77777777" w:rsidR="00A740E1" w:rsidRPr="00F0122E" w:rsidRDefault="00A740E1" w:rsidP="00A740E1">
      <w:pPr>
        <w:pStyle w:val="Heading6"/>
      </w:pPr>
      <w:r>
        <w:t>Property Value</w:t>
      </w:r>
      <w:r>
        <w:tab/>
      </w:r>
    </w:p>
    <w:p w14:paraId="7F8D7EE2" w14:textId="77777777" w:rsidR="00A740E1" w:rsidRPr="00DA387C" w:rsidRDefault="009D6979" w:rsidP="00A740E1">
      <w:pPr>
        <w:pStyle w:val="NormalIndent"/>
        <w:ind w:left="720"/>
      </w:pPr>
      <w:r>
        <w:t>Name of the Analysis performed</w:t>
      </w:r>
      <w:r w:rsidR="00A740E1">
        <w:t>.</w:t>
      </w:r>
    </w:p>
    <w:p w14:paraId="7249ADE4" w14:textId="77777777" w:rsidR="00A740E1" w:rsidRDefault="00A740E1" w:rsidP="00A740E1">
      <w:pPr>
        <w:ind w:right="1152"/>
      </w:pPr>
    </w:p>
    <w:p w14:paraId="0FA10588" w14:textId="77777777" w:rsidR="00A740E1" w:rsidRDefault="00A740E1" w:rsidP="00A740E1">
      <w:pPr>
        <w:pStyle w:val="Heading6"/>
      </w:pPr>
      <w:r>
        <w:t>Remarks</w:t>
      </w:r>
    </w:p>
    <w:p w14:paraId="2F5DF611" w14:textId="77777777" w:rsidR="00A740E1" w:rsidRDefault="009D6979" w:rsidP="00CC48E9">
      <w:pPr>
        <w:pStyle w:val="Heading3"/>
      </w:pPr>
      <w:bookmarkStart w:id="164" w:name="_Toc507664224"/>
      <w:r>
        <w:t>PassFail</w:t>
      </w:r>
      <w:r w:rsidR="00A740E1">
        <w:t xml:space="preserve"> Property</w:t>
      </w:r>
      <w:bookmarkEnd w:id="164"/>
    </w:p>
    <w:p w14:paraId="42B5C4D7" w14:textId="77777777" w:rsidR="00A740E1" w:rsidRDefault="009D6979" w:rsidP="00A740E1">
      <w:pPr>
        <w:pStyle w:val="Heading4"/>
      </w:pPr>
      <w:bookmarkStart w:id="165" w:name="_Toc507664225"/>
      <w:r>
        <w:t>Reports whether the Analysis passed or failed.</w:t>
      </w:r>
      <w:bookmarkEnd w:id="165"/>
    </w:p>
    <w:p w14:paraId="524D3DB4" w14:textId="77777777" w:rsidR="00A740E1" w:rsidRDefault="00A740E1" w:rsidP="00A740E1">
      <w:pPr>
        <w:ind w:right="1152"/>
      </w:pPr>
    </w:p>
    <w:p w14:paraId="7844F4CF" w14:textId="77777777" w:rsidR="00A740E1" w:rsidRDefault="00A740E1" w:rsidP="00A740E1">
      <w:pPr>
        <w:pStyle w:val="Heading5"/>
      </w:pPr>
      <w:r>
        <w:t>Syntax</w:t>
      </w:r>
    </w:p>
    <w:p w14:paraId="0870A1EA" w14:textId="77777777" w:rsidR="00A740E1" w:rsidRDefault="00A740E1" w:rsidP="00A740E1">
      <w:pPr>
        <w:pStyle w:val="Heading6"/>
      </w:pPr>
      <w:r>
        <w:t>Declaration</w:t>
      </w:r>
    </w:p>
    <w:p w14:paraId="64003318" w14:textId="77777777" w:rsidR="00A740E1" w:rsidRPr="00252D68" w:rsidRDefault="00A740E1" w:rsidP="00A740E1">
      <w:pPr>
        <w:ind w:left="720" w:right="720"/>
        <w:rPr>
          <w:iCs/>
        </w:rPr>
      </w:pPr>
      <w:r w:rsidRPr="00252D68">
        <w:rPr>
          <w:iCs/>
        </w:rPr>
        <w:t>Pu</w:t>
      </w:r>
      <w:r w:rsidR="009D6979">
        <w:rPr>
          <w:iCs/>
        </w:rPr>
        <w:t>blic Property PassFail</w:t>
      </w:r>
      <w:r w:rsidRPr="00252D68">
        <w:rPr>
          <w:iCs/>
        </w:rPr>
        <w:t xml:space="preserve">() As </w:t>
      </w:r>
      <w:r w:rsidR="00A61644">
        <w:rPr>
          <w:iCs/>
        </w:rPr>
        <w:t>TrueTest</w:t>
      </w:r>
      <w:r w:rsidR="009D6979">
        <w:rPr>
          <w:iCs/>
        </w:rPr>
        <w:t>Engine.</w:t>
      </w:r>
      <w:r w:rsidR="00A61644">
        <w:rPr>
          <w:iCs/>
        </w:rPr>
        <w:t>TrueTest</w:t>
      </w:r>
      <w:r w:rsidR="009D6979">
        <w:rPr>
          <w:iCs/>
        </w:rPr>
        <w:t>.AnalysisResultEnum</w:t>
      </w:r>
    </w:p>
    <w:p w14:paraId="76B51C8C" w14:textId="77777777" w:rsidR="00A740E1" w:rsidRDefault="00A740E1" w:rsidP="00A740E1">
      <w:pPr>
        <w:ind w:right="1152"/>
      </w:pPr>
    </w:p>
    <w:p w14:paraId="1D15183A" w14:textId="77777777" w:rsidR="00A740E1" w:rsidRPr="00F0122E" w:rsidRDefault="00A740E1" w:rsidP="00A740E1">
      <w:pPr>
        <w:pStyle w:val="Heading6"/>
      </w:pPr>
      <w:r>
        <w:t>Property Value</w:t>
      </w:r>
      <w:r>
        <w:tab/>
      </w:r>
    </w:p>
    <w:p w14:paraId="4D4F3C2A" w14:textId="77777777" w:rsidR="00A740E1" w:rsidRPr="00DA387C" w:rsidRDefault="009D6979" w:rsidP="00A740E1">
      <w:pPr>
        <w:pStyle w:val="NormalIndent"/>
        <w:ind w:left="720"/>
      </w:pPr>
      <w:r>
        <w:t>The analysis may Pass, Fail, or have a result of None (no pass/fail criteria were set)</w:t>
      </w:r>
      <w:r w:rsidR="00A740E1">
        <w:t>.</w:t>
      </w:r>
    </w:p>
    <w:p w14:paraId="73C401F4" w14:textId="77777777" w:rsidR="00A740E1" w:rsidRDefault="00A740E1" w:rsidP="00A740E1">
      <w:pPr>
        <w:ind w:right="1152"/>
      </w:pPr>
    </w:p>
    <w:p w14:paraId="418BE0A8" w14:textId="77777777" w:rsidR="00A740E1" w:rsidRDefault="00A740E1" w:rsidP="00A740E1">
      <w:pPr>
        <w:pStyle w:val="Heading6"/>
      </w:pPr>
      <w:r>
        <w:t>Remarks</w:t>
      </w:r>
    </w:p>
    <w:p w14:paraId="2E365FFA" w14:textId="77777777" w:rsidR="005928D3" w:rsidRDefault="005928D3" w:rsidP="00CC48E9">
      <w:pPr>
        <w:pStyle w:val="Heading3"/>
      </w:pPr>
      <w:bookmarkStart w:id="166" w:name="_Toc507664226"/>
      <w:r>
        <w:t>PatternName Property</w:t>
      </w:r>
      <w:bookmarkEnd w:id="166"/>
    </w:p>
    <w:p w14:paraId="770CD694" w14:textId="77777777" w:rsidR="005928D3" w:rsidRDefault="005928D3" w:rsidP="005928D3">
      <w:pPr>
        <w:pStyle w:val="Heading4"/>
      </w:pPr>
      <w:bookmarkStart w:id="167" w:name="_Toc507664227"/>
      <w:r>
        <w:t>Reports the pattern name.</w:t>
      </w:r>
      <w:bookmarkEnd w:id="167"/>
    </w:p>
    <w:p w14:paraId="4290E706" w14:textId="77777777" w:rsidR="005928D3" w:rsidRDefault="005928D3" w:rsidP="005928D3">
      <w:pPr>
        <w:ind w:right="1152"/>
      </w:pPr>
    </w:p>
    <w:p w14:paraId="4BFBA360" w14:textId="77777777" w:rsidR="005928D3" w:rsidRDefault="005928D3" w:rsidP="005928D3">
      <w:pPr>
        <w:pStyle w:val="Heading5"/>
      </w:pPr>
      <w:r>
        <w:t>Syntax</w:t>
      </w:r>
    </w:p>
    <w:p w14:paraId="0FB77DAF" w14:textId="77777777" w:rsidR="005928D3" w:rsidRDefault="005928D3" w:rsidP="005928D3">
      <w:pPr>
        <w:pStyle w:val="Heading6"/>
      </w:pPr>
      <w:r>
        <w:t>Declaration</w:t>
      </w:r>
    </w:p>
    <w:p w14:paraId="0D5D53F5" w14:textId="77777777" w:rsidR="005928D3" w:rsidRPr="00252D68" w:rsidRDefault="005928D3" w:rsidP="005928D3">
      <w:pPr>
        <w:ind w:left="720" w:right="720"/>
        <w:rPr>
          <w:iCs/>
        </w:rPr>
      </w:pPr>
      <w:r w:rsidRPr="00252D68">
        <w:rPr>
          <w:iCs/>
        </w:rPr>
        <w:t>Pu</w:t>
      </w:r>
      <w:r>
        <w:rPr>
          <w:iCs/>
        </w:rPr>
        <w:t>blic Property PatternName</w:t>
      </w:r>
      <w:r w:rsidR="007259E6">
        <w:rPr>
          <w:iCs/>
        </w:rPr>
        <w:t>()</w:t>
      </w:r>
      <w:r>
        <w:rPr>
          <w:iCs/>
        </w:rPr>
        <w:t xml:space="preserve"> As String</w:t>
      </w:r>
    </w:p>
    <w:p w14:paraId="506A8604" w14:textId="77777777" w:rsidR="005928D3" w:rsidRDefault="005928D3" w:rsidP="005928D3">
      <w:pPr>
        <w:ind w:right="1152"/>
      </w:pPr>
    </w:p>
    <w:p w14:paraId="21A42125" w14:textId="77777777" w:rsidR="005928D3" w:rsidRPr="00F0122E" w:rsidRDefault="005928D3" w:rsidP="005928D3">
      <w:pPr>
        <w:pStyle w:val="Heading6"/>
      </w:pPr>
      <w:r>
        <w:t>Property Value</w:t>
      </w:r>
      <w:r>
        <w:tab/>
      </w:r>
    </w:p>
    <w:p w14:paraId="30984C2E" w14:textId="77777777" w:rsidR="005928D3" w:rsidRPr="00DA387C" w:rsidRDefault="005928D3" w:rsidP="005928D3">
      <w:pPr>
        <w:pStyle w:val="NormalIndent"/>
        <w:ind w:left="720"/>
      </w:pPr>
      <w:r>
        <w:t>The analysis pattern name.</w:t>
      </w:r>
    </w:p>
    <w:p w14:paraId="5DAF3BFA" w14:textId="77777777" w:rsidR="005928D3" w:rsidRDefault="005928D3" w:rsidP="005928D3">
      <w:pPr>
        <w:ind w:right="1152"/>
      </w:pPr>
    </w:p>
    <w:p w14:paraId="269CD9A9" w14:textId="77777777" w:rsidR="005928D3" w:rsidRDefault="005928D3" w:rsidP="005928D3">
      <w:pPr>
        <w:pStyle w:val="Heading6"/>
      </w:pPr>
      <w:r>
        <w:t>Remarks</w:t>
      </w:r>
    </w:p>
    <w:p w14:paraId="6A56FB30" w14:textId="77777777" w:rsidR="005928D3" w:rsidRPr="005928D3" w:rsidRDefault="005928D3" w:rsidP="005928D3">
      <w:pPr>
        <w:pStyle w:val="NormalIndent"/>
      </w:pPr>
    </w:p>
    <w:p w14:paraId="25EF55A1" w14:textId="77777777" w:rsidR="009D6979" w:rsidRDefault="009D6979" w:rsidP="00CC48E9">
      <w:pPr>
        <w:pStyle w:val="Heading3"/>
      </w:pPr>
      <w:bookmarkStart w:id="168" w:name="_Toc507664228"/>
      <w:r>
        <w:t>Results Property</w:t>
      </w:r>
      <w:bookmarkEnd w:id="168"/>
    </w:p>
    <w:p w14:paraId="69B4B842" w14:textId="77777777" w:rsidR="009D6979" w:rsidRDefault="009D6979" w:rsidP="009D6979">
      <w:pPr>
        <w:pStyle w:val="Heading4"/>
      </w:pPr>
      <w:bookmarkStart w:id="169" w:name="_Toc507664229"/>
      <w:r>
        <w:t>Contains a list of Results from the Analysis that has completed.</w:t>
      </w:r>
      <w:bookmarkEnd w:id="169"/>
    </w:p>
    <w:p w14:paraId="550DB3B6" w14:textId="77777777" w:rsidR="009D6979" w:rsidRDefault="009D6979" w:rsidP="009D6979">
      <w:pPr>
        <w:ind w:right="1152"/>
      </w:pPr>
    </w:p>
    <w:p w14:paraId="09B43100" w14:textId="77777777" w:rsidR="009D6979" w:rsidRDefault="009D6979" w:rsidP="009D6979">
      <w:pPr>
        <w:pStyle w:val="Heading5"/>
      </w:pPr>
      <w:r>
        <w:t>Syntax</w:t>
      </w:r>
    </w:p>
    <w:p w14:paraId="60C88558" w14:textId="77777777" w:rsidR="009D6979" w:rsidRDefault="009D6979" w:rsidP="009D6979">
      <w:pPr>
        <w:pStyle w:val="Heading6"/>
      </w:pPr>
      <w:r>
        <w:t>Declaration</w:t>
      </w:r>
    </w:p>
    <w:p w14:paraId="07B07197" w14:textId="77777777" w:rsidR="009D6979" w:rsidRPr="00252D68" w:rsidRDefault="009D6979" w:rsidP="009D6979">
      <w:pPr>
        <w:ind w:left="720" w:right="720"/>
        <w:rPr>
          <w:iCs/>
        </w:rPr>
      </w:pPr>
      <w:r w:rsidRPr="00252D68">
        <w:rPr>
          <w:iCs/>
        </w:rPr>
        <w:t>Pu</w:t>
      </w:r>
      <w:r>
        <w:rPr>
          <w:iCs/>
        </w:rPr>
        <w:t>blic Property Results</w:t>
      </w:r>
      <w:r w:rsidRPr="00252D68">
        <w:rPr>
          <w:iCs/>
        </w:rPr>
        <w:t xml:space="preserve">() As </w:t>
      </w:r>
      <w:r>
        <w:rPr>
          <w:iCs/>
        </w:rPr>
        <w:t xml:space="preserve">List(Of </w:t>
      </w:r>
      <w:r w:rsidR="00A61644">
        <w:rPr>
          <w:iCs/>
        </w:rPr>
        <w:t>TrueTest</w:t>
      </w:r>
      <w:r>
        <w:rPr>
          <w:iCs/>
        </w:rPr>
        <w:t>Engine.Result)</w:t>
      </w:r>
    </w:p>
    <w:p w14:paraId="1702618F" w14:textId="77777777" w:rsidR="009D6979" w:rsidRDefault="009D6979" w:rsidP="009D6979">
      <w:pPr>
        <w:ind w:right="1152"/>
      </w:pPr>
    </w:p>
    <w:p w14:paraId="51656B29" w14:textId="77777777" w:rsidR="009D6979" w:rsidRPr="00F0122E" w:rsidRDefault="009D6979" w:rsidP="009D6979">
      <w:pPr>
        <w:pStyle w:val="Heading6"/>
      </w:pPr>
      <w:r>
        <w:lastRenderedPageBreak/>
        <w:t>Property Value</w:t>
      </w:r>
      <w:r>
        <w:tab/>
      </w:r>
    </w:p>
    <w:p w14:paraId="3ACCF749" w14:textId="77777777" w:rsidR="009D6979" w:rsidRPr="00DA387C" w:rsidRDefault="009D6979" w:rsidP="009D6979">
      <w:pPr>
        <w:pStyle w:val="NormalIndent"/>
        <w:ind w:left="720"/>
      </w:pPr>
      <w:r>
        <w:t>A list of Results from the analysis.</w:t>
      </w:r>
    </w:p>
    <w:p w14:paraId="64377ADE" w14:textId="77777777" w:rsidR="009D6979" w:rsidRDefault="009D6979" w:rsidP="009D6979">
      <w:pPr>
        <w:ind w:right="1152"/>
      </w:pPr>
    </w:p>
    <w:p w14:paraId="3F717E33" w14:textId="77777777" w:rsidR="009D6979" w:rsidRDefault="009D6979" w:rsidP="009D6979">
      <w:pPr>
        <w:pStyle w:val="Heading6"/>
      </w:pPr>
      <w:r>
        <w:t>Remarks</w:t>
      </w:r>
    </w:p>
    <w:p w14:paraId="0003456B" w14:textId="77777777" w:rsidR="009D6979" w:rsidRDefault="009D6979" w:rsidP="009D6979">
      <w:pPr>
        <w:pStyle w:val="NormalIndent"/>
        <w:ind w:left="720"/>
      </w:pPr>
      <w:r>
        <w:t>See the Result class in this document for more information</w:t>
      </w:r>
    </w:p>
    <w:p w14:paraId="188ADA03" w14:textId="77777777" w:rsidR="009D6979" w:rsidRDefault="009D6979" w:rsidP="00CC48E9">
      <w:pPr>
        <w:pStyle w:val="Heading3"/>
      </w:pPr>
      <w:bookmarkStart w:id="170" w:name="_Toc507664230"/>
      <w:r>
        <w:t>SequenceIndex Property</w:t>
      </w:r>
      <w:bookmarkEnd w:id="170"/>
    </w:p>
    <w:p w14:paraId="21DA6B27" w14:textId="77777777" w:rsidR="009D6979" w:rsidRDefault="009D6979" w:rsidP="009D6979">
      <w:pPr>
        <w:pStyle w:val="Heading4"/>
      </w:pPr>
      <w:bookmarkStart w:id="171" w:name="_Toc507664231"/>
      <w:r>
        <w:t>The index number of the analysis which has completed.</w:t>
      </w:r>
      <w:bookmarkEnd w:id="171"/>
    </w:p>
    <w:p w14:paraId="534D7219" w14:textId="77777777" w:rsidR="009D6979" w:rsidRDefault="009D6979" w:rsidP="009D6979">
      <w:pPr>
        <w:ind w:right="1152"/>
      </w:pPr>
    </w:p>
    <w:p w14:paraId="5D1F10BE" w14:textId="77777777" w:rsidR="009D6979" w:rsidRDefault="009D6979" w:rsidP="009D6979">
      <w:pPr>
        <w:pStyle w:val="Heading5"/>
      </w:pPr>
      <w:r>
        <w:t>Syntax</w:t>
      </w:r>
    </w:p>
    <w:p w14:paraId="0BD24183" w14:textId="77777777" w:rsidR="009D6979" w:rsidRDefault="009D6979" w:rsidP="009D6979">
      <w:pPr>
        <w:pStyle w:val="Heading6"/>
      </w:pPr>
      <w:r>
        <w:t>Declaration</w:t>
      </w:r>
    </w:p>
    <w:p w14:paraId="1C27F511" w14:textId="77777777" w:rsidR="009D6979" w:rsidRPr="00252D68" w:rsidRDefault="009D6979" w:rsidP="009D6979">
      <w:pPr>
        <w:ind w:left="720" w:right="720"/>
        <w:rPr>
          <w:iCs/>
        </w:rPr>
      </w:pPr>
      <w:r w:rsidRPr="00252D68">
        <w:rPr>
          <w:iCs/>
        </w:rPr>
        <w:t>Pu</w:t>
      </w:r>
      <w:r>
        <w:rPr>
          <w:iCs/>
        </w:rPr>
        <w:t>blic Property SequenceIndex</w:t>
      </w:r>
      <w:r w:rsidRPr="00252D68">
        <w:rPr>
          <w:iCs/>
        </w:rPr>
        <w:t xml:space="preserve">() As </w:t>
      </w:r>
      <w:r>
        <w:rPr>
          <w:iCs/>
        </w:rPr>
        <w:t>Integer</w:t>
      </w:r>
    </w:p>
    <w:p w14:paraId="43F142AD" w14:textId="77777777" w:rsidR="009D6979" w:rsidRDefault="009D6979" w:rsidP="009D6979">
      <w:pPr>
        <w:ind w:right="1152"/>
      </w:pPr>
    </w:p>
    <w:p w14:paraId="1997B4DA" w14:textId="77777777" w:rsidR="009D6979" w:rsidRPr="00F0122E" w:rsidRDefault="009D6979" w:rsidP="009D6979">
      <w:pPr>
        <w:pStyle w:val="Heading6"/>
      </w:pPr>
      <w:r>
        <w:t>Property Value</w:t>
      </w:r>
      <w:r>
        <w:tab/>
      </w:r>
    </w:p>
    <w:p w14:paraId="6C01C60A" w14:textId="77777777" w:rsidR="009D6979" w:rsidRPr="00DA387C" w:rsidRDefault="009D6979" w:rsidP="009D6979">
      <w:pPr>
        <w:pStyle w:val="NormalIndent"/>
        <w:ind w:left="720"/>
      </w:pPr>
      <w:r>
        <w:t>The index number of the analysis that was completed.</w:t>
      </w:r>
    </w:p>
    <w:p w14:paraId="1B176C57" w14:textId="77777777" w:rsidR="009D6979" w:rsidRDefault="009D6979" w:rsidP="009D6979">
      <w:pPr>
        <w:ind w:right="1152"/>
      </w:pPr>
    </w:p>
    <w:p w14:paraId="6CA3FF13" w14:textId="77777777" w:rsidR="009D6979" w:rsidRDefault="009D6979" w:rsidP="009D6979">
      <w:pPr>
        <w:pStyle w:val="Heading6"/>
      </w:pPr>
      <w:r>
        <w:t>Remarks</w:t>
      </w:r>
    </w:p>
    <w:p w14:paraId="6A7D61F4" w14:textId="77777777" w:rsidR="009D6979" w:rsidRPr="009D6979" w:rsidRDefault="009D6979" w:rsidP="009D6979"/>
    <w:p w14:paraId="6723B6C3" w14:textId="77777777" w:rsidR="009D6979" w:rsidRDefault="009D6979" w:rsidP="009D6979">
      <w:pPr>
        <w:pStyle w:val="Heading2"/>
      </w:pPr>
      <w:bookmarkStart w:id="172" w:name="_Toc507664232"/>
      <w:r>
        <w:t>DefectListChangedEventArgs</w:t>
      </w:r>
      <w:bookmarkEnd w:id="172"/>
    </w:p>
    <w:p w14:paraId="602750F9" w14:textId="77777777" w:rsidR="009D6979" w:rsidRDefault="00FA76D3" w:rsidP="00CC48E9">
      <w:pPr>
        <w:pStyle w:val="Heading3"/>
      </w:pPr>
      <w:bookmarkStart w:id="173" w:name="_Toc507664233"/>
      <w:r>
        <w:t>AppendToList</w:t>
      </w:r>
      <w:r w:rsidR="0014568D">
        <w:t xml:space="preserve"> Property</w:t>
      </w:r>
      <w:bookmarkEnd w:id="173"/>
    </w:p>
    <w:p w14:paraId="5F5A3D24" w14:textId="77777777" w:rsidR="009D6979" w:rsidRDefault="00FA76D3" w:rsidP="009D6979">
      <w:pPr>
        <w:pStyle w:val="Heading4"/>
      </w:pPr>
      <w:bookmarkStart w:id="174" w:name="_Toc507664234"/>
      <w:r>
        <w:t>Reports whether or not the Defect List should be appended to an existing list.</w:t>
      </w:r>
      <w:bookmarkEnd w:id="174"/>
    </w:p>
    <w:p w14:paraId="23E8825E" w14:textId="77777777" w:rsidR="009D6979" w:rsidRDefault="009D6979" w:rsidP="009D6979">
      <w:pPr>
        <w:ind w:right="1152"/>
      </w:pPr>
    </w:p>
    <w:p w14:paraId="29DE2665" w14:textId="77777777" w:rsidR="009D6979" w:rsidRDefault="009D6979" w:rsidP="009D6979">
      <w:pPr>
        <w:pStyle w:val="Heading5"/>
      </w:pPr>
      <w:r>
        <w:t>Syntax</w:t>
      </w:r>
    </w:p>
    <w:p w14:paraId="4A73A6CA" w14:textId="77777777" w:rsidR="009D6979" w:rsidRDefault="009D6979" w:rsidP="009D6979">
      <w:pPr>
        <w:pStyle w:val="Heading6"/>
      </w:pPr>
      <w:r>
        <w:t>Declaration</w:t>
      </w:r>
    </w:p>
    <w:p w14:paraId="51D272C4" w14:textId="77777777" w:rsidR="009D6979" w:rsidRPr="00252D68" w:rsidRDefault="009D6979" w:rsidP="009D6979">
      <w:pPr>
        <w:ind w:left="720" w:right="720"/>
        <w:rPr>
          <w:iCs/>
        </w:rPr>
      </w:pPr>
      <w:r w:rsidRPr="00252D68">
        <w:rPr>
          <w:iCs/>
        </w:rPr>
        <w:t xml:space="preserve">Public Property </w:t>
      </w:r>
      <w:r w:rsidR="00FA76D3">
        <w:rPr>
          <w:iCs/>
        </w:rPr>
        <w:t>AppendToList() As Boolean</w:t>
      </w:r>
    </w:p>
    <w:p w14:paraId="1189ABD0" w14:textId="77777777" w:rsidR="009D6979" w:rsidRDefault="009D6979" w:rsidP="009D6979">
      <w:pPr>
        <w:ind w:right="1152"/>
      </w:pPr>
    </w:p>
    <w:p w14:paraId="6990FF89" w14:textId="77777777" w:rsidR="009D6979" w:rsidRPr="00F0122E" w:rsidRDefault="009D6979" w:rsidP="009D6979">
      <w:pPr>
        <w:pStyle w:val="Heading6"/>
      </w:pPr>
      <w:r>
        <w:t>Property Value</w:t>
      </w:r>
      <w:r>
        <w:tab/>
      </w:r>
    </w:p>
    <w:p w14:paraId="7AA814B7" w14:textId="77777777" w:rsidR="009D6979" w:rsidRPr="00DA387C" w:rsidRDefault="00FA76D3" w:rsidP="009D6979">
      <w:pPr>
        <w:pStyle w:val="NormalIndent"/>
        <w:ind w:left="720"/>
      </w:pPr>
      <w:r>
        <w:t>Whether or not to append the Defect List to an existing list.</w:t>
      </w:r>
    </w:p>
    <w:p w14:paraId="1D2FAA8B" w14:textId="77777777" w:rsidR="009D6979" w:rsidRDefault="009D6979" w:rsidP="009D6979">
      <w:pPr>
        <w:ind w:right="1152"/>
      </w:pPr>
    </w:p>
    <w:p w14:paraId="48AE45ED" w14:textId="77777777" w:rsidR="009D6979" w:rsidRDefault="009D6979" w:rsidP="009D6979">
      <w:pPr>
        <w:pStyle w:val="Heading6"/>
      </w:pPr>
      <w:r>
        <w:t>Remarks</w:t>
      </w:r>
    </w:p>
    <w:p w14:paraId="60BD6E1C" w14:textId="77777777" w:rsidR="009D6979" w:rsidRDefault="009D6979" w:rsidP="009D6979">
      <w:pPr>
        <w:ind w:right="1152"/>
      </w:pPr>
      <w:r>
        <w:tab/>
        <w:t>This name should be unique compared to all other Analyses.</w:t>
      </w:r>
    </w:p>
    <w:p w14:paraId="5E362048" w14:textId="77777777" w:rsidR="00FA76D3" w:rsidRDefault="00FA76D3" w:rsidP="00CC48E9">
      <w:pPr>
        <w:pStyle w:val="Heading3"/>
      </w:pPr>
      <w:bookmarkStart w:id="175" w:name="_Toc507664235"/>
      <w:r>
        <w:t>BlobDrawShape</w:t>
      </w:r>
      <w:r w:rsidR="0014568D">
        <w:t xml:space="preserve"> Property</w:t>
      </w:r>
      <w:bookmarkEnd w:id="175"/>
    </w:p>
    <w:p w14:paraId="5D814A83" w14:textId="77777777" w:rsidR="00FA76D3" w:rsidRDefault="00FA76D3" w:rsidP="00FA76D3">
      <w:pPr>
        <w:pStyle w:val="Heading4"/>
      </w:pPr>
      <w:bookmarkStart w:id="176" w:name="_Toc507664236"/>
      <w:r>
        <w:t>Reports the shape to draw if blobs are found inside the Defect List.</w:t>
      </w:r>
      <w:bookmarkEnd w:id="176"/>
    </w:p>
    <w:p w14:paraId="4414740F" w14:textId="77777777" w:rsidR="00FA76D3" w:rsidRDefault="00FA76D3" w:rsidP="00FA76D3">
      <w:pPr>
        <w:ind w:right="1152"/>
      </w:pPr>
    </w:p>
    <w:p w14:paraId="5FB52F93" w14:textId="77777777" w:rsidR="00FA76D3" w:rsidRDefault="00FA76D3" w:rsidP="00FA76D3">
      <w:pPr>
        <w:pStyle w:val="Heading5"/>
      </w:pPr>
      <w:r>
        <w:t>Syntax</w:t>
      </w:r>
    </w:p>
    <w:p w14:paraId="44EF0939" w14:textId="77777777" w:rsidR="00FA76D3" w:rsidRDefault="00FA76D3" w:rsidP="00FA76D3">
      <w:pPr>
        <w:pStyle w:val="Heading6"/>
      </w:pPr>
      <w:r>
        <w:t>Declaration</w:t>
      </w:r>
    </w:p>
    <w:p w14:paraId="21419BFC" w14:textId="77777777" w:rsidR="00FA76D3" w:rsidRPr="00252D68" w:rsidRDefault="00FA76D3" w:rsidP="00FA76D3">
      <w:pPr>
        <w:ind w:left="720" w:right="720"/>
        <w:rPr>
          <w:iCs/>
        </w:rPr>
      </w:pPr>
      <w:r w:rsidRPr="00252D68">
        <w:rPr>
          <w:iCs/>
        </w:rPr>
        <w:t xml:space="preserve">Public Property </w:t>
      </w:r>
      <w:r>
        <w:rPr>
          <w:iCs/>
        </w:rPr>
        <w:t>BlobDrawShape() As RadiantCommon.RiBitmapCtl.BlobDrawShapeEnum</w:t>
      </w:r>
    </w:p>
    <w:p w14:paraId="6D09E8F0" w14:textId="77777777" w:rsidR="00FA76D3" w:rsidRDefault="00FA76D3" w:rsidP="00FA76D3">
      <w:pPr>
        <w:ind w:right="1152"/>
      </w:pPr>
    </w:p>
    <w:p w14:paraId="303A2996" w14:textId="77777777" w:rsidR="00FA76D3" w:rsidRPr="00F0122E" w:rsidRDefault="00FA76D3" w:rsidP="00FA76D3">
      <w:pPr>
        <w:pStyle w:val="Heading6"/>
      </w:pPr>
      <w:r>
        <w:t>Property Value</w:t>
      </w:r>
      <w:r>
        <w:tab/>
      </w:r>
    </w:p>
    <w:p w14:paraId="425A36A2" w14:textId="77777777" w:rsidR="00FA76D3" w:rsidRPr="00DA387C" w:rsidRDefault="00FA76D3" w:rsidP="00FA76D3">
      <w:pPr>
        <w:pStyle w:val="NormalIndent"/>
        <w:ind w:left="720"/>
      </w:pPr>
      <w:r>
        <w:t>The type of shape to draw for any blobs inside the Defect List.</w:t>
      </w:r>
    </w:p>
    <w:p w14:paraId="19EEC836" w14:textId="77777777" w:rsidR="00FA76D3" w:rsidRDefault="00FA76D3" w:rsidP="00FA76D3">
      <w:pPr>
        <w:ind w:right="1152"/>
      </w:pPr>
    </w:p>
    <w:p w14:paraId="78836D8C" w14:textId="77777777" w:rsidR="00FA76D3" w:rsidRDefault="00FA76D3" w:rsidP="00FA76D3">
      <w:pPr>
        <w:pStyle w:val="Heading6"/>
      </w:pPr>
      <w:r>
        <w:t>Remarks</w:t>
      </w:r>
    </w:p>
    <w:p w14:paraId="650E7AF5" w14:textId="77777777" w:rsidR="00FA76D3" w:rsidRDefault="00FA76D3"/>
    <w:p w14:paraId="779006CE" w14:textId="77777777" w:rsidR="00FA76D3" w:rsidRDefault="00FA76D3" w:rsidP="00CC48E9">
      <w:pPr>
        <w:pStyle w:val="Heading3"/>
      </w:pPr>
      <w:bookmarkStart w:id="177" w:name="_Toc507664237"/>
      <w:r>
        <w:t>DefectList</w:t>
      </w:r>
      <w:r w:rsidR="0014568D">
        <w:t xml:space="preserve"> Property</w:t>
      </w:r>
      <w:bookmarkEnd w:id="177"/>
    </w:p>
    <w:p w14:paraId="6B620C10" w14:textId="77777777" w:rsidR="00FA76D3" w:rsidRDefault="00FA76D3" w:rsidP="00FA76D3">
      <w:pPr>
        <w:pStyle w:val="Heading4"/>
      </w:pPr>
      <w:bookmarkStart w:id="178" w:name="_Toc507664238"/>
      <w:r>
        <w:t>The list of Defects.  The purpose of this list is to get drawn on a RadiantCommon.RiBitmapCtl to show the user where defects were found.</w:t>
      </w:r>
      <w:bookmarkEnd w:id="178"/>
    </w:p>
    <w:p w14:paraId="2B75AC23" w14:textId="77777777" w:rsidR="00FA76D3" w:rsidRDefault="00FA76D3" w:rsidP="00FA76D3">
      <w:pPr>
        <w:ind w:right="1152"/>
      </w:pPr>
    </w:p>
    <w:p w14:paraId="5C598AF6" w14:textId="77777777" w:rsidR="00FA76D3" w:rsidRDefault="00FA76D3" w:rsidP="00FA76D3">
      <w:pPr>
        <w:pStyle w:val="Heading5"/>
      </w:pPr>
      <w:r>
        <w:t>Syntax</w:t>
      </w:r>
    </w:p>
    <w:p w14:paraId="7234EDCF" w14:textId="77777777" w:rsidR="00FA76D3" w:rsidRDefault="00FA76D3" w:rsidP="00FA76D3">
      <w:pPr>
        <w:pStyle w:val="Heading6"/>
      </w:pPr>
      <w:r>
        <w:t>Declaration</w:t>
      </w:r>
    </w:p>
    <w:p w14:paraId="7394145C" w14:textId="77777777" w:rsidR="00FA76D3" w:rsidRPr="00252D68" w:rsidRDefault="00FA76D3" w:rsidP="00FA76D3">
      <w:pPr>
        <w:ind w:left="720" w:right="720"/>
        <w:rPr>
          <w:iCs/>
        </w:rPr>
      </w:pPr>
      <w:r w:rsidRPr="00252D68">
        <w:rPr>
          <w:iCs/>
        </w:rPr>
        <w:t xml:space="preserve">Public Property </w:t>
      </w:r>
      <w:r>
        <w:rPr>
          <w:iCs/>
        </w:rPr>
        <w:t>DefectList() As List(Of RadiantCommon.DefectBase)</w:t>
      </w:r>
    </w:p>
    <w:p w14:paraId="12DDF87F" w14:textId="77777777" w:rsidR="00FA76D3" w:rsidRDefault="00FA76D3" w:rsidP="00FA76D3">
      <w:pPr>
        <w:ind w:right="1152"/>
      </w:pPr>
    </w:p>
    <w:p w14:paraId="6892E957" w14:textId="77777777" w:rsidR="00FA76D3" w:rsidRPr="00F0122E" w:rsidRDefault="00FA76D3" w:rsidP="00FA76D3">
      <w:pPr>
        <w:pStyle w:val="Heading6"/>
      </w:pPr>
      <w:r>
        <w:t>Property Value</w:t>
      </w:r>
      <w:r>
        <w:tab/>
      </w:r>
    </w:p>
    <w:p w14:paraId="670E9A33" w14:textId="77777777" w:rsidR="00FA76D3" w:rsidRPr="00DA387C" w:rsidRDefault="00FA76D3" w:rsidP="00FA76D3">
      <w:pPr>
        <w:pStyle w:val="NormalIndent"/>
        <w:ind w:left="720"/>
      </w:pPr>
      <w:r>
        <w:t>A list of defect information.</w:t>
      </w:r>
    </w:p>
    <w:p w14:paraId="363E9070" w14:textId="77777777" w:rsidR="00FA76D3" w:rsidRDefault="00FA76D3" w:rsidP="00FA76D3">
      <w:pPr>
        <w:ind w:right="1152"/>
      </w:pPr>
    </w:p>
    <w:p w14:paraId="1937E079" w14:textId="77777777" w:rsidR="00FA76D3" w:rsidRDefault="00FA76D3" w:rsidP="00FA76D3">
      <w:pPr>
        <w:pStyle w:val="Heading6"/>
      </w:pPr>
      <w:r>
        <w:t>Remarks</w:t>
      </w:r>
    </w:p>
    <w:p w14:paraId="0FAB35E3" w14:textId="77777777" w:rsidR="00FA76D3" w:rsidRDefault="00FA76D3" w:rsidP="00CC48E9">
      <w:pPr>
        <w:pStyle w:val="Heading3"/>
      </w:pPr>
      <w:bookmarkStart w:id="179" w:name="_Toc507664239"/>
      <w:r>
        <w:t>Measurement</w:t>
      </w:r>
      <w:r w:rsidR="0014568D">
        <w:t xml:space="preserve"> Property</w:t>
      </w:r>
      <w:bookmarkEnd w:id="179"/>
    </w:p>
    <w:p w14:paraId="363EF439" w14:textId="77777777" w:rsidR="00FA76D3" w:rsidRDefault="00FA76D3" w:rsidP="00FA76D3">
      <w:pPr>
        <w:pStyle w:val="Heading4"/>
      </w:pPr>
      <w:bookmarkStart w:id="180" w:name="_Toc507664240"/>
      <w:r>
        <w:t>A camera measurement object related to the defects in DefectList.</w:t>
      </w:r>
      <w:bookmarkEnd w:id="180"/>
    </w:p>
    <w:p w14:paraId="282BEF5F" w14:textId="77777777" w:rsidR="00FA76D3" w:rsidRDefault="00FA76D3" w:rsidP="00FA76D3">
      <w:pPr>
        <w:ind w:right="1152"/>
      </w:pPr>
    </w:p>
    <w:p w14:paraId="388ADFFC" w14:textId="77777777" w:rsidR="00FA76D3" w:rsidRDefault="00FA76D3" w:rsidP="00FA76D3">
      <w:pPr>
        <w:pStyle w:val="Heading5"/>
      </w:pPr>
      <w:r>
        <w:t>Syntax</w:t>
      </w:r>
    </w:p>
    <w:p w14:paraId="42BFA388" w14:textId="77777777" w:rsidR="00FA76D3" w:rsidRDefault="00FA76D3" w:rsidP="00FA76D3">
      <w:pPr>
        <w:pStyle w:val="Heading6"/>
      </w:pPr>
      <w:r>
        <w:t>Declaration</w:t>
      </w:r>
    </w:p>
    <w:p w14:paraId="4CF18234" w14:textId="77777777" w:rsidR="00FA76D3" w:rsidRPr="00252D68" w:rsidRDefault="00FA76D3" w:rsidP="00FA76D3">
      <w:pPr>
        <w:ind w:left="720" w:right="720"/>
        <w:rPr>
          <w:iCs/>
        </w:rPr>
      </w:pPr>
      <w:r w:rsidRPr="00252D68">
        <w:rPr>
          <w:iCs/>
        </w:rPr>
        <w:t xml:space="preserve">Public Property </w:t>
      </w:r>
      <w:r>
        <w:rPr>
          <w:iCs/>
        </w:rPr>
        <w:t>Measurement() As RadiantCommon.MeasurementBase</w:t>
      </w:r>
    </w:p>
    <w:p w14:paraId="681CF103" w14:textId="77777777" w:rsidR="00FA76D3" w:rsidRDefault="00FA76D3" w:rsidP="00FA76D3">
      <w:pPr>
        <w:ind w:right="1152"/>
      </w:pPr>
    </w:p>
    <w:p w14:paraId="3956DE0D" w14:textId="77777777" w:rsidR="00FA76D3" w:rsidRPr="00F0122E" w:rsidRDefault="00FA76D3" w:rsidP="00FA76D3">
      <w:pPr>
        <w:pStyle w:val="Heading6"/>
      </w:pPr>
      <w:r>
        <w:t>Property Value</w:t>
      </w:r>
      <w:r>
        <w:tab/>
      </w:r>
    </w:p>
    <w:p w14:paraId="54916A05" w14:textId="77777777" w:rsidR="00FA76D3" w:rsidRPr="00DA387C" w:rsidRDefault="00FA76D3" w:rsidP="00FA76D3">
      <w:pPr>
        <w:pStyle w:val="NormalIndent"/>
        <w:ind w:left="720"/>
      </w:pPr>
      <w:r>
        <w:t>A measurement object related to the DefectList.</w:t>
      </w:r>
    </w:p>
    <w:p w14:paraId="699D1EBA" w14:textId="77777777" w:rsidR="00FA76D3" w:rsidRDefault="00FA76D3" w:rsidP="00FA76D3">
      <w:pPr>
        <w:ind w:right="1152"/>
      </w:pPr>
    </w:p>
    <w:p w14:paraId="4BB0A866" w14:textId="77777777" w:rsidR="00FA76D3" w:rsidRDefault="00FA76D3" w:rsidP="00FA76D3">
      <w:pPr>
        <w:pStyle w:val="Heading6"/>
      </w:pPr>
      <w:r>
        <w:t>Remarks</w:t>
      </w:r>
    </w:p>
    <w:p w14:paraId="5339414C" w14:textId="77777777" w:rsidR="00FA76D3" w:rsidRDefault="00FA76D3" w:rsidP="00CC48E9">
      <w:pPr>
        <w:pStyle w:val="Heading3"/>
      </w:pPr>
      <w:bookmarkStart w:id="181" w:name="_Toc507664241"/>
      <w:r>
        <w:t>SequenceIndex</w:t>
      </w:r>
      <w:r w:rsidR="0014568D">
        <w:t xml:space="preserve"> Property</w:t>
      </w:r>
      <w:bookmarkEnd w:id="181"/>
    </w:p>
    <w:p w14:paraId="568ADE32" w14:textId="77777777" w:rsidR="00FA76D3" w:rsidRDefault="00FA76D3" w:rsidP="00FA76D3">
      <w:pPr>
        <w:pStyle w:val="Heading4"/>
      </w:pPr>
      <w:bookmarkStart w:id="182" w:name="_Toc507664242"/>
      <w:r>
        <w:t>Reports the index of the analysis in the sequence that the DefectList came from.</w:t>
      </w:r>
      <w:bookmarkEnd w:id="182"/>
    </w:p>
    <w:p w14:paraId="287AF8FC" w14:textId="77777777" w:rsidR="00FA76D3" w:rsidRDefault="00FA76D3" w:rsidP="00FA76D3">
      <w:pPr>
        <w:ind w:right="1152"/>
      </w:pPr>
    </w:p>
    <w:p w14:paraId="10AEA6B4" w14:textId="77777777" w:rsidR="00FA76D3" w:rsidRDefault="00FA76D3" w:rsidP="00FA76D3">
      <w:pPr>
        <w:pStyle w:val="Heading5"/>
      </w:pPr>
      <w:r>
        <w:t>Syntax</w:t>
      </w:r>
    </w:p>
    <w:p w14:paraId="173E01FD" w14:textId="77777777" w:rsidR="00FA76D3" w:rsidRDefault="00FA76D3" w:rsidP="00FA76D3">
      <w:pPr>
        <w:pStyle w:val="Heading6"/>
      </w:pPr>
      <w:r>
        <w:t>Declaration</w:t>
      </w:r>
    </w:p>
    <w:p w14:paraId="40DEFC09" w14:textId="77777777" w:rsidR="00FA76D3" w:rsidRPr="00252D68" w:rsidRDefault="00FA76D3" w:rsidP="00FA76D3">
      <w:pPr>
        <w:ind w:left="720" w:right="720"/>
        <w:rPr>
          <w:iCs/>
        </w:rPr>
      </w:pPr>
      <w:r w:rsidRPr="00252D68">
        <w:rPr>
          <w:iCs/>
        </w:rPr>
        <w:t xml:space="preserve">Public Property </w:t>
      </w:r>
      <w:r>
        <w:rPr>
          <w:iCs/>
        </w:rPr>
        <w:t>SequenceIndex() As Integer</w:t>
      </w:r>
    </w:p>
    <w:p w14:paraId="4577B6CB" w14:textId="77777777" w:rsidR="00FA76D3" w:rsidRDefault="00FA76D3" w:rsidP="00FA76D3">
      <w:pPr>
        <w:ind w:right="1152"/>
      </w:pPr>
    </w:p>
    <w:p w14:paraId="1CAC5534" w14:textId="77777777" w:rsidR="00FA76D3" w:rsidRPr="00F0122E" w:rsidRDefault="00FA76D3" w:rsidP="00FA76D3">
      <w:pPr>
        <w:pStyle w:val="Heading6"/>
      </w:pPr>
      <w:r>
        <w:t>Property Value</w:t>
      </w:r>
      <w:r>
        <w:tab/>
      </w:r>
    </w:p>
    <w:p w14:paraId="1A4D5BFF" w14:textId="77777777" w:rsidR="00FA76D3" w:rsidRPr="00DA387C" w:rsidRDefault="00FA76D3" w:rsidP="00FA76D3">
      <w:pPr>
        <w:pStyle w:val="NormalIndent"/>
        <w:ind w:left="720"/>
      </w:pPr>
      <w:r>
        <w:t>The index of the analysis where the DefectList came from.</w:t>
      </w:r>
    </w:p>
    <w:p w14:paraId="24CF10A4" w14:textId="77777777" w:rsidR="00FA76D3" w:rsidRDefault="00FA76D3" w:rsidP="00FA76D3">
      <w:pPr>
        <w:ind w:right="1152"/>
      </w:pPr>
    </w:p>
    <w:p w14:paraId="36BE3699" w14:textId="77777777" w:rsidR="00FA76D3" w:rsidRDefault="00FA76D3" w:rsidP="00FA76D3">
      <w:pPr>
        <w:pStyle w:val="Heading6"/>
      </w:pPr>
      <w:r>
        <w:t>Remarks</w:t>
      </w:r>
    </w:p>
    <w:p w14:paraId="3A416F50" w14:textId="77777777" w:rsidR="00FA76D3" w:rsidRDefault="00FA76D3" w:rsidP="00CC48E9">
      <w:pPr>
        <w:pStyle w:val="Heading3"/>
      </w:pPr>
      <w:bookmarkStart w:id="183" w:name="_Toc507664243"/>
      <w:r>
        <w:t>SecondSequenceIndex</w:t>
      </w:r>
      <w:r w:rsidR="0014568D">
        <w:t xml:space="preserve"> Property</w:t>
      </w:r>
      <w:bookmarkEnd w:id="183"/>
    </w:p>
    <w:p w14:paraId="7B5820D5" w14:textId="77777777" w:rsidR="00FA76D3" w:rsidRDefault="00FA76D3" w:rsidP="00FA76D3">
      <w:pPr>
        <w:pStyle w:val="Heading4"/>
      </w:pPr>
      <w:bookmarkStart w:id="184" w:name="_Toc507664244"/>
      <w:r>
        <w:t>Reports a second index in case an analysis has opened more than one form containing a RadiantCommon.RiBitmapCtl.  Can be used to distinguish between two different user interface controls to update for the same analysis.</w:t>
      </w:r>
      <w:bookmarkEnd w:id="184"/>
    </w:p>
    <w:p w14:paraId="7EF0843C" w14:textId="77777777" w:rsidR="00FA76D3" w:rsidRDefault="00FA76D3" w:rsidP="00FA76D3">
      <w:pPr>
        <w:ind w:right="1152"/>
      </w:pPr>
    </w:p>
    <w:p w14:paraId="6C0DF18C" w14:textId="77777777" w:rsidR="00FA76D3" w:rsidRDefault="00FA76D3" w:rsidP="00FA76D3">
      <w:pPr>
        <w:pStyle w:val="Heading5"/>
      </w:pPr>
      <w:r>
        <w:t>Syntax</w:t>
      </w:r>
    </w:p>
    <w:p w14:paraId="6DF87C85" w14:textId="77777777" w:rsidR="00FA76D3" w:rsidRDefault="00FA76D3" w:rsidP="00FA76D3">
      <w:pPr>
        <w:pStyle w:val="Heading6"/>
      </w:pPr>
      <w:r>
        <w:t>Declaration</w:t>
      </w:r>
    </w:p>
    <w:p w14:paraId="70CDF379" w14:textId="77777777" w:rsidR="00FA76D3" w:rsidRPr="00252D68" w:rsidRDefault="00FA76D3" w:rsidP="00FA76D3">
      <w:pPr>
        <w:ind w:left="720" w:right="720"/>
        <w:rPr>
          <w:iCs/>
        </w:rPr>
      </w:pPr>
      <w:r w:rsidRPr="00252D68">
        <w:rPr>
          <w:iCs/>
        </w:rPr>
        <w:t xml:space="preserve">Public Property </w:t>
      </w:r>
      <w:r>
        <w:rPr>
          <w:iCs/>
        </w:rPr>
        <w:t>SecondSequenceIndex() As Integer</w:t>
      </w:r>
    </w:p>
    <w:p w14:paraId="28025E39" w14:textId="77777777" w:rsidR="00FA76D3" w:rsidRDefault="00FA76D3" w:rsidP="00FA76D3">
      <w:pPr>
        <w:ind w:right="1152"/>
      </w:pPr>
    </w:p>
    <w:p w14:paraId="7DE56E85" w14:textId="77777777" w:rsidR="00FA76D3" w:rsidRPr="00F0122E" w:rsidRDefault="00FA76D3" w:rsidP="00FA76D3">
      <w:pPr>
        <w:pStyle w:val="Heading6"/>
      </w:pPr>
      <w:r>
        <w:t>Property Value</w:t>
      </w:r>
      <w:r>
        <w:tab/>
      </w:r>
    </w:p>
    <w:p w14:paraId="65CDDEE6" w14:textId="77777777" w:rsidR="00FA76D3" w:rsidRPr="00DA387C" w:rsidRDefault="00FA76D3" w:rsidP="00FA76D3">
      <w:pPr>
        <w:pStyle w:val="NormalIndent"/>
        <w:ind w:left="720"/>
      </w:pPr>
      <w:r>
        <w:t>The index of the user interface control where the DefectList should be updated.</w:t>
      </w:r>
    </w:p>
    <w:p w14:paraId="25ECFDB1" w14:textId="77777777" w:rsidR="00FA76D3" w:rsidRDefault="00FA76D3" w:rsidP="00FA76D3">
      <w:pPr>
        <w:ind w:right="1152"/>
      </w:pPr>
    </w:p>
    <w:p w14:paraId="0FCD2481" w14:textId="77777777" w:rsidR="00FA76D3" w:rsidRDefault="00FA76D3" w:rsidP="00FA76D3">
      <w:pPr>
        <w:pStyle w:val="Heading6"/>
      </w:pPr>
      <w:r>
        <w:t>Remarks</w:t>
      </w:r>
    </w:p>
    <w:p w14:paraId="4BFE1AFD" w14:textId="77777777" w:rsidR="00FA76D3" w:rsidRDefault="00FA76D3"/>
    <w:p w14:paraId="6E5E499A" w14:textId="77777777" w:rsidR="009D6979" w:rsidRDefault="00F27AFF" w:rsidP="009D6979">
      <w:pPr>
        <w:pStyle w:val="Heading2"/>
      </w:pPr>
      <w:bookmarkStart w:id="185" w:name="_Toc507664245"/>
      <w:r>
        <w:t>ExposureCompleteEventArgs</w:t>
      </w:r>
      <w:bookmarkEnd w:id="185"/>
    </w:p>
    <w:p w14:paraId="323A9627" w14:textId="77777777" w:rsidR="006058E2" w:rsidRDefault="006058E2" w:rsidP="00CC48E9">
      <w:pPr>
        <w:pStyle w:val="Heading3"/>
      </w:pPr>
      <w:bookmarkStart w:id="186" w:name="_Toc507664246"/>
      <w:r>
        <w:t>SequenceIndex</w:t>
      </w:r>
      <w:r w:rsidR="0014568D">
        <w:t xml:space="preserve"> Property</w:t>
      </w:r>
      <w:bookmarkEnd w:id="186"/>
    </w:p>
    <w:p w14:paraId="0C9F1DBA" w14:textId="77777777" w:rsidR="006058E2" w:rsidRDefault="006058E2" w:rsidP="006058E2">
      <w:pPr>
        <w:pStyle w:val="Heading4"/>
      </w:pPr>
      <w:bookmarkStart w:id="187" w:name="_Toc507664247"/>
      <w:r>
        <w:t>Reports the index of the analysis in the sequence that the DefectList came from.</w:t>
      </w:r>
      <w:bookmarkEnd w:id="187"/>
    </w:p>
    <w:p w14:paraId="4F442DF4" w14:textId="77777777" w:rsidR="006058E2" w:rsidRDefault="006058E2" w:rsidP="006058E2">
      <w:pPr>
        <w:ind w:right="1152"/>
      </w:pPr>
    </w:p>
    <w:p w14:paraId="05A3CB20" w14:textId="77777777" w:rsidR="006058E2" w:rsidRDefault="006058E2" w:rsidP="006058E2">
      <w:pPr>
        <w:pStyle w:val="Heading5"/>
      </w:pPr>
      <w:r>
        <w:t>Syntax</w:t>
      </w:r>
    </w:p>
    <w:p w14:paraId="77B44A29" w14:textId="77777777" w:rsidR="006058E2" w:rsidRDefault="006058E2" w:rsidP="006058E2">
      <w:pPr>
        <w:pStyle w:val="Heading6"/>
      </w:pPr>
      <w:r>
        <w:t>Declaration</w:t>
      </w:r>
    </w:p>
    <w:p w14:paraId="5A8E084B" w14:textId="77777777" w:rsidR="006058E2" w:rsidRPr="00252D68" w:rsidRDefault="006058E2" w:rsidP="006058E2">
      <w:pPr>
        <w:ind w:left="720" w:right="720"/>
        <w:rPr>
          <w:iCs/>
        </w:rPr>
      </w:pPr>
      <w:r w:rsidRPr="00252D68">
        <w:rPr>
          <w:iCs/>
        </w:rPr>
        <w:t xml:space="preserve">Public Property </w:t>
      </w:r>
      <w:r>
        <w:rPr>
          <w:iCs/>
        </w:rPr>
        <w:t>SequenceIndex() As Integer</w:t>
      </w:r>
    </w:p>
    <w:p w14:paraId="15E119C3" w14:textId="77777777" w:rsidR="006058E2" w:rsidRDefault="006058E2" w:rsidP="006058E2">
      <w:pPr>
        <w:ind w:right="1152"/>
      </w:pPr>
    </w:p>
    <w:p w14:paraId="77A6129F" w14:textId="77777777" w:rsidR="006058E2" w:rsidRPr="00F0122E" w:rsidRDefault="006058E2" w:rsidP="006058E2">
      <w:pPr>
        <w:pStyle w:val="Heading6"/>
      </w:pPr>
      <w:r>
        <w:t>Property Value</w:t>
      </w:r>
      <w:r>
        <w:tab/>
      </w:r>
    </w:p>
    <w:p w14:paraId="39255439" w14:textId="77777777" w:rsidR="006058E2" w:rsidRPr="00DA387C" w:rsidRDefault="006058E2" w:rsidP="006058E2">
      <w:pPr>
        <w:pStyle w:val="NormalIndent"/>
        <w:ind w:left="720"/>
      </w:pPr>
      <w:r>
        <w:t>The index of the analysis where the DefectList came from.</w:t>
      </w:r>
    </w:p>
    <w:p w14:paraId="681CEF4A" w14:textId="77777777" w:rsidR="006058E2" w:rsidRDefault="006058E2" w:rsidP="006058E2">
      <w:pPr>
        <w:ind w:right="1152"/>
      </w:pPr>
    </w:p>
    <w:p w14:paraId="3914C8E5" w14:textId="77777777" w:rsidR="006058E2" w:rsidRDefault="006058E2" w:rsidP="006058E2">
      <w:pPr>
        <w:pStyle w:val="Heading6"/>
      </w:pPr>
      <w:r>
        <w:t>Remarks</w:t>
      </w:r>
    </w:p>
    <w:p w14:paraId="6D6BB8F4" w14:textId="77777777" w:rsidR="006058E2" w:rsidRDefault="006058E2" w:rsidP="00CC48E9">
      <w:pPr>
        <w:pStyle w:val="Heading3"/>
      </w:pPr>
      <w:bookmarkStart w:id="188" w:name="_Toc507664248"/>
      <w:r>
        <w:t>NextPattern</w:t>
      </w:r>
      <w:r w:rsidR="0014568D">
        <w:t xml:space="preserve"> Property</w:t>
      </w:r>
      <w:bookmarkEnd w:id="188"/>
    </w:p>
    <w:p w14:paraId="58A35895" w14:textId="77777777" w:rsidR="006058E2" w:rsidRDefault="006058E2" w:rsidP="006058E2">
      <w:pPr>
        <w:pStyle w:val="Heading4"/>
      </w:pPr>
      <w:bookmarkStart w:id="189" w:name="_Toc507664249"/>
      <w:r>
        <w:lastRenderedPageBreak/>
        <w:t>Contains the PatternBase object that the sequence wants to be shown before taking the next camera measurement.</w:t>
      </w:r>
      <w:bookmarkEnd w:id="189"/>
    </w:p>
    <w:p w14:paraId="0D8A345C" w14:textId="77777777" w:rsidR="006058E2" w:rsidRDefault="006058E2" w:rsidP="006058E2">
      <w:pPr>
        <w:ind w:right="1152"/>
      </w:pPr>
    </w:p>
    <w:p w14:paraId="0A0753F0" w14:textId="77777777" w:rsidR="006058E2" w:rsidRDefault="006058E2" w:rsidP="006058E2">
      <w:pPr>
        <w:pStyle w:val="Heading5"/>
      </w:pPr>
      <w:r>
        <w:t>Syntax</w:t>
      </w:r>
    </w:p>
    <w:p w14:paraId="562BDF99" w14:textId="77777777" w:rsidR="006058E2" w:rsidRDefault="006058E2" w:rsidP="006058E2">
      <w:pPr>
        <w:pStyle w:val="Heading6"/>
      </w:pPr>
      <w:r>
        <w:t>Declaration</w:t>
      </w:r>
    </w:p>
    <w:p w14:paraId="6C2DE05F" w14:textId="77777777" w:rsidR="006058E2" w:rsidRPr="00252D68" w:rsidRDefault="006058E2" w:rsidP="006058E2">
      <w:pPr>
        <w:ind w:left="720" w:right="720"/>
        <w:rPr>
          <w:iCs/>
        </w:rPr>
      </w:pPr>
      <w:r w:rsidRPr="00252D68">
        <w:rPr>
          <w:iCs/>
        </w:rPr>
        <w:t xml:space="preserve">Public Property </w:t>
      </w:r>
      <w:r>
        <w:rPr>
          <w:iCs/>
        </w:rPr>
        <w:t xml:space="preserve">NextPattern() As </w:t>
      </w:r>
      <w:r w:rsidR="00A61644">
        <w:rPr>
          <w:iCs/>
        </w:rPr>
        <w:t>TrueTest</w:t>
      </w:r>
      <w:r>
        <w:rPr>
          <w:iCs/>
        </w:rPr>
        <w:t>PatternGenerator.PatternBase</w:t>
      </w:r>
    </w:p>
    <w:p w14:paraId="37059D04" w14:textId="77777777" w:rsidR="006058E2" w:rsidRDefault="006058E2" w:rsidP="006058E2">
      <w:pPr>
        <w:ind w:right="1152"/>
      </w:pPr>
    </w:p>
    <w:p w14:paraId="6D6569B5" w14:textId="77777777" w:rsidR="006058E2" w:rsidRPr="00F0122E" w:rsidRDefault="006058E2" w:rsidP="006058E2">
      <w:pPr>
        <w:pStyle w:val="Heading6"/>
      </w:pPr>
      <w:r>
        <w:t>Property Value</w:t>
      </w:r>
      <w:r>
        <w:tab/>
      </w:r>
    </w:p>
    <w:p w14:paraId="66953AFD" w14:textId="77777777" w:rsidR="006058E2" w:rsidRPr="00DA387C" w:rsidRDefault="006058E2" w:rsidP="006058E2">
      <w:pPr>
        <w:pStyle w:val="NormalIndent"/>
        <w:ind w:left="720"/>
      </w:pPr>
      <w:r>
        <w:t>The next pattern to be shown before taking another measurement.</w:t>
      </w:r>
    </w:p>
    <w:p w14:paraId="0604EE08" w14:textId="77777777" w:rsidR="006058E2" w:rsidRDefault="006058E2" w:rsidP="006058E2">
      <w:pPr>
        <w:ind w:right="1152"/>
      </w:pPr>
    </w:p>
    <w:p w14:paraId="062C4E86" w14:textId="77777777" w:rsidR="006058E2" w:rsidRDefault="006058E2" w:rsidP="006058E2">
      <w:pPr>
        <w:pStyle w:val="Heading6"/>
      </w:pPr>
      <w:r>
        <w:t>Remarks</w:t>
      </w:r>
    </w:p>
    <w:p w14:paraId="6CCD2532" w14:textId="77777777" w:rsidR="00FA76D3" w:rsidRDefault="00FA76D3" w:rsidP="009D6979">
      <w:pPr>
        <w:ind w:right="1152"/>
      </w:pPr>
    </w:p>
    <w:p w14:paraId="1518EA0D" w14:textId="77777777" w:rsidR="009D6979" w:rsidRDefault="00F27AFF" w:rsidP="009D6979">
      <w:pPr>
        <w:pStyle w:val="Heading2"/>
      </w:pPr>
      <w:bookmarkStart w:id="190" w:name="_Toc507664250"/>
      <w:r>
        <w:t>MeasurementCompleteEventArgs</w:t>
      </w:r>
      <w:bookmarkEnd w:id="190"/>
    </w:p>
    <w:p w14:paraId="77D7A400" w14:textId="77777777" w:rsidR="006058E2" w:rsidRDefault="006058E2" w:rsidP="00CC48E9">
      <w:pPr>
        <w:pStyle w:val="Heading3"/>
      </w:pPr>
      <w:bookmarkStart w:id="191" w:name="_Toc507664251"/>
      <w:r>
        <w:t>Measurement</w:t>
      </w:r>
      <w:r w:rsidR="0014568D">
        <w:t xml:space="preserve"> Property</w:t>
      </w:r>
      <w:bookmarkEnd w:id="191"/>
    </w:p>
    <w:p w14:paraId="26BB8571" w14:textId="77777777" w:rsidR="006058E2" w:rsidRDefault="006058E2" w:rsidP="006058E2">
      <w:pPr>
        <w:pStyle w:val="Heading4"/>
      </w:pPr>
      <w:bookmarkStart w:id="192" w:name="_Toc507664252"/>
      <w:r>
        <w:t xml:space="preserve">A camera measurement object </w:t>
      </w:r>
      <w:r w:rsidR="0014568D">
        <w:t>returned when the camera has completed taking a measurement</w:t>
      </w:r>
      <w:r>
        <w:t>.</w:t>
      </w:r>
      <w:bookmarkEnd w:id="192"/>
    </w:p>
    <w:p w14:paraId="02FB1A32" w14:textId="77777777" w:rsidR="006058E2" w:rsidRDefault="006058E2" w:rsidP="006058E2">
      <w:pPr>
        <w:ind w:right="1152"/>
      </w:pPr>
    </w:p>
    <w:p w14:paraId="762890FB" w14:textId="77777777" w:rsidR="006058E2" w:rsidRDefault="006058E2" w:rsidP="006058E2">
      <w:pPr>
        <w:pStyle w:val="Heading5"/>
      </w:pPr>
      <w:r>
        <w:t>Syntax</w:t>
      </w:r>
    </w:p>
    <w:p w14:paraId="0D4EDC75" w14:textId="77777777" w:rsidR="006058E2" w:rsidRDefault="006058E2" w:rsidP="006058E2">
      <w:pPr>
        <w:pStyle w:val="Heading6"/>
      </w:pPr>
      <w:r>
        <w:t>Declaration</w:t>
      </w:r>
    </w:p>
    <w:p w14:paraId="256C34DF" w14:textId="77777777" w:rsidR="006058E2" w:rsidRPr="00252D68" w:rsidRDefault="006058E2" w:rsidP="006058E2">
      <w:pPr>
        <w:ind w:left="720" w:right="720"/>
        <w:rPr>
          <w:iCs/>
        </w:rPr>
      </w:pPr>
      <w:r w:rsidRPr="00252D68">
        <w:rPr>
          <w:iCs/>
        </w:rPr>
        <w:t xml:space="preserve">Public Property </w:t>
      </w:r>
      <w:r>
        <w:rPr>
          <w:iCs/>
        </w:rPr>
        <w:t>Measurement() As RadiantCommon.MeasurementBase</w:t>
      </w:r>
    </w:p>
    <w:p w14:paraId="4335039D" w14:textId="77777777" w:rsidR="006058E2" w:rsidRDefault="006058E2" w:rsidP="006058E2">
      <w:pPr>
        <w:ind w:right="1152"/>
      </w:pPr>
    </w:p>
    <w:p w14:paraId="63D86524" w14:textId="77777777" w:rsidR="006058E2" w:rsidRPr="00F0122E" w:rsidRDefault="006058E2" w:rsidP="006058E2">
      <w:pPr>
        <w:pStyle w:val="Heading6"/>
      </w:pPr>
      <w:r>
        <w:t>Property Value</w:t>
      </w:r>
      <w:r>
        <w:tab/>
      </w:r>
    </w:p>
    <w:p w14:paraId="7FACFE60" w14:textId="77777777" w:rsidR="006058E2" w:rsidRPr="00DA387C" w:rsidRDefault="0014568D" w:rsidP="006058E2">
      <w:pPr>
        <w:pStyle w:val="NormalIndent"/>
        <w:ind w:left="720"/>
      </w:pPr>
      <w:r>
        <w:t>A measurement object</w:t>
      </w:r>
      <w:r w:rsidR="006058E2">
        <w:t>.</w:t>
      </w:r>
    </w:p>
    <w:p w14:paraId="2AA7A316" w14:textId="77777777" w:rsidR="006058E2" w:rsidRDefault="006058E2" w:rsidP="006058E2">
      <w:pPr>
        <w:ind w:right="1152"/>
      </w:pPr>
    </w:p>
    <w:p w14:paraId="7C28405B" w14:textId="77777777" w:rsidR="006058E2" w:rsidRDefault="006058E2" w:rsidP="006058E2">
      <w:pPr>
        <w:pStyle w:val="Heading6"/>
      </w:pPr>
      <w:r>
        <w:t>Remarks</w:t>
      </w:r>
    </w:p>
    <w:p w14:paraId="2F39DA32" w14:textId="77777777" w:rsidR="006058E2" w:rsidRDefault="006058E2" w:rsidP="00CC48E9">
      <w:pPr>
        <w:pStyle w:val="Heading3"/>
      </w:pPr>
      <w:bookmarkStart w:id="193" w:name="_Toc507664253"/>
      <w:r>
        <w:t>PatternSetup</w:t>
      </w:r>
      <w:r w:rsidR="0014568D">
        <w:t xml:space="preserve"> Property</w:t>
      </w:r>
      <w:bookmarkEnd w:id="193"/>
    </w:p>
    <w:p w14:paraId="597482CF" w14:textId="77777777" w:rsidR="006058E2" w:rsidRDefault="006058E2" w:rsidP="006058E2">
      <w:pPr>
        <w:pStyle w:val="Heading4"/>
      </w:pPr>
      <w:bookmarkStart w:id="194" w:name="_Toc507664254"/>
      <w:r>
        <w:t>The collection of properties used to take the measurement which has completed.</w:t>
      </w:r>
      <w:bookmarkEnd w:id="194"/>
    </w:p>
    <w:p w14:paraId="65CB2673" w14:textId="77777777" w:rsidR="006058E2" w:rsidRDefault="006058E2" w:rsidP="006058E2">
      <w:pPr>
        <w:ind w:right="1152"/>
      </w:pPr>
    </w:p>
    <w:p w14:paraId="3D8EEF28" w14:textId="77777777" w:rsidR="006058E2" w:rsidRDefault="006058E2" w:rsidP="006058E2">
      <w:pPr>
        <w:pStyle w:val="Heading5"/>
      </w:pPr>
      <w:r>
        <w:t>Syntax</w:t>
      </w:r>
    </w:p>
    <w:p w14:paraId="2F79A228" w14:textId="77777777" w:rsidR="006058E2" w:rsidRDefault="006058E2" w:rsidP="006058E2">
      <w:pPr>
        <w:pStyle w:val="Heading6"/>
      </w:pPr>
      <w:r>
        <w:t>Declaration</w:t>
      </w:r>
    </w:p>
    <w:p w14:paraId="684E9D17" w14:textId="77777777" w:rsidR="006058E2" w:rsidRPr="00252D68" w:rsidRDefault="006058E2" w:rsidP="006058E2">
      <w:pPr>
        <w:ind w:left="720" w:right="720"/>
        <w:rPr>
          <w:iCs/>
        </w:rPr>
      </w:pPr>
      <w:r w:rsidRPr="00252D68">
        <w:rPr>
          <w:iCs/>
        </w:rPr>
        <w:t xml:space="preserve">Public Property </w:t>
      </w:r>
      <w:r>
        <w:rPr>
          <w:iCs/>
        </w:rPr>
        <w:t xml:space="preserve">PatternSetup() As </w:t>
      </w:r>
      <w:r w:rsidR="00A61644">
        <w:rPr>
          <w:iCs/>
        </w:rPr>
        <w:t>TrueTest</w:t>
      </w:r>
      <w:r>
        <w:rPr>
          <w:iCs/>
        </w:rPr>
        <w:t>Engine.PatternSetup</w:t>
      </w:r>
    </w:p>
    <w:p w14:paraId="2AED5CEA" w14:textId="77777777" w:rsidR="006058E2" w:rsidRDefault="006058E2" w:rsidP="006058E2">
      <w:pPr>
        <w:ind w:right="1152"/>
      </w:pPr>
    </w:p>
    <w:p w14:paraId="6F124383" w14:textId="77777777" w:rsidR="006058E2" w:rsidRPr="00F0122E" w:rsidRDefault="006058E2" w:rsidP="006058E2">
      <w:pPr>
        <w:pStyle w:val="Heading6"/>
      </w:pPr>
      <w:r>
        <w:t>Property Value</w:t>
      </w:r>
      <w:r>
        <w:tab/>
      </w:r>
    </w:p>
    <w:p w14:paraId="2AB4F5DF" w14:textId="77777777" w:rsidR="006058E2" w:rsidRPr="00DA387C" w:rsidRDefault="006058E2" w:rsidP="006058E2">
      <w:pPr>
        <w:pStyle w:val="NormalIndent"/>
        <w:ind w:left="720"/>
      </w:pPr>
      <w:r>
        <w:t>The setup properties used to take the completed measurement.</w:t>
      </w:r>
    </w:p>
    <w:p w14:paraId="7B493A75" w14:textId="77777777" w:rsidR="006058E2" w:rsidRDefault="006058E2" w:rsidP="006058E2">
      <w:pPr>
        <w:ind w:right="1152"/>
      </w:pPr>
    </w:p>
    <w:p w14:paraId="4354A186" w14:textId="77777777" w:rsidR="006058E2" w:rsidRDefault="006058E2" w:rsidP="006058E2">
      <w:pPr>
        <w:pStyle w:val="Heading6"/>
      </w:pPr>
      <w:r>
        <w:t>Remarks</w:t>
      </w:r>
    </w:p>
    <w:p w14:paraId="20C577CF" w14:textId="77777777" w:rsidR="006058E2" w:rsidRDefault="006058E2" w:rsidP="00CC48E9">
      <w:pPr>
        <w:pStyle w:val="Heading3"/>
      </w:pPr>
      <w:bookmarkStart w:id="195" w:name="_Toc507664255"/>
      <w:r>
        <w:t>SequenceIndex</w:t>
      </w:r>
      <w:r w:rsidR="0014568D">
        <w:t xml:space="preserve"> Property</w:t>
      </w:r>
      <w:bookmarkEnd w:id="195"/>
    </w:p>
    <w:p w14:paraId="529209C7" w14:textId="77777777" w:rsidR="006058E2" w:rsidRDefault="006058E2" w:rsidP="006058E2">
      <w:pPr>
        <w:pStyle w:val="Heading4"/>
      </w:pPr>
      <w:bookmarkStart w:id="196" w:name="_Toc507664256"/>
      <w:r>
        <w:t>Reports the index of the analysis in the sequence that the  Measurement came from.</w:t>
      </w:r>
      <w:bookmarkEnd w:id="196"/>
    </w:p>
    <w:p w14:paraId="478DFF5E" w14:textId="77777777" w:rsidR="006058E2" w:rsidRDefault="006058E2" w:rsidP="006058E2">
      <w:pPr>
        <w:ind w:right="1152"/>
      </w:pPr>
    </w:p>
    <w:p w14:paraId="2D8A9E74" w14:textId="77777777" w:rsidR="006058E2" w:rsidRDefault="006058E2" w:rsidP="006058E2">
      <w:pPr>
        <w:pStyle w:val="Heading5"/>
      </w:pPr>
      <w:r>
        <w:t>Syntax</w:t>
      </w:r>
    </w:p>
    <w:p w14:paraId="39ED91CC" w14:textId="77777777" w:rsidR="006058E2" w:rsidRDefault="006058E2" w:rsidP="006058E2">
      <w:pPr>
        <w:pStyle w:val="Heading6"/>
      </w:pPr>
      <w:r>
        <w:t>Declaration</w:t>
      </w:r>
    </w:p>
    <w:p w14:paraId="69FF07CA" w14:textId="77777777" w:rsidR="006058E2" w:rsidRPr="00252D68" w:rsidRDefault="006058E2" w:rsidP="006058E2">
      <w:pPr>
        <w:ind w:left="720" w:right="720"/>
        <w:rPr>
          <w:iCs/>
        </w:rPr>
      </w:pPr>
      <w:r w:rsidRPr="00252D68">
        <w:rPr>
          <w:iCs/>
        </w:rPr>
        <w:t xml:space="preserve">Public Property </w:t>
      </w:r>
      <w:r>
        <w:rPr>
          <w:iCs/>
        </w:rPr>
        <w:t>SequenceIndex() As Integer</w:t>
      </w:r>
    </w:p>
    <w:p w14:paraId="77DAB190" w14:textId="77777777" w:rsidR="006058E2" w:rsidRDefault="006058E2" w:rsidP="006058E2">
      <w:pPr>
        <w:ind w:right="1152"/>
      </w:pPr>
    </w:p>
    <w:p w14:paraId="1BDAD1B5" w14:textId="77777777" w:rsidR="006058E2" w:rsidRPr="00F0122E" w:rsidRDefault="006058E2" w:rsidP="006058E2">
      <w:pPr>
        <w:pStyle w:val="Heading6"/>
      </w:pPr>
      <w:r>
        <w:t>Property Value</w:t>
      </w:r>
      <w:r>
        <w:tab/>
      </w:r>
    </w:p>
    <w:p w14:paraId="34ABD1EA" w14:textId="77777777" w:rsidR="006058E2" w:rsidRPr="00DA387C" w:rsidRDefault="006058E2" w:rsidP="006058E2">
      <w:pPr>
        <w:pStyle w:val="NormalIndent"/>
        <w:ind w:left="720"/>
      </w:pPr>
      <w:r>
        <w:t>The index of the analysis where the completed Measurement came from.</w:t>
      </w:r>
    </w:p>
    <w:p w14:paraId="3EA0CA96" w14:textId="77777777" w:rsidR="006058E2" w:rsidRDefault="006058E2" w:rsidP="006058E2">
      <w:pPr>
        <w:ind w:right="1152"/>
      </w:pPr>
    </w:p>
    <w:p w14:paraId="3988A865" w14:textId="77777777" w:rsidR="006058E2" w:rsidRDefault="006058E2" w:rsidP="006058E2">
      <w:pPr>
        <w:pStyle w:val="Heading6"/>
      </w:pPr>
      <w:r>
        <w:t>Remarks</w:t>
      </w:r>
    </w:p>
    <w:p w14:paraId="4AB1049B" w14:textId="77777777" w:rsidR="006058E2" w:rsidRDefault="006058E2" w:rsidP="00CC48E9">
      <w:pPr>
        <w:pStyle w:val="Heading3"/>
      </w:pPr>
      <w:bookmarkStart w:id="197" w:name="_Toc507664257"/>
      <w:r>
        <w:t>SecondSequenceIndex</w:t>
      </w:r>
      <w:r w:rsidR="0014568D">
        <w:t xml:space="preserve"> Property</w:t>
      </w:r>
      <w:bookmarkEnd w:id="197"/>
    </w:p>
    <w:p w14:paraId="040A86F4" w14:textId="77777777" w:rsidR="006058E2" w:rsidRDefault="006058E2" w:rsidP="006058E2">
      <w:pPr>
        <w:pStyle w:val="Heading4"/>
      </w:pPr>
      <w:bookmarkStart w:id="198" w:name="_Toc507664258"/>
      <w:r>
        <w:t>Reports a second index in case an analysis has opened more than one form containing a RadiantCommon.RiBitmapCtl.  Can be used to distinguish between two different user interface controls to update for the same analysis.</w:t>
      </w:r>
      <w:bookmarkEnd w:id="198"/>
    </w:p>
    <w:p w14:paraId="22E7ED8C" w14:textId="77777777" w:rsidR="006058E2" w:rsidRDefault="006058E2" w:rsidP="006058E2">
      <w:pPr>
        <w:ind w:right="1152"/>
      </w:pPr>
    </w:p>
    <w:p w14:paraId="3690E276" w14:textId="77777777" w:rsidR="006058E2" w:rsidRDefault="006058E2" w:rsidP="006058E2">
      <w:pPr>
        <w:pStyle w:val="Heading5"/>
      </w:pPr>
      <w:r>
        <w:t>Syntax</w:t>
      </w:r>
    </w:p>
    <w:p w14:paraId="6F4C9118" w14:textId="77777777" w:rsidR="006058E2" w:rsidRDefault="006058E2" w:rsidP="006058E2">
      <w:pPr>
        <w:pStyle w:val="Heading6"/>
      </w:pPr>
      <w:r>
        <w:lastRenderedPageBreak/>
        <w:t>Declaration</w:t>
      </w:r>
    </w:p>
    <w:p w14:paraId="676749D1" w14:textId="77777777" w:rsidR="006058E2" w:rsidRPr="00252D68" w:rsidRDefault="006058E2" w:rsidP="006058E2">
      <w:pPr>
        <w:ind w:left="720" w:right="720"/>
        <w:rPr>
          <w:iCs/>
        </w:rPr>
      </w:pPr>
      <w:r w:rsidRPr="00252D68">
        <w:rPr>
          <w:iCs/>
        </w:rPr>
        <w:t xml:space="preserve">Public Property </w:t>
      </w:r>
      <w:r>
        <w:rPr>
          <w:iCs/>
        </w:rPr>
        <w:t>SecondSequenceIndex() As Integer</w:t>
      </w:r>
    </w:p>
    <w:p w14:paraId="0087B9C3" w14:textId="77777777" w:rsidR="006058E2" w:rsidRDefault="006058E2" w:rsidP="006058E2">
      <w:pPr>
        <w:ind w:right="1152"/>
      </w:pPr>
    </w:p>
    <w:p w14:paraId="71EE115A" w14:textId="77777777" w:rsidR="006058E2" w:rsidRPr="00F0122E" w:rsidRDefault="006058E2" w:rsidP="006058E2">
      <w:pPr>
        <w:pStyle w:val="Heading6"/>
      </w:pPr>
      <w:r>
        <w:t>Property Value</w:t>
      </w:r>
      <w:r>
        <w:tab/>
      </w:r>
    </w:p>
    <w:p w14:paraId="551CADA5" w14:textId="77777777" w:rsidR="006058E2" w:rsidRPr="00DA387C" w:rsidRDefault="006058E2" w:rsidP="006058E2">
      <w:pPr>
        <w:pStyle w:val="NormalIndent"/>
        <w:ind w:left="720"/>
      </w:pPr>
      <w:r>
        <w:t>The index of the user interface control where the Measurement should be updated.</w:t>
      </w:r>
    </w:p>
    <w:p w14:paraId="483E7360" w14:textId="77777777" w:rsidR="006058E2" w:rsidRDefault="006058E2" w:rsidP="006058E2">
      <w:pPr>
        <w:ind w:right="1152"/>
      </w:pPr>
    </w:p>
    <w:p w14:paraId="1EDCFAF3" w14:textId="77777777" w:rsidR="006058E2" w:rsidRDefault="006058E2" w:rsidP="006058E2">
      <w:pPr>
        <w:pStyle w:val="Heading6"/>
      </w:pPr>
      <w:r>
        <w:t>Remarks</w:t>
      </w:r>
    </w:p>
    <w:p w14:paraId="1E940449" w14:textId="77777777" w:rsidR="006058E2" w:rsidRDefault="006058E2" w:rsidP="006058E2"/>
    <w:p w14:paraId="2F752D5A" w14:textId="77777777" w:rsidR="009D6979" w:rsidRDefault="00F27AFF" w:rsidP="009D6979">
      <w:pPr>
        <w:pStyle w:val="Heading2"/>
      </w:pPr>
      <w:bookmarkStart w:id="199" w:name="_Toc507664259"/>
      <w:r>
        <w:t>ROIArrayChangedEventArgs</w:t>
      </w:r>
      <w:bookmarkEnd w:id="199"/>
    </w:p>
    <w:p w14:paraId="3D599E74" w14:textId="77777777" w:rsidR="006058E2" w:rsidRDefault="006058E2" w:rsidP="00CC48E9">
      <w:pPr>
        <w:pStyle w:val="Heading3"/>
      </w:pPr>
      <w:bookmarkStart w:id="200" w:name="_Toc507664260"/>
      <w:r>
        <w:t>ROIArray</w:t>
      </w:r>
      <w:r w:rsidR="0014568D">
        <w:t xml:space="preserve"> Property</w:t>
      </w:r>
      <w:bookmarkEnd w:id="200"/>
    </w:p>
    <w:p w14:paraId="322089EE" w14:textId="77777777" w:rsidR="006058E2" w:rsidRDefault="00BF0BBB" w:rsidP="006058E2">
      <w:pPr>
        <w:pStyle w:val="Heading4"/>
      </w:pPr>
      <w:bookmarkStart w:id="201" w:name="_Toc507664261"/>
      <w:r>
        <w:t>An</w:t>
      </w:r>
      <w:r w:rsidR="006058E2">
        <w:t xml:space="preserve"> array of </w:t>
      </w:r>
      <w:r>
        <w:t>Regions Of Interest (</w:t>
      </w:r>
      <w:r w:rsidR="006058E2">
        <w:t>ROIs</w:t>
      </w:r>
      <w:r>
        <w:t>)</w:t>
      </w:r>
      <w:r w:rsidR="006058E2">
        <w:t xml:space="preserve"> to be displayed to the user.</w:t>
      </w:r>
      <w:r>
        <w:t xml:space="preserve">  ROIs can be circles, rectangles, ellipses, or polygons.</w:t>
      </w:r>
      <w:bookmarkEnd w:id="201"/>
    </w:p>
    <w:p w14:paraId="2558355F" w14:textId="77777777" w:rsidR="006058E2" w:rsidRDefault="006058E2" w:rsidP="006058E2">
      <w:pPr>
        <w:ind w:right="1152"/>
      </w:pPr>
    </w:p>
    <w:p w14:paraId="4404430C" w14:textId="77777777" w:rsidR="006058E2" w:rsidRDefault="006058E2" w:rsidP="006058E2">
      <w:pPr>
        <w:pStyle w:val="Heading5"/>
      </w:pPr>
      <w:r>
        <w:t>Syntax</w:t>
      </w:r>
    </w:p>
    <w:p w14:paraId="728CEC69" w14:textId="77777777" w:rsidR="006058E2" w:rsidRDefault="006058E2" w:rsidP="006058E2">
      <w:pPr>
        <w:pStyle w:val="Heading6"/>
      </w:pPr>
      <w:r>
        <w:t>Declaration</w:t>
      </w:r>
    </w:p>
    <w:p w14:paraId="23567C2C" w14:textId="77777777" w:rsidR="006058E2" w:rsidRPr="00252D68" w:rsidRDefault="006058E2" w:rsidP="006058E2">
      <w:pPr>
        <w:ind w:left="720" w:right="720"/>
        <w:rPr>
          <w:iCs/>
        </w:rPr>
      </w:pPr>
      <w:r w:rsidRPr="00252D68">
        <w:rPr>
          <w:iCs/>
        </w:rPr>
        <w:t xml:space="preserve">Public Property </w:t>
      </w:r>
      <w:r>
        <w:rPr>
          <w:iCs/>
        </w:rPr>
        <w:t>ROIArray() As RadiantCommon.RegionOfInterest()</w:t>
      </w:r>
    </w:p>
    <w:p w14:paraId="47E6598F" w14:textId="77777777" w:rsidR="006058E2" w:rsidRDefault="006058E2" w:rsidP="006058E2">
      <w:pPr>
        <w:ind w:right="1152"/>
      </w:pPr>
    </w:p>
    <w:p w14:paraId="6B0697EA" w14:textId="77777777" w:rsidR="006058E2" w:rsidRPr="00F0122E" w:rsidRDefault="006058E2" w:rsidP="006058E2">
      <w:pPr>
        <w:pStyle w:val="Heading6"/>
      </w:pPr>
      <w:r>
        <w:t>Property Value</w:t>
      </w:r>
      <w:r>
        <w:tab/>
      </w:r>
    </w:p>
    <w:p w14:paraId="76FEEB75" w14:textId="77777777" w:rsidR="006058E2" w:rsidRPr="00DA387C" w:rsidRDefault="006058E2" w:rsidP="006058E2">
      <w:pPr>
        <w:pStyle w:val="NormalIndent"/>
        <w:ind w:left="720"/>
      </w:pPr>
      <w:r>
        <w:t>The array of RegionOfInterest objects to be passed along to the user interface.</w:t>
      </w:r>
    </w:p>
    <w:p w14:paraId="2C9BE6A9" w14:textId="77777777" w:rsidR="006058E2" w:rsidRDefault="006058E2" w:rsidP="006058E2">
      <w:pPr>
        <w:ind w:right="1152"/>
      </w:pPr>
    </w:p>
    <w:p w14:paraId="73EC9E4F" w14:textId="77777777" w:rsidR="006058E2" w:rsidRDefault="006058E2" w:rsidP="006058E2">
      <w:pPr>
        <w:pStyle w:val="Heading6"/>
      </w:pPr>
      <w:r>
        <w:t>Remarks</w:t>
      </w:r>
    </w:p>
    <w:p w14:paraId="57823063" w14:textId="77777777" w:rsidR="006058E2" w:rsidRDefault="006058E2" w:rsidP="00CC48E9">
      <w:pPr>
        <w:pStyle w:val="Heading3"/>
      </w:pPr>
      <w:bookmarkStart w:id="202" w:name="_Toc507664262"/>
      <w:r>
        <w:t>SequenceIndex</w:t>
      </w:r>
      <w:r w:rsidR="0014568D">
        <w:t xml:space="preserve"> Property</w:t>
      </w:r>
      <w:bookmarkEnd w:id="202"/>
    </w:p>
    <w:p w14:paraId="38873130" w14:textId="77777777" w:rsidR="006058E2" w:rsidRDefault="006058E2" w:rsidP="006058E2">
      <w:pPr>
        <w:pStyle w:val="Heading4"/>
      </w:pPr>
      <w:bookmarkStart w:id="203" w:name="_Toc507664263"/>
      <w:r>
        <w:t>Reports the index of the analysis in the sequence that the ROIArray came from.</w:t>
      </w:r>
      <w:bookmarkEnd w:id="203"/>
    </w:p>
    <w:p w14:paraId="3576D581" w14:textId="77777777" w:rsidR="006058E2" w:rsidRDefault="006058E2" w:rsidP="006058E2">
      <w:pPr>
        <w:ind w:right="1152"/>
      </w:pPr>
    </w:p>
    <w:p w14:paraId="2AE99240" w14:textId="77777777" w:rsidR="006058E2" w:rsidRDefault="006058E2" w:rsidP="006058E2">
      <w:pPr>
        <w:pStyle w:val="Heading5"/>
      </w:pPr>
      <w:r>
        <w:t>Syntax</w:t>
      </w:r>
    </w:p>
    <w:p w14:paraId="5D9C79AA" w14:textId="77777777" w:rsidR="006058E2" w:rsidRDefault="006058E2" w:rsidP="006058E2">
      <w:pPr>
        <w:pStyle w:val="Heading6"/>
      </w:pPr>
      <w:r>
        <w:t>Declaration</w:t>
      </w:r>
    </w:p>
    <w:p w14:paraId="56F4557C" w14:textId="77777777" w:rsidR="006058E2" w:rsidRPr="00252D68" w:rsidRDefault="006058E2" w:rsidP="006058E2">
      <w:pPr>
        <w:ind w:left="720" w:right="720"/>
        <w:rPr>
          <w:iCs/>
        </w:rPr>
      </w:pPr>
      <w:r w:rsidRPr="00252D68">
        <w:rPr>
          <w:iCs/>
        </w:rPr>
        <w:t xml:space="preserve">Public Property </w:t>
      </w:r>
      <w:r>
        <w:rPr>
          <w:iCs/>
        </w:rPr>
        <w:t>SequenceIndex() As Integer</w:t>
      </w:r>
    </w:p>
    <w:p w14:paraId="76805102" w14:textId="77777777" w:rsidR="006058E2" w:rsidRDefault="006058E2" w:rsidP="006058E2">
      <w:pPr>
        <w:ind w:right="1152"/>
      </w:pPr>
    </w:p>
    <w:p w14:paraId="33B0A733" w14:textId="77777777" w:rsidR="006058E2" w:rsidRPr="00F0122E" w:rsidRDefault="006058E2" w:rsidP="006058E2">
      <w:pPr>
        <w:pStyle w:val="Heading6"/>
      </w:pPr>
      <w:r>
        <w:t>Property Value</w:t>
      </w:r>
      <w:r>
        <w:tab/>
      </w:r>
    </w:p>
    <w:p w14:paraId="1B0B118B" w14:textId="77777777" w:rsidR="006058E2" w:rsidRPr="00DA387C" w:rsidRDefault="006058E2" w:rsidP="006058E2">
      <w:pPr>
        <w:pStyle w:val="NormalIndent"/>
        <w:ind w:left="720"/>
      </w:pPr>
      <w:r>
        <w:t xml:space="preserve">The index of the analysis where the </w:t>
      </w:r>
      <w:r w:rsidR="0014568D">
        <w:t>ROIArray</w:t>
      </w:r>
      <w:r>
        <w:t xml:space="preserve"> came from.</w:t>
      </w:r>
    </w:p>
    <w:p w14:paraId="12ACB5F3" w14:textId="77777777" w:rsidR="006058E2" w:rsidRDefault="006058E2" w:rsidP="006058E2">
      <w:pPr>
        <w:ind w:right="1152"/>
      </w:pPr>
    </w:p>
    <w:p w14:paraId="06CCE474" w14:textId="77777777" w:rsidR="006058E2" w:rsidRDefault="006058E2" w:rsidP="006058E2">
      <w:pPr>
        <w:pStyle w:val="Heading6"/>
      </w:pPr>
      <w:r>
        <w:t>Remarks</w:t>
      </w:r>
    </w:p>
    <w:p w14:paraId="7D64D9F4" w14:textId="77777777" w:rsidR="006058E2" w:rsidRDefault="006058E2" w:rsidP="00CC48E9">
      <w:pPr>
        <w:pStyle w:val="Heading3"/>
      </w:pPr>
      <w:bookmarkStart w:id="204" w:name="_Toc507664264"/>
      <w:r>
        <w:t>SecondSequenceIndex</w:t>
      </w:r>
      <w:r w:rsidR="0014568D">
        <w:t xml:space="preserve"> Property</w:t>
      </w:r>
      <w:bookmarkEnd w:id="204"/>
    </w:p>
    <w:p w14:paraId="210A5F1A" w14:textId="77777777" w:rsidR="006058E2" w:rsidRDefault="006058E2" w:rsidP="006058E2">
      <w:pPr>
        <w:pStyle w:val="Heading4"/>
      </w:pPr>
      <w:bookmarkStart w:id="205" w:name="_Toc507664265"/>
      <w:r>
        <w:t>Reports a second index in case an analysis has opened more than one form containing a RadiantCommon.RiBitmapCtl.  Can be used to distinguish between two different user interface controls to update for the same analysis.</w:t>
      </w:r>
      <w:bookmarkEnd w:id="205"/>
    </w:p>
    <w:p w14:paraId="25EF2CDB" w14:textId="77777777" w:rsidR="006058E2" w:rsidRDefault="006058E2" w:rsidP="006058E2">
      <w:pPr>
        <w:ind w:right="1152"/>
      </w:pPr>
    </w:p>
    <w:p w14:paraId="6398A12D" w14:textId="77777777" w:rsidR="006058E2" w:rsidRDefault="006058E2" w:rsidP="006058E2">
      <w:pPr>
        <w:pStyle w:val="Heading5"/>
      </w:pPr>
      <w:r>
        <w:t>Syntax</w:t>
      </w:r>
    </w:p>
    <w:p w14:paraId="716C3075" w14:textId="77777777" w:rsidR="006058E2" w:rsidRDefault="006058E2" w:rsidP="006058E2">
      <w:pPr>
        <w:pStyle w:val="Heading6"/>
      </w:pPr>
      <w:r>
        <w:t>Declaration</w:t>
      </w:r>
    </w:p>
    <w:p w14:paraId="5E8BF508" w14:textId="77777777" w:rsidR="006058E2" w:rsidRPr="00252D68" w:rsidRDefault="006058E2" w:rsidP="006058E2">
      <w:pPr>
        <w:ind w:left="720" w:right="720"/>
        <w:rPr>
          <w:iCs/>
        </w:rPr>
      </w:pPr>
      <w:r w:rsidRPr="00252D68">
        <w:rPr>
          <w:iCs/>
        </w:rPr>
        <w:t xml:space="preserve">Public Property </w:t>
      </w:r>
      <w:r>
        <w:rPr>
          <w:iCs/>
        </w:rPr>
        <w:t>SecondSequenceIndex() As Integer</w:t>
      </w:r>
    </w:p>
    <w:p w14:paraId="3A442FEA" w14:textId="77777777" w:rsidR="006058E2" w:rsidRDefault="006058E2" w:rsidP="006058E2">
      <w:pPr>
        <w:ind w:right="1152"/>
      </w:pPr>
    </w:p>
    <w:p w14:paraId="64EEEF16" w14:textId="77777777" w:rsidR="006058E2" w:rsidRPr="00F0122E" w:rsidRDefault="006058E2" w:rsidP="006058E2">
      <w:pPr>
        <w:pStyle w:val="Heading6"/>
      </w:pPr>
      <w:r>
        <w:t>Property Value</w:t>
      </w:r>
      <w:r>
        <w:tab/>
      </w:r>
    </w:p>
    <w:p w14:paraId="3D56F8FB" w14:textId="77777777" w:rsidR="006058E2" w:rsidRPr="00DA387C" w:rsidRDefault="006058E2" w:rsidP="006058E2">
      <w:pPr>
        <w:pStyle w:val="NormalIndent"/>
        <w:ind w:left="720"/>
      </w:pPr>
      <w:r>
        <w:t>The index of the user interface control where the ROIArray should be updated.</w:t>
      </w:r>
    </w:p>
    <w:p w14:paraId="4C9A94CB" w14:textId="77777777" w:rsidR="006058E2" w:rsidRDefault="006058E2" w:rsidP="006058E2">
      <w:pPr>
        <w:ind w:right="1152"/>
      </w:pPr>
    </w:p>
    <w:p w14:paraId="614B00E4" w14:textId="77777777" w:rsidR="006058E2" w:rsidRDefault="006058E2" w:rsidP="006058E2">
      <w:pPr>
        <w:pStyle w:val="Heading6"/>
      </w:pPr>
      <w:r>
        <w:t>Remarks</w:t>
      </w:r>
    </w:p>
    <w:p w14:paraId="156E202B" w14:textId="77777777" w:rsidR="00FE2E34" w:rsidRPr="00FE2E34" w:rsidRDefault="00FE2E34" w:rsidP="00FE2E34"/>
    <w:p w14:paraId="3CD4D655" w14:textId="77777777" w:rsidR="009D6979" w:rsidRDefault="00F27AFF" w:rsidP="009D6979">
      <w:pPr>
        <w:pStyle w:val="Heading2"/>
      </w:pPr>
      <w:bookmarkStart w:id="206" w:name="_Toc507664266"/>
      <w:r>
        <w:t>SequenceCompleteEventsArgs</w:t>
      </w:r>
      <w:bookmarkEnd w:id="206"/>
    </w:p>
    <w:p w14:paraId="4C2F4402" w14:textId="77777777" w:rsidR="00851CF2" w:rsidRDefault="00851CF2" w:rsidP="00CC48E9">
      <w:pPr>
        <w:pStyle w:val="Heading3"/>
      </w:pPr>
      <w:bookmarkStart w:id="207" w:name="_Toc507664267"/>
      <w:r>
        <w:t>Canceled Property</w:t>
      </w:r>
      <w:bookmarkEnd w:id="207"/>
    </w:p>
    <w:p w14:paraId="4C50E55B" w14:textId="77777777" w:rsidR="00851CF2" w:rsidRDefault="00851CF2" w:rsidP="00851CF2">
      <w:pPr>
        <w:pStyle w:val="Heading4"/>
      </w:pPr>
      <w:bookmarkStart w:id="208" w:name="_Toc507664268"/>
      <w:r>
        <w:t>Reports if the sequence has been canceled.</w:t>
      </w:r>
      <w:bookmarkEnd w:id="208"/>
    </w:p>
    <w:p w14:paraId="567BABB9" w14:textId="77777777" w:rsidR="00851CF2" w:rsidRDefault="00851CF2" w:rsidP="00851CF2">
      <w:pPr>
        <w:ind w:right="1152"/>
      </w:pPr>
    </w:p>
    <w:p w14:paraId="6177C5FA" w14:textId="77777777" w:rsidR="00851CF2" w:rsidRDefault="00851CF2" w:rsidP="00851CF2">
      <w:pPr>
        <w:pStyle w:val="Heading5"/>
      </w:pPr>
      <w:r>
        <w:t>Syntax</w:t>
      </w:r>
    </w:p>
    <w:p w14:paraId="4AF2E5A1" w14:textId="77777777" w:rsidR="00851CF2" w:rsidRDefault="00851CF2" w:rsidP="00851CF2">
      <w:pPr>
        <w:pStyle w:val="Heading6"/>
      </w:pPr>
      <w:r>
        <w:lastRenderedPageBreak/>
        <w:t>Declaration</w:t>
      </w:r>
    </w:p>
    <w:p w14:paraId="63603B36" w14:textId="77777777" w:rsidR="00851CF2" w:rsidRPr="00252D68" w:rsidRDefault="00851CF2" w:rsidP="00851CF2">
      <w:pPr>
        <w:ind w:left="720" w:right="720"/>
        <w:rPr>
          <w:iCs/>
        </w:rPr>
      </w:pPr>
      <w:r w:rsidRPr="00252D68">
        <w:rPr>
          <w:iCs/>
        </w:rPr>
        <w:t xml:space="preserve">Public Property </w:t>
      </w:r>
      <w:r>
        <w:rPr>
          <w:iCs/>
        </w:rPr>
        <w:t>Canceled</w:t>
      </w:r>
      <w:r w:rsidR="00FA7191">
        <w:rPr>
          <w:iCs/>
        </w:rPr>
        <w:t>()</w:t>
      </w:r>
      <w:r>
        <w:rPr>
          <w:iCs/>
        </w:rPr>
        <w:t xml:space="preserve"> As Boolean</w:t>
      </w:r>
    </w:p>
    <w:p w14:paraId="7DCC6BC4" w14:textId="77777777" w:rsidR="00851CF2" w:rsidRDefault="00851CF2" w:rsidP="00851CF2">
      <w:pPr>
        <w:ind w:right="1152"/>
      </w:pPr>
    </w:p>
    <w:p w14:paraId="264F46A6" w14:textId="77777777" w:rsidR="00851CF2" w:rsidRPr="00F0122E" w:rsidRDefault="00851CF2" w:rsidP="00851CF2">
      <w:pPr>
        <w:pStyle w:val="Heading6"/>
      </w:pPr>
      <w:r>
        <w:t>Property Value</w:t>
      </w:r>
      <w:r>
        <w:tab/>
      </w:r>
    </w:p>
    <w:p w14:paraId="4A561F4D" w14:textId="77777777" w:rsidR="00851CF2" w:rsidRPr="00DA387C" w:rsidRDefault="00FA7191" w:rsidP="00851CF2">
      <w:pPr>
        <w:pStyle w:val="NormalIndent"/>
        <w:ind w:left="720"/>
      </w:pPr>
      <w:r>
        <w:t>True or False, w</w:t>
      </w:r>
      <w:r w:rsidR="00851CF2">
        <w:t xml:space="preserve">hether the sequence has been canceled. </w:t>
      </w:r>
    </w:p>
    <w:p w14:paraId="64FBB45F" w14:textId="77777777" w:rsidR="00851CF2" w:rsidRDefault="00851CF2" w:rsidP="00851CF2">
      <w:pPr>
        <w:ind w:right="1152"/>
      </w:pPr>
    </w:p>
    <w:p w14:paraId="274393D4" w14:textId="77777777" w:rsidR="00851CF2" w:rsidRDefault="00851CF2" w:rsidP="00851CF2">
      <w:pPr>
        <w:pStyle w:val="Heading6"/>
      </w:pPr>
      <w:r>
        <w:t>Remarks</w:t>
      </w:r>
    </w:p>
    <w:p w14:paraId="668AF465" w14:textId="77777777" w:rsidR="009D6979" w:rsidRDefault="00C80798" w:rsidP="00CC48E9">
      <w:pPr>
        <w:pStyle w:val="Heading3"/>
      </w:pPr>
      <w:bookmarkStart w:id="209" w:name="_Toc507664269"/>
      <w:r>
        <w:t>NumFailedTests</w:t>
      </w:r>
      <w:r w:rsidR="009D6979">
        <w:t xml:space="preserve"> Property</w:t>
      </w:r>
      <w:bookmarkEnd w:id="209"/>
    </w:p>
    <w:p w14:paraId="7BCEB25C" w14:textId="77777777" w:rsidR="009D6979" w:rsidRDefault="00C80798" w:rsidP="009D6979">
      <w:pPr>
        <w:pStyle w:val="Heading4"/>
      </w:pPr>
      <w:bookmarkStart w:id="210" w:name="_Toc507664270"/>
      <w:r>
        <w:t>Reports the number of tests in the completed sequence that have failed.</w:t>
      </w:r>
      <w:bookmarkEnd w:id="210"/>
    </w:p>
    <w:p w14:paraId="439D744C" w14:textId="77777777" w:rsidR="009D6979" w:rsidRDefault="009D6979" w:rsidP="009D6979">
      <w:pPr>
        <w:ind w:right="1152"/>
      </w:pPr>
    </w:p>
    <w:p w14:paraId="0A8371A3" w14:textId="77777777" w:rsidR="009D6979" w:rsidRDefault="009D6979" w:rsidP="009D6979">
      <w:pPr>
        <w:pStyle w:val="Heading5"/>
      </w:pPr>
      <w:r>
        <w:t>Syntax</w:t>
      </w:r>
    </w:p>
    <w:p w14:paraId="6FAB2E83" w14:textId="77777777" w:rsidR="009D6979" w:rsidRDefault="009D6979" w:rsidP="009D6979">
      <w:pPr>
        <w:pStyle w:val="Heading6"/>
      </w:pPr>
      <w:r>
        <w:t>Declaration</w:t>
      </w:r>
    </w:p>
    <w:p w14:paraId="15244F8E" w14:textId="77777777" w:rsidR="009D6979" w:rsidRPr="00252D68" w:rsidRDefault="009D6979" w:rsidP="009D6979">
      <w:pPr>
        <w:ind w:left="720" w:right="720"/>
        <w:rPr>
          <w:iCs/>
        </w:rPr>
      </w:pPr>
      <w:r w:rsidRPr="00252D68">
        <w:rPr>
          <w:iCs/>
        </w:rPr>
        <w:t xml:space="preserve">Public Property </w:t>
      </w:r>
      <w:r w:rsidR="00C80798">
        <w:rPr>
          <w:iCs/>
        </w:rPr>
        <w:t>NumFailedTests() As Integer</w:t>
      </w:r>
    </w:p>
    <w:p w14:paraId="2D0CA6B8" w14:textId="77777777" w:rsidR="009D6979" w:rsidRDefault="009D6979" w:rsidP="009D6979">
      <w:pPr>
        <w:ind w:right="1152"/>
      </w:pPr>
    </w:p>
    <w:p w14:paraId="5964BA28" w14:textId="77777777" w:rsidR="009D6979" w:rsidRPr="00F0122E" w:rsidRDefault="009D6979" w:rsidP="009D6979">
      <w:pPr>
        <w:pStyle w:val="Heading6"/>
      </w:pPr>
      <w:r>
        <w:t>Property Value</w:t>
      </w:r>
      <w:r>
        <w:tab/>
      </w:r>
    </w:p>
    <w:p w14:paraId="08467E28" w14:textId="77777777" w:rsidR="009D6979" w:rsidRPr="00DA387C" w:rsidRDefault="00C80798" w:rsidP="009D6979">
      <w:pPr>
        <w:pStyle w:val="NormalIndent"/>
        <w:ind w:left="720"/>
      </w:pPr>
      <w:r>
        <w:t>Number of tests that failed in the sequence that completed</w:t>
      </w:r>
      <w:r w:rsidR="009D6979">
        <w:t>.</w:t>
      </w:r>
    </w:p>
    <w:p w14:paraId="13626E0B" w14:textId="77777777" w:rsidR="009D6979" w:rsidRDefault="009D6979" w:rsidP="009D6979">
      <w:pPr>
        <w:ind w:right="1152"/>
      </w:pPr>
    </w:p>
    <w:p w14:paraId="42246799" w14:textId="77777777" w:rsidR="009D6979" w:rsidRDefault="009D6979" w:rsidP="009D6979">
      <w:pPr>
        <w:pStyle w:val="Heading6"/>
      </w:pPr>
      <w:r>
        <w:t>Remarks</w:t>
      </w:r>
    </w:p>
    <w:p w14:paraId="09A73CFD" w14:textId="77777777" w:rsidR="00C80798" w:rsidRDefault="00C80798" w:rsidP="00CC48E9">
      <w:pPr>
        <w:pStyle w:val="Heading3"/>
      </w:pPr>
      <w:bookmarkStart w:id="211" w:name="_Toc507664271"/>
      <w:r>
        <w:t>PassFail Property</w:t>
      </w:r>
      <w:bookmarkEnd w:id="211"/>
    </w:p>
    <w:p w14:paraId="6FDB78AB" w14:textId="77777777" w:rsidR="00C80798" w:rsidRDefault="00C80798" w:rsidP="00C80798">
      <w:pPr>
        <w:pStyle w:val="Heading4"/>
      </w:pPr>
      <w:bookmarkStart w:id="212" w:name="_Toc507664272"/>
      <w:r>
        <w:t>Reports whether or not the entire sequence passed or failed.</w:t>
      </w:r>
      <w:bookmarkEnd w:id="212"/>
    </w:p>
    <w:p w14:paraId="51B13241" w14:textId="77777777" w:rsidR="00C80798" w:rsidRDefault="00C80798" w:rsidP="00C80798">
      <w:pPr>
        <w:ind w:right="1152"/>
      </w:pPr>
    </w:p>
    <w:p w14:paraId="15E1C474" w14:textId="77777777" w:rsidR="00C80798" w:rsidRDefault="00C80798" w:rsidP="00C80798">
      <w:pPr>
        <w:pStyle w:val="Heading5"/>
      </w:pPr>
      <w:r>
        <w:t>Syntax</w:t>
      </w:r>
    </w:p>
    <w:p w14:paraId="113A4BA5" w14:textId="77777777" w:rsidR="00C80798" w:rsidRDefault="00C80798" w:rsidP="00C80798">
      <w:pPr>
        <w:pStyle w:val="Heading6"/>
      </w:pPr>
      <w:r>
        <w:t>Declaration</w:t>
      </w:r>
    </w:p>
    <w:p w14:paraId="0474A095" w14:textId="77777777" w:rsidR="00C80798" w:rsidRPr="00252D68" w:rsidRDefault="00C80798" w:rsidP="00C80798">
      <w:pPr>
        <w:ind w:left="720" w:right="720"/>
        <w:rPr>
          <w:iCs/>
        </w:rPr>
      </w:pPr>
      <w:r w:rsidRPr="00252D68">
        <w:rPr>
          <w:iCs/>
        </w:rPr>
        <w:t xml:space="preserve">Public Property </w:t>
      </w:r>
      <w:r>
        <w:rPr>
          <w:iCs/>
        </w:rPr>
        <w:t xml:space="preserve">PassFail() As </w:t>
      </w:r>
      <w:r w:rsidR="00A61644">
        <w:rPr>
          <w:iCs/>
        </w:rPr>
        <w:t>TrueTest</w:t>
      </w:r>
      <w:r>
        <w:rPr>
          <w:iCs/>
        </w:rPr>
        <w:t>Engine.</w:t>
      </w:r>
      <w:r w:rsidR="00A61644">
        <w:rPr>
          <w:iCs/>
        </w:rPr>
        <w:t>TrueTest</w:t>
      </w:r>
      <w:r>
        <w:rPr>
          <w:iCs/>
        </w:rPr>
        <w:t>.AnalysisResultEnum</w:t>
      </w:r>
    </w:p>
    <w:p w14:paraId="09412AFB" w14:textId="77777777" w:rsidR="00C80798" w:rsidRDefault="00C80798" w:rsidP="00C80798">
      <w:pPr>
        <w:ind w:right="1152"/>
      </w:pPr>
    </w:p>
    <w:p w14:paraId="241A912A" w14:textId="77777777" w:rsidR="00C80798" w:rsidRPr="00F0122E" w:rsidRDefault="00C80798" w:rsidP="00C80798">
      <w:pPr>
        <w:pStyle w:val="Heading6"/>
      </w:pPr>
      <w:r>
        <w:t>Property Value</w:t>
      </w:r>
      <w:r>
        <w:tab/>
      </w:r>
    </w:p>
    <w:p w14:paraId="2A3FB1A8" w14:textId="77777777" w:rsidR="00C80798" w:rsidRPr="00DA387C" w:rsidRDefault="00C80798" w:rsidP="00C80798">
      <w:pPr>
        <w:pStyle w:val="NormalIndent"/>
        <w:ind w:left="720"/>
      </w:pPr>
      <w:r>
        <w:t>Whether or not the sequence passed, failed, or no pass/fail criteria were set.</w:t>
      </w:r>
    </w:p>
    <w:p w14:paraId="688F32C0" w14:textId="77777777" w:rsidR="00C80798" w:rsidRDefault="00C80798" w:rsidP="00C80798">
      <w:pPr>
        <w:ind w:right="1152"/>
      </w:pPr>
    </w:p>
    <w:p w14:paraId="589ADCD8" w14:textId="77777777" w:rsidR="00C80798" w:rsidRDefault="00C80798" w:rsidP="00C80798">
      <w:pPr>
        <w:pStyle w:val="Heading6"/>
      </w:pPr>
      <w:r>
        <w:t>Remarks</w:t>
      </w:r>
    </w:p>
    <w:p w14:paraId="4817364A" w14:textId="77777777" w:rsidR="00C80798" w:rsidRDefault="00C80798" w:rsidP="00CC48E9">
      <w:pPr>
        <w:pStyle w:val="Heading3"/>
      </w:pPr>
      <w:bookmarkStart w:id="213" w:name="_Toc507664273"/>
      <w:r>
        <w:t>SequenceName Property</w:t>
      </w:r>
      <w:bookmarkEnd w:id="213"/>
    </w:p>
    <w:p w14:paraId="3D8A9D55" w14:textId="77777777" w:rsidR="00C80798" w:rsidRDefault="00C80798" w:rsidP="00C80798">
      <w:pPr>
        <w:pStyle w:val="Heading4"/>
      </w:pPr>
      <w:bookmarkStart w:id="214" w:name="_Toc507664274"/>
      <w:r>
        <w:t>Reports the name of the completed sequence.</w:t>
      </w:r>
      <w:bookmarkEnd w:id="214"/>
    </w:p>
    <w:p w14:paraId="09C2A7AA" w14:textId="77777777" w:rsidR="00C80798" w:rsidRDefault="00C80798" w:rsidP="00C80798">
      <w:pPr>
        <w:ind w:right="1152"/>
      </w:pPr>
    </w:p>
    <w:p w14:paraId="0BA6D9D0" w14:textId="77777777" w:rsidR="00C80798" w:rsidRDefault="00C80798" w:rsidP="00C80798">
      <w:pPr>
        <w:pStyle w:val="Heading5"/>
      </w:pPr>
      <w:r>
        <w:t>Syntax</w:t>
      </w:r>
    </w:p>
    <w:p w14:paraId="1AFEA4C1" w14:textId="77777777" w:rsidR="00C80798" w:rsidRDefault="00C80798" w:rsidP="00C80798">
      <w:pPr>
        <w:pStyle w:val="Heading6"/>
      </w:pPr>
      <w:r>
        <w:t>Declaration</w:t>
      </w:r>
    </w:p>
    <w:p w14:paraId="36034FB0" w14:textId="77777777" w:rsidR="00C80798" w:rsidRPr="00252D68" w:rsidRDefault="00C80798" w:rsidP="00C80798">
      <w:pPr>
        <w:ind w:left="720" w:right="720"/>
        <w:rPr>
          <w:iCs/>
        </w:rPr>
      </w:pPr>
      <w:r w:rsidRPr="00252D68">
        <w:rPr>
          <w:iCs/>
        </w:rPr>
        <w:t xml:space="preserve">Public Property </w:t>
      </w:r>
      <w:r>
        <w:rPr>
          <w:iCs/>
        </w:rPr>
        <w:t>SequenceName() As String</w:t>
      </w:r>
    </w:p>
    <w:p w14:paraId="3814E908" w14:textId="77777777" w:rsidR="00C80798" w:rsidRDefault="00C80798" w:rsidP="00C80798">
      <w:pPr>
        <w:ind w:right="1152"/>
      </w:pPr>
    </w:p>
    <w:p w14:paraId="153CA66F" w14:textId="77777777" w:rsidR="00C80798" w:rsidRPr="00F0122E" w:rsidRDefault="00C80798" w:rsidP="00C80798">
      <w:pPr>
        <w:pStyle w:val="Heading6"/>
      </w:pPr>
      <w:r>
        <w:t>Property Value</w:t>
      </w:r>
      <w:r>
        <w:tab/>
      </w:r>
    </w:p>
    <w:p w14:paraId="52C9B196" w14:textId="77777777" w:rsidR="00C80798" w:rsidRPr="00DA387C" w:rsidRDefault="00C80798" w:rsidP="00C80798">
      <w:pPr>
        <w:pStyle w:val="NormalIndent"/>
        <w:ind w:left="720"/>
      </w:pPr>
      <w:r>
        <w:t>The name of the completed sequence.</w:t>
      </w:r>
    </w:p>
    <w:p w14:paraId="1EAEA95A" w14:textId="77777777" w:rsidR="00C80798" w:rsidRDefault="00C80798" w:rsidP="00C80798">
      <w:pPr>
        <w:ind w:right="1152"/>
      </w:pPr>
    </w:p>
    <w:p w14:paraId="2DA39DB7" w14:textId="77777777" w:rsidR="00C80798" w:rsidRDefault="00C80798" w:rsidP="00C80798">
      <w:pPr>
        <w:pStyle w:val="Heading6"/>
      </w:pPr>
      <w:r>
        <w:t>Remarks</w:t>
      </w:r>
    </w:p>
    <w:p w14:paraId="78E63BE9" w14:textId="77777777" w:rsidR="003B7499" w:rsidRDefault="003B7499" w:rsidP="00CC48E9">
      <w:pPr>
        <w:pStyle w:val="Heading3"/>
      </w:pPr>
      <w:bookmarkStart w:id="215" w:name="_Toc507664275"/>
      <w:r>
        <w:t>SerialNumber Property</w:t>
      </w:r>
      <w:bookmarkEnd w:id="215"/>
    </w:p>
    <w:p w14:paraId="33954FF5" w14:textId="77777777" w:rsidR="003B7499" w:rsidRDefault="003B7499" w:rsidP="003B7499">
      <w:pPr>
        <w:pStyle w:val="Heading4"/>
      </w:pPr>
      <w:bookmarkStart w:id="216" w:name="_Toc507664276"/>
      <w:r>
        <w:t>Reports the serial number of the DUT for the completed sequence.</w:t>
      </w:r>
      <w:bookmarkEnd w:id="216"/>
    </w:p>
    <w:p w14:paraId="02293CA7" w14:textId="77777777" w:rsidR="003B7499" w:rsidRDefault="003B7499" w:rsidP="003B7499">
      <w:pPr>
        <w:ind w:right="1152"/>
      </w:pPr>
    </w:p>
    <w:p w14:paraId="0308938F" w14:textId="77777777" w:rsidR="003B7499" w:rsidRDefault="003B7499" w:rsidP="003B7499">
      <w:pPr>
        <w:pStyle w:val="Heading5"/>
      </w:pPr>
      <w:r>
        <w:t>Syntax</w:t>
      </w:r>
    </w:p>
    <w:p w14:paraId="7B1193F7" w14:textId="77777777" w:rsidR="003B7499" w:rsidRDefault="003B7499" w:rsidP="003B7499">
      <w:pPr>
        <w:pStyle w:val="Heading6"/>
      </w:pPr>
      <w:r>
        <w:t>Declaration</w:t>
      </w:r>
    </w:p>
    <w:p w14:paraId="6C665259" w14:textId="77777777" w:rsidR="003B7499" w:rsidRPr="00252D68" w:rsidRDefault="003B7499" w:rsidP="003B7499">
      <w:pPr>
        <w:ind w:left="720" w:right="720"/>
        <w:rPr>
          <w:iCs/>
        </w:rPr>
      </w:pPr>
      <w:r w:rsidRPr="00252D68">
        <w:rPr>
          <w:iCs/>
        </w:rPr>
        <w:t xml:space="preserve">Public Property </w:t>
      </w:r>
      <w:r>
        <w:rPr>
          <w:iCs/>
        </w:rPr>
        <w:t>SerialNumber() As String</w:t>
      </w:r>
    </w:p>
    <w:p w14:paraId="2C7220FC" w14:textId="77777777" w:rsidR="003B7499" w:rsidRDefault="003B7499" w:rsidP="003B7499">
      <w:pPr>
        <w:ind w:right="1152"/>
      </w:pPr>
    </w:p>
    <w:p w14:paraId="316838BE" w14:textId="77777777" w:rsidR="003B7499" w:rsidRPr="00F0122E" w:rsidRDefault="003B7499" w:rsidP="003B7499">
      <w:pPr>
        <w:pStyle w:val="Heading6"/>
      </w:pPr>
      <w:r>
        <w:t>Property Value</w:t>
      </w:r>
      <w:r>
        <w:tab/>
      </w:r>
    </w:p>
    <w:p w14:paraId="065598A9" w14:textId="77777777" w:rsidR="003B7499" w:rsidRPr="00DA387C" w:rsidRDefault="003B7499" w:rsidP="003B7499">
      <w:pPr>
        <w:pStyle w:val="NormalIndent"/>
        <w:ind w:left="720"/>
      </w:pPr>
      <w:r>
        <w:t>The serial number of the DUT for the completed sequence.</w:t>
      </w:r>
    </w:p>
    <w:p w14:paraId="1CCE3163" w14:textId="77777777" w:rsidR="003B7499" w:rsidRDefault="003B7499" w:rsidP="003B7499">
      <w:pPr>
        <w:ind w:right="1152"/>
      </w:pPr>
    </w:p>
    <w:p w14:paraId="2D4959F7" w14:textId="77777777" w:rsidR="00002735" w:rsidRPr="00002735" w:rsidRDefault="003B7499" w:rsidP="00391C37">
      <w:pPr>
        <w:pStyle w:val="Heading6"/>
      </w:pPr>
      <w:r>
        <w:t>Remarks</w:t>
      </w:r>
    </w:p>
    <w:p w14:paraId="720D18A4" w14:textId="77777777" w:rsidR="00C80798" w:rsidRDefault="00C80798" w:rsidP="00C80798"/>
    <w:p w14:paraId="7B774974" w14:textId="77777777" w:rsidR="009D6979" w:rsidRDefault="00947CFF" w:rsidP="00757D93">
      <w:pPr>
        <w:pStyle w:val="Heading1"/>
      </w:pPr>
      <w:r>
        <w:br w:type="page"/>
      </w:r>
      <w:bookmarkStart w:id="217" w:name="_Toc507664277"/>
      <w:r w:rsidR="00757D93">
        <w:lastRenderedPageBreak/>
        <w:t>ObjectRepository Class</w:t>
      </w:r>
      <w:bookmarkEnd w:id="217"/>
    </w:p>
    <w:p w14:paraId="2A49ED57" w14:textId="77777777" w:rsidR="00757D93" w:rsidRDefault="00757D93" w:rsidP="00757D93"/>
    <w:p w14:paraId="7122E25E" w14:textId="77777777" w:rsidR="00757D93" w:rsidRPr="00C864D5" w:rsidRDefault="00757D93" w:rsidP="00757D93">
      <w:pPr>
        <w:pStyle w:val="Heading2"/>
      </w:pPr>
      <w:bookmarkStart w:id="218" w:name="_Toc507664278"/>
      <w:r w:rsidRPr="00C864D5">
        <w:t>Background</w:t>
      </w:r>
      <w:bookmarkEnd w:id="218"/>
    </w:p>
    <w:p w14:paraId="62532017" w14:textId="77777777" w:rsidR="00757D93" w:rsidRPr="003D2F07" w:rsidRDefault="00A61644" w:rsidP="00757D93">
      <w:pPr>
        <w:ind w:left="360" w:right="1152"/>
        <w:rPr>
          <w:i/>
        </w:rPr>
      </w:pPr>
      <w:r>
        <w:rPr>
          <w:i/>
        </w:rPr>
        <w:t>TrueTest</w:t>
      </w:r>
      <w:r w:rsidR="00757D93">
        <w:rPr>
          <w:i/>
        </w:rPr>
        <w:t xml:space="preserve">Engine </w:t>
      </w:r>
      <w:r w:rsidR="00757D93" w:rsidRPr="003D2F07">
        <w:rPr>
          <w:i/>
        </w:rPr>
        <w:t>Name</w:t>
      </w:r>
      <w:r w:rsidR="00757D93">
        <w:rPr>
          <w:i/>
        </w:rPr>
        <w:t>s</w:t>
      </w:r>
      <w:r w:rsidR="00757D93" w:rsidRPr="003D2F07">
        <w:rPr>
          <w:i/>
        </w:rPr>
        <w:t>pace</w:t>
      </w:r>
    </w:p>
    <w:p w14:paraId="2A02FA95" w14:textId="77777777" w:rsidR="00757D93" w:rsidRDefault="00757D93" w:rsidP="00757D93">
      <w:pPr>
        <w:ind w:left="360" w:right="1152"/>
      </w:pPr>
      <w:r>
        <w:t xml:space="preserve">The ObjectRepository is a thread-safe hashtable that can store any object for later retrieval.  It is primarily used to pass information between individual Analyses within a Sequence at runtime.  For instance, Analysis 1 </w:t>
      </w:r>
      <w:r w:rsidR="00FE0418">
        <w:t>and Analysis 2 may perform the same calculation at runtime.  Analysis 2 may not know whether the user’s sequence ever contained an Analysis 1.  But if it did, Analysis 1 can write the calculation to the ObjectRepository, and Analysis 2 can check the ObjectRepository to see if its calculation exists before spending time to do the calculation.</w:t>
      </w:r>
    </w:p>
    <w:p w14:paraId="4F53F301" w14:textId="77777777" w:rsidR="00FE0418" w:rsidRDefault="00FE0418" w:rsidP="00757D93">
      <w:pPr>
        <w:ind w:left="360" w:right="1152"/>
      </w:pPr>
    </w:p>
    <w:p w14:paraId="629E5523" w14:textId="77777777" w:rsidR="00FE0418" w:rsidRDefault="00FE0418" w:rsidP="00757D93">
      <w:pPr>
        <w:ind w:left="360" w:right="1152"/>
      </w:pPr>
      <w:r>
        <w:t>The ObjectRepository is cleared when the user chooses to run a full sequence (RunAll).  Running a single Analysis step inside a sequence does not clear the Repository.</w:t>
      </w:r>
    </w:p>
    <w:p w14:paraId="6F350F81" w14:textId="77777777" w:rsidR="00FE0418" w:rsidRDefault="00FE0418" w:rsidP="00757D93">
      <w:pPr>
        <w:ind w:left="360" w:right="1152"/>
      </w:pPr>
    </w:p>
    <w:p w14:paraId="61A0C85D" w14:textId="77777777" w:rsidR="00FE0418" w:rsidRDefault="00FE0418" w:rsidP="00757D93">
      <w:pPr>
        <w:ind w:left="360" w:right="1152"/>
      </w:pPr>
      <w:r>
        <w:t>Items in the ObjectRepository are retrieved through a Key object, usually a simple object that does not take up much memory.  If you have the same Key object that was used to Add an item, you can Get the item using the Key.</w:t>
      </w:r>
    </w:p>
    <w:p w14:paraId="70338567" w14:textId="77777777" w:rsidR="00757D93" w:rsidRDefault="00757D93" w:rsidP="00757D93">
      <w:pPr>
        <w:ind w:right="1152"/>
      </w:pPr>
    </w:p>
    <w:p w14:paraId="0391B6A9" w14:textId="77777777" w:rsidR="004C29A3" w:rsidRDefault="004C29A3" w:rsidP="004C29A3">
      <w:pPr>
        <w:pStyle w:val="Heading2"/>
      </w:pPr>
      <w:bookmarkStart w:id="219" w:name="_Toc507664279"/>
      <w:r>
        <w:t xml:space="preserve">Public </w:t>
      </w:r>
      <w:r w:rsidRPr="00DB649A">
        <w:t>Enum</w:t>
      </w:r>
      <w:r>
        <w:t>s</w:t>
      </w:r>
      <w:bookmarkEnd w:id="219"/>
    </w:p>
    <w:p w14:paraId="081916CA" w14:textId="77777777" w:rsidR="004C29A3" w:rsidRDefault="004C29A3" w:rsidP="004C29A3"/>
    <w:p w14:paraId="458BE8FF" w14:textId="77777777" w:rsidR="004C29A3" w:rsidRPr="004C29A3" w:rsidRDefault="004C29A3" w:rsidP="00CC48E9">
      <w:pPr>
        <w:pStyle w:val="Heading3"/>
      </w:pPr>
      <w:bookmarkStart w:id="220" w:name="_Toc507664280"/>
      <w:r>
        <w:t>ReadWriteEnum</w:t>
      </w:r>
      <w:bookmarkEnd w:id="220"/>
    </w:p>
    <w:p w14:paraId="23765F85" w14:textId="77777777" w:rsidR="004C29A3" w:rsidRDefault="004C29A3" w:rsidP="004C29A3">
      <w:pPr>
        <w:pStyle w:val="Heading4"/>
      </w:pPr>
      <w:bookmarkStart w:id="221" w:name="_Toc507664281"/>
      <w:r>
        <w:t>Used with GetItem.  Sets whether or not code will only try to Read from the Repository, or will Write if the requested item wasn’t found.</w:t>
      </w:r>
      <w:bookmarkEnd w:id="221"/>
    </w:p>
    <w:p w14:paraId="0F3B45D7" w14:textId="77777777" w:rsidR="00002735" w:rsidRPr="00002735" w:rsidRDefault="00002735" w:rsidP="00002735">
      <w:pPr>
        <w:pStyle w:val="NormalInden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2"/>
        <w:gridCol w:w="816"/>
        <w:gridCol w:w="5310"/>
      </w:tblGrid>
      <w:tr w:rsidR="004C29A3" w14:paraId="4D63C6E5" w14:textId="77777777" w:rsidTr="003243EB">
        <w:tc>
          <w:tcPr>
            <w:tcW w:w="2662" w:type="dxa"/>
          </w:tcPr>
          <w:p w14:paraId="6FF2F862" w14:textId="77777777" w:rsidR="004C29A3" w:rsidRPr="00AE4EC3" w:rsidRDefault="004C29A3" w:rsidP="00357869">
            <w:pPr>
              <w:tabs>
                <w:tab w:val="left" w:pos="1380"/>
              </w:tabs>
              <w:rPr>
                <w:b/>
              </w:rPr>
            </w:pPr>
            <w:r w:rsidRPr="00AE4EC3">
              <w:rPr>
                <w:b/>
              </w:rPr>
              <w:t>Constant</w:t>
            </w:r>
            <w:r w:rsidRPr="00AE4EC3">
              <w:rPr>
                <w:b/>
              </w:rPr>
              <w:tab/>
            </w:r>
          </w:p>
        </w:tc>
        <w:tc>
          <w:tcPr>
            <w:tcW w:w="816" w:type="dxa"/>
          </w:tcPr>
          <w:p w14:paraId="572FB90B" w14:textId="77777777" w:rsidR="004C29A3" w:rsidRPr="00AE4EC3" w:rsidRDefault="004C29A3" w:rsidP="00357869">
            <w:pPr>
              <w:rPr>
                <w:b/>
              </w:rPr>
            </w:pPr>
            <w:r w:rsidRPr="00AE4EC3">
              <w:rPr>
                <w:b/>
              </w:rPr>
              <w:t>Value</w:t>
            </w:r>
          </w:p>
        </w:tc>
        <w:tc>
          <w:tcPr>
            <w:tcW w:w="5310" w:type="dxa"/>
          </w:tcPr>
          <w:p w14:paraId="5CDAB522" w14:textId="77777777" w:rsidR="004C29A3" w:rsidRPr="00AE4EC3" w:rsidRDefault="004C29A3" w:rsidP="00357869">
            <w:pPr>
              <w:rPr>
                <w:b/>
              </w:rPr>
            </w:pPr>
            <w:r w:rsidRPr="00AE4EC3">
              <w:rPr>
                <w:b/>
              </w:rPr>
              <w:t>Description</w:t>
            </w:r>
          </w:p>
        </w:tc>
      </w:tr>
      <w:tr w:rsidR="004C29A3" w14:paraId="51AF92BF" w14:textId="77777777" w:rsidTr="003243EB">
        <w:tc>
          <w:tcPr>
            <w:tcW w:w="2662" w:type="dxa"/>
          </w:tcPr>
          <w:p w14:paraId="07D22E77" w14:textId="77777777" w:rsidR="004C29A3" w:rsidRDefault="004C29A3" w:rsidP="00357869">
            <w:r>
              <w:t>ReadOnlyNoWait</w:t>
            </w:r>
          </w:p>
        </w:tc>
        <w:tc>
          <w:tcPr>
            <w:tcW w:w="816" w:type="dxa"/>
          </w:tcPr>
          <w:p w14:paraId="254D3498" w14:textId="77777777" w:rsidR="004C29A3" w:rsidRDefault="004C29A3" w:rsidP="00357869">
            <w:r>
              <w:t>0</w:t>
            </w:r>
          </w:p>
        </w:tc>
        <w:tc>
          <w:tcPr>
            <w:tcW w:w="5310" w:type="dxa"/>
          </w:tcPr>
          <w:p w14:paraId="1DE768E3" w14:textId="77777777" w:rsidR="004C29A3" w:rsidRDefault="004C29A3" w:rsidP="00357869">
            <w:r>
              <w:t>Tries to read an item without waiting to see if another thread is trying to write the item.</w:t>
            </w:r>
          </w:p>
        </w:tc>
      </w:tr>
      <w:tr w:rsidR="004C29A3" w14:paraId="7B68E311" w14:textId="77777777" w:rsidTr="003243EB">
        <w:tc>
          <w:tcPr>
            <w:tcW w:w="2662" w:type="dxa"/>
          </w:tcPr>
          <w:p w14:paraId="579D91C3" w14:textId="77777777" w:rsidR="004C29A3" w:rsidRDefault="004C29A3" w:rsidP="00357869">
            <w:r>
              <w:t>ReadOnlyWaitForWrite</w:t>
            </w:r>
          </w:p>
        </w:tc>
        <w:tc>
          <w:tcPr>
            <w:tcW w:w="816" w:type="dxa"/>
          </w:tcPr>
          <w:p w14:paraId="52EDC0A7" w14:textId="77777777" w:rsidR="004C29A3" w:rsidRDefault="004C29A3" w:rsidP="00357869">
            <w:r>
              <w:t>1</w:t>
            </w:r>
          </w:p>
        </w:tc>
        <w:tc>
          <w:tcPr>
            <w:tcW w:w="5310" w:type="dxa"/>
          </w:tcPr>
          <w:p w14:paraId="0604A635" w14:textId="77777777" w:rsidR="004C29A3" w:rsidRDefault="004C29A3" w:rsidP="00357869">
            <w:r>
              <w:t>Tries to read an item, but will wait if another thread has flagged that it will write the requested item</w:t>
            </w:r>
          </w:p>
        </w:tc>
      </w:tr>
      <w:tr w:rsidR="004C29A3" w14:paraId="5C826336" w14:textId="77777777" w:rsidTr="003243EB">
        <w:tc>
          <w:tcPr>
            <w:tcW w:w="2662" w:type="dxa"/>
          </w:tcPr>
          <w:p w14:paraId="01DBFCA3" w14:textId="77777777" w:rsidR="004C29A3" w:rsidRPr="00B23583" w:rsidRDefault="004C29A3" w:rsidP="00357869">
            <w:r>
              <w:t>Write</w:t>
            </w:r>
          </w:p>
        </w:tc>
        <w:tc>
          <w:tcPr>
            <w:tcW w:w="816" w:type="dxa"/>
          </w:tcPr>
          <w:p w14:paraId="6F77BD9F" w14:textId="77777777" w:rsidR="004C29A3" w:rsidRDefault="004C29A3" w:rsidP="00357869">
            <w:r>
              <w:t>2</w:t>
            </w:r>
          </w:p>
        </w:tc>
        <w:tc>
          <w:tcPr>
            <w:tcW w:w="5310" w:type="dxa"/>
          </w:tcPr>
          <w:p w14:paraId="5FB276BF" w14:textId="77777777" w:rsidR="004C29A3" w:rsidRDefault="004C29A3" w:rsidP="00357869">
            <w:r>
              <w:t>Used to flag that an item will be written if it was not already found</w:t>
            </w:r>
          </w:p>
        </w:tc>
      </w:tr>
    </w:tbl>
    <w:p w14:paraId="1125090E" w14:textId="77777777" w:rsidR="00FE0418" w:rsidRDefault="00FE0418" w:rsidP="00757D93">
      <w:pPr>
        <w:ind w:right="1152"/>
      </w:pPr>
    </w:p>
    <w:p w14:paraId="54D909EB" w14:textId="77777777" w:rsidR="00757D93" w:rsidRDefault="00FE0418" w:rsidP="00757D93">
      <w:pPr>
        <w:pStyle w:val="Heading2"/>
      </w:pPr>
      <w:bookmarkStart w:id="222" w:name="_Toc507664282"/>
      <w:r>
        <w:t>Public Methods</w:t>
      </w:r>
      <w:bookmarkEnd w:id="222"/>
    </w:p>
    <w:p w14:paraId="255E602D" w14:textId="77777777" w:rsidR="00757D93" w:rsidRDefault="00FE0418" w:rsidP="00CC48E9">
      <w:pPr>
        <w:pStyle w:val="Heading3"/>
      </w:pPr>
      <w:bookmarkStart w:id="223" w:name="_Toc507664283"/>
      <w:r>
        <w:t>AddItem</w:t>
      </w:r>
      <w:r w:rsidR="00757D93">
        <w:t xml:space="preserve"> Method</w:t>
      </w:r>
      <w:bookmarkEnd w:id="223"/>
    </w:p>
    <w:p w14:paraId="309C7617" w14:textId="77777777" w:rsidR="00757D93" w:rsidRDefault="00FE0418" w:rsidP="00757D93">
      <w:pPr>
        <w:pStyle w:val="Heading4"/>
      </w:pPr>
      <w:bookmarkStart w:id="224" w:name="_Toc507664284"/>
      <w:r>
        <w:t>Adds an item to the repository, using the specified key</w:t>
      </w:r>
      <w:r w:rsidR="00757D93">
        <w:t>.</w:t>
      </w:r>
      <w:bookmarkEnd w:id="224"/>
    </w:p>
    <w:p w14:paraId="7D6B1EBA" w14:textId="77777777" w:rsidR="00757D93" w:rsidRDefault="00757D93" w:rsidP="00757D93">
      <w:pPr>
        <w:ind w:right="1152"/>
      </w:pPr>
    </w:p>
    <w:p w14:paraId="1186C5A0" w14:textId="77777777" w:rsidR="00757D93" w:rsidRDefault="00757D93" w:rsidP="00757D93">
      <w:pPr>
        <w:pStyle w:val="Heading5"/>
      </w:pPr>
      <w:r>
        <w:t>Syntax</w:t>
      </w:r>
    </w:p>
    <w:p w14:paraId="7A584EEF" w14:textId="77777777" w:rsidR="00757D93" w:rsidRDefault="00757D93" w:rsidP="00757D93">
      <w:pPr>
        <w:pStyle w:val="Heading6"/>
      </w:pPr>
      <w:r>
        <w:t>Declaration</w:t>
      </w:r>
    </w:p>
    <w:p w14:paraId="28D90F6D" w14:textId="77777777" w:rsidR="00757D93" w:rsidRPr="000C50F5" w:rsidRDefault="00FE0418" w:rsidP="00757D93">
      <w:pPr>
        <w:ind w:left="720" w:right="720"/>
        <w:rPr>
          <w:iCs/>
        </w:rPr>
      </w:pPr>
      <w:r>
        <w:rPr>
          <w:iCs/>
        </w:rPr>
        <w:t>Public Shared Sub AddItem</w:t>
      </w:r>
      <w:r w:rsidR="00757D93" w:rsidRPr="000C50F5">
        <w:rPr>
          <w:iCs/>
        </w:rPr>
        <w:t>(</w:t>
      </w:r>
      <w:r w:rsidRPr="00FE0418">
        <w:rPr>
          <w:i/>
          <w:iCs/>
        </w:rPr>
        <w:t>Key</w:t>
      </w:r>
      <w:r>
        <w:rPr>
          <w:iCs/>
        </w:rPr>
        <w:t xml:space="preserve"> As Object, </w:t>
      </w:r>
      <w:r w:rsidRPr="00FE0418">
        <w:rPr>
          <w:i/>
          <w:iCs/>
        </w:rPr>
        <w:t>Item</w:t>
      </w:r>
      <w:r>
        <w:rPr>
          <w:iCs/>
        </w:rPr>
        <w:t xml:space="preserve"> As Object</w:t>
      </w:r>
      <w:r w:rsidR="00757D93" w:rsidRPr="000C50F5">
        <w:rPr>
          <w:iCs/>
        </w:rPr>
        <w:t>)</w:t>
      </w:r>
    </w:p>
    <w:p w14:paraId="2A3191F4" w14:textId="77777777" w:rsidR="00757D93" w:rsidRDefault="00757D93" w:rsidP="00757D93">
      <w:pPr>
        <w:ind w:right="1152"/>
      </w:pPr>
    </w:p>
    <w:p w14:paraId="4AB910D0" w14:textId="77777777" w:rsidR="00FE0418" w:rsidRDefault="00FE0418" w:rsidP="00FE0418">
      <w:pPr>
        <w:pStyle w:val="Heading6"/>
      </w:pPr>
      <w:r>
        <w:t>Parameters</w:t>
      </w:r>
      <w:r>
        <w:tab/>
      </w:r>
    </w:p>
    <w:p w14:paraId="38C6C6DE" w14:textId="77777777" w:rsidR="00FE0418" w:rsidRPr="00EA7EDB" w:rsidRDefault="00FE0418" w:rsidP="00FE0418">
      <w:pPr>
        <w:pStyle w:val="NormalIndent"/>
        <w:ind w:left="720"/>
        <w:rPr>
          <w:i/>
        </w:rPr>
      </w:pPr>
      <w:r>
        <w:rPr>
          <w:i/>
        </w:rPr>
        <w:t>Key</w:t>
      </w:r>
    </w:p>
    <w:p w14:paraId="3CC7FB2E" w14:textId="77777777" w:rsidR="00FE0418" w:rsidRDefault="00FE0418" w:rsidP="00FE0418">
      <w:pPr>
        <w:pStyle w:val="NormalIndent"/>
        <w:ind w:left="720"/>
      </w:pPr>
      <w:r>
        <w:t>The object to use as the key for retrieving this item.</w:t>
      </w:r>
    </w:p>
    <w:p w14:paraId="5EFBE6F4" w14:textId="77777777" w:rsidR="00FE0418" w:rsidRDefault="00FE0418" w:rsidP="00FE0418">
      <w:pPr>
        <w:pStyle w:val="NormalIndent"/>
        <w:ind w:left="720"/>
      </w:pPr>
    </w:p>
    <w:p w14:paraId="00D81748" w14:textId="77777777" w:rsidR="00FE0418" w:rsidRPr="00EA7EDB" w:rsidRDefault="00FE0418" w:rsidP="00FE0418">
      <w:pPr>
        <w:pStyle w:val="NormalIndent"/>
        <w:ind w:left="720"/>
        <w:rPr>
          <w:i/>
        </w:rPr>
      </w:pPr>
      <w:r>
        <w:rPr>
          <w:i/>
        </w:rPr>
        <w:t>Item</w:t>
      </w:r>
    </w:p>
    <w:p w14:paraId="7D01C333" w14:textId="77777777" w:rsidR="00FE0418" w:rsidRPr="00EA7EDB" w:rsidRDefault="00FE0418" w:rsidP="00FE0418">
      <w:pPr>
        <w:pStyle w:val="NormalIndent"/>
        <w:ind w:left="720"/>
      </w:pPr>
      <w:r>
        <w:t>The object to save in the repository for later retrieval.</w:t>
      </w:r>
    </w:p>
    <w:p w14:paraId="47AA7583" w14:textId="77777777" w:rsidR="00FE0418" w:rsidRDefault="00FE0418" w:rsidP="00FE0418">
      <w:pPr>
        <w:ind w:right="1152"/>
      </w:pPr>
    </w:p>
    <w:p w14:paraId="716AFCE0" w14:textId="77777777" w:rsidR="00757D93" w:rsidRDefault="00757D93" w:rsidP="00757D93">
      <w:pPr>
        <w:pStyle w:val="Heading6"/>
      </w:pPr>
      <w:r>
        <w:t>Remarks</w:t>
      </w:r>
    </w:p>
    <w:p w14:paraId="307418DC" w14:textId="77777777" w:rsidR="00757D93" w:rsidRDefault="00912238" w:rsidP="00912238">
      <w:pPr>
        <w:pStyle w:val="NormalIndent"/>
        <w:ind w:left="720"/>
      </w:pPr>
      <w:r>
        <w:t>If an item exists in the repository with the same Key, it will get overwritten with the new Item.</w:t>
      </w:r>
    </w:p>
    <w:p w14:paraId="70EA7095" w14:textId="77777777" w:rsidR="00FE0418" w:rsidRDefault="00FE0418" w:rsidP="00CC48E9">
      <w:pPr>
        <w:pStyle w:val="Heading3"/>
      </w:pPr>
      <w:bookmarkStart w:id="225" w:name="_Toc507664285"/>
      <w:r>
        <w:t>GetItem Method</w:t>
      </w:r>
      <w:bookmarkEnd w:id="225"/>
    </w:p>
    <w:p w14:paraId="6CEDFAF6" w14:textId="77777777" w:rsidR="00FE0418" w:rsidRDefault="00FE0418" w:rsidP="00FE0418">
      <w:pPr>
        <w:pStyle w:val="Heading4"/>
      </w:pPr>
      <w:bookmarkStart w:id="226" w:name="_Toc507664286"/>
      <w:r>
        <w:t>Gets an item from the repository, using the specified key.</w:t>
      </w:r>
      <w:bookmarkEnd w:id="226"/>
    </w:p>
    <w:p w14:paraId="00C1B2DF" w14:textId="77777777" w:rsidR="00FE0418" w:rsidRDefault="00FE0418" w:rsidP="00FE0418">
      <w:pPr>
        <w:ind w:right="1152"/>
      </w:pPr>
    </w:p>
    <w:p w14:paraId="21F7C019" w14:textId="77777777" w:rsidR="00FE0418" w:rsidRDefault="00FE0418" w:rsidP="00FE0418">
      <w:pPr>
        <w:pStyle w:val="Heading5"/>
      </w:pPr>
      <w:r>
        <w:t>Syntax</w:t>
      </w:r>
    </w:p>
    <w:p w14:paraId="38914392" w14:textId="77777777" w:rsidR="00FE0418" w:rsidRDefault="00FE0418" w:rsidP="00FE0418">
      <w:pPr>
        <w:pStyle w:val="Heading6"/>
      </w:pPr>
      <w:r>
        <w:t>Declaration</w:t>
      </w:r>
    </w:p>
    <w:p w14:paraId="37D9F7C4" w14:textId="77777777" w:rsidR="00FE0418" w:rsidRPr="000C50F5" w:rsidRDefault="00FE0418" w:rsidP="00FE0418">
      <w:pPr>
        <w:ind w:left="720" w:right="720"/>
        <w:rPr>
          <w:iCs/>
        </w:rPr>
      </w:pPr>
      <w:r>
        <w:rPr>
          <w:iCs/>
        </w:rPr>
        <w:t>Public Shared Function GetItem</w:t>
      </w:r>
      <w:r w:rsidRPr="000C50F5">
        <w:rPr>
          <w:iCs/>
        </w:rPr>
        <w:t>(</w:t>
      </w:r>
      <w:r w:rsidRPr="00FE0418">
        <w:rPr>
          <w:i/>
          <w:iCs/>
        </w:rPr>
        <w:t>Key</w:t>
      </w:r>
      <w:r>
        <w:rPr>
          <w:iCs/>
        </w:rPr>
        <w:t xml:space="preserve"> As Object, ByRef </w:t>
      </w:r>
      <w:r w:rsidRPr="00FE0418">
        <w:rPr>
          <w:i/>
          <w:iCs/>
        </w:rPr>
        <w:t>ReadWrite</w:t>
      </w:r>
      <w:r>
        <w:rPr>
          <w:iCs/>
        </w:rPr>
        <w:t xml:space="preserve"> As </w:t>
      </w:r>
      <w:r w:rsidR="00A61644">
        <w:rPr>
          <w:iCs/>
        </w:rPr>
        <w:t>TrueTest</w:t>
      </w:r>
      <w:r>
        <w:rPr>
          <w:iCs/>
        </w:rPr>
        <w:t>Engine.ObjectRepository.ReadWriteEnum</w:t>
      </w:r>
      <w:r w:rsidRPr="000C50F5">
        <w:rPr>
          <w:iCs/>
        </w:rPr>
        <w:t>)</w:t>
      </w:r>
      <w:r>
        <w:rPr>
          <w:iCs/>
        </w:rPr>
        <w:t xml:space="preserve"> As Object</w:t>
      </w:r>
    </w:p>
    <w:p w14:paraId="4002F385" w14:textId="77777777" w:rsidR="00FE0418" w:rsidRDefault="00FE0418" w:rsidP="00FE0418">
      <w:pPr>
        <w:ind w:right="1152"/>
      </w:pPr>
    </w:p>
    <w:p w14:paraId="4C44FC93" w14:textId="77777777" w:rsidR="00FE0418" w:rsidRDefault="00FE0418" w:rsidP="00FE0418">
      <w:pPr>
        <w:pStyle w:val="Heading6"/>
      </w:pPr>
      <w:r>
        <w:t>Parameters</w:t>
      </w:r>
      <w:r>
        <w:tab/>
      </w:r>
    </w:p>
    <w:p w14:paraId="0D9A6348" w14:textId="77777777" w:rsidR="00FE0418" w:rsidRPr="00EA7EDB" w:rsidRDefault="00FE0418" w:rsidP="00FE0418">
      <w:pPr>
        <w:pStyle w:val="NormalIndent"/>
        <w:ind w:left="720"/>
        <w:rPr>
          <w:i/>
        </w:rPr>
      </w:pPr>
      <w:r>
        <w:rPr>
          <w:i/>
        </w:rPr>
        <w:t>Key</w:t>
      </w:r>
    </w:p>
    <w:p w14:paraId="76DF6665" w14:textId="77777777" w:rsidR="00FE0418" w:rsidRDefault="00FE0418" w:rsidP="00FE0418">
      <w:pPr>
        <w:pStyle w:val="NormalIndent"/>
        <w:ind w:left="720"/>
      </w:pPr>
      <w:r>
        <w:t>The object to use as the key for retrieving this item.</w:t>
      </w:r>
    </w:p>
    <w:p w14:paraId="73681518" w14:textId="77777777" w:rsidR="00FE0418" w:rsidRDefault="00FE0418" w:rsidP="00FE0418">
      <w:pPr>
        <w:pStyle w:val="NormalIndent"/>
        <w:ind w:left="720"/>
      </w:pPr>
    </w:p>
    <w:p w14:paraId="7AFE22D7" w14:textId="77777777" w:rsidR="00FE0418" w:rsidRPr="00EA7EDB" w:rsidRDefault="00FE0418" w:rsidP="00FE0418">
      <w:pPr>
        <w:pStyle w:val="NormalIndent"/>
        <w:ind w:left="720"/>
        <w:rPr>
          <w:i/>
        </w:rPr>
      </w:pPr>
      <w:r>
        <w:rPr>
          <w:i/>
        </w:rPr>
        <w:t>ReadWrite</w:t>
      </w:r>
    </w:p>
    <w:p w14:paraId="028B8C51" w14:textId="77777777" w:rsidR="00FE0418" w:rsidRPr="00EA7EDB" w:rsidRDefault="00526CF1" w:rsidP="00FE0418">
      <w:pPr>
        <w:pStyle w:val="NormalIndent"/>
        <w:ind w:left="720"/>
      </w:pPr>
      <w:r>
        <w:t xml:space="preserve">Sets whether or not </w:t>
      </w:r>
      <w:r w:rsidR="00FE0418">
        <w:t>.</w:t>
      </w:r>
    </w:p>
    <w:p w14:paraId="3E92BCCB" w14:textId="77777777" w:rsidR="00FE0418" w:rsidRDefault="00FE0418" w:rsidP="00FE0418">
      <w:pPr>
        <w:ind w:right="1152"/>
      </w:pPr>
    </w:p>
    <w:p w14:paraId="1E618886" w14:textId="77777777" w:rsidR="00FE2E34" w:rsidRDefault="00FE2E34" w:rsidP="00FE2E34">
      <w:pPr>
        <w:pStyle w:val="Heading6"/>
      </w:pPr>
      <w:r>
        <w:t>Returns</w:t>
      </w:r>
    </w:p>
    <w:p w14:paraId="1EBF3FD1" w14:textId="77777777" w:rsidR="00FE2E34" w:rsidRPr="00BD11E8" w:rsidRDefault="00FE2E34" w:rsidP="00FE2E34">
      <w:pPr>
        <w:pStyle w:val="NormalIndent"/>
        <w:ind w:left="720"/>
      </w:pPr>
      <w:r>
        <w:t>The object that had been stored in the Repository.</w:t>
      </w:r>
    </w:p>
    <w:p w14:paraId="2A00052D" w14:textId="77777777" w:rsidR="00FE2E34" w:rsidRDefault="00FE2E34" w:rsidP="00FE0418">
      <w:pPr>
        <w:ind w:right="1152"/>
      </w:pPr>
    </w:p>
    <w:p w14:paraId="5DD3576D" w14:textId="77777777" w:rsidR="00FE0418" w:rsidRDefault="00FE0418" w:rsidP="00FE0418">
      <w:pPr>
        <w:pStyle w:val="Heading6"/>
      </w:pPr>
      <w:r>
        <w:t>Remarks</w:t>
      </w:r>
    </w:p>
    <w:p w14:paraId="0FCDE6C3" w14:textId="77777777" w:rsidR="00FE0418" w:rsidRDefault="00526CF1" w:rsidP="00B40740">
      <w:pPr>
        <w:pStyle w:val="NormalIndent"/>
        <w:ind w:left="720"/>
      </w:pPr>
      <w:r>
        <w:t xml:space="preserve">If running </w:t>
      </w:r>
      <w:r w:rsidR="00A61644">
        <w:t>TrueTest</w:t>
      </w:r>
      <w:r>
        <w:t xml:space="preserve"> in Synchronous mode, </w:t>
      </w:r>
      <w:r w:rsidR="007033C2">
        <w:t xml:space="preserve">using AddItem to add and </w:t>
      </w:r>
      <w:r>
        <w:t>setting ReadWrite = ReadOnly</w:t>
      </w:r>
      <w:r w:rsidR="00B40740">
        <w:t>NoWait</w:t>
      </w:r>
      <w:r>
        <w:t xml:space="preserve"> is sufficient</w:t>
      </w:r>
      <w:r w:rsidR="007033C2">
        <w:t xml:space="preserve"> to retrieve</w:t>
      </w:r>
      <w:r>
        <w:t xml:space="preserve">.  If running </w:t>
      </w:r>
      <w:r w:rsidR="00A61644">
        <w:t>TrueTest</w:t>
      </w:r>
      <w:r w:rsidR="007033C2">
        <w:t xml:space="preserve"> in Asynchronous mode, there are times when you should set</w:t>
      </w:r>
      <w:r>
        <w:t xml:space="preserve"> ReadWrite</w:t>
      </w:r>
      <w:r w:rsidR="00B40740">
        <w:t xml:space="preserve"> = Write and ReadWrite = ReadOnlyWaitForWrite.  The usage pattern for asynchronous use of the ObjectRepository is as follows.  Note that this is used according to the example given in the Background for this class:  two Analyses want to </w:t>
      </w:r>
      <w:r w:rsidR="007033C2">
        <w:t xml:space="preserve">save processing time and </w:t>
      </w:r>
      <w:r w:rsidR="00B40740">
        <w:t>share a calculation, but do not know if the other analysis has completed the calculation or not.</w:t>
      </w:r>
    </w:p>
    <w:p w14:paraId="691A8B79" w14:textId="77777777" w:rsidR="00B40740" w:rsidRDefault="00B40740" w:rsidP="00FE2E34"/>
    <w:p w14:paraId="3A65897C" w14:textId="77777777" w:rsidR="00B40740" w:rsidRDefault="00B40740" w:rsidP="00B40740">
      <w:pPr>
        <w:numPr>
          <w:ilvl w:val="0"/>
          <w:numId w:val="6"/>
        </w:numPr>
      </w:pPr>
      <w:r>
        <w:t xml:space="preserve">Try to GetItem with ReadWrite = Write.  If the item exists, you are done, as some other process has written </w:t>
      </w:r>
      <w:r w:rsidR="007033C2">
        <w:t xml:space="preserve">(or is in the process of writing; see step 3) </w:t>
      </w:r>
      <w:r>
        <w:t>the object to the repository already.</w:t>
      </w:r>
    </w:p>
    <w:p w14:paraId="64581C6E" w14:textId="77777777" w:rsidR="00B40740" w:rsidRDefault="00B40740" w:rsidP="00B40740">
      <w:pPr>
        <w:numPr>
          <w:ilvl w:val="0"/>
          <w:numId w:val="6"/>
        </w:numPr>
      </w:pPr>
      <w:r>
        <w:t>If the item does not exist</w:t>
      </w:r>
      <w:r w:rsidR="007033C2">
        <w:t xml:space="preserve"> in the repository</w:t>
      </w:r>
      <w:r>
        <w:t>, GetItem will return an empty object of type ValueItem.  Check for this by seeing if:  Object.GetType.Name = “ValueItem”.  If this expression returns true, then the Repository has signaled that it is waiting for you to write the object.</w:t>
      </w:r>
    </w:p>
    <w:p w14:paraId="2347A59E" w14:textId="77777777" w:rsidR="00B40740" w:rsidRDefault="00B40740" w:rsidP="00B40740">
      <w:pPr>
        <w:numPr>
          <w:ilvl w:val="0"/>
          <w:numId w:val="6"/>
        </w:numPr>
      </w:pPr>
      <w:r>
        <w:t>At this time, any other call to GetItem with ReadWrite = Write or ReadWrite = ReadOnlyWaitForWrite will cause the calling thread to wait until the requested object is written.  The ReadWrite parameter is passed ByRef, and will also be set to WaitingToRead at this time.</w:t>
      </w:r>
    </w:p>
    <w:p w14:paraId="0EA96954" w14:textId="77777777" w:rsidR="00B40740" w:rsidRDefault="00B40740" w:rsidP="00B40740">
      <w:pPr>
        <w:numPr>
          <w:ilvl w:val="0"/>
          <w:numId w:val="6"/>
        </w:numPr>
      </w:pPr>
      <w:r>
        <w:t>Create the object you want to write.</w:t>
      </w:r>
    </w:p>
    <w:p w14:paraId="143A8792" w14:textId="77777777" w:rsidR="00B40740" w:rsidRDefault="00B40740" w:rsidP="00B40740">
      <w:pPr>
        <w:numPr>
          <w:ilvl w:val="0"/>
          <w:numId w:val="6"/>
        </w:numPr>
      </w:pPr>
      <w:r>
        <w:t>Add the item with AddItem.  Be sure to use the same Key used in step 1.</w:t>
      </w:r>
    </w:p>
    <w:p w14:paraId="246FAD87" w14:textId="77777777" w:rsidR="00B40740" w:rsidRDefault="00B40740" w:rsidP="00B40740">
      <w:pPr>
        <w:numPr>
          <w:ilvl w:val="0"/>
          <w:numId w:val="6"/>
        </w:numPr>
      </w:pPr>
      <w:r>
        <w:t>Any other calls to GetItem (see step 3) will immediately return the object added in step 5.</w:t>
      </w:r>
    </w:p>
    <w:p w14:paraId="6B60E470" w14:textId="77777777" w:rsidR="00757D93" w:rsidRDefault="00757D93" w:rsidP="00757D93">
      <w:pPr>
        <w:ind w:right="1152"/>
      </w:pPr>
    </w:p>
    <w:p w14:paraId="7F289911" w14:textId="77777777" w:rsidR="00FC0B69" w:rsidRDefault="00947CFF" w:rsidP="00FC0B69">
      <w:pPr>
        <w:pStyle w:val="Heading1"/>
      </w:pPr>
      <w:r>
        <w:br w:type="page"/>
      </w:r>
      <w:bookmarkStart w:id="227" w:name="_Toc507664287"/>
      <w:r w:rsidR="00FC0B69">
        <w:lastRenderedPageBreak/>
        <w:t>PatternMeasurement Class</w:t>
      </w:r>
      <w:bookmarkEnd w:id="227"/>
    </w:p>
    <w:p w14:paraId="53850F18" w14:textId="77777777" w:rsidR="00FC0B69" w:rsidRPr="00C864D5" w:rsidRDefault="00FC0B69" w:rsidP="00FC0B69">
      <w:pPr>
        <w:pStyle w:val="Heading2"/>
      </w:pPr>
      <w:bookmarkStart w:id="228" w:name="_Toc507664288"/>
      <w:r w:rsidRPr="00C864D5">
        <w:t>Background</w:t>
      </w:r>
      <w:bookmarkEnd w:id="228"/>
    </w:p>
    <w:p w14:paraId="32A0F78B" w14:textId="77777777" w:rsidR="00FC0B69" w:rsidRPr="003D2F07" w:rsidRDefault="00A61644" w:rsidP="00FC0B69">
      <w:pPr>
        <w:ind w:left="360" w:right="1152"/>
        <w:rPr>
          <w:i/>
        </w:rPr>
      </w:pPr>
      <w:r>
        <w:rPr>
          <w:i/>
        </w:rPr>
        <w:t>TrueTest</w:t>
      </w:r>
      <w:r w:rsidR="00FC0B69">
        <w:rPr>
          <w:i/>
        </w:rPr>
        <w:t xml:space="preserve">Engine </w:t>
      </w:r>
      <w:r w:rsidR="00FC0B69" w:rsidRPr="003D2F07">
        <w:rPr>
          <w:i/>
        </w:rPr>
        <w:t>Name</w:t>
      </w:r>
      <w:r w:rsidR="00FC0B69">
        <w:rPr>
          <w:i/>
        </w:rPr>
        <w:t>s</w:t>
      </w:r>
      <w:r w:rsidR="00FC0B69" w:rsidRPr="003D2F07">
        <w:rPr>
          <w:i/>
        </w:rPr>
        <w:t>pace</w:t>
      </w:r>
    </w:p>
    <w:p w14:paraId="64455195" w14:textId="77777777" w:rsidR="001728A7" w:rsidRDefault="00FC0B69" w:rsidP="00FC0B69">
      <w:pPr>
        <w:ind w:left="360" w:right="1152"/>
      </w:pPr>
      <w:r>
        <w:t>The PatternMeasurement class contains the original camera measurement object</w:t>
      </w:r>
      <w:r w:rsidR="001728A7">
        <w:t>.</w:t>
      </w:r>
    </w:p>
    <w:p w14:paraId="5257A2E9" w14:textId="77777777" w:rsidR="00FC0B69" w:rsidRDefault="00FC0B69" w:rsidP="00FC0B69">
      <w:pPr>
        <w:ind w:left="360" w:right="1152"/>
      </w:pPr>
    </w:p>
    <w:p w14:paraId="0711A010" w14:textId="77777777" w:rsidR="00FC0B69" w:rsidRDefault="00FC0B69" w:rsidP="00FC0B69">
      <w:pPr>
        <w:ind w:left="360" w:right="1152"/>
      </w:pPr>
      <w:r>
        <w:t>Inside an Analysis, a programmer will have access to a list of PatternMeasurements that are passed as inputs.  They can then pull out the original measurement, process it, and optionally save those measurements back into the PatternMeasurement object.</w:t>
      </w:r>
      <w:r w:rsidR="006F3628">
        <w:t xml:space="preserve"> These measurements, like LocalContrast or SyntheticMeasurement, are used in the TrueTest Report Generator.</w:t>
      </w:r>
    </w:p>
    <w:p w14:paraId="4A362A01" w14:textId="77777777" w:rsidR="00FC0B69" w:rsidRDefault="00FC0B69" w:rsidP="00FC0B69">
      <w:pPr>
        <w:ind w:right="1152"/>
      </w:pPr>
    </w:p>
    <w:p w14:paraId="1AF637F1" w14:textId="77777777" w:rsidR="00FC0B69" w:rsidRDefault="00FC0B69" w:rsidP="00FC0B69">
      <w:pPr>
        <w:pStyle w:val="Heading2"/>
      </w:pPr>
      <w:bookmarkStart w:id="229" w:name="_Toc507664289"/>
      <w:r>
        <w:t>Public Properties</w:t>
      </w:r>
      <w:bookmarkEnd w:id="229"/>
    </w:p>
    <w:p w14:paraId="72CCC847" w14:textId="77777777" w:rsidR="00FC0B69" w:rsidRDefault="00FC0B69" w:rsidP="00CC48E9">
      <w:pPr>
        <w:pStyle w:val="Heading3"/>
      </w:pPr>
      <w:bookmarkStart w:id="230" w:name="_Toc507664290"/>
      <w:r>
        <w:t>CurrentMeasurement Property</w:t>
      </w:r>
      <w:bookmarkEnd w:id="230"/>
    </w:p>
    <w:p w14:paraId="352C40AF" w14:textId="77777777" w:rsidR="00FC0B69" w:rsidRDefault="00FC0B69" w:rsidP="00FC0B69">
      <w:pPr>
        <w:pStyle w:val="Heading4"/>
      </w:pPr>
      <w:bookmarkStart w:id="231" w:name="_Toc507664291"/>
      <w:r>
        <w:t>The current index of the analysis within the Sequence class list Items.  Can be used to know which step in the sequence is currently executing.</w:t>
      </w:r>
      <w:bookmarkEnd w:id="231"/>
    </w:p>
    <w:p w14:paraId="7DBA3AD5" w14:textId="77777777" w:rsidR="00FC0B69" w:rsidRDefault="00FC0B69" w:rsidP="00FC0B69">
      <w:pPr>
        <w:ind w:right="1152"/>
      </w:pPr>
    </w:p>
    <w:p w14:paraId="6C700599" w14:textId="77777777" w:rsidR="00FC0B69" w:rsidRDefault="00FC0B69" w:rsidP="00FC0B69">
      <w:pPr>
        <w:pStyle w:val="Heading5"/>
      </w:pPr>
      <w:r>
        <w:t>Syntax</w:t>
      </w:r>
    </w:p>
    <w:p w14:paraId="2093A11D" w14:textId="77777777" w:rsidR="00FC0B69" w:rsidRDefault="00FC0B69" w:rsidP="00FC0B69">
      <w:pPr>
        <w:pStyle w:val="Heading6"/>
      </w:pPr>
      <w:r>
        <w:t>Declaration</w:t>
      </w:r>
    </w:p>
    <w:p w14:paraId="5A98A9FA" w14:textId="77777777" w:rsidR="00FC0B69" w:rsidRPr="00252D68" w:rsidRDefault="00FC0B69" w:rsidP="00FC0B69">
      <w:pPr>
        <w:ind w:left="720" w:right="720"/>
        <w:rPr>
          <w:iCs/>
        </w:rPr>
      </w:pPr>
      <w:r>
        <w:rPr>
          <w:iCs/>
        </w:rPr>
        <w:t>Public</w:t>
      </w:r>
      <w:r w:rsidRPr="00252D68">
        <w:rPr>
          <w:iCs/>
        </w:rPr>
        <w:t xml:space="preserve"> Property </w:t>
      </w:r>
      <w:r>
        <w:rPr>
          <w:iCs/>
        </w:rPr>
        <w:t>CurrentMeasurement(</w:t>
      </w:r>
      <w:r w:rsidRPr="00252D68">
        <w:rPr>
          <w:iCs/>
        </w:rPr>
        <w:t xml:space="preserve">) As </w:t>
      </w:r>
      <w:r>
        <w:rPr>
          <w:iCs/>
        </w:rPr>
        <w:t>RadiantCommon.MeasurementF</w:t>
      </w:r>
    </w:p>
    <w:p w14:paraId="2DBDD0DC" w14:textId="77777777" w:rsidR="00FC0B69" w:rsidRDefault="00FC0B69" w:rsidP="00FC0B69">
      <w:pPr>
        <w:ind w:right="1152"/>
      </w:pPr>
    </w:p>
    <w:p w14:paraId="6602571E" w14:textId="77777777" w:rsidR="00FC0B69" w:rsidRPr="00F0122E" w:rsidRDefault="00FC0B69" w:rsidP="00FC0B69">
      <w:pPr>
        <w:pStyle w:val="Heading6"/>
      </w:pPr>
      <w:r>
        <w:t>Property Value</w:t>
      </w:r>
      <w:r>
        <w:tab/>
      </w:r>
    </w:p>
    <w:p w14:paraId="02D519E1" w14:textId="77777777" w:rsidR="00FC0B69" w:rsidRPr="00DA387C" w:rsidRDefault="00FC0B69" w:rsidP="00FC0B69">
      <w:pPr>
        <w:pStyle w:val="NormalIndent"/>
        <w:ind w:left="720"/>
      </w:pPr>
      <w:r>
        <w:t xml:space="preserve">The current working measurement.  This measurement should have no processing applied. </w:t>
      </w:r>
    </w:p>
    <w:p w14:paraId="444E8981" w14:textId="77777777" w:rsidR="00FC0B69" w:rsidRDefault="00FC0B69" w:rsidP="00FC0B69">
      <w:pPr>
        <w:ind w:right="1152"/>
      </w:pPr>
    </w:p>
    <w:p w14:paraId="13FDFF9F" w14:textId="77777777" w:rsidR="00FC0B69" w:rsidRDefault="00FC0B69" w:rsidP="00FC0B69">
      <w:pPr>
        <w:pStyle w:val="Heading6"/>
      </w:pPr>
      <w:r>
        <w:t>Remarks</w:t>
      </w:r>
    </w:p>
    <w:p w14:paraId="12443481" w14:textId="77777777" w:rsidR="00FC0B69" w:rsidRDefault="00FC0B69" w:rsidP="00FC0B69">
      <w:pPr>
        <w:ind w:right="1152"/>
      </w:pPr>
      <w:r>
        <w:tab/>
      </w:r>
    </w:p>
    <w:p w14:paraId="5D9F061D" w14:textId="77777777" w:rsidR="00FC0B69" w:rsidRDefault="006C7551" w:rsidP="00CC48E9">
      <w:pPr>
        <w:pStyle w:val="Heading3"/>
      </w:pPr>
      <w:bookmarkStart w:id="232" w:name="_Toc507664292"/>
      <w:r>
        <w:t>CameraMeasurementID</w:t>
      </w:r>
      <w:r w:rsidR="00FC0B69">
        <w:t xml:space="preserve"> Property</w:t>
      </w:r>
      <w:r>
        <w:t xml:space="preserve"> (Read Only)</w:t>
      </w:r>
      <w:bookmarkEnd w:id="232"/>
    </w:p>
    <w:p w14:paraId="38BA6ACA" w14:textId="77777777" w:rsidR="00FC0B69" w:rsidRDefault="006C7551" w:rsidP="00FC0B69">
      <w:pPr>
        <w:pStyle w:val="Heading4"/>
      </w:pPr>
      <w:bookmarkStart w:id="233" w:name="_Toc507664293"/>
      <w:r>
        <w:t xml:space="preserve">Contains the unique ID number of the measurement in the </w:t>
      </w:r>
      <w:r w:rsidRPr="004E2AFE">
        <w:t>database (*.tt</w:t>
      </w:r>
      <w:r w:rsidR="004E2AFE" w:rsidRPr="004E2AFE">
        <w:t>xm</w:t>
      </w:r>
      <w:r w:rsidRPr="004E2AFE">
        <w:t>)</w:t>
      </w:r>
      <w:r w:rsidR="00FC0B69" w:rsidRPr="004E2AFE">
        <w:t>.</w:t>
      </w:r>
      <w:r>
        <w:t xml:space="preserve">  If this is a new camera measurement that has not yet been written to the database, 0 will be returned.</w:t>
      </w:r>
      <w:bookmarkEnd w:id="233"/>
    </w:p>
    <w:p w14:paraId="629FA292" w14:textId="77777777" w:rsidR="00FC0B69" w:rsidRDefault="00FC0B69" w:rsidP="00FC0B69">
      <w:pPr>
        <w:ind w:right="1152"/>
      </w:pPr>
    </w:p>
    <w:p w14:paraId="212C970E" w14:textId="77777777" w:rsidR="00FC0B69" w:rsidRDefault="00FC0B69" w:rsidP="00FC0B69">
      <w:pPr>
        <w:pStyle w:val="Heading5"/>
      </w:pPr>
      <w:r>
        <w:t>Syntax</w:t>
      </w:r>
    </w:p>
    <w:p w14:paraId="46ABA9A9" w14:textId="77777777" w:rsidR="00FC0B69" w:rsidRDefault="00FC0B69" w:rsidP="00FC0B69">
      <w:pPr>
        <w:pStyle w:val="Heading6"/>
      </w:pPr>
      <w:r>
        <w:t>Declaration</w:t>
      </w:r>
    </w:p>
    <w:p w14:paraId="42988D5D" w14:textId="77777777" w:rsidR="00FC0B69" w:rsidRPr="00252D68" w:rsidRDefault="006C7551" w:rsidP="00FC0B69">
      <w:pPr>
        <w:ind w:left="720" w:right="720"/>
        <w:rPr>
          <w:iCs/>
        </w:rPr>
      </w:pPr>
      <w:r>
        <w:rPr>
          <w:iCs/>
        </w:rPr>
        <w:t>Public ReadOnly</w:t>
      </w:r>
      <w:r w:rsidR="00FC0B69" w:rsidRPr="00252D68">
        <w:rPr>
          <w:iCs/>
        </w:rPr>
        <w:t xml:space="preserve"> Property</w:t>
      </w:r>
      <w:r>
        <w:rPr>
          <w:iCs/>
        </w:rPr>
        <w:t xml:space="preserve"> CameraMeasurementID</w:t>
      </w:r>
      <w:r w:rsidR="00FC0B69">
        <w:rPr>
          <w:iCs/>
        </w:rPr>
        <w:t>(</w:t>
      </w:r>
      <w:r w:rsidR="00FC0B69" w:rsidRPr="00252D68">
        <w:rPr>
          <w:iCs/>
        </w:rPr>
        <w:t xml:space="preserve">) As </w:t>
      </w:r>
      <w:r>
        <w:rPr>
          <w:iCs/>
        </w:rPr>
        <w:t>Integer</w:t>
      </w:r>
    </w:p>
    <w:p w14:paraId="717401DF" w14:textId="77777777" w:rsidR="00FC0B69" w:rsidRDefault="00FC0B69" w:rsidP="00FC0B69">
      <w:pPr>
        <w:ind w:right="1152"/>
      </w:pPr>
    </w:p>
    <w:p w14:paraId="0A78C718" w14:textId="77777777" w:rsidR="00FC0B69" w:rsidRPr="00F0122E" w:rsidRDefault="00FC0B69" w:rsidP="00FC0B69">
      <w:pPr>
        <w:pStyle w:val="Heading6"/>
      </w:pPr>
      <w:r>
        <w:t>Property Value</w:t>
      </w:r>
      <w:r>
        <w:tab/>
      </w:r>
    </w:p>
    <w:p w14:paraId="567A9997" w14:textId="77777777" w:rsidR="00FC0B69" w:rsidRPr="00DA387C" w:rsidRDefault="00D65E7E" w:rsidP="00FC0B69">
      <w:pPr>
        <w:pStyle w:val="NormalIndent"/>
        <w:ind w:left="720"/>
      </w:pPr>
      <w:r>
        <w:t>The database ID of the measurement</w:t>
      </w:r>
      <w:r w:rsidR="00FC0B69">
        <w:t>.</w:t>
      </w:r>
    </w:p>
    <w:p w14:paraId="386326B3" w14:textId="77777777" w:rsidR="00FC0B69" w:rsidRDefault="00FC0B69" w:rsidP="00FC0B69">
      <w:pPr>
        <w:ind w:right="1152"/>
      </w:pPr>
    </w:p>
    <w:p w14:paraId="4ED069A2" w14:textId="77777777" w:rsidR="00FC0B69" w:rsidRDefault="00FC0B69" w:rsidP="00FC0B69">
      <w:pPr>
        <w:pStyle w:val="Heading6"/>
      </w:pPr>
      <w:r>
        <w:t>Remarks</w:t>
      </w:r>
    </w:p>
    <w:p w14:paraId="2C714611" w14:textId="77777777" w:rsidR="00FC0B69" w:rsidRDefault="006C7551" w:rsidP="006C7551">
      <w:pPr>
        <w:ind w:left="720" w:right="1152"/>
      </w:pPr>
      <w:r>
        <w:t xml:space="preserve">This property is 0 when </w:t>
      </w:r>
      <w:r w:rsidR="00A61644">
        <w:t>TrueTest</w:t>
      </w:r>
      <w:r>
        <w:t xml:space="preserve"> is set to Use Camera, and nonzero when in Database mode (either Auto or User Select).</w:t>
      </w:r>
    </w:p>
    <w:p w14:paraId="1099C854" w14:textId="77777777" w:rsidR="00FC0B69" w:rsidRPr="003243EB" w:rsidRDefault="00D65E7E" w:rsidP="00CC48E9">
      <w:pPr>
        <w:pStyle w:val="Heading3"/>
        <w:rPr>
          <w:color w:val="FF0000"/>
        </w:rPr>
      </w:pPr>
      <w:bookmarkStart w:id="234" w:name="_Toc507664294"/>
      <w:r>
        <w:t>BlobDrawShape</w:t>
      </w:r>
      <w:r w:rsidR="00FC0B69">
        <w:t xml:space="preserve"> Property</w:t>
      </w:r>
      <w:bookmarkEnd w:id="234"/>
    </w:p>
    <w:p w14:paraId="76A7034C" w14:textId="77777777" w:rsidR="00FC0B69" w:rsidRDefault="00D65E7E" w:rsidP="00FC0B69">
      <w:pPr>
        <w:pStyle w:val="Heading4"/>
      </w:pPr>
      <w:bookmarkStart w:id="235" w:name="_Toc507664295"/>
      <w:r>
        <w:t>Selects a shape to draw for any blobs inside the DefectList.</w:t>
      </w:r>
      <w:bookmarkEnd w:id="235"/>
    </w:p>
    <w:p w14:paraId="00367113" w14:textId="77777777" w:rsidR="00FC0B69" w:rsidRDefault="00FC0B69" w:rsidP="00FC0B69">
      <w:pPr>
        <w:ind w:right="1152"/>
      </w:pPr>
    </w:p>
    <w:p w14:paraId="439CA01F" w14:textId="77777777" w:rsidR="00FC0B69" w:rsidRDefault="00FC0B69" w:rsidP="00FC0B69">
      <w:pPr>
        <w:pStyle w:val="Heading5"/>
      </w:pPr>
      <w:r>
        <w:t>Syntax</w:t>
      </w:r>
    </w:p>
    <w:p w14:paraId="6AB7A445" w14:textId="77777777" w:rsidR="00FC0B69" w:rsidRDefault="00FC0B69" w:rsidP="00FC0B69">
      <w:pPr>
        <w:pStyle w:val="Heading6"/>
      </w:pPr>
      <w:r>
        <w:t>Declaration</w:t>
      </w:r>
    </w:p>
    <w:p w14:paraId="2225DF95" w14:textId="77777777" w:rsidR="00FC0B69" w:rsidRPr="00252D68" w:rsidRDefault="00D65E7E" w:rsidP="00FC0B69">
      <w:pPr>
        <w:ind w:left="720" w:right="720"/>
        <w:rPr>
          <w:iCs/>
        </w:rPr>
      </w:pPr>
      <w:r>
        <w:rPr>
          <w:iCs/>
        </w:rPr>
        <w:t>Public</w:t>
      </w:r>
      <w:r w:rsidR="00FC0B69" w:rsidRPr="00252D68">
        <w:rPr>
          <w:iCs/>
        </w:rPr>
        <w:t xml:space="preserve"> Property </w:t>
      </w:r>
      <w:r>
        <w:rPr>
          <w:iCs/>
        </w:rPr>
        <w:t>BlobDrawShape</w:t>
      </w:r>
      <w:r w:rsidR="00FC0B69">
        <w:rPr>
          <w:iCs/>
        </w:rPr>
        <w:t>(</w:t>
      </w:r>
      <w:r w:rsidR="00FC0B69" w:rsidRPr="00252D68">
        <w:rPr>
          <w:iCs/>
        </w:rPr>
        <w:t xml:space="preserve">) As </w:t>
      </w:r>
      <w:r>
        <w:rPr>
          <w:iCs/>
        </w:rPr>
        <w:t>RadiantCommon.RiBitmapCtl.BlobDrawShapeEnum</w:t>
      </w:r>
    </w:p>
    <w:p w14:paraId="21FF1BEA" w14:textId="77777777" w:rsidR="00FC0B69" w:rsidRDefault="00FC0B69" w:rsidP="00FC0B69">
      <w:pPr>
        <w:ind w:right="1152"/>
      </w:pPr>
    </w:p>
    <w:p w14:paraId="52DEB01B" w14:textId="77777777" w:rsidR="00FC0B69" w:rsidRPr="00F0122E" w:rsidRDefault="00FC0B69" w:rsidP="00FC0B69">
      <w:pPr>
        <w:pStyle w:val="Heading6"/>
      </w:pPr>
      <w:r>
        <w:t>Property Value</w:t>
      </w:r>
      <w:r>
        <w:tab/>
      </w:r>
    </w:p>
    <w:p w14:paraId="4416DC51" w14:textId="77777777" w:rsidR="00FC0B69" w:rsidRPr="00DA387C" w:rsidRDefault="00D65E7E" w:rsidP="00FC0B69">
      <w:pPr>
        <w:pStyle w:val="NormalIndent"/>
        <w:ind w:left="720"/>
      </w:pPr>
      <w:r>
        <w:t>The selected option for how to draw blobs from the DefectList</w:t>
      </w:r>
      <w:r w:rsidR="00FC0B69">
        <w:t>.</w:t>
      </w:r>
    </w:p>
    <w:p w14:paraId="3C0EE778" w14:textId="77777777" w:rsidR="00FC0B69" w:rsidRDefault="00FC0B69" w:rsidP="00FC0B69">
      <w:pPr>
        <w:ind w:right="1152"/>
      </w:pPr>
    </w:p>
    <w:p w14:paraId="22D2AA7B" w14:textId="77777777" w:rsidR="00FC0B69" w:rsidRDefault="00FC0B69" w:rsidP="00FC0B69">
      <w:pPr>
        <w:pStyle w:val="Heading6"/>
      </w:pPr>
      <w:r>
        <w:t>Remarks</w:t>
      </w:r>
    </w:p>
    <w:p w14:paraId="06E2F9E4" w14:textId="77777777" w:rsidR="00FC0B69" w:rsidRDefault="00D65E7E" w:rsidP="00FC0B69">
      <w:pPr>
        <w:ind w:left="720" w:right="1152"/>
      </w:pPr>
      <w:r>
        <w:t>Only needed if the Analysis that has operated or will operate on this PatternMeasurement is set up to find blobs/defects.  This information is used when drawing blobs in the user interface.</w:t>
      </w:r>
    </w:p>
    <w:p w14:paraId="4C996510" w14:textId="77777777" w:rsidR="00FC0B69" w:rsidRDefault="00FC0B69" w:rsidP="00FC0B69"/>
    <w:p w14:paraId="33C6EA5C" w14:textId="77777777" w:rsidR="00FC0B69" w:rsidRPr="003243EB" w:rsidRDefault="00D65E7E" w:rsidP="00CC48E9">
      <w:pPr>
        <w:pStyle w:val="Heading3"/>
        <w:rPr>
          <w:color w:val="FF0000"/>
        </w:rPr>
      </w:pPr>
      <w:bookmarkStart w:id="236" w:name="_Toc507664296"/>
      <w:r>
        <w:t>DefectList</w:t>
      </w:r>
      <w:r w:rsidR="00FC0B69">
        <w:t xml:space="preserve"> Property</w:t>
      </w:r>
      <w:bookmarkEnd w:id="236"/>
      <w:r w:rsidR="003243EB">
        <w:t xml:space="preserve"> </w:t>
      </w:r>
    </w:p>
    <w:p w14:paraId="71199333" w14:textId="77777777" w:rsidR="00FC0B69" w:rsidRDefault="00FC0B69" w:rsidP="00FC0B69">
      <w:pPr>
        <w:pStyle w:val="Heading4"/>
      </w:pPr>
      <w:bookmarkStart w:id="237" w:name="_Toc507664297"/>
      <w:r>
        <w:t xml:space="preserve">Contains a list of </w:t>
      </w:r>
      <w:r w:rsidR="00D65E7E">
        <w:t>defect</w:t>
      </w:r>
      <w:r>
        <w:t xml:space="preserve"> </w:t>
      </w:r>
      <w:r w:rsidR="00D65E7E">
        <w:t>objects to be shown to the user.</w:t>
      </w:r>
      <w:bookmarkEnd w:id="237"/>
    </w:p>
    <w:p w14:paraId="7D310C2D" w14:textId="77777777" w:rsidR="00FC0B69" w:rsidRDefault="00FC0B69" w:rsidP="00FC0B69">
      <w:pPr>
        <w:ind w:right="1152"/>
      </w:pPr>
    </w:p>
    <w:p w14:paraId="5DAD15E7" w14:textId="77777777" w:rsidR="00FC0B69" w:rsidRDefault="00FC0B69" w:rsidP="00FC0B69">
      <w:pPr>
        <w:pStyle w:val="Heading5"/>
      </w:pPr>
      <w:r>
        <w:t>Syntax</w:t>
      </w:r>
    </w:p>
    <w:p w14:paraId="542E2CFD" w14:textId="77777777" w:rsidR="00FC0B69" w:rsidRDefault="00FC0B69" w:rsidP="00FC0B69">
      <w:pPr>
        <w:pStyle w:val="Heading6"/>
      </w:pPr>
      <w:r>
        <w:t>Declaration</w:t>
      </w:r>
    </w:p>
    <w:p w14:paraId="0A80B93C" w14:textId="77777777" w:rsidR="00FC0B69" w:rsidRPr="00252D68" w:rsidRDefault="00FC0B69" w:rsidP="00FC0B69">
      <w:pPr>
        <w:ind w:left="720" w:right="720"/>
        <w:rPr>
          <w:iCs/>
        </w:rPr>
      </w:pPr>
      <w:r>
        <w:rPr>
          <w:iCs/>
        </w:rPr>
        <w:t>P</w:t>
      </w:r>
      <w:r w:rsidR="00D65E7E">
        <w:rPr>
          <w:iCs/>
        </w:rPr>
        <w:t>ublic</w:t>
      </w:r>
      <w:r w:rsidRPr="00252D68">
        <w:rPr>
          <w:iCs/>
        </w:rPr>
        <w:t xml:space="preserve"> Property </w:t>
      </w:r>
      <w:r w:rsidR="00D65E7E">
        <w:rPr>
          <w:iCs/>
        </w:rPr>
        <w:t>Defect</w:t>
      </w:r>
      <w:r>
        <w:rPr>
          <w:iCs/>
        </w:rPr>
        <w:t>List(</w:t>
      </w:r>
      <w:r w:rsidRPr="00252D68">
        <w:rPr>
          <w:iCs/>
        </w:rPr>
        <w:t xml:space="preserve">) As </w:t>
      </w:r>
      <w:r w:rsidR="00D65E7E">
        <w:rPr>
          <w:iCs/>
        </w:rPr>
        <w:t>List(Of RadiantCommon.DefectBase)</w:t>
      </w:r>
    </w:p>
    <w:p w14:paraId="074EE5AD" w14:textId="77777777" w:rsidR="00FC0B69" w:rsidRDefault="00FC0B69" w:rsidP="00FC0B69">
      <w:pPr>
        <w:ind w:right="1152"/>
      </w:pPr>
    </w:p>
    <w:p w14:paraId="78CDDE22" w14:textId="77777777" w:rsidR="00FC0B69" w:rsidRPr="00F0122E" w:rsidRDefault="00FC0B69" w:rsidP="00FC0B69">
      <w:pPr>
        <w:pStyle w:val="Heading6"/>
      </w:pPr>
      <w:r>
        <w:t>Property Value</w:t>
      </w:r>
      <w:r>
        <w:tab/>
      </w:r>
    </w:p>
    <w:p w14:paraId="0CCFB8B7" w14:textId="77777777" w:rsidR="00FC0B69" w:rsidRPr="00DA387C" w:rsidRDefault="00FC0B69" w:rsidP="00FC0B69">
      <w:pPr>
        <w:pStyle w:val="NormalIndent"/>
        <w:ind w:left="720"/>
      </w:pPr>
      <w:r>
        <w:t xml:space="preserve">A list of </w:t>
      </w:r>
      <w:r w:rsidR="0086484C">
        <w:t>defect</w:t>
      </w:r>
      <w:r>
        <w:t xml:space="preserve"> information generated by the analysis.</w:t>
      </w:r>
    </w:p>
    <w:p w14:paraId="17EDE96C" w14:textId="77777777" w:rsidR="00FC0B69" w:rsidRDefault="00FC0B69" w:rsidP="00FC0B69">
      <w:pPr>
        <w:ind w:right="1152"/>
      </w:pPr>
    </w:p>
    <w:p w14:paraId="1D209CC4" w14:textId="77777777" w:rsidR="00FC0B69" w:rsidRDefault="00FC0B69" w:rsidP="00FC0B69">
      <w:pPr>
        <w:pStyle w:val="Heading6"/>
      </w:pPr>
      <w:r>
        <w:t>Remarks</w:t>
      </w:r>
    </w:p>
    <w:p w14:paraId="072ADE74" w14:textId="77777777" w:rsidR="0086484C" w:rsidRPr="006F3628" w:rsidRDefault="0086484C" w:rsidP="0086484C">
      <w:pPr>
        <w:ind w:left="720" w:right="1152"/>
      </w:pPr>
      <w:r w:rsidRPr="006F3628">
        <w:t>Only needed if the Analysis that has operated</w:t>
      </w:r>
      <w:r w:rsidR="006F3628" w:rsidRPr="006F3628">
        <w:t>,</w:t>
      </w:r>
      <w:r w:rsidRPr="006F3628">
        <w:t xml:space="preserve"> or will operate</w:t>
      </w:r>
      <w:r w:rsidR="006F3628" w:rsidRPr="006F3628">
        <w:t>,</w:t>
      </w:r>
      <w:r w:rsidRPr="006F3628">
        <w:t xml:space="preserve"> on this PatternMeasurement is set up to find blobs/defects. </w:t>
      </w:r>
    </w:p>
    <w:p w14:paraId="12A4B40D" w14:textId="77777777" w:rsidR="00D65E7E" w:rsidRDefault="00D65E7E" w:rsidP="00CC48E9">
      <w:pPr>
        <w:pStyle w:val="Heading3"/>
      </w:pPr>
      <w:bookmarkStart w:id="238" w:name="_Toc507664298"/>
      <w:r>
        <w:t>LocalContrast Property</w:t>
      </w:r>
      <w:bookmarkEnd w:id="238"/>
    </w:p>
    <w:p w14:paraId="539C1B22" w14:textId="77777777" w:rsidR="00D65E7E" w:rsidRDefault="0086484C" w:rsidP="00D65E7E">
      <w:pPr>
        <w:pStyle w:val="Heading4"/>
      </w:pPr>
      <w:bookmarkStart w:id="239" w:name="_Toc507664299"/>
      <w:r>
        <w:t>Contains a processed Local Contrast measurement based on the original camera measurement</w:t>
      </w:r>
      <w:r w:rsidR="00D65E7E">
        <w:t>.</w:t>
      </w:r>
      <w:bookmarkEnd w:id="239"/>
    </w:p>
    <w:p w14:paraId="26C9BAF9" w14:textId="77777777" w:rsidR="00D65E7E" w:rsidRDefault="00D65E7E" w:rsidP="00D65E7E">
      <w:pPr>
        <w:ind w:right="1152"/>
      </w:pPr>
    </w:p>
    <w:p w14:paraId="2416B135" w14:textId="77777777" w:rsidR="00D65E7E" w:rsidRDefault="00D65E7E" w:rsidP="00D65E7E">
      <w:pPr>
        <w:pStyle w:val="Heading5"/>
      </w:pPr>
      <w:r>
        <w:t>Syntax</w:t>
      </w:r>
    </w:p>
    <w:p w14:paraId="1599146D" w14:textId="77777777" w:rsidR="00D65E7E" w:rsidRDefault="00D65E7E" w:rsidP="00D65E7E">
      <w:pPr>
        <w:pStyle w:val="Heading6"/>
      </w:pPr>
      <w:r>
        <w:t>Declaration</w:t>
      </w:r>
    </w:p>
    <w:p w14:paraId="2CB148BB" w14:textId="77777777" w:rsidR="00D65E7E" w:rsidRPr="00252D68" w:rsidRDefault="00D65E7E" w:rsidP="00D65E7E">
      <w:pPr>
        <w:ind w:left="720" w:right="720"/>
        <w:rPr>
          <w:iCs/>
        </w:rPr>
      </w:pPr>
      <w:r>
        <w:rPr>
          <w:iCs/>
        </w:rPr>
        <w:t>Public</w:t>
      </w:r>
      <w:r w:rsidRPr="00252D68">
        <w:rPr>
          <w:iCs/>
        </w:rPr>
        <w:t xml:space="preserve"> Property </w:t>
      </w:r>
      <w:r w:rsidR="0086484C">
        <w:rPr>
          <w:iCs/>
        </w:rPr>
        <w:t>LocalContrast</w:t>
      </w:r>
      <w:r>
        <w:rPr>
          <w:iCs/>
        </w:rPr>
        <w:t>(</w:t>
      </w:r>
      <w:r w:rsidRPr="00252D68">
        <w:rPr>
          <w:iCs/>
        </w:rPr>
        <w:t xml:space="preserve">) As </w:t>
      </w:r>
      <w:r>
        <w:rPr>
          <w:iCs/>
        </w:rPr>
        <w:t>RadiantCommon.MeasurementF</w:t>
      </w:r>
    </w:p>
    <w:p w14:paraId="283FEB14" w14:textId="77777777" w:rsidR="00D65E7E" w:rsidRDefault="00D65E7E" w:rsidP="00D65E7E">
      <w:pPr>
        <w:ind w:right="1152"/>
      </w:pPr>
    </w:p>
    <w:p w14:paraId="372A1A22" w14:textId="77777777" w:rsidR="00D65E7E" w:rsidRPr="00F0122E" w:rsidRDefault="00D65E7E" w:rsidP="00D65E7E">
      <w:pPr>
        <w:pStyle w:val="Heading6"/>
      </w:pPr>
      <w:r>
        <w:t>Property Value</w:t>
      </w:r>
      <w:r>
        <w:tab/>
      </w:r>
    </w:p>
    <w:p w14:paraId="65396935" w14:textId="77777777" w:rsidR="00D65E7E" w:rsidRPr="00DA387C" w:rsidRDefault="0086484C" w:rsidP="00D65E7E">
      <w:pPr>
        <w:pStyle w:val="NormalIndent"/>
        <w:ind w:left="720"/>
      </w:pPr>
      <w:r>
        <w:t>A processed measurement</w:t>
      </w:r>
      <w:r w:rsidR="00D65E7E">
        <w:t xml:space="preserve"> </w:t>
      </w:r>
      <w:r>
        <w:t>with units of local contrast</w:t>
      </w:r>
      <w:r w:rsidR="00D65E7E">
        <w:t xml:space="preserve">. </w:t>
      </w:r>
    </w:p>
    <w:p w14:paraId="668614CE" w14:textId="77777777" w:rsidR="00D65E7E" w:rsidRDefault="00D65E7E" w:rsidP="00D65E7E">
      <w:pPr>
        <w:ind w:right="1152"/>
      </w:pPr>
    </w:p>
    <w:p w14:paraId="40D91B05" w14:textId="77777777" w:rsidR="00D65E7E" w:rsidRDefault="00D65E7E" w:rsidP="00D65E7E">
      <w:pPr>
        <w:pStyle w:val="Heading6"/>
      </w:pPr>
      <w:r>
        <w:t>Remarks</w:t>
      </w:r>
    </w:p>
    <w:p w14:paraId="63EE7624" w14:textId="77777777" w:rsidR="0086484C" w:rsidRDefault="0086484C" w:rsidP="0086484C">
      <w:pPr>
        <w:ind w:right="1152"/>
      </w:pPr>
      <w:r>
        <w:tab/>
        <w:t>This measurement is optional and may not be set, depending on the Analysis.</w:t>
      </w:r>
    </w:p>
    <w:p w14:paraId="4E372F6D" w14:textId="77777777" w:rsidR="0086484C" w:rsidRDefault="0086484C" w:rsidP="00CC48E9">
      <w:pPr>
        <w:pStyle w:val="Heading3"/>
      </w:pPr>
      <w:bookmarkStart w:id="240" w:name="_Toc507664300"/>
      <w:r>
        <w:t>PatternSetup Property</w:t>
      </w:r>
      <w:bookmarkEnd w:id="240"/>
    </w:p>
    <w:p w14:paraId="3623351A" w14:textId="77777777" w:rsidR="0086484C" w:rsidRDefault="0086484C" w:rsidP="0086484C">
      <w:pPr>
        <w:pStyle w:val="Heading4"/>
      </w:pPr>
      <w:bookmarkStart w:id="241" w:name="_Toc507664301"/>
      <w:r>
        <w:t>The PatternSetup object used to take the original camera measurement.</w:t>
      </w:r>
      <w:bookmarkEnd w:id="241"/>
    </w:p>
    <w:p w14:paraId="7FB8EB60" w14:textId="77777777" w:rsidR="0086484C" w:rsidRDefault="0086484C" w:rsidP="0086484C">
      <w:pPr>
        <w:ind w:right="1152"/>
      </w:pPr>
    </w:p>
    <w:p w14:paraId="742AC645" w14:textId="77777777" w:rsidR="0086484C" w:rsidRDefault="0086484C" w:rsidP="0086484C">
      <w:pPr>
        <w:pStyle w:val="Heading5"/>
      </w:pPr>
      <w:r>
        <w:t>Syntax</w:t>
      </w:r>
    </w:p>
    <w:p w14:paraId="280543C6" w14:textId="77777777" w:rsidR="0086484C" w:rsidRDefault="0086484C" w:rsidP="0086484C">
      <w:pPr>
        <w:pStyle w:val="Heading6"/>
      </w:pPr>
      <w:r>
        <w:t>Declaration</w:t>
      </w:r>
    </w:p>
    <w:p w14:paraId="6D05BC66" w14:textId="77777777" w:rsidR="0086484C" w:rsidRPr="00252D68" w:rsidRDefault="0086484C" w:rsidP="0086484C">
      <w:pPr>
        <w:ind w:left="720" w:right="720"/>
        <w:rPr>
          <w:iCs/>
        </w:rPr>
      </w:pPr>
      <w:r>
        <w:rPr>
          <w:iCs/>
        </w:rPr>
        <w:t>Public</w:t>
      </w:r>
      <w:r w:rsidRPr="00252D68">
        <w:rPr>
          <w:iCs/>
        </w:rPr>
        <w:t xml:space="preserve"> Property </w:t>
      </w:r>
      <w:r>
        <w:rPr>
          <w:iCs/>
        </w:rPr>
        <w:t>PatternSetup(</w:t>
      </w:r>
      <w:r w:rsidRPr="00252D68">
        <w:rPr>
          <w:iCs/>
        </w:rPr>
        <w:t xml:space="preserve">) As </w:t>
      </w:r>
      <w:r w:rsidR="00A61644">
        <w:rPr>
          <w:iCs/>
        </w:rPr>
        <w:t>TrueTest</w:t>
      </w:r>
      <w:r>
        <w:rPr>
          <w:iCs/>
        </w:rPr>
        <w:t>Engine.PatternSetup</w:t>
      </w:r>
    </w:p>
    <w:p w14:paraId="10197B1C" w14:textId="77777777" w:rsidR="0086484C" w:rsidRDefault="0086484C" w:rsidP="0086484C">
      <w:pPr>
        <w:ind w:right="1152"/>
      </w:pPr>
    </w:p>
    <w:p w14:paraId="3C94A3EF" w14:textId="77777777" w:rsidR="0086484C" w:rsidRPr="00F0122E" w:rsidRDefault="0086484C" w:rsidP="0086484C">
      <w:pPr>
        <w:pStyle w:val="Heading6"/>
      </w:pPr>
      <w:r>
        <w:t>Property Value</w:t>
      </w:r>
      <w:r>
        <w:tab/>
      </w:r>
    </w:p>
    <w:p w14:paraId="2D61DB98" w14:textId="77777777" w:rsidR="0086484C" w:rsidRPr="00DA387C" w:rsidRDefault="0086484C" w:rsidP="0086484C">
      <w:pPr>
        <w:pStyle w:val="NormalIndent"/>
        <w:ind w:left="720"/>
      </w:pPr>
      <w:r>
        <w:t>A PatternSetup object.  See the PatternSetup class in this document for more info.</w:t>
      </w:r>
    </w:p>
    <w:p w14:paraId="1E3232E8" w14:textId="77777777" w:rsidR="0086484C" w:rsidRDefault="0086484C" w:rsidP="0086484C">
      <w:pPr>
        <w:ind w:right="1152"/>
      </w:pPr>
    </w:p>
    <w:p w14:paraId="06D7BC36" w14:textId="77777777" w:rsidR="0086484C" w:rsidRDefault="0086484C" w:rsidP="0086484C">
      <w:pPr>
        <w:pStyle w:val="Heading6"/>
      </w:pPr>
      <w:r>
        <w:t>Remarks</w:t>
      </w:r>
    </w:p>
    <w:p w14:paraId="1D5C1380" w14:textId="77777777" w:rsidR="0086484C" w:rsidRDefault="0086484C" w:rsidP="0086484C">
      <w:pPr>
        <w:ind w:left="720" w:right="1152"/>
      </w:pPr>
      <w:r>
        <w:t>The PatternSetup object contains all relevant information to be able to take another camera measurement in the same manner as CurrentMeasurement was taken.</w:t>
      </w:r>
    </w:p>
    <w:p w14:paraId="7064CB98" w14:textId="77777777" w:rsidR="0086484C" w:rsidRDefault="0086484C" w:rsidP="00D65E7E">
      <w:pPr>
        <w:ind w:right="1152"/>
      </w:pPr>
    </w:p>
    <w:p w14:paraId="65E38BF7" w14:textId="77777777" w:rsidR="00D65E7E" w:rsidRPr="003243EB" w:rsidRDefault="00D65E7E" w:rsidP="00CC48E9">
      <w:pPr>
        <w:pStyle w:val="Heading3"/>
        <w:rPr>
          <w:color w:val="FF0000"/>
        </w:rPr>
      </w:pPr>
      <w:bookmarkStart w:id="242" w:name="_Toc507664302"/>
      <w:r>
        <w:t>RADA Property</w:t>
      </w:r>
      <w:bookmarkEnd w:id="242"/>
      <w:r w:rsidR="003243EB">
        <w:t xml:space="preserve"> </w:t>
      </w:r>
    </w:p>
    <w:p w14:paraId="657D6569" w14:textId="77777777" w:rsidR="00D65E7E" w:rsidRDefault="0086484C" w:rsidP="00D65E7E">
      <w:pPr>
        <w:pStyle w:val="Heading4"/>
      </w:pPr>
      <w:bookmarkStart w:id="243" w:name="_Toc507664303"/>
      <w:r>
        <w:t>RADA stands for Register Active Display Area.  For a rectangular device under test, a RADA algorithm can be applied that Registers the location of the active display area within the camera’s field of view.  If this registration process has been performed, a rectangular measurement object is created removing any inactive border around the device under test, and saved to this property.</w:t>
      </w:r>
      <w:bookmarkEnd w:id="243"/>
    </w:p>
    <w:p w14:paraId="16A84F74" w14:textId="77777777" w:rsidR="00D65E7E" w:rsidRDefault="00D65E7E" w:rsidP="00D65E7E">
      <w:pPr>
        <w:ind w:right="1152"/>
      </w:pPr>
    </w:p>
    <w:p w14:paraId="51FCD49B" w14:textId="77777777" w:rsidR="00D65E7E" w:rsidRDefault="00D65E7E" w:rsidP="00D65E7E">
      <w:pPr>
        <w:pStyle w:val="Heading5"/>
      </w:pPr>
      <w:r>
        <w:t>Syntax</w:t>
      </w:r>
    </w:p>
    <w:p w14:paraId="6B751260" w14:textId="77777777" w:rsidR="00D65E7E" w:rsidRDefault="00D65E7E" w:rsidP="00D65E7E">
      <w:pPr>
        <w:pStyle w:val="Heading6"/>
      </w:pPr>
      <w:r>
        <w:t>Declaration</w:t>
      </w:r>
    </w:p>
    <w:p w14:paraId="054EE570" w14:textId="77777777" w:rsidR="00D65E7E" w:rsidRPr="00252D68" w:rsidRDefault="00D65E7E" w:rsidP="00D65E7E">
      <w:pPr>
        <w:ind w:left="720" w:right="720"/>
        <w:rPr>
          <w:iCs/>
        </w:rPr>
      </w:pPr>
      <w:r>
        <w:rPr>
          <w:iCs/>
        </w:rPr>
        <w:t>Public</w:t>
      </w:r>
      <w:r w:rsidRPr="00252D68">
        <w:rPr>
          <w:iCs/>
        </w:rPr>
        <w:t xml:space="preserve"> Property </w:t>
      </w:r>
      <w:r w:rsidR="0086484C">
        <w:rPr>
          <w:iCs/>
        </w:rPr>
        <w:t>RADA</w:t>
      </w:r>
      <w:r>
        <w:rPr>
          <w:iCs/>
        </w:rPr>
        <w:t>(</w:t>
      </w:r>
      <w:r w:rsidRPr="00252D68">
        <w:rPr>
          <w:iCs/>
        </w:rPr>
        <w:t xml:space="preserve">) As </w:t>
      </w:r>
      <w:r>
        <w:rPr>
          <w:iCs/>
        </w:rPr>
        <w:t>RadiantCommon.MeasurementF</w:t>
      </w:r>
    </w:p>
    <w:p w14:paraId="3EC4B734" w14:textId="77777777" w:rsidR="00D65E7E" w:rsidRDefault="00D65E7E" w:rsidP="00D65E7E">
      <w:pPr>
        <w:ind w:right="1152"/>
      </w:pPr>
    </w:p>
    <w:p w14:paraId="1BB5249A" w14:textId="77777777" w:rsidR="00D65E7E" w:rsidRPr="00F0122E" w:rsidRDefault="00D65E7E" w:rsidP="00D65E7E">
      <w:pPr>
        <w:pStyle w:val="Heading6"/>
      </w:pPr>
      <w:r>
        <w:t>Property Value</w:t>
      </w:r>
      <w:r>
        <w:tab/>
      </w:r>
    </w:p>
    <w:p w14:paraId="0F49F234" w14:textId="77777777" w:rsidR="00D65E7E" w:rsidRPr="00DA387C" w:rsidRDefault="0086484C" w:rsidP="00D65E7E">
      <w:pPr>
        <w:pStyle w:val="NormalIndent"/>
        <w:ind w:left="720"/>
      </w:pPr>
      <w:r>
        <w:lastRenderedPageBreak/>
        <w:t>A Registered rectangular measurement</w:t>
      </w:r>
      <w:r w:rsidR="00D65E7E">
        <w:t>.  This</w:t>
      </w:r>
      <w:r>
        <w:t xml:space="preserve"> measurement represents only the active area of a device under test.</w:t>
      </w:r>
    </w:p>
    <w:p w14:paraId="22DD6898" w14:textId="77777777" w:rsidR="00D65E7E" w:rsidRDefault="00D65E7E" w:rsidP="00D65E7E">
      <w:pPr>
        <w:ind w:right="1152"/>
      </w:pPr>
    </w:p>
    <w:p w14:paraId="23024F6F" w14:textId="77777777" w:rsidR="00D65E7E" w:rsidRDefault="00D65E7E" w:rsidP="00D65E7E">
      <w:pPr>
        <w:pStyle w:val="Heading6"/>
      </w:pPr>
      <w:r>
        <w:t>Remarks</w:t>
      </w:r>
    </w:p>
    <w:p w14:paraId="2AAE225A" w14:textId="77777777" w:rsidR="0086484C" w:rsidRDefault="0086484C" w:rsidP="0086484C">
      <w:pPr>
        <w:ind w:right="1152"/>
      </w:pPr>
      <w:r>
        <w:tab/>
        <w:t>This measurement is optional and may not be set, depending on the Analysis.</w:t>
      </w:r>
    </w:p>
    <w:p w14:paraId="7568A60B" w14:textId="77777777" w:rsidR="00D65E7E" w:rsidRPr="003243EB" w:rsidRDefault="00D65E7E" w:rsidP="00CC48E9">
      <w:pPr>
        <w:pStyle w:val="Heading3"/>
        <w:rPr>
          <w:color w:val="FF0000"/>
        </w:rPr>
      </w:pPr>
      <w:bookmarkStart w:id="244" w:name="_Toc507664304"/>
      <w:r>
        <w:t>Reference Property</w:t>
      </w:r>
      <w:bookmarkEnd w:id="244"/>
      <w:r w:rsidR="003243EB">
        <w:t xml:space="preserve"> </w:t>
      </w:r>
    </w:p>
    <w:p w14:paraId="4AB6DB8C" w14:textId="77777777" w:rsidR="00D65E7E" w:rsidRDefault="00BF0BBB" w:rsidP="00D65E7E">
      <w:pPr>
        <w:pStyle w:val="Heading4"/>
      </w:pPr>
      <w:bookmarkStart w:id="245" w:name="_Toc507664305"/>
      <w:r>
        <w:t>In some defect processing Analyses, the original camera measurement is compared to a Reference image created from the original measurement to highlight defects</w:t>
      </w:r>
      <w:r w:rsidR="00D65E7E">
        <w:t>.</w:t>
      </w:r>
      <w:r>
        <w:t xml:space="preserve"> This property stores that Reference image for later review.</w:t>
      </w:r>
      <w:bookmarkEnd w:id="245"/>
    </w:p>
    <w:p w14:paraId="641164E5" w14:textId="77777777" w:rsidR="00D65E7E" w:rsidRDefault="00D65E7E" w:rsidP="00D65E7E">
      <w:pPr>
        <w:ind w:right="1152"/>
      </w:pPr>
    </w:p>
    <w:p w14:paraId="0A5899A2" w14:textId="77777777" w:rsidR="00D65E7E" w:rsidRDefault="00D65E7E" w:rsidP="00D65E7E">
      <w:pPr>
        <w:pStyle w:val="Heading5"/>
      </w:pPr>
      <w:r>
        <w:t>Syntax</w:t>
      </w:r>
    </w:p>
    <w:p w14:paraId="040A99AC" w14:textId="77777777" w:rsidR="00D65E7E" w:rsidRDefault="00D65E7E" w:rsidP="00D65E7E">
      <w:pPr>
        <w:pStyle w:val="Heading6"/>
      </w:pPr>
      <w:r>
        <w:t>Declaration</w:t>
      </w:r>
    </w:p>
    <w:p w14:paraId="25B60958" w14:textId="77777777" w:rsidR="00D65E7E" w:rsidRPr="00252D68" w:rsidRDefault="00D65E7E" w:rsidP="00D65E7E">
      <w:pPr>
        <w:ind w:left="720" w:right="720"/>
        <w:rPr>
          <w:iCs/>
        </w:rPr>
      </w:pPr>
      <w:r>
        <w:rPr>
          <w:iCs/>
        </w:rPr>
        <w:t>Public</w:t>
      </w:r>
      <w:r w:rsidRPr="00252D68">
        <w:rPr>
          <w:iCs/>
        </w:rPr>
        <w:t xml:space="preserve"> Property </w:t>
      </w:r>
      <w:r w:rsidR="0086484C">
        <w:rPr>
          <w:iCs/>
        </w:rPr>
        <w:t>Reference</w:t>
      </w:r>
      <w:r>
        <w:rPr>
          <w:iCs/>
        </w:rPr>
        <w:t>(</w:t>
      </w:r>
      <w:r w:rsidRPr="00252D68">
        <w:rPr>
          <w:iCs/>
        </w:rPr>
        <w:t xml:space="preserve">) As </w:t>
      </w:r>
      <w:r>
        <w:rPr>
          <w:iCs/>
        </w:rPr>
        <w:t>RadiantCommon.MeasurementF</w:t>
      </w:r>
    </w:p>
    <w:p w14:paraId="53912EBD" w14:textId="77777777" w:rsidR="00D65E7E" w:rsidRDefault="00D65E7E" w:rsidP="00D65E7E">
      <w:pPr>
        <w:ind w:right="1152"/>
      </w:pPr>
    </w:p>
    <w:p w14:paraId="03BAE43A" w14:textId="77777777" w:rsidR="00D65E7E" w:rsidRPr="00F0122E" w:rsidRDefault="00D65E7E" w:rsidP="00D65E7E">
      <w:pPr>
        <w:pStyle w:val="Heading6"/>
      </w:pPr>
      <w:r>
        <w:t>Property Value</w:t>
      </w:r>
      <w:r>
        <w:tab/>
      </w:r>
    </w:p>
    <w:p w14:paraId="33D23733" w14:textId="77777777" w:rsidR="00D65E7E" w:rsidRPr="00DA387C" w:rsidRDefault="0086484C" w:rsidP="00D65E7E">
      <w:pPr>
        <w:pStyle w:val="NormalIndent"/>
        <w:ind w:left="720"/>
      </w:pPr>
      <w:r>
        <w:t>A measurement object</w:t>
      </w:r>
      <w:r w:rsidR="00BF0BBB">
        <w:t xml:space="preserve"> used in defect processing</w:t>
      </w:r>
      <w:r w:rsidR="00D65E7E">
        <w:t>.  This</w:t>
      </w:r>
      <w:r w:rsidR="00BF0BBB">
        <w:t xml:space="preserve"> measurement typically appears very smooth, in contrast to the original measurement which may have defects.</w:t>
      </w:r>
    </w:p>
    <w:p w14:paraId="229C66DC" w14:textId="77777777" w:rsidR="00D65E7E" w:rsidRDefault="00D65E7E" w:rsidP="00D65E7E">
      <w:pPr>
        <w:ind w:right="1152"/>
      </w:pPr>
    </w:p>
    <w:p w14:paraId="6522DCC3" w14:textId="77777777" w:rsidR="00D65E7E" w:rsidRDefault="00D65E7E" w:rsidP="00D65E7E">
      <w:pPr>
        <w:pStyle w:val="Heading6"/>
      </w:pPr>
      <w:r>
        <w:t>Remarks</w:t>
      </w:r>
    </w:p>
    <w:p w14:paraId="057C12B0" w14:textId="77777777" w:rsidR="0086484C" w:rsidRDefault="0086484C" w:rsidP="0086484C">
      <w:pPr>
        <w:ind w:right="1152"/>
      </w:pPr>
      <w:r>
        <w:tab/>
        <w:t>This measurement is optional and may not be set, depending on the Analysis.</w:t>
      </w:r>
    </w:p>
    <w:p w14:paraId="03E5A85B" w14:textId="77777777" w:rsidR="00BF0BBB" w:rsidRDefault="00BF0BBB" w:rsidP="00CC48E9">
      <w:pPr>
        <w:pStyle w:val="Heading3"/>
      </w:pPr>
      <w:bookmarkStart w:id="246" w:name="_Toc507664306"/>
      <w:r>
        <w:t>ROIArray Property</w:t>
      </w:r>
      <w:bookmarkEnd w:id="246"/>
    </w:p>
    <w:p w14:paraId="1C786A4D" w14:textId="77777777" w:rsidR="00BF0BBB" w:rsidRDefault="00BF0BBB" w:rsidP="00BF0BBB">
      <w:pPr>
        <w:pStyle w:val="Heading4"/>
      </w:pPr>
      <w:bookmarkStart w:id="247" w:name="_Toc507664307"/>
      <w:r>
        <w:t>An array of Regions Of Interest (ROIs) to be displayed to the user.  ROIs can be circles, rectangles, ellipses, or polygons.</w:t>
      </w:r>
      <w:bookmarkEnd w:id="247"/>
    </w:p>
    <w:p w14:paraId="5292CB23" w14:textId="77777777" w:rsidR="00BF0BBB" w:rsidRDefault="00BF0BBB" w:rsidP="00BF0BBB">
      <w:pPr>
        <w:ind w:right="1152"/>
      </w:pPr>
    </w:p>
    <w:p w14:paraId="6487DC46" w14:textId="77777777" w:rsidR="00BF0BBB" w:rsidRDefault="00BF0BBB" w:rsidP="00BF0BBB">
      <w:pPr>
        <w:pStyle w:val="Heading5"/>
      </w:pPr>
      <w:r>
        <w:t>Syntax</w:t>
      </w:r>
    </w:p>
    <w:p w14:paraId="4B1A4C1C" w14:textId="77777777" w:rsidR="00BF0BBB" w:rsidRDefault="00BF0BBB" w:rsidP="00BF0BBB">
      <w:pPr>
        <w:pStyle w:val="Heading6"/>
      </w:pPr>
      <w:r>
        <w:t>Declaration</w:t>
      </w:r>
    </w:p>
    <w:p w14:paraId="4AE6B07A" w14:textId="77777777" w:rsidR="00BF0BBB" w:rsidRPr="00252D68" w:rsidRDefault="00BF0BBB" w:rsidP="00BF0BBB">
      <w:pPr>
        <w:ind w:left="720" w:right="720"/>
        <w:rPr>
          <w:iCs/>
        </w:rPr>
      </w:pPr>
      <w:r w:rsidRPr="00252D68">
        <w:rPr>
          <w:iCs/>
        </w:rPr>
        <w:t xml:space="preserve">Public Property </w:t>
      </w:r>
      <w:r>
        <w:rPr>
          <w:iCs/>
        </w:rPr>
        <w:t>ROIArray() As RadiantCommon.RegionOfInterest()</w:t>
      </w:r>
    </w:p>
    <w:p w14:paraId="0F0D1E27" w14:textId="77777777" w:rsidR="00BF0BBB" w:rsidRDefault="00BF0BBB" w:rsidP="00BF0BBB">
      <w:pPr>
        <w:ind w:right="1152"/>
      </w:pPr>
    </w:p>
    <w:p w14:paraId="054A6BE1" w14:textId="77777777" w:rsidR="00BF0BBB" w:rsidRPr="00F0122E" w:rsidRDefault="00BF0BBB" w:rsidP="00BF0BBB">
      <w:pPr>
        <w:pStyle w:val="Heading6"/>
      </w:pPr>
      <w:r>
        <w:t>Property Value</w:t>
      </w:r>
      <w:r>
        <w:tab/>
      </w:r>
    </w:p>
    <w:p w14:paraId="13194293" w14:textId="77777777" w:rsidR="00BF0BBB" w:rsidRPr="00DA387C" w:rsidRDefault="00BF0BBB" w:rsidP="00BF0BBB">
      <w:pPr>
        <w:pStyle w:val="NormalIndent"/>
        <w:ind w:left="720"/>
      </w:pPr>
      <w:r>
        <w:t>The array of RegionOfInterest objects to be passed along to the user interface.</w:t>
      </w:r>
    </w:p>
    <w:p w14:paraId="4B1BBED8" w14:textId="77777777" w:rsidR="00BF0BBB" w:rsidRDefault="00BF0BBB" w:rsidP="00BF0BBB">
      <w:pPr>
        <w:ind w:right="1152"/>
      </w:pPr>
    </w:p>
    <w:p w14:paraId="02753C37" w14:textId="77777777" w:rsidR="00BF0BBB" w:rsidRDefault="00BF0BBB" w:rsidP="00BF0BBB">
      <w:pPr>
        <w:pStyle w:val="Heading6"/>
      </w:pPr>
      <w:r>
        <w:t>Remarks</w:t>
      </w:r>
    </w:p>
    <w:p w14:paraId="6693B1FD" w14:textId="77777777" w:rsidR="00BF0BBB" w:rsidRPr="00BF0BBB" w:rsidRDefault="00BF0BBB" w:rsidP="00BF0BBB">
      <w:pPr>
        <w:ind w:left="720" w:right="1152"/>
      </w:pPr>
      <w:r>
        <w:t>An Analysis may want to draw rectangles, circles, etc to help the user understand what processing the Analysis is performing.  This information can be retrieved through the ROIArray property after processing.</w:t>
      </w:r>
    </w:p>
    <w:p w14:paraId="4B2036F7" w14:textId="77777777" w:rsidR="00D65E7E" w:rsidRDefault="00D65E7E" w:rsidP="00CC48E9">
      <w:pPr>
        <w:pStyle w:val="Heading3"/>
      </w:pPr>
      <w:bookmarkStart w:id="248" w:name="_Toc507664308"/>
      <w:r>
        <w:t>SerialNumber Property</w:t>
      </w:r>
      <w:bookmarkEnd w:id="248"/>
    </w:p>
    <w:p w14:paraId="2DE97C78" w14:textId="77777777" w:rsidR="00D65E7E" w:rsidRDefault="00D65E7E" w:rsidP="00D65E7E">
      <w:pPr>
        <w:pStyle w:val="Heading4"/>
      </w:pPr>
      <w:bookmarkStart w:id="249" w:name="_Toc507664309"/>
      <w:r>
        <w:t xml:space="preserve">The </w:t>
      </w:r>
      <w:r w:rsidR="00BF0BBB">
        <w:t>serial number of the unit whose images and data are contained in this PatternMeasurement.</w:t>
      </w:r>
      <w:bookmarkEnd w:id="249"/>
    </w:p>
    <w:p w14:paraId="7158E028" w14:textId="77777777" w:rsidR="00D65E7E" w:rsidRDefault="00D65E7E" w:rsidP="00D65E7E">
      <w:pPr>
        <w:ind w:right="1152"/>
      </w:pPr>
    </w:p>
    <w:p w14:paraId="799C5331" w14:textId="77777777" w:rsidR="00D65E7E" w:rsidRDefault="00D65E7E" w:rsidP="00D65E7E">
      <w:pPr>
        <w:pStyle w:val="Heading5"/>
      </w:pPr>
      <w:r>
        <w:t>Syntax</w:t>
      </w:r>
    </w:p>
    <w:p w14:paraId="7D3077F5" w14:textId="77777777" w:rsidR="00D65E7E" w:rsidRDefault="00D65E7E" w:rsidP="00D65E7E">
      <w:pPr>
        <w:pStyle w:val="Heading6"/>
      </w:pPr>
      <w:r>
        <w:t>Declaration</w:t>
      </w:r>
    </w:p>
    <w:p w14:paraId="4776E744" w14:textId="77777777" w:rsidR="00D65E7E" w:rsidRPr="00252D68" w:rsidRDefault="00D65E7E" w:rsidP="00D65E7E">
      <w:pPr>
        <w:ind w:left="720" w:right="720"/>
        <w:rPr>
          <w:iCs/>
        </w:rPr>
      </w:pPr>
      <w:r>
        <w:rPr>
          <w:iCs/>
        </w:rPr>
        <w:t>Public</w:t>
      </w:r>
      <w:r w:rsidRPr="00252D68">
        <w:rPr>
          <w:iCs/>
        </w:rPr>
        <w:t xml:space="preserve"> Property </w:t>
      </w:r>
      <w:r w:rsidR="00BF0BBB">
        <w:rPr>
          <w:iCs/>
        </w:rPr>
        <w:t>SerialNumber</w:t>
      </w:r>
      <w:r>
        <w:rPr>
          <w:iCs/>
        </w:rPr>
        <w:t>(</w:t>
      </w:r>
      <w:r w:rsidRPr="00252D68">
        <w:rPr>
          <w:iCs/>
        </w:rPr>
        <w:t xml:space="preserve">) As </w:t>
      </w:r>
      <w:r w:rsidR="00BF0BBB">
        <w:rPr>
          <w:iCs/>
        </w:rPr>
        <w:t>String</w:t>
      </w:r>
    </w:p>
    <w:p w14:paraId="3792FFE2" w14:textId="77777777" w:rsidR="00D65E7E" w:rsidRDefault="00D65E7E" w:rsidP="00D65E7E">
      <w:pPr>
        <w:ind w:right="1152"/>
      </w:pPr>
    </w:p>
    <w:p w14:paraId="1D6F5553" w14:textId="77777777" w:rsidR="00D65E7E" w:rsidRPr="00F0122E" w:rsidRDefault="00D65E7E" w:rsidP="00D65E7E">
      <w:pPr>
        <w:pStyle w:val="Heading6"/>
      </w:pPr>
      <w:r>
        <w:t>Property Value</w:t>
      </w:r>
      <w:r>
        <w:tab/>
      </w:r>
    </w:p>
    <w:p w14:paraId="53290AEC" w14:textId="77777777" w:rsidR="00D65E7E" w:rsidRPr="00DA387C" w:rsidRDefault="00BF0BBB" w:rsidP="00D65E7E">
      <w:pPr>
        <w:pStyle w:val="NormalIndent"/>
        <w:ind w:left="720"/>
      </w:pPr>
      <w:r>
        <w:t>A string serial number for the device that was</w:t>
      </w:r>
      <w:r w:rsidR="00D65E7E">
        <w:t xml:space="preserve"> measure</w:t>
      </w:r>
      <w:r>
        <w:t>d.</w:t>
      </w:r>
    </w:p>
    <w:p w14:paraId="6894DB4B" w14:textId="77777777" w:rsidR="00D65E7E" w:rsidRDefault="00D65E7E" w:rsidP="00D65E7E">
      <w:pPr>
        <w:ind w:right="1152"/>
      </w:pPr>
    </w:p>
    <w:p w14:paraId="31ADCB1A" w14:textId="77777777" w:rsidR="00D65E7E" w:rsidRDefault="00D65E7E" w:rsidP="00D65E7E">
      <w:pPr>
        <w:pStyle w:val="Heading6"/>
      </w:pPr>
      <w:r>
        <w:t>Remarks</w:t>
      </w:r>
    </w:p>
    <w:p w14:paraId="73556BC6" w14:textId="77777777" w:rsidR="00D65E7E" w:rsidRDefault="00D65E7E" w:rsidP="00CC48E9">
      <w:pPr>
        <w:pStyle w:val="Heading3"/>
      </w:pPr>
      <w:bookmarkStart w:id="250" w:name="_Toc507664310"/>
      <w:r>
        <w:t>SyntheticMeasurement Property</w:t>
      </w:r>
      <w:bookmarkEnd w:id="250"/>
      <w:r w:rsidR="003243EB">
        <w:t xml:space="preserve"> </w:t>
      </w:r>
    </w:p>
    <w:p w14:paraId="2F148823" w14:textId="77777777" w:rsidR="00D65E7E" w:rsidRDefault="00BF0BBB" w:rsidP="00D65E7E">
      <w:pPr>
        <w:pStyle w:val="Heading4"/>
      </w:pPr>
      <w:bookmarkStart w:id="251" w:name="_Toc507664311"/>
      <w:r>
        <w:t>A synthetic measurement generated from data inside the original measurement. This measurement is most often a downsampling of data from the original measurement in a grid pattern, such as averaging data from a grid of Regions Of Interest.</w:t>
      </w:r>
      <w:bookmarkEnd w:id="251"/>
    </w:p>
    <w:p w14:paraId="41B76E46" w14:textId="77777777" w:rsidR="00D65E7E" w:rsidRDefault="00D65E7E" w:rsidP="00D65E7E">
      <w:pPr>
        <w:ind w:right="1152"/>
      </w:pPr>
    </w:p>
    <w:p w14:paraId="350E38D0" w14:textId="77777777" w:rsidR="00D65E7E" w:rsidRDefault="00D65E7E" w:rsidP="00D65E7E">
      <w:pPr>
        <w:pStyle w:val="Heading5"/>
      </w:pPr>
      <w:r>
        <w:t>Syntax</w:t>
      </w:r>
    </w:p>
    <w:p w14:paraId="7DA6650A" w14:textId="77777777" w:rsidR="00D65E7E" w:rsidRDefault="00D65E7E" w:rsidP="00D65E7E">
      <w:pPr>
        <w:pStyle w:val="Heading6"/>
      </w:pPr>
      <w:r>
        <w:lastRenderedPageBreak/>
        <w:t>Declaration</w:t>
      </w:r>
    </w:p>
    <w:p w14:paraId="737F3CE5" w14:textId="77777777" w:rsidR="00D65E7E" w:rsidRPr="00252D68" w:rsidRDefault="00D65E7E" w:rsidP="00D65E7E">
      <w:pPr>
        <w:ind w:left="720" w:right="720"/>
        <w:rPr>
          <w:iCs/>
        </w:rPr>
      </w:pPr>
      <w:r>
        <w:rPr>
          <w:iCs/>
        </w:rPr>
        <w:t>Public</w:t>
      </w:r>
      <w:r w:rsidRPr="00252D68">
        <w:rPr>
          <w:iCs/>
        </w:rPr>
        <w:t xml:space="preserve"> Property </w:t>
      </w:r>
      <w:r w:rsidR="00BF0BBB">
        <w:rPr>
          <w:iCs/>
        </w:rPr>
        <w:t>Synthetic</w:t>
      </w:r>
      <w:r>
        <w:rPr>
          <w:iCs/>
        </w:rPr>
        <w:t>Measurement(</w:t>
      </w:r>
      <w:r w:rsidRPr="00252D68">
        <w:rPr>
          <w:iCs/>
        </w:rPr>
        <w:t xml:space="preserve">) As </w:t>
      </w:r>
      <w:r>
        <w:rPr>
          <w:iCs/>
        </w:rPr>
        <w:t>RadiantCommon.MeasurementF</w:t>
      </w:r>
    </w:p>
    <w:p w14:paraId="73501E97" w14:textId="77777777" w:rsidR="00D65E7E" w:rsidRDefault="00D65E7E" w:rsidP="00D65E7E">
      <w:pPr>
        <w:ind w:right="1152"/>
      </w:pPr>
    </w:p>
    <w:p w14:paraId="63B27B5E" w14:textId="77777777" w:rsidR="00D65E7E" w:rsidRPr="00F0122E" w:rsidRDefault="00D65E7E" w:rsidP="00D65E7E">
      <w:pPr>
        <w:pStyle w:val="Heading6"/>
      </w:pPr>
      <w:r>
        <w:t>Property Value</w:t>
      </w:r>
      <w:r>
        <w:tab/>
      </w:r>
    </w:p>
    <w:p w14:paraId="5133B05F" w14:textId="77777777" w:rsidR="00D65E7E" w:rsidRPr="00DA387C" w:rsidRDefault="00BF0BBB" w:rsidP="00D65E7E">
      <w:pPr>
        <w:pStyle w:val="NormalIndent"/>
        <w:ind w:left="720"/>
      </w:pPr>
      <w:r>
        <w:t>A synthetic measurement generated by analysis.</w:t>
      </w:r>
    </w:p>
    <w:p w14:paraId="47020394" w14:textId="77777777" w:rsidR="00D65E7E" w:rsidRDefault="00D65E7E" w:rsidP="00D65E7E">
      <w:pPr>
        <w:ind w:right="1152"/>
      </w:pPr>
    </w:p>
    <w:p w14:paraId="33502127" w14:textId="77777777" w:rsidR="00D65E7E" w:rsidRDefault="00D65E7E" w:rsidP="00D65E7E">
      <w:pPr>
        <w:pStyle w:val="Heading6"/>
      </w:pPr>
      <w:r>
        <w:t>Remarks</w:t>
      </w:r>
    </w:p>
    <w:p w14:paraId="2414AD96" w14:textId="77777777" w:rsidR="00BF0BBB" w:rsidRDefault="00BF0BBB" w:rsidP="00BF0BBB">
      <w:pPr>
        <w:ind w:right="1152"/>
      </w:pPr>
      <w:r>
        <w:tab/>
        <w:t>This measurement is optional and may not be set, depending on the Analysis.</w:t>
      </w:r>
    </w:p>
    <w:p w14:paraId="485413DB" w14:textId="77777777" w:rsidR="00002735" w:rsidRDefault="00002735" w:rsidP="00BF0BBB">
      <w:pPr>
        <w:ind w:right="1152"/>
      </w:pPr>
    </w:p>
    <w:p w14:paraId="5C8A9385" w14:textId="77777777" w:rsidR="00A00690" w:rsidRPr="00724BF0" w:rsidRDefault="00947CFF" w:rsidP="00A00690">
      <w:pPr>
        <w:pStyle w:val="Heading1"/>
      </w:pPr>
      <w:bookmarkStart w:id="252" w:name="_Toc322093755"/>
      <w:r>
        <w:br w:type="page"/>
      </w:r>
      <w:bookmarkStart w:id="253" w:name="_Toc507664312"/>
      <w:r w:rsidR="00A00690" w:rsidRPr="00724BF0">
        <w:lastRenderedPageBreak/>
        <w:t>PatternSetup Class</w:t>
      </w:r>
      <w:bookmarkEnd w:id="252"/>
      <w:bookmarkEnd w:id="253"/>
    </w:p>
    <w:p w14:paraId="4B4A42C9" w14:textId="77777777" w:rsidR="00A00690" w:rsidRDefault="00A00690" w:rsidP="00A00690">
      <w:pPr>
        <w:pStyle w:val="Heading2"/>
      </w:pPr>
      <w:bookmarkStart w:id="254" w:name="_Toc322093756"/>
      <w:bookmarkStart w:id="255" w:name="_Toc507664313"/>
      <w:r w:rsidRPr="00724BF0">
        <w:t>Background</w:t>
      </w:r>
      <w:bookmarkEnd w:id="254"/>
      <w:bookmarkEnd w:id="255"/>
    </w:p>
    <w:p w14:paraId="7AF10151" w14:textId="77777777" w:rsidR="00947CFF" w:rsidRPr="003D2F07" w:rsidRDefault="00A61644" w:rsidP="00947CFF">
      <w:pPr>
        <w:ind w:left="360" w:right="1152"/>
        <w:rPr>
          <w:i/>
        </w:rPr>
      </w:pPr>
      <w:r>
        <w:rPr>
          <w:i/>
        </w:rPr>
        <w:t>TrueTest</w:t>
      </w:r>
      <w:r w:rsidR="00947CFF">
        <w:rPr>
          <w:i/>
        </w:rPr>
        <w:t xml:space="preserve">Engine </w:t>
      </w:r>
      <w:r w:rsidR="00947CFF" w:rsidRPr="003D2F07">
        <w:rPr>
          <w:i/>
        </w:rPr>
        <w:t>Name</w:t>
      </w:r>
      <w:r w:rsidR="00947CFF">
        <w:rPr>
          <w:i/>
        </w:rPr>
        <w:t>s</w:t>
      </w:r>
      <w:r w:rsidR="00947CFF" w:rsidRPr="003D2F07">
        <w:rPr>
          <w:i/>
        </w:rPr>
        <w:t>pace</w:t>
      </w:r>
    </w:p>
    <w:p w14:paraId="0ACC7AA3" w14:textId="77777777" w:rsidR="00947CFF" w:rsidRDefault="00947CFF" w:rsidP="00947CFF">
      <w:r>
        <w:t xml:space="preserve">A PatternSetup object contains all information needed in order to take a measurement.  The user defines a PatternSetup in the main user interface of </w:t>
      </w:r>
      <w:r w:rsidR="00A61644">
        <w:t>TrueTest</w:t>
      </w:r>
      <w:r>
        <w:t>, and selects it together with an Analysis object to define one step in the Sequence.</w:t>
      </w:r>
    </w:p>
    <w:p w14:paraId="61897C94" w14:textId="77777777" w:rsidR="00A00690" w:rsidRPr="00724BF0" w:rsidRDefault="00A00690" w:rsidP="00A00690">
      <w:pPr>
        <w:pStyle w:val="Heading2"/>
      </w:pPr>
      <w:bookmarkStart w:id="256" w:name="_Toc322093757"/>
      <w:bookmarkStart w:id="257" w:name="_Toc507664314"/>
      <w:r w:rsidRPr="00724BF0">
        <w:t>Constructors</w:t>
      </w:r>
      <w:bookmarkEnd w:id="256"/>
      <w:bookmarkEnd w:id="257"/>
    </w:p>
    <w:p w14:paraId="727D30E6" w14:textId="77777777" w:rsidR="00A00690" w:rsidRPr="00724BF0" w:rsidRDefault="00A00690" w:rsidP="00CC48E9">
      <w:pPr>
        <w:pStyle w:val="Heading3"/>
      </w:pPr>
      <w:bookmarkStart w:id="258" w:name="_Toc322093758"/>
      <w:bookmarkStart w:id="259" w:name="_Toc507664315"/>
      <w:r w:rsidRPr="00724BF0">
        <w:t>New</w:t>
      </w:r>
      <w:bookmarkEnd w:id="258"/>
      <w:bookmarkEnd w:id="259"/>
      <w:r w:rsidRPr="00724BF0">
        <w:t xml:space="preserve"> </w:t>
      </w:r>
    </w:p>
    <w:p w14:paraId="47C9E06A" w14:textId="77777777" w:rsidR="00A00690" w:rsidRPr="00724BF0" w:rsidRDefault="00A00690" w:rsidP="00A00690">
      <w:pPr>
        <w:pStyle w:val="Heading4"/>
      </w:pPr>
      <w:bookmarkStart w:id="260" w:name="_Toc322093759"/>
      <w:bookmarkStart w:id="261" w:name="_Toc507664316"/>
      <w:r w:rsidRPr="00724BF0">
        <w:t>Initializes a new instance of the PatternSetup class.</w:t>
      </w:r>
      <w:bookmarkEnd w:id="260"/>
      <w:bookmarkEnd w:id="261"/>
    </w:p>
    <w:p w14:paraId="26B31BE6" w14:textId="77777777" w:rsidR="00A00690" w:rsidRPr="00724BF0" w:rsidRDefault="00A00690" w:rsidP="00A00690">
      <w:pPr>
        <w:tabs>
          <w:tab w:val="left" w:pos="3763"/>
          <w:tab w:val="left" w:pos="6100"/>
        </w:tabs>
        <w:ind w:left="1152" w:right="1152" w:firstLine="720"/>
      </w:pPr>
      <w:r w:rsidRPr="00724BF0">
        <w:tab/>
      </w:r>
      <w:r w:rsidRPr="00724BF0">
        <w:tab/>
      </w:r>
    </w:p>
    <w:p w14:paraId="404214C8" w14:textId="77777777" w:rsidR="00A00690" w:rsidRPr="00724BF0" w:rsidRDefault="00A00690" w:rsidP="00A00690">
      <w:pPr>
        <w:pStyle w:val="Heading5"/>
      </w:pPr>
      <w:r w:rsidRPr="00724BF0">
        <w:t>Syntax</w:t>
      </w:r>
    </w:p>
    <w:p w14:paraId="42240869" w14:textId="77777777" w:rsidR="00A00690" w:rsidRPr="00724BF0" w:rsidRDefault="00A00690" w:rsidP="00A00690">
      <w:pPr>
        <w:pStyle w:val="Heading6"/>
        <w:tabs>
          <w:tab w:val="left" w:pos="2826"/>
        </w:tabs>
        <w:rPr>
          <w:iCs/>
        </w:rPr>
      </w:pPr>
      <w:r w:rsidRPr="00724BF0">
        <w:t>Declaration</w:t>
      </w:r>
      <w:r w:rsidRPr="00724BF0">
        <w:tab/>
      </w:r>
    </w:p>
    <w:p w14:paraId="7B63701E" w14:textId="77777777" w:rsidR="00A00690" w:rsidRPr="00724BF0" w:rsidRDefault="00A00690" w:rsidP="00A00690">
      <w:pPr>
        <w:tabs>
          <w:tab w:val="left" w:pos="5964"/>
        </w:tabs>
        <w:ind w:right="720" w:firstLine="720"/>
        <w:rPr>
          <w:iCs/>
        </w:rPr>
      </w:pPr>
      <w:r w:rsidRPr="00724BF0">
        <w:rPr>
          <w:iCs/>
        </w:rPr>
        <w:t>Public Sub New()</w:t>
      </w:r>
      <w:r w:rsidRPr="00724BF0">
        <w:rPr>
          <w:iCs/>
        </w:rPr>
        <w:tab/>
      </w:r>
    </w:p>
    <w:p w14:paraId="30D13625" w14:textId="77777777" w:rsidR="00A00690" w:rsidRPr="00724BF0" w:rsidRDefault="00A00690" w:rsidP="00A00690">
      <w:pPr>
        <w:tabs>
          <w:tab w:val="left" w:pos="1372"/>
        </w:tabs>
      </w:pPr>
      <w:r w:rsidRPr="00724BF0">
        <w:tab/>
      </w:r>
    </w:p>
    <w:p w14:paraId="6516FE09" w14:textId="77777777" w:rsidR="00A00690" w:rsidRPr="00724BF0" w:rsidRDefault="00A00690" w:rsidP="00A00690">
      <w:pPr>
        <w:pStyle w:val="Heading6"/>
      </w:pPr>
      <w:r w:rsidRPr="00724BF0">
        <w:t>Remarks</w:t>
      </w:r>
    </w:p>
    <w:p w14:paraId="3E1C7BE2" w14:textId="77777777" w:rsidR="00A00690" w:rsidRPr="00724BF0" w:rsidRDefault="00A00690" w:rsidP="00A00690">
      <w:pPr>
        <w:tabs>
          <w:tab w:val="left" w:pos="3763"/>
          <w:tab w:val="left" w:pos="6100"/>
        </w:tabs>
        <w:ind w:left="1152" w:right="1152" w:firstLine="720"/>
      </w:pPr>
      <w:r w:rsidRPr="00724BF0">
        <w:tab/>
      </w:r>
      <w:r w:rsidRPr="00724BF0">
        <w:tab/>
      </w:r>
    </w:p>
    <w:p w14:paraId="65C9540F" w14:textId="77777777" w:rsidR="00A00690" w:rsidRPr="00724BF0" w:rsidRDefault="00A00690" w:rsidP="00A00690">
      <w:pPr>
        <w:pStyle w:val="Heading5"/>
      </w:pPr>
      <w:r w:rsidRPr="00724BF0">
        <w:t>Syntax</w:t>
      </w:r>
    </w:p>
    <w:p w14:paraId="77AA9DCF" w14:textId="77777777" w:rsidR="00A00690" w:rsidRPr="00724BF0" w:rsidRDefault="00A00690" w:rsidP="00A00690">
      <w:pPr>
        <w:pStyle w:val="Heading6"/>
        <w:tabs>
          <w:tab w:val="left" w:pos="2826"/>
        </w:tabs>
        <w:rPr>
          <w:iCs/>
        </w:rPr>
      </w:pPr>
      <w:r w:rsidRPr="00724BF0">
        <w:t>Declaration</w:t>
      </w:r>
      <w:r w:rsidRPr="00724BF0">
        <w:tab/>
      </w:r>
    </w:p>
    <w:p w14:paraId="677510A6" w14:textId="77777777" w:rsidR="00A00690" w:rsidRPr="00724BF0" w:rsidRDefault="00A00690" w:rsidP="00A00690">
      <w:pPr>
        <w:tabs>
          <w:tab w:val="left" w:pos="5964"/>
        </w:tabs>
        <w:ind w:right="720" w:firstLine="720"/>
        <w:rPr>
          <w:iCs/>
        </w:rPr>
      </w:pPr>
      <w:r w:rsidRPr="00724BF0">
        <w:rPr>
          <w:iCs/>
        </w:rPr>
        <w:t>Public Sub New(</w:t>
      </w:r>
      <w:r w:rsidRPr="00724BF0">
        <w:rPr>
          <w:i/>
          <w:iCs/>
        </w:rPr>
        <w:t>NewName</w:t>
      </w:r>
      <w:r w:rsidRPr="00724BF0">
        <w:rPr>
          <w:iCs/>
        </w:rPr>
        <w:t xml:space="preserve"> as String)</w:t>
      </w:r>
    </w:p>
    <w:p w14:paraId="110C934A" w14:textId="77777777" w:rsidR="00A00690" w:rsidRPr="00724BF0" w:rsidRDefault="00A00690" w:rsidP="00A00690">
      <w:pPr>
        <w:tabs>
          <w:tab w:val="left" w:pos="5964"/>
        </w:tabs>
        <w:ind w:right="720" w:firstLine="720"/>
        <w:rPr>
          <w:iCs/>
        </w:rPr>
      </w:pPr>
    </w:p>
    <w:p w14:paraId="2A7B2F56" w14:textId="77777777" w:rsidR="00A00690" w:rsidRPr="00724BF0" w:rsidRDefault="00A00690" w:rsidP="00A00690">
      <w:pPr>
        <w:tabs>
          <w:tab w:val="left" w:pos="5964"/>
        </w:tabs>
        <w:ind w:right="720" w:firstLine="720"/>
        <w:rPr>
          <w:rFonts w:ascii="Times New Roman" w:hAnsi="Times New Roman"/>
          <w:b/>
          <w:iCs/>
        </w:rPr>
      </w:pPr>
      <w:r w:rsidRPr="00724BF0">
        <w:rPr>
          <w:rFonts w:ascii="Times New Roman" w:hAnsi="Times New Roman"/>
          <w:b/>
          <w:iCs/>
        </w:rPr>
        <w:t>Parameters</w:t>
      </w:r>
    </w:p>
    <w:p w14:paraId="52D3CB96" w14:textId="77777777" w:rsidR="00A00690" w:rsidRPr="00724BF0" w:rsidRDefault="00A00690" w:rsidP="00A00690">
      <w:pPr>
        <w:tabs>
          <w:tab w:val="left" w:pos="5964"/>
        </w:tabs>
        <w:ind w:right="720" w:firstLine="720"/>
        <w:rPr>
          <w:i/>
          <w:iCs/>
        </w:rPr>
      </w:pPr>
      <w:r w:rsidRPr="00724BF0">
        <w:rPr>
          <w:i/>
          <w:iCs/>
        </w:rPr>
        <w:t>NewName</w:t>
      </w:r>
    </w:p>
    <w:p w14:paraId="22360F10" w14:textId="77777777" w:rsidR="00A00690" w:rsidRPr="00724BF0" w:rsidRDefault="00A00690" w:rsidP="00A00690">
      <w:pPr>
        <w:tabs>
          <w:tab w:val="left" w:pos="5964"/>
        </w:tabs>
        <w:ind w:right="720" w:firstLine="720"/>
        <w:rPr>
          <w:iCs/>
        </w:rPr>
      </w:pPr>
      <w:r w:rsidRPr="00724BF0">
        <w:rPr>
          <w:iCs/>
        </w:rPr>
        <w:t>The name of the new pattern setup</w:t>
      </w:r>
      <w:r w:rsidRPr="00724BF0">
        <w:rPr>
          <w:iCs/>
        </w:rPr>
        <w:tab/>
      </w:r>
    </w:p>
    <w:p w14:paraId="0EEC9CED" w14:textId="77777777" w:rsidR="00A00690" w:rsidRPr="00724BF0" w:rsidRDefault="00A00690" w:rsidP="00A00690">
      <w:pPr>
        <w:tabs>
          <w:tab w:val="left" w:pos="1372"/>
        </w:tabs>
      </w:pPr>
      <w:r w:rsidRPr="00724BF0">
        <w:tab/>
      </w:r>
    </w:p>
    <w:p w14:paraId="264CE7D9" w14:textId="77777777" w:rsidR="00A00690" w:rsidRDefault="00A00690" w:rsidP="00A00690">
      <w:pPr>
        <w:pStyle w:val="Heading6"/>
      </w:pPr>
      <w:r w:rsidRPr="00724BF0">
        <w:t>Remarks</w:t>
      </w:r>
    </w:p>
    <w:p w14:paraId="6F6728B3" w14:textId="77777777" w:rsidR="00A00690" w:rsidRPr="009E21BE" w:rsidRDefault="00A00690" w:rsidP="00A00690">
      <w:pPr>
        <w:pStyle w:val="NormalIndent"/>
      </w:pPr>
    </w:p>
    <w:p w14:paraId="6391560F" w14:textId="77777777" w:rsidR="00A00690" w:rsidRDefault="00A00690" w:rsidP="00A00690">
      <w:pPr>
        <w:pStyle w:val="Heading2"/>
      </w:pPr>
      <w:bookmarkStart w:id="262" w:name="_Toc322093760"/>
      <w:bookmarkStart w:id="263" w:name="_Toc507664317"/>
      <w:r>
        <w:t>Public Methods</w:t>
      </w:r>
      <w:bookmarkEnd w:id="262"/>
      <w:bookmarkEnd w:id="263"/>
      <w:r>
        <w:tab/>
      </w:r>
    </w:p>
    <w:p w14:paraId="599F612D" w14:textId="77777777" w:rsidR="00A00690" w:rsidRDefault="00A00690" w:rsidP="00CC48E9">
      <w:pPr>
        <w:pStyle w:val="Heading3"/>
      </w:pPr>
      <w:bookmarkStart w:id="264" w:name="_Toc322093761"/>
      <w:bookmarkStart w:id="265" w:name="_Toc507664318"/>
      <w:r>
        <w:t>CloneMe</w:t>
      </w:r>
      <w:bookmarkEnd w:id="264"/>
      <w:r w:rsidR="00391C37">
        <w:t xml:space="preserve"> Method</w:t>
      </w:r>
      <w:bookmarkEnd w:id="265"/>
    </w:p>
    <w:p w14:paraId="525FF27C" w14:textId="77777777" w:rsidR="00A00690" w:rsidRDefault="00A00690" w:rsidP="00A00690">
      <w:pPr>
        <w:pStyle w:val="Heading4"/>
      </w:pPr>
      <w:bookmarkStart w:id="266" w:name="_Toc322093762"/>
      <w:bookmarkStart w:id="267" w:name="_Toc507664319"/>
      <w:r>
        <w:t>Clones the instance of the PatternSetup.</w:t>
      </w:r>
      <w:bookmarkEnd w:id="266"/>
      <w:bookmarkEnd w:id="267"/>
    </w:p>
    <w:p w14:paraId="45E6518B" w14:textId="77777777" w:rsidR="00A00690" w:rsidRDefault="00A00690" w:rsidP="00A00690">
      <w:pPr>
        <w:tabs>
          <w:tab w:val="left" w:pos="1562"/>
          <w:tab w:val="left" w:pos="3288"/>
        </w:tabs>
        <w:ind w:left="1152" w:right="1152"/>
      </w:pPr>
      <w:r>
        <w:tab/>
      </w:r>
      <w:r>
        <w:tab/>
      </w:r>
    </w:p>
    <w:p w14:paraId="2FD31AD0" w14:textId="77777777" w:rsidR="00A00690" w:rsidRDefault="00A00690" w:rsidP="00A00690">
      <w:pPr>
        <w:pStyle w:val="Heading5"/>
      </w:pPr>
      <w:r w:rsidRPr="00F0122E">
        <w:t>Syntax</w:t>
      </w:r>
    </w:p>
    <w:p w14:paraId="50B864D2" w14:textId="77777777" w:rsidR="00A00690" w:rsidRDefault="00A00690" w:rsidP="00A00690">
      <w:pPr>
        <w:pStyle w:val="Heading6"/>
        <w:tabs>
          <w:tab w:val="left" w:pos="2418"/>
        </w:tabs>
        <w:rPr>
          <w:iCs/>
        </w:rPr>
      </w:pPr>
      <w:r>
        <w:t>Declaration</w:t>
      </w:r>
      <w:r>
        <w:tab/>
      </w:r>
    </w:p>
    <w:p w14:paraId="4D009C2A" w14:textId="77777777" w:rsidR="00A00690" w:rsidRDefault="00A00690" w:rsidP="00A00690">
      <w:pPr>
        <w:ind w:left="720" w:right="720"/>
        <w:rPr>
          <w:iCs/>
        </w:rPr>
      </w:pPr>
      <w:r w:rsidRPr="00AA0563">
        <w:rPr>
          <w:iCs/>
        </w:rPr>
        <w:t xml:space="preserve">Public </w:t>
      </w:r>
      <w:r>
        <w:rPr>
          <w:iCs/>
        </w:rPr>
        <w:t>Function</w:t>
      </w:r>
      <w:r w:rsidRPr="00AA0563">
        <w:rPr>
          <w:iCs/>
        </w:rPr>
        <w:t xml:space="preserve"> </w:t>
      </w:r>
      <w:r>
        <w:rPr>
          <w:iCs/>
        </w:rPr>
        <w:t>CloneMe</w:t>
      </w:r>
      <w:r w:rsidRPr="00AA0563">
        <w:rPr>
          <w:iCs/>
        </w:rPr>
        <w:t>(</w:t>
      </w:r>
      <w:r w:rsidR="009A68DA" w:rsidRPr="009A68DA">
        <w:t xml:space="preserve">Optional </w:t>
      </w:r>
      <w:r w:rsidR="009A68DA" w:rsidRPr="009A68DA">
        <w:rPr>
          <w:i/>
        </w:rPr>
        <w:t>regenerateGUID</w:t>
      </w:r>
      <w:r w:rsidR="009A68DA" w:rsidRPr="009A68DA">
        <w:t xml:space="preserve"> As Boolean</w:t>
      </w:r>
      <w:r w:rsidRPr="009A68DA">
        <w:t>)</w:t>
      </w:r>
      <w:r w:rsidRPr="00AA0563">
        <w:rPr>
          <w:iCs/>
        </w:rPr>
        <w:t xml:space="preserve"> As </w:t>
      </w:r>
      <w:r>
        <w:rPr>
          <w:iCs/>
        </w:rPr>
        <w:t>PatternSetup</w:t>
      </w:r>
    </w:p>
    <w:p w14:paraId="2B73C2DD"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13075654" w14:textId="77777777" w:rsidR="00A00690" w:rsidRDefault="00A00690" w:rsidP="00A00690">
      <w:pPr>
        <w:pStyle w:val="Heading6"/>
      </w:pPr>
      <w:r>
        <w:t xml:space="preserve">Return </w:t>
      </w:r>
      <w:smartTag w:uri="urn:schemas-microsoft-com:office:smarttags" w:element="State">
        <w:r>
          <w:t>Va</w:t>
        </w:r>
      </w:smartTag>
      <w:r>
        <w:t>lue</w:t>
      </w:r>
    </w:p>
    <w:p w14:paraId="1B879747" w14:textId="77777777" w:rsidR="00A00690" w:rsidRDefault="00A00690" w:rsidP="00A00690">
      <w:pPr>
        <w:pStyle w:val="NormalIndent"/>
      </w:pPr>
      <w:r>
        <w:tab/>
        <w:t>Clone of the current PatternSetup</w:t>
      </w:r>
    </w:p>
    <w:p w14:paraId="3BC35290" w14:textId="77777777" w:rsidR="009A68DA" w:rsidRDefault="009A68DA" w:rsidP="009A68DA"/>
    <w:p w14:paraId="4F433B00" w14:textId="77777777" w:rsidR="009A68DA" w:rsidRPr="00724BF0" w:rsidRDefault="009A68DA" w:rsidP="009A68DA">
      <w:pPr>
        <w:tabs>
          <w:tab w:val="left" w:pos="5964"/>
        </w:tabs>
        <w:ind w:right="720" w:firstLine="720"/>
        <w:rPr>
          <w:rFonts w:ascii="Times New Roman" w:hAnsi="Times New Roman"/>
          <w:b/>
          <w:iCs/>
        </w:rPr>
      </w:pPr>
      <w:r w:rsidRPr="00724BF0">
        <w:rPr>
          <w:rFonts w:ascii="Times New Roman" w:hAnsi="Times New Roman"/>
          <w:b/>
          <w:iCs/>
        </w:rPr>
        <w:t>Parameters</w:t>
      </w:r>
    </w:p>
    <w:p w14:paraId="613B3CEC" w14:textId="77777777" w:rsidR="009A68DA" w:rsidRPr="009A68DA" w:rsidRDefault="009A68DA" w:rsidP="009A68DA">
      <w:pPr>
        <w:rPr>
          <w:i/>
        </w:rPr>
      </w:pPr>
      <w:r>
        <w:tab/>
      </w:r>
      <w:r w:rsidRPr="009A68DA">
        <w:rPr>
          <w:i/>
        </w:rPr>
        <w:t>regenerateGUID</w:t>
      </w:r>
    </w:p>
    <w:p w14:paraId="389D2657" w14:textId="77777777" w:rsidR="009A68DA" w:rsidRPr="009A68DA" w:rsidRDefault="009A68DA" w:rsidP="009A68DA">
      <w:r>
        <w:tab/>
        <w:t>If set to True this will create a new GUID for the measurement setup</w:t>
      </w:r>
    </w:p>
    <w:p w14:paraId="7FD4B410" w14:textId="77777777" w:rsidR="00A00690" w:rsidRPr="00D62F4D" w:rsidRDefault="00A00690" w:rsidP="00A00690">
      <w:pPr>
        <w:tabs>
          <w:tab w:val="left" w:pos="2540"/>
          <w:tab w:val="left" w:pos="2934"/>
        </w:tabs>
      </w:pPr>
      <w:r>
        <w:tab/>
      </w:r>
      <w:r>
        <w:tab/>
      </w:r>
    </w:p>
    <w:p w14:paraId="1E0CCF90" w14:textId="77777777" w:rsidR="00A00690" w:rsidRDefault="00A00690" w:rsidP="00A00690">
      <w:pPr>
        <w:pStyle w:val="Heading6"/>
      </w:pPr>
      <w:r w:rsidRPr="00602E23">
        <w:t>Remarks</w:t>
      </w:r>
    </w:p>
    <w:p w14:paraId="6C8383A1" w14:textId="77777777" w:rsidR="00A00690" w:rsidRDefault="00A00690" w:rsidP="00CC48E9">
      <w:pPr>
        <w:pStyle w:val="Heading3"/>
      </w:pPr>
      <w:bookmarkStart w:id="268" w:name="_Toc322093767"/>
      <w:bookmarkStart w:id="269" w:name="_Toc507664320"/>
      <w:r>
        <w:t>GetMeasurementSetup</w:t>
      </w:r>
      <w:bookmarkEnd w:id="268"/>
      <w:r w:rsidR="00391C37">
        <w:t xml:space="preserve"> Method</w:t>
      </w:r>
      <w:bookmarkEnd w:id="269"/>
    </w:p>
    <w:p w14:paraId="0C5D99CC" w14:textId="77777777" w:rsidR="00A00690" w:rsidRDefault="00A00690" w:rsidP="00A00690">
      <w:pPr>
        <w:pStyle w:val="Heading4"/>
      </w:pPr>
      <w:bookmarkStart w:id="270" w:name="_Toc322093768"/>
      <w:bookmarkStart w:id="271" w:name="_Toc507664321"/>
      <w:r>
        <w:t>Gets the measurement setup object</w:t>
      </w:r>
      <w:bookmarkEnd w:id="270"/>
      <w:r w:rsidR="008B2310">
        <w:t xml:space="preserve">.  Used if you want to take measurements through the PMEngine API instead of </w:t>
      </w:r>
      <w:r w:rsidR="00A61644">
        <w:t>TrueTest</w:t>
      </w:r>
      <w:r w:rsidR="008B2310">
        <w:t xml:space="preserve">Engine API.  Note that </w:t>
      </w:r>
      <w:r w:rsidR="00A61644">
        <w:t>TrueTest</w:t>
      </w:r>
      <w:r w:rsidR="008B2310">
        <w:t xml:space="preserve"> saves some additional metadata that PMEngine is unaware of.  For the </w:t>
      </w:r>
      <w:r w:rsidR="00A61644">
        <w:t>TrueTest</w:t>
      </w:r>
      <w:r w:rsidR="008B2310">
        <w:t xml:space="preserve"> Take Measurement function, see the </w:t>
      </w:r>
      <w:r w:rsidR="00A61644">
        <w:t>TrueTest</w:t>
      </w:r>
      <w:r w:rsidR="008B2310">
        <w:t xml:space="preserve"> class.</w:t>
      </w:r>
      <w:bookmarkEnd w:id="271"/>
    </w:p>
    <w:p w14:paraId="7DE1E692" w14:textId="77777777" w:rsidR="00A00690" w:rsidRDefault="00A00690" w:rsidP="00A00690">
      <w:pPr>
        <w:tabs>
          <w:tab w:val="left" w:pos="1562"/>
          <w:tab w:val="left" w:pos="3288"/>
        </w:tabs>
        <w:ind w:left="1152" w:right="1152"/>
      </w:pPr>
      <w:r>
        <w:tab/>
      </w:r>
      <w:r>
        <w:tab/>
      </w:r>
    </w:p>
    <w:p w14:paraId="5E576978" w14:textId="77777777" w:rsidR="00A00690" w:rsidRDefault="00A00690" w:rsidP="00A00690">
      <w:pPr>
        <w:pStyle w:val="Heading5"/>
      </w:pPr>
      <w:r w:rsidRPr="00F0122E">
        <w:t>Syntax</w:t>
      </w:r>
    </w:p>
    <w:p w14:paraId="5A76194D" w14:textId="77777777" w:rsidR="00A00690" w:rsidRDefault="00A00690" w:rsidP="00A00690">
      <w:pPr>
        <w:pStyle w:val="Heading6"/>
        <w:tabs>
          <w:tab w:val="left" w:pos="2418"/>
        </w:tabs>
        <w:rPr>
          <w:iCs/>
        </w:rPr>
      </w:pPr>
      <w:r>
        <w:t>Declaration</w:t>
      </w:r>
      <w:r>
        <w:tab/>
      </w:r>
    </w:p>
    <w:p w14:paraId="7FB590B6" w14:textId="77777777" w:rsidR="00A00690" w:rsidRDefault="00A00690" w:rsidP="00A00690">
      <w:pPr>
        <w:tabs>
          <w:tab w:val="left" w:pos="5964"/>
        </w:tabs>
        <w:ind w:right="720" w:firstLine="720"/>
        <w:rPr>
          <w:iCs/>
        </w:rPr>
      </w:pPr>
      <w:r>
        <w:rPr>
          <w:iCs/>
        </w:rPr>
        <w:t>Public Function GetMeasurementSetup</w:t>
      </w:r>
      <w:r w:rsidRPr="00AA0563">
        <w:rPr>
          <w:iCs/>
        </w:rPr>
        <w:t>(</w:t>
      </w:r>
      <w:r w:rsidRPr="0069715C">
        <w:rPr>
          <w:iCs/>
        </w:rPr>
        <w:t>)</w:t>
      </w:r>
      <w:r>
        <w:rPr>
          <w:iCs/>
        </w:rPr>
        <w:t xml:space="preserve"> as PMEngine.MeasurementSetup</w:t>
      </w:r>
    </w:p>
    <w:p w14:paraId="737D8BFA" w14:textId="77777777" w:rsidR="00A00690" w:rsidRDefault="00A00690" w:rsidP="00A00690">
      <w:pPr>
        <w:ind w:left="720" w:right="720"/>
        <w:rPr>
          <w:i/>
          <w:iCs/>
        </w:rPr>
      </w:pPr>
      <w:r w:rsidRPr="00AA0563">
        <w:rPr>
          <w:iCs/>
        </w:rPr>
        <w:t xml:space="preserve"> </w:t>
      </w:r>
      <w:r>
        <w:rPr>
          <w:i/>
          <w:iCs/>
        </w:rPr>
        <w:tab/>
      </w:r>
      <w:r>
        <w:rPr>
          <w:i/>
          <w:iCs/>
        </w:rPr>
        <w:tab/>
      </w:r>
      <w:r>
        <w:rPr>
          <w:i/>
          <w:iCs/>
        </w:rPr>
        <w:tab/>
      </w:r>
    </w:p>
    <w:p w14:paraId="326FEB62" w14:textId="77777777" w:rsidR="00A00690" w:rsidRDefault="00A00690" w:rsidP="00A00690">
      <w:pPr>
        <w:pStyle w:val="Heading6"/>
      </w:pPr>
      <w:r>
        <w:lastRenderedPageBreak/>
        <w:t xml:space="preserve">Return </w:t>
      </w:r>
      <w:smartTag w:uri="urn:schemas-microsoft-com:office:smarttags" w:element="State">
        <w:r>
          <w:t>Va</w:t>
        </w:r>
      </w:smartTag>
      <w:r>
        <w:t>lue</w:t>
      </w:r>
    </w:p>
    <w:p w14:paraId="0AA5E84B" w14:textId="77777777" w:rsidR="00A00690" w:rsidRPr="00615D85" w:rsidRDefault="00A00690" w:rsidP="00A00690">
      <w:pPr>
        <w:pStyle w:val="NormalIndent"/>
      </w:pPr>
      <w:r>
        <w:tab/>
        <w:t>The measurement setup object</w:t>
      </w:r>
      <w:r w:rsidR="008B2310">
        <w:t xml:space="preserve"> used for PMEngine.</w:t>
      </w:r>
    </w:p>
    <w:p w14:paraId="19CD48FC" w14:textId="77777777" w:rsidR="00A00690" w:rsidRPr="00D62F4D" w:rsidRDefault="00A00690" w:rsidP="00A00690">
      <w:pPr>
        <w:tabs>
          <w:tab w:val="left" w:pos="2540"/>
          <w:tab w:val="left" w:pos="2934"/>
        </w:tabs>
      </w:pPr>
      <w:r>
        <w:tab/>
      </w:r>
      <w:r>
        <w:tab/>
      </w:r>
    </w:p>
    <w:p w14:paraId="7375A6D0" w14:textId="77777777" w:rsidR="00A00690" w:rsidRDefault="00A00690" w:rsidP="00A00690">
      <w:pPr>
        <w:pStyle w:val="Heading6"/>
      </w:pPr>
      <w:r w:rsidRPr="00602E23">
        <w:t>Remarks</w:t>
      </w:r>
    </w:p>
    <w:p w14:paraId="038D6D68" w14:textId="77777777" w:rsidR="00C42E09" w:rsidRDefault="00C42E09" w:rsidP="00CC48E9">
      <w:pPr>
        <w:pStyle w:val="Heading3"/>
      </w:pPr>
      <w:bookmarkStart w:id="272" w:name="_Toc507664322"/>
      <w:r>
        <w:t>SetFromMeasurementSetup</w:t>
      </w:r>
      <w:r w:rsidR="00391C37">
        <w:t xml:space="preserve"> Method</w:t>
      </w:r>
      <w:bookmarkEnd w:id="272"/>
    </w:p>
    <w:p w14:paraId="63AADB5D" w14:textId="77777777" w:rsidR="00C42E09" w:rsidRDefault="00C42E09" w:rsidP="00C42E09">
      <w:pPr>
        <w:pStyle w:val="Heading4"/>
      </w:pPr>
      <w:bookmarkStart w:id="273" w:name="_Toc507664323"/>
      <w:r>
        <w:t>Sets the properties of a PatternSetup object based on a PMEngine.MeasurementSetup object.</w:t>
      </w:r>
      <w:bookmarkEnd w:id="273"/>
    </w:p>
    <w:p w14:paraId="2CAE5B8C" w14:textId="77777777" w:rsidR="00C42E09" w:rsidRDefault="00C42E09" w:rsidP="00C42E09">
      <w:pPr>
        <w:tabs>
          <w:tab w:val="left" w:pos="1562"/>
          <w:tab w:val="left" w:pos="3288"/>
        </w:tabs>
        <w:ind w:left="1152" w:right="1152"/>
      </w:pPr>
      <w:r>
        <w:tab/>
      </w:r>
      <w:r>
        <w:tab/>
      </w:r>
    </w:p>
    <w:p w14:paraId="37FADEC1" w14:textId="77777777" w:rsidR="00C42E09" w:rsidRDefault="00C42E09" w:rsidP="00C42E09">
      <w:pPr>
        <w:pStyle w:val="Heading5"/>
      </w:pPr>
      <w:r w:rsidRPr="00F0122E">
        <w:t>Syntax</w:t>
      </w:r>
    </w:p>
    <w:p w14:paraId="2E40643C" w14:textId="77777777" w:rsidR="00C42E09" w:rsidRDefault="00C42E09" w:rsidP="00C42E09">
      <w:pPr>
        <w:pStyle w:val="Heading6"/>
        <w:tabs>
          <w:tab w:val="left" w:pos="2418"/>
        </w:tabs>
        <w:rPr>
          <w:iCs/>
        </w:rPr>
      </w:pPr>
      <w:r>
        <w:t>Declaration</w:t>
      </w:r>
      <w:r>
        <w:tab/>
      </w:r>
    </w:p>
    <w:p w14:paraId="77522EA1" w14:textId="77777777" w:rsidR="00C42E09" w:rsidRDefault="00C42E09" w:rsidP="00C42E09">
      <w:pPr>
        <w:tabs>
          <w:tab w:val="left" w:pos="5964"/>
        </w:tabs>
        <w:ind w:left="720" w:right="720"/>
        <w:rPr>
          <w:iCs/>
        </w:rPr>
      </w:pPr>
      <w:r w:rsidRPr="00AA0563">
        <w:rPr>
          <w:iCs/>
        </w:rPr>
        <w:t xml:space="preserve">Public </w:t>
      </w:r>
      <w:r>
        <w:rPr>
          <w:iCs/>
        </w:rPr>
        <w:t>Sub</w:t>
      </w:r>
      <w:r w:rsidRPr="00AA0563">
        <w:rPr>
          <w:iCs/>
        </w:rPr>
        <w:t xml:space="preserve"> </w:t>
      </w:r>
      <w:r>
        <w:rPr>
          <w:iCs/>
        </w:rPr>
        <w:t>SetFromMeasurementSetup</w:t>
      </w:r>
      <w:r w:rsidRPr="00AA0563">
        <w:rPr>
          <w:iCs/>
        </w:rPr>
        <w:t>(</w:t>
      </w:r>
      <w:r>
        <w:rPr>
          <w:i/>
          <w:iCs/>
        </w:rPr>
        <w:t>ms</w:t>
      </w:r>
      <w:r>
        <w:rPr>
          <w:iCs/>
        </w:rPr>
        <w:t xml:space="preserve"> as PMEngine.MeasurementSetup</w:t>
      </w:r>
      <w:r w:rsidRPr="0069715C">
        <w:rPr>
          <w:iCs/>
        </w:rPr>
        <w:t>)</w:t>
      </w:r>
    </w:p>
    <w:p w14:paraId="26D3D8B7" w14:textId="77777777" w:rsidR="00C42E09" w:rsidRDefault="00C42E09" w:rsidP="00C42E09">
      <w:pPr>
        <w:ind w:left="720" w:right="720"/>
        <w:rPr>
          <w:i/>
          <w:iCs/>
        </w:rPr>
      </w:pPr>
      <w:r w:rsidRPr="00AA0563">
        <w:rPr>
          <w:iCs/>
        </w:rPr>
        <w:t xml:space="preserve"> </w:t>
      </w:r>
      <w:r>
        <w:rPr>
          <w:i/>
          <w:iCs/>
        </w:rPr>
        <w:tab/>
      </w:r>
      <w:r>
        <w:rPr>
          <w:i/>
          <w:iCs/>
        </w:rPr>
        <w:tab/>
      </w:r>
      <w:r>
        <w:rPr>
          <w:i/>
          <w:iCs/>
        </w:rPr>
        <w:tab/>
      </w:r>
    </w:p>
    <w:p w14:paraId="282DB2A2" w14:textId="77777777" w:rsidR="00C42E09" w:rsidRDefault="00C42E09" w:rsidP="00C42E09">
      <w:pPr>
        <w:pStyle w:val="Heading6"/>
        <w:tabs>
          <w:tab w:val="left" w:pos="4770"/>
        </w:tabs>
      </w:pPr>
      <w:smartTag w:uri="urn:schemas-microsoft-com:office:smarttags" w:element="place">
        <w:r>
          <w:t>Para</w:t>
        </w:r>
      </w:smartTag>
      <w:r>
        <w:t>meters</w:t>
      </w:r>
      <w:r>
        <w:tab/>
      </w:r>
    </w:p>
    <w:p w14:paraId="7C2AB5A2" w14:textId="77777777" w:rsidR="00C42E09" w:rsidRPr="00FB2BDB" w:rsidRDefault="00C42E09" w:rsidP="00C42E09">
      <w:pPr>
        <w:pStyle w:val="NormalIndent"/>
      </w:pPr>
      <w:r>
        <w:tab/>
      </w:r>
      <w:r>
        <w:rPr>
          <w:i/>
          <w:iCs/>
        </w:rPr>
        <w:t>ms</w:t>
      </w:r>
    </w:p>
    <w:p w14:paraId="0D86FE51" w14:textId="77777777" w:rsidR="00C42E09" w:rsidRPr="00FB2BDB" w:rsidRDefault="00C42E09" w:rsidP="00C42E09">
      <w:r>
        <w:tab/>
        <w:t>A measurement setup object.  Its parameters will be filled into the current PatternSetup.</w:t>
      </w:r>
    </w:p>
    <w:p w14:paraId="0ED723A6" w14:textId="77777777" w:rsidR="00C42E09" w:rsidRPr="00FB2BDB" w:rsidRDefault="00C42E09" w:rsidP="00C42E09">
      <w:pPr>
        <w:pStyle w:val="NormalIndent"/>
      </w:pPr>
    </w:p>
    <w:p w14:paraId="6E7F4FF3" w14:textId="77777777" w:rsidR="00C42E09" w:rsidRDefault="00C42E09" w:rsidP="00C42E09">
      <w:pPr>
        <w:pStyle w:val="Heading6"/>
      </w:pPr>
      <w:r w:rsidRPr="00602E23">
        <w:t>Remarks</w:t>
      </w:r>
    </w:p>
    <w:p w14:paraId="252B0368" w14:textId="77777777" w:rsidR="00A00690" w:rsidRDefault="00A00690" w:rsidP="00A00690">
      <w:pPr>
        <w:ind w:right="1152"/>
      </w:pPr>
    </w:p>
    <w:p w14:paraId="7E2E766F" w14:textId="77777777" w:rsidR="00A00690" w:rsidRDefault="00A00690" w:rsidP="00A00690">
      <w:pPr>
        <w:pStyle w:val="Heading2"/>
      </w:pPr>
      <w:bookmarkStart w:id="274" w:name="_Toc322093775"/>
      <w:bookmarkStart w:id="275" w:name="_Toc507664324"/>
      <w:r>
        <w:t>Public Properties</w:t>
      </w:r>
      <w:bookmarkEnd w:id="274"/>
      <w:bookmarkEnd w:id="275"/>
      <w:r>
        <w:tab/>
      </w:r>
    </w:p>
    <w:p w14:paraId="57826F5E" w14:textId="77777777" w:rsidR="007C1D2F" w:rsidRDefault="007C1D2F" w:rsidP="007C1D2F"/>
    <w:p w14:paraId="41F74A7B" w14:textId="77777777" w:rsidR="007C1D2F" w:rsidRDefault="007C1D2F" w:rsidP="00CC48E9">
      <w:pPr>
        <w:pStyle w:val="Heading3"/>
      </w:pPr>
      <w:bookmarkStart w:id="276" w:name="_Toc507664325"/>
      <w:r>
        <w:t>ApplyMedianSmoothing Property</w:t>
      </w:r>
      <w:bookmarkEnd w:id="276"/>
    </w:p>
    <w:p w14:paraId="46F128A6" w14:textId="77777777" w:rsidR="007C1D2F" w:rsidRDefault="007C1D2F" w:rsidP="007C1D2F">
      <w:pPr>
        <w:pStyle w:val="Heading4"/>
      </w:pPr>
      <w:bookmarkStart w:id="277" w:name="_Toc507664326"/>
      <w:r>
        <w:t>True or False whether to apply a median smoothing filter after taking the measurement.</w:t>
      </w:r>
      <w:bookmarkEnd w:id="277"/>
    </w:p>
    <w:p w14:paraId="2CB14B96" w14:textId="77777777" w:rsidR="007C1D2F" w:rsidRDefault="007C1D2F" w:rsidP="007C1D2F">
      <w:pPr>
        <w:tabs>
          <w:tab w:val="left" w:pos="1562"/>
          <w:tab w:val="left" w:pos="3288"/>
        </w:tabs>
        <w:ind w:left="1152" w:right="1152"/>
      </w:pPr>
      <w:r>
        <w:tab/>
      </w:r>
      <w:r>
        <w:tab/>
      </w:r>
    </w:p>
    <w:p w14:paraId="28AD86D2" w14:textId="77777777" w:rsidR="007C1D2F" w:rsidRDefault="007C1D2F" w:rsidP="007C1D2F">
      <w:pPr>
        <w:pStyle w:val="Heading5"/>
      </w:pPr>
      <w:r w:rsidRPr="00F0122E">
        <w:t>Syntax</w:t>
      </w:r>
    </w:p>
    <w:p w14:paraId="2419EB26" w14:textId="77777777" w:rsidR="007C1D2F" w:rsidRDefault="007C1D2F" w:rsidP="007C1D2F">
      <w:pPr>
        <w:pStyle w:val="Heading6"/>
        <w:tabs>
          <w:tab w:val="left" w:pos="2418"/>
        </w:tabs>
        <w:rPr>
          <w:iCs/>
        </w:rPr>
      </w:pPr>
      <w:r>
        <w:t>Declaration</w:t>
      </w:r>
      <w:r>
        <w:tab/>
      </w:r>
    </w:p>
    <w:p w14:paraId="115EE7E0" w14:textId="77777777" w:rsidR="007C1D2F" w:rsidRDefault="007C1D2F" w:rsidP="007C1D2F">
      <w:pPr>
        <w:ind w:left="720" w:right="720"/>
        <w:rPr>
          <w:iCs/>
        </w:rPr>
      </w:pPr>
      <w:r w:rsidRPr="00AA0563">
        <w:rPr>
          <w:iCs/>
        </w:rPr>
        <w:t xml:space="preserve">Public Property </w:t>
      </w:r>
      <w:r>
        <w:rPr>
          <w:iCs/>
        </w:rPr>
        <w:t>ApplyMedianSmoothing</w:t>
      </w:r>
      <w:r w:rsidRPr="00AA0563">
        <w:rPr>
          <w:iCs/>
        </w:rPr>
        <w:t xml:space="preserve">() As </w:t>
      </w:r>
      <w:r>
        <w:rPr>
          <w:iCs/>
        </w:rPr>
        <w:t>Boolean</w:t>
      </w:r>
    </w:p>
    <w:p w14:paraId="00F23267" w14:textId="77777777" w:rsidR="007C1D2F" w:rsidRDefault="007C1D2F" w:rsidP="007C1D2F">
      <w:pPr>
        <w:tabs>
          <w:tab w:val="left" w:pos="2309"/>
          <w:tab w:val="left" w:pos="2717"/>
          <w:tab w:val="left" w:pos="5882"/>
        </w:tabs>
        <w:ind w:right="720" w:firstLine="720"/>
        <w:rPr>
          <w:i/>
          <w:iCs/>
        </w:rPr>
      </w:pPr>
      <w:r>
        <w:rPr>
          <w:i/>
          <w:iCs/>
        </w:rPr>
        <w:tab/>
      </w:r>
      <w:r>
        <w:rPr>
          <w:i/>
          <w:iCs/>
        </w:rPr>
        <w:tab/>
      </w:r>
      <w:r>
        <w:rPr>
          <w:i/>
          <w:iCs/>
        </w:rPr>
        <w:tab/>
      </w:r>
    </w:p>
    <w:p w14:paraId="66844B78" w14:textId="77777777" w:rsidR="007C1D2F" w:rsidRPr="00F0122E" w:rsidRDefault="007C1D2F" w:rsidP="007C1D2F">
      <w:pPr>
        <w:pStyle w:val="Heading6"/>
      </w:pPr>
      <w:r>
        <w:t>Property Value</w:t>
      </w:r>
    </w:p>
    <w:p w14:paraId="7C502151" w14:textId="77777777" w:rsidR="007C1D2F" w:rsidRDefault="007C1D2F" w:rsidP="007C1D2F">
      <w:pPr>
        <w:pStyle w:val="NormalIndent"/>
        <w:ind w:left="720"/>
      </w:pPr>
      <w:r>
        <w:t>True or False whether to apply Median filter</w:t>
      </w:r>
    </w:p>
    <w:p w14:paraId="291B2D38" w14:textId="77777777" w:rsidR="007C1D2F" w:rsidRDefault="007C1D2F" w:rsidP="007C1D2F">
      <w:pPr>
        <w:tabs>
          <w:tab w:val="left" w:pos="1263"/>
          <w:tab w:val="left" w:pos="3885"/>
          <w:tab w:val="left" w:pos="4279"/>
        </w:tabs>
      </w:pPr>
      <w:r>
        <w:tab/>
      </w:r>
      <w:r>
        <w:tab/>
      </w:r>
      <w:r>
        <w:tab/>
      </w:r>
    </w:p>
    <w:p w14:paraId="12A27C83" w14:textId="77777777" w:rsidR="007C1D2F" w:rsidRDefault="007C1D2F" w:rsidP="007C1D2F">
      <w:pPr>
        <w:pStyle w:val="Heading6"/>
      </w:pPr>
      <w:r w:rsidRPr="00F0122E">
        <w:t>Remarks</w:t>
      </w:r>
    </w:p>
    <w:p w14:paraId="7E8F65C8" w14:textId="77777777" w:rsidR="007C1D2F" w:rsidRPr="007C1D2F" w:rsidRDefault="007C1D2F" w:rsidP="007C1D2F">
      <w:r>
        <w:tab/>
        <w:t>Use together with MedianBlockSize property.  Default and recommended value is False.</w:t>
      </w:r>
    </w:p>
    <w:p w14:paraId="5E40B2B3" w14:textId="77777777" w:rsidR="00A00690" w:rsidRDefault="00A00690" w:rsidP="00CC48E9">
      <w:pPr>
        <w:pStyle w:val="Heading3"/>
      </w:pPr>
      <w:bookmarkStart w:id="278" w:name="_Toc322093776"/>
      <w:bookmarkStart w:id="279" w:name="_Toc507664327"/>
      <w:r>
        <w:t>AutoAdjustExposure Property</w:t>
      </w:r>
      <w:bookmarkEnd w:id="278"/>
      <w:bookmarkEnd w:id="279"/>
    </w:p>
    <w:p w14:paraId="73145F68" w14:textId="77777777" w:rsidR="00A00690" w:rsidRDefault="00A00690" w:rsidP="00A00690">
      <w:pPr>
        <w:pStyle w:val="Heading4"/>
      </w:pPr>
      <w:bookmarkStart w:id="280" w:name="_Toc322093777"/>
      <w:bookmarkStart w:id="281" w:name="_Toc507664328"/>
      <w:r>
        <w:t>True or False whether to automatically adjust the exposure of the camera.  If false, the software will use fixed exposure times.</w:t>
      </w:r>
      <w:bookmarkEnd w:id="280"/>
      <w:bookmarkEnd w:id="281"/>
    </w:p>
    <w:p w14:paraId="6F9D0593" w14:textId="77777777" w:rsidR="00A00690" w:rsidRDefault="00A00690" w:rsidP="00A00690">
      <w:pPr>
        <w:tabs>
          <w:tab w:val="left" w:pos="1562"/>
          <w:tab w:val="left" w:pos="3288"/>
        </w:tabs>
        <w:ind w:left="1152" w:right="1152"/>
      </w:pPr>
      <w:r>
        <w:tab/>
      </w:r>
      <w:r>
        <w:tab/>
      </w:r>
    </w:p>
    <w:p w14:paraId="75EBCEB6" w14:textId="77777777" w:rsidR="00A00690" w:rsidRDefault="00A00690" w:rsidP="00A00690">
      <w:pPr>
        <w:pStyle w:val="Heading5"/>
      </w:pPr>
      <w:r w:rsidRPr="00F0122E">
        <w:t>Syntax</w:t>
      </w:r>
    </w:p>
    <w:p w14:paraId="72661520" w14:textId="77777777" w:rsidR="00A00690" w:rsidRDefault="00A00690" w:rsidP="00A00690">
      <w:pPr>
        <w:pStyle w:val="Heading6"/>
        <w:tabs>
          <w:tab w:val="left" w:pos="2418"/>
        </w:tabs>
        <w:rPr>
          <w:iCs/>
        </w:rPr>
      </w:pPr>
      <w:r>
        <w:t>Declaration</w:t>
      </w:r>
      <w:r>
        <w:tab/>
      </w:r>
    </w:p>
    <w:p w14:paraId="514553F3" w14:textId="77777777" w:rsidR="00A00690" w:rsidRDefault="00A00690" w:rsidP="00A00690">
      <w:pPr>
        <w:ind w:left="720" w:right="720"/>
        <w:rPr>
          <w:iCs/>
        </w:rPr>
      </w:pPr>
      <w:r w:rsidRPr="00AA0563">
        <w:rPr>
          <w:iCs/>
        </w:rPr>
        <w:t xml:space="preserve">Public Property </w:t>
      </w:r>
      <w:r>
        <w:rPr>
          <w:iCs/>
        </w:rPr>
        <w:t>AutoAdjustExposure</w:t>
      </w:r>
      <w:r w:rsidRPr="00AA0563">
        <w:rPr>
          <w:iCs/>
        </w:rPr>
        <w:t xml:space="preserve">() As </w:t>
      </w:r>
      <w:r>
        <w:rPr>
          <w:iCs/>
        </w:rPr>
        <w:t>Boolean</w:t>
      </w:r>
    </w:p>
    <w:p w14:paraId="6BB27DB2"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398D0F80" w14:textId="77777777" w:rsidR="00A00690" w:rsidRPr="00F0122E" w:rsidRDefault="00A00690" w:rsidP="00A00690">
      <w:pPr>
        <w:pStyle w:val="Heading6"/>
      </w:pPr>
      <w:r>
        <w:t>Property Value</w:t>
      </w:r>
    </w:p>
    <w:p w14:paraId="73986276" w14:textId="77777777" w:rsidR="00A00690" w:rsidRDefault="00A00690" w:rsidP="00A00690">
      <w:pPr>
        <w:pStyle w:val="NormalIndent"/>
        <w:ind w:left="720"/>
      </w:pPr>
      <w:r>
        <w:t>True or False whether to automatically adjust exposure</w:t>
      </w:r>
    </w:p>
    <w:p w14:paraId="38063537" w14:textId="77777777" w:rsidR="00A00690" w:rsidRDefault="00A00690" w:rsidP="00A00690">
      <w:pPr>
        <w:tabs>
          <w:tab w:val="left" w:pos="1263"/>
          <w:tab w:val="left" w:pos="3885"/>
          <w:tab w:val="left" w:pos="4279"/>
        </w:tabs>
      </w:pPr>
      <w:r>
        <w:tab/>
      </w:r>
      <w:r>
        <w:tab/>
      </w:r>
      <w:r>
        <w:tab/>
      </w:r>
    </w:p>
    <w:p w14:paraId="61344BA1" w14:textId="77777777" w:rsidR="00A00690" w:rsidRDefault="00A00690" w:rsidP="00A00690">
      <w:pPr>
        <w:pStyle w:val="Heading6"/>
      </w:pPr>
      <w:r w:rsidRPr="00F0122E">
        <w:t>Remarks</w:t>
      </w:r>
    </w:p>
    <w:p w14:paraId="2E4658B9" w14:textId="77777777" w:rsidR="00A00690" w:rsidRDefault="00A00690" w:rsidP="00CC48E9">
      <w:pPr>
        <w:pStyle w:val="Heading3"/>
      </w:pPr>
      <w:bookmarkStart w:id="282" w:name="_Toc322093778"/>
      <w:bookmarkStart w:id="283" w:name="_Toc507664329"/>
      <w:r w:rsidRPr="00BC5F7E">
        <w:t>BinningX</w:t>
      </w:r>
      <w:r>
        <w:t xml:space="preserve"> Property</w:t>
      </w:r>
      <w:bookmarkEnd w:id="282"/>
      <w:bookmarkEnd w:id="283"/>
    </w:p>
    <w:p w14:paraId="5BC68700" w14:textId="77777777" w:rsidR="00A00690" w:rsidRDefault="00A00690" w:rsidP="00A00690">
      <w:pPr>
        <w:pStyle w:val="Heading4"/>
      </w:pPr>
      <w:bookmarkStart w:id="284" w:name="_Toc322093779"/>
      <w:bookmarkStart w:id="285" w:name="_Toc507664330"/>
      <w:r>
        <w:t>Gets or sets the binning in the x direction (horizontal binning).</w:t>
      </w:r>
      <w:bookmarkEnd w:id="284"/>
      <w:bookmarkEnd w:id="285"/>
    </w:p>
    <w:p w14:paraId="6A35E403" w14:textId="77777777" w:rsidR="00A00690" w:rsidRDefault="00A00690" w:rsidP="00A00690">
      <w:pPr>
        <w:tabs>
          <w:tab w:val="left" w:pos="1562"/>
        </w:tabs>
        <w:ind w:left="1152" w:right="1152"/>
      </w:pPr>
      <w:r>
        <w:tab/>
      </w:r>
    </w:p>
    <w:p w14:paraId="30793F33" w14:textId="77777777" w:rsidR="00A00690" w:rsidRDefault="00A00690" w:rsidP="00A00690">
      <w:pPr>
        <w:pStyle w:val="Heading5"/>
      </w:pPr>
      <w:r w:rsidRPr="00F0122E">
        <w:t>Syntax</w:t>
      </w:r>
    </w:p>
    <w:p w14:paraId="367A67E3" w14:textId="77777777" w:rsidR="00A00690" w:rsidRDefault="00A00690" w:rsidP="00A00690">
      <w:pPr>
        <w:pStyle w:val="Heading6"/>
        <w:rPr>
          <w:iCs/>
        </w:rPr>
      </w:pPr>
      <w:r>
        <w:t>Declaration</w:t>
      </w:r>
    </w:p>
    <w:p w14:paraId="10F03992" w14:textId="77777777" w:rsidR="00A00690" w:rsidRDefault="00A00690" w:rsidP="00A00690">
      <w:pPr>
        <w:ind w:left="720" w:right="720"/>
        <w:rPr>
          <w:iCs/>
        </w:rPr>
      </w:pPr>
      <w:r w:rsidRPr="00BC5F7E">
        <w:rPr>
          <w:iCs/>
        </w:rPr>
        <w:t>Public Property BinningX() As Integer</w:t>
      </w:r>
    </w:p>
    <w:p w14:paraId="6ADD622A" w14:textId="77777777" w:rsidR="00A00690" w:rsidRDefault="00A00690" w:rsidP="00A00690">
      <w:pPr>
        <w:tabs>
          <w:tab w:val="left" w:pos="2309"/>
          <w:tab w:val="left" w:pos="2717"/>
        </w:tabs>
        <w:ind w:right="720" w:firstLine="720"/>
        <w:rPr>
          <w:i/>
          <w:iCs/>
        </w:rPr>
      </w:pPr>
      <w:r>
        <w:rPr>
          <w:i/>
          <w:iCs/>
        </w:rPr>
        <w:tab/>
      </w:r>
      <w:r>
        <w:rPr>
          <w:i/>
          <w:iCs/>
        </w:rPr>
        <w:tab/>
      </w:r>
    </w:p>
    <w:p w14:paraId="4A0BD414" w14:textId="77777777" w:rsidR="00A00690" w:rsidRPr="00F0122E" w:rsidRDefault="00A00690" w:rsidP="00A00690">
      <w:pPr>
        <w:pStyle w:val="Heading6"/>
      </w:pPr>
      <w:r>
        <w:t>Property Value</w:t>
      </w:r>
    </w:p>
    <w:p w14:paraId="42D3CF9E" w14:textId="77777777" w:rsidR="00A00690" w:rsidRPr="00DA387C" w:rsidRDefault="00A00690" w:rsidP="00A00690">
      <w:pPr>
        <w:pStyle w:val="NormalIndent"/>
        <w:ind w:left="720"/>
      </w:pPr>
      <w:r>
        <w:t>The horizontal binning to be used when a measurement is taken.</w:t>
      </w:r>
    </w:p>
    <w:p w14:paraId="52D0BDC2" w14:textId="77777777" w:rsidR="00A00690" w:rsidRDefault="00A00690" w:rsidP="00A00690">
      <w:pPr>
        <w:tabs>
          <w:tab w:val="left" w:pos="1263"/>
        </w:tabs>
      </w:pPr>
      <w:r>
        <w:lastRenderedPageBreak/>
        <w:tab/>
      </w:r>
    </w:p>
    <w:p w14:paraId="2D0CA1C1" w14:textId="77777777" w:rsidR="00A00690" w:rsidRDefault="00A00690" w:rsidP="00A00690">
      <w:pPr>
        <w:pStyle w:val="Heading6"/>
      </w:pPr>
      <w:r w:rsidRPr="00F0122E">
        <w:t>Remarks</w:t>
      </w:r>
    </w:p>
    <w:p w14:paraId="58A640A1" w14:textId="77777777" w:rsidR="00A00690" w:rsidRDefault="00A00690" w:rsidP="00CC48E9">
      <w:pPr>
        <w:pStyle w:val="Heading3"/>
      </w:pPr>
      <w:bookmarkStart w:id="286" w:name="_Toc322093780"/>
      <w:bookmarkStart w:id="287" w:name="_Toc507664331"/>
      <w:r w:rsidRPr="00BC5F7E">
        <w:t>Binning</w:t>
      </w:r>
      <w:r>
        <w:t>Y Property</w:t>
      </w:r>
      <w:bookmarkEnd w:id="286"/>
      <w:bookmarkEnd w:id="287"/>
    </w:p>
    <w:p w14:paraId="7D0A4051" w14:textId="77777777" w:rsidR="00A00690" w:rsidRDefault="00A00690" w:rsidP="00A00690">
      <w:pPr>
        <w:pStyle w:val="Heading4"/>
      </w:pPr>
      <w:bookmarkStart w:id="288" w:name="_Toc322093781"/>
      <w:bookmarkStart w:id="289" w:name="_Toc507664332"/>
      <w:r>
        <w:t>Gets or sets the binning in the y direction (vertical binning).</w:t>
      </w:r>
      <w:bookmarkEnd w:id="288"/>
      <w:bookmarkEnd w:id="289"/>
    </w:p>
    <w:p w14:paraId="0D526FD8" w14:textId="77777777" w:rsidR="00A00690" w:rsidRDefault="00A00690" w:rsidP="00A00690">
      <w:pPr>
        <w:ind w:left="1152" w:right="1152"/>
      </w:pPr>
    </w:p>
    <w:p w14:paraId="2E99743B" w14:textId="77777777" w:rsidR="00A00690" w:rsidRDefault="00A00690" w:rsidP="00A00690">
      <w:pPr>
        <w:pStyle w:val="Heading5"/>
      </w:pPr>
      <w:r w:rsidRPr="00F0122E">
        <w:t>Syntax</w:t>
      </w:r>
    </w:p>
    <w:p w14:paraId="500CCF34" w14:textId="77777777" w:rsidR="00A00690" w:rsidRDefault="00A00690" w:rsidP="00A00690">
      <w:pPr>
        <w:pStyle w:val="Heading6"/>
        <w:rPr>
          <w:iCs/>
        </w:rPr>
      </w:pPr>
      <w:r>
        <w:t>Declaration</w:t>
      </w:r>
    </w:p>
    <w:p w14:paraId="1675DA94" w14:textId="77777777" w:rsidR="00A00690" w:rsidRDefault="00A00690" w:rsidP="00A00690">
      <w:pPr>
        <w:ind w:left="720" w:right="720"/>
        <w:rPr>
          <w:iCs/>
        </w:rPr>
      </w:pPr>
      <w:r w:rsidRPr="00BC5F7E">
        <w:rPr>
          <w:iCs/>
        </w:rPr>
        <w:t>Public Property Binning</w:t>
      </w:r>
      <w:r>
        <w:rPr>
          <w:iCs/>
        </w:rPr>
        <w:t>Y</w:t>
      </w:r>
      <w:r w:rsidRPr="00BC5F7E">
        <w:rPr>
          <w:iCs/>
        </w:rPr>
        <w:t>() As Integer</w:t>
      </w:r>
    </w:p>
    <w:p w14:paraId="424F2DB1" w14:textId="77777777" w:rsidR="00A00690" w:rsidRDefault="00A00690" w:rsidP="00A00690">
      <w:pPr>
        <w:tabs>
          <w:tab w:val="left" w:pos="2309"/>
          <w:tab w:val="left" w:pos="2717"/>
        </w:tabs>
        <w:ind w:right="720" w:firstLine="720"/>
        <w:rPr>
          <w:i/>
          <w:iCs/>
        </w:rPr>
      </w:pPr>
      <w:r>
        <w:rPr>
          <w:i/>
          <w:iCs/>
        </w:rPr>
        <w:tab/>
      </w:r>
      <w:r>
        <w:rPr>
          <w:i/>
          <w:iCs/>
        </w:rPr>
        <w:tab/>
      </w:r>
    </w:p>
    <w:p w14:paraId="7298B58A" w14:textId="77777777" w:rsidR="00A00690" w:rsidRPr="00F0122E" w:rsidRDefault="00A00690" w:rsidP="00A00690">
      <w:pPr>
        <w:pStyle w:val="Heading6"/>
      </w:pPr>
      <w:r>
        <w:t>Property Value</w:t>
      </w:r>
    </w:p>
    <w:p w14:paraId="677971F5" w14:textId="77777777" w:rsidR="00A00690" w:rsidRPr="00DA387C" w:rsidRDefault="00A00690" w:rsidP="00A00690">
      <w:pPr>
        <w:pStyle w:val="NormalIndent"/>
        <w:ind w:left="720"/>
      </w:pPr>
      <w:r>
        <w:t>The vertical binning to be used when a measurement is taken.</w:t>
      </w:r>
    </w:p>
    <w:p w14:paraId="3915A38A" w14:textId="77777777" w:rsidR="00A00690" w:rsidRDefault="00A00690" w:rsidP="00A00690">
      <w:pPr>
        <w:tabs>
          <w:tab w:val="left" w:pos="1263"/>
        </w:tabs>
      </w:pPr>
      <w:r>
        <w:tab/>
      </w:r>
    </w:p>
    <w:p w14:paraId="0E2FAF51" w14:textId="77777777" w:rsidR="00A00690" w:rsidRDefault="00A00690" w:rsidP="00A00690">
      <w:pPr>
        <w:pStyle w:val="Heading6"/>
      </w:pPr>
      <w:r w:rsidRPr="00F0122E">
        <w:t>Remarks</w:t>
      </w:r>
    </w:p>
    <w:p w14:paraId="56656328" w14:textId="77777777" w:rsidR="00A00690" w:rsidRDefault="00A00690" w:rsidP="00CC48E9">
      <w:pPr>
        <w:pStyle w:val="Heading3"/>
      </w:pPr>
      <w:bookmarkStart w:id="290" w:name="_Toc322093782"/>
      <w:bookmarkStart w:id="291" w:name="_Toc507664333"/>
      <w:r>
        <w:t>Camera</w:t>
      </w:r>
      <w:r w:rsidRPr="00204DE7">
        <w:t>Flip</w:t>
      </w:r>
      <w:r>
        <w:t xml:space="preserve"> Property</w:t>
      </w:r>
      <w:bookmarkEnd w:id="290"/>
      <w:bookmarkEnd w:id="291"/>
    </w:p>
    <w:p w14:paraId="0A99E03C" w14:textId="77777777" w:rsidR="00A00690" w:rsidRDefault="00A00690" w:rsidP="00A00690">
      <w:pPr>
        <w:pStyle w:val="Heading4"/>
      </w:pPr>
      <w:bookmarkStart w:id="292" w:name="_Toc322093783"/>
      <w:bookmarkStart w:id="293" w:name="_Toc507664334"/>
      <w:r>
        <w:t>Gets or sets whether the measurement will be flipped.</w:t>
      </w:r>
      <w:bookmarkEnd w:id="292"/>
      <w:bookmarkEnd w:id="293"/>
    </w:p>
    <w:p w14:paraId="4C3C0416" w14:textId="77777777" w:rsidR="00A00690" w:rsidRDefault="00A00690" w:rsidP="00A00690">
      <w:pPr>
        <w:tabs>
          <w:tab w:val="left" w:pos="4157"/>
        </w:tabs>
        <w:ind w:left="1152" w:right="1152"/>
      </w:pPr>
      <w:r>
        <w:tab/>
      </w:r>
    </w:p>
    <w:p w14:paraId="357592DD" w14:textId="77777777" w:rsidR="00A00690" w:rsidRDefault="00A00690" w:rsidP="00A00690">
      <w:pPr>
        <w:pStyle w:val="Heading5"/>
      </w:pPr>
      <w:r w:rsidRPr="00F0122E">
        <w:t>Syntax</w:t>
      </w:r>
    </w:p>
    <w:p w14:paraId="7A8FFE13" w14:textId="77777777" w:rsidR="00A00690" w:rsidRDefault="00A00690" w:rsidP="00A00690">
      <w:pPr>
        <w:pStyle w:val="Heading6"/>
        <w:tabs>
          <w:tab w:val="left" w:pos="4266"/>
        </w:tabs>
        <w:rPr>
          <w:iCs/>
        </w:rPr>
      </w:pPr>
      <w:r>
        <w:t>Declaration</w:t>
      </w:r>
      <w:r>
        <w:tab/>
      </w:r>
    </w:p>
    <w:p w14:paraId="01131E49" w14:textId="77777777" w:rsidR="00A00690" w:rsidRDefault="00A00690" w:rsidP="00A00690">
      <w:pPr>
        <w:ind w:left="720" w:right="720"/>
        <w:rPr>
          <w:iCs/>
        </w:rPr>
      </w:pPr>
      <w:r w:rsidRPr="00204DE7">
        <w:rPr>
          <w:iCs/>
        </w:rPr>
        <w:t xml:space="preserve">Public Property </w:t>
      </w:r>
      <w:r>
        <w:rPr>
          <w:iCs/>
        </w:rPr>
        <w:t>Camera</w:t>
      </w:r>
      <w:r w:rsidRPr="00204DE7">
        <w:rPr>
          <w:iCs/>
        </w:rPr>
        <w:t>Flip() As Boolean</w:t>
      </w:r>
    </w:p>
    <w:p w14:paraId="557D81E7" w14:textId="77777777" w:rsidR="00A00690" w:rsidRDefault="00A00690" w:rsidP="00A00690">
      <w:pPr>
        <w:tabs>
          <w:tab w:val="left" w:pos="2309"/>
          <w:tab w:val="left" w:pos="2717"/>
        </w:tabs>
        <w:ind w:right="720" w:firstLine="720"/>
        <w:rPr>
          <w:i/>
          <w:iCs/>
        </w:rPr>
      </w:pPr>
      <w:r>
        <w:rPr>
          <w:i/>
          <w:iCs/>
        </w:rPr>
        <w:tab/>
      </w:r>
      <w:r>
        <w:rPr>
          <w:i/>
          <w:iCs/>
        </w:rPr>
        <w:tab/>
      </w:r>
    </w:p>
    <w:p w14:paraId="4AED5B47" w14:textId="77777777" w:rsidR="00A00690" w:rsidRPr="00F0122E" w:rsidRDefault="00A00690" w:rsidP="00A00690">
      <w:pPr>
        <w:pStyle w:val="Heading6"/>
      </w:pPr>
      <w:r>
        <w:t>Property Value</w:t>
      </w:r>
    </w:p>
    <w:p w14:paraId="0ED3885D" w14:textId="77777777" w:rsidR="00A00690" w:rsidRPr="00DA387C" w:rsidRDefault="00A00690" w:rsidP="00A00690">
      <w:pPr>
        <w:pStyle w:val="NormalIndent"/>
        <w:ind w:left="720"/>
      </w:pPr>
      <w:r>
        <w:t>Property indicates whether the measurement will be flipped.</w:t>
      </w:r>
    </w:p>
    <w:p w14:paraId="64231BE5" w14:textId="77777777" w:rsidR="00A00690" w:rsidRDefault="00A00690" w:rsidP="00A00690">
      <w:pPr>
        <w:tabs>
          <w:tab w:val="left" w:pos="1263"/>
        </w:tabs>
      </w:pPr>
      <w:r>
        <w:tab/>
      </w:r>
    </w:p>
    <w:p w14:paraId="31F1FE4D" w14:textId="77777777" w:rsidR="00A00690" w:rsidRPr="00F0122E" w:rsidRDefault="00A00690" w:rsidP="00A00690">
      <w:pPr>
        <w:pStyle w:val="Heading6"/>
      </w:pPr>
      <w:r w:rsidRPr="00F0122E">
        <w:t>Remarks</w:t>
      </w:r>
    </w:p>
    <w:p w14:paraId="2BB5AF35" w14:textId="77777777" w:rsidR="00A00690" w:rsidRPr="007F47E2" w:rsidRDefault="00A00690" w:rsidP="00A00690">
      <w:pPr>
        <w:pStyle w:val="NormalIndent"/>
      </w:pPr>
    </w:p>
    <w:p w14:paraId="740F58EC" w14:textId="77777777" w:rsidR="00A00690" w:rsidRDefault="00A00690" w:rsidP="00CC48E9">
      <w:pPr>
        <w:pStyle w:val="Heading3"/>
      </w:pPr>
      <w:bookmarkStart w:id="294" w:name="_Toc322093784"/>
      <w:bookmarkStart w:id="295" w:name="_Toc507664335"/>
      <w:r>
        <w:t>Camera</w:t>
      </w:r>
      <w:r w:rsidRPr="004F1A0F">
        <w:t>Mirror</w:t>
      </w:r>
      <w:r>
        <w:t xml:space="preserve"> Property</w:t>
      </w:r>
      <w:bookmarkEnd w:id="294"/>
      <w:bookmarkEnd w:id="295"/>
    </w:p>
    <w:p w14:paraId="0BD33951" w14:textId="77777777" w:rsidR="00A00690" w:rsidRDefault="00A00690" w:rsidP="00A00690">
      <w:pPr>
        <w:pStyle w:val="Heading4"/>
      </w:pPr>
      <w:bookmarkStart w:id="296" w:name="_Toc322093785"/>
      <w:bookmarkStart w:id="297" w:name="_Toc507664336"/>
      <w:r>
        <w:t>Gets or sets whether the measurement will be mirrored.</w:t>
      </w:r>
      <w:bookmarkEnd w:id="296"/>
      <w:bookmarkEnd w:id="297"/>
    </w:p>
    <w:p w14:paraId="414A9B56" w14:textId="77777777" w:rsidR="00A00690" w:rsidRDefault="00A00690" w:rsidP="00A00690">
      <w:pPr>
        <w:tabs>
          <w:tab w:val="left" w:pos="4157"/>
          <w:tab w:val="left" w:pos="4551"/>
        </w:tabs>
        <w:ind w:left="1152" w:right="1152"/>
      </w:pPr>
      <w:r>
        <w:tab/>
      </w:r>
      <w:r>
        <w:tab/>
      </w:r>
    </w:p>
    <w:p w14:paraId="663613F2" w14:textId="77777777" w:rsidR="00A00690" w:rsidRDefault="00A00690" w:rsidP="00A00690">
      <w:pPr>
        <w:pStyle w:val="Heading5"/>
      </w:pPr>
      <w:r w:rsidRPr="00F0122E">
        <w:t>Syntax</w:t>
      </w:r>
    </w:p>
    <w:p w14:paraId="43A825B9" w14:textId="77777777" w:rsidR="00A00690" w:rsidRDefault="00A00690" w:rsidP="00A00690">
      <w:pPr>
        <w:pStyle w:val="Heading6"/>
        <w:tabs>
          <w:tab w:val="left" w:pos="4266"/>
        </w:tabs>
        <w:rPr>
          <w:iCs/>
        </w:rPr>
      </w:pPr>
      <w:r>
        <w:t>Declaration</w:t>
      </w:r>
      <w:r>
        <w:tab/>
      </w:r>
    </w:p>
    <w:p w14:paraId="24BBF8E2" w14:textId="77777777" w:rsidR="00A00690" w:rsidRDefault="00A00690" w:rsidP="00A00690">
      <w:pPr>
        <w:ind w:left="720" w:right="720"/>
        <w:rPr>
          <w:iCs/>
        </w:rPr>
      </w:pPr>
      <w:r w:rsidRPr="004F1A0F">
        <w:rPr>
          <w:iCs/>
        </w:rPr>
        <w:t xml:space="preserve">Public Property </w:t>
      </w:r>
      <w:r>
        <w:rPr>
          <w:iCs/>
        </w:rPr>
        <w:t>Camera</w:t>
      </w:r>
      <w:r w:rsidRPr="004F1A0F">
        <w:rPr>
          <w:iCs/>
        </w:rPr>
        <w:t>Mirror() As Boolean</w:t>
      </w:r>
    </w:p>
    <w:p w14:paraId="5A47C54D" w14:textId="77777777" w:rsidR="00A00690" w:rsidRDefault="00A00690" w:rsidP="00A00690">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14:paraId="0E68F497" w14:textId="77777777" w:rsidR="00A00690" w:rsidRPr="00F0122E" w:rsidRDefault="00A00690" w:rsidP="00A00690">
      <w:pPr>
        <w:pStyle w:val="Heading6"/>
        <w:tabs>
          <w:tab w:val="left" w:pos="2309"/>
          <w:tab w:val="left" w:pos="2717"/>
        </w:tabs>
      </w:pPr>
      <w:r>
        <w:t>Property Value</w:t>
      </w:r>
      <w:r>
        <w:tab/>
      </w:r>
      <w:r>
        <w:tab/>
      </w:r>
    </w:p>
    <w:p w14:paraId="6B7C019F" w14:textId="77777777" w:rsidR="00A00690" w:rsidRPr="00DA387C" w:rsidRDefault="00A00690" w:rsidP="00A00690">
      <w:pPr>
        <w:pStyle w:val="NormalIndent"/>
        <w:ind w:left="720"/>
      </w:pPr>
      <w:r>
        <w:t>Property indicates whether the measurement will be mirrored.</w:t>
      </w:r>
    </w:p>
    <w:p w14:paraId="0F571685" w14:textId="77777777" w:rsidR="00A00690" w:rsidRDefault="00A00690" w:rsidP="00A00690">
      <w:pPr>
        <w:tabs>
          <w:tab w:val="left" w:pos="1263"/>
          <w:tab w:val="left" w:pos="1698"/>
          <w:tab w:val="center" w:pos="5040"/>
          <w:tab w:val="left" w:pos="5420"/>
        </w:tabs>
      </w:pPr>
      <w:r>
        <w:tab/>
      </w:r>
      <w:r>
        <w:tab/>
      </w:r>
      <w:r>
        <w:tab/>
      </w:r>
      <w:r>
        <w:tab/>
      </w:r>
    </w:p>
    <w:p w14:paraId="1B079335" w14:textId="77777777" w:rsidR="00A00690" w:rsidRDefault="00A00690" w:rsidP="00A00690">
      <w:pPr>
        <w:pStyle w:val="Heading6"/>
      </w:pPr>
      <w:r w:rsidRPr="00F0122E">
        <w:t>Remarks</w:t>
      </w:r>
    </w:p>
    <w:p w14:paraId="0CA71626" w14:textId="77777777" w:rsidR="00A00690" w:rsidRDefault="00A00690" w:rsidP="00A00690">
      <w:pPr>
        <w:pStyle w:val="NormalIndent"/>
      </w:pPr>
    </w:p>
    <w:p w14:paraId="010964A2" w14:textId="77777777" w:rsidR="00A00690" w:rsidRDefault="00A00690" w:rsidP="00CC48E9">
      <w:pPr>
        <w:pStyle w:val="Heading3"/>
      </w:pPr>
      <w:bookmarkStart w:id="298" w:name="_Toc322093786"/>
      <w:bookmarkStart w:id="299" w:name="_Toc507664337"/>
      <w:r>
        <w:t>CameraRotation Property</w:t>
      </w:r>
      <w:bookmarkEnd w:id="298"/>
      <w:bookmarkEnd w:id="299"/>
    </w:p>
    <w:p w14:paraId="60665080" w14:textId="77777777" w:rsidR="00A00690" w:rsidRDefault="00A00690" w:rsidP="00A00690">
      <w:pPr>
        <w:pStyle w:val="Heading4"/>
      </w:pPr>
      <w:bookmarkStart w:id="300" w:name="_Toc322093787"/>
      <w:bookmarkStart w:id="301" w:name="_Toc507664338"/>
      <w:r>
        <w:t>Gets or sets whether the measurement will be rotated.</w:t>
      </w:r>
      <w:bookmarkEnd w:id="300"/>
      <w:bookmarkEnd w:id="301"/>
    </w:p>
    <w:p w14:paraId="502B1A70" w14:textId="77777777" w:rsidR="00A00690" w:rsidRDefault="00A00690" w:rsidP="00A00690">
      <w:pPr>
        <w:tabs>
          <w:tab w:val="left" w:pos="4157"/>
          <w:tab w:val="left" w:pos="4551"/>
        </w:tabs>
        <w:ind w:left="1152" w:right="1152"/>
      </w:pPr>
      <w:r>
        <w:tab/>
      </w:r>
      <w:r>
        <w:tab/>
      </w:r>
    </w:p>
    <w:p w14:paraId="20A21B1F" w14:textId="77777777" w:rsidR="00A00690" w:rsidRDefault="00A00690" w:rsidP="00A00690">
      <w:pPr>
        <w:pStyle w:val="Heading5"/>
      </w:pPr>
      <w:r w:rsidRPr="00F0122E">
        <w:t>Syntax</w:t>
      </w:r>
    </w:p>
    <w:p w14:paraId="05F74557" w14:textId="77777777" w:rsidR="00A00690" w:rsidRDefault="00A00690" w:rsidP="00A00690">
      <w:pPr>
        <w:pStyle w:val="Heading6"/>
        <w:tabs>
          <w:tab w:val="left" w:pos="4266"/>
        </w:tabs>
        <w:rPr>
          <w:iCs/>
        </w:rPr>
      </w:pPr>
      <w:r>
        <w:t>Declaration</w:t>
      </w:r>
      <w:r>
        <w:tab/>
      </w:r>
    </w:p>
    <w:p w14:paraId="7A2BBC3F" w14:textId="77777777" w:rsidR="00A00690" w:rsidRDefault="00A00690" w:rsidP="00A00690">
      <w:pPr>
        <w:ind w:left="720" w:right="720"/>
        <w:rPr>
          <w:iCs/>
        </w:rPr>
      </w:pPr>
      <w:r w:rsidRPr="004F1A0F">
        <w:rPr>
          <w:iCs/>
        </w:rPr>
        <w:t xml:space="preserve">Public Property </w:t>
      </w:r>
      <w:r>
        <w:rPr>
          <w:iCs/>
        </w:rPr>
        <w:t>CameraRotation</w:t>
      </w:r>
      <w:r w:rsidRPr="004F1A0F">
        <w:rPr>
          <w:iCs/>
        </w:rPr>
        <w:t xml:space="preserve">() As </w:t>
      </w:r>
      <w:r w:rsidR="00A61644">
        <w:rPr>
          <w:iCs/>
        </w:rPr>
        <w:t>TrueTest</w:t>
      </w:r>
      <w:r>
        <w:rPr>
          <w:iCs/>
        </w:rPr>
        <w:t>.CameraRotationEnum</w:t>
      </w:r>
    </w:p>
    <w:p w14:paraId="7AE1AC14" w14:textId="77777777" w:rsidR="00A00690" w:rsidRDefault="00A00690" w:rsidP="00A00690">
      <w:pPr>
        <w:tabs>
          <w:tab w:val="left" w:pos="2309"/>
          <w:tab w:val="left" w:pos="2717"/>
          <w:tab w:val="left" w:pos="3125"/>
          <w:tab w:val="left" w:pos="3532"/>
        </w:tabs>
        <w:ind w:right="720" w:firstLine="720"/>
        <w:rPr>
          <w:i/>
          <w:iCs/>
        </w:rPr>
      </w:pPr>
      <w:r>
        <w:rPr>
          <w:i/>
          <w:iCs/>
        </w:rPr>
        <w:tab/>
      </w:r>
      <w:r>
        <w:rPr>
          <w:i/>
          <w:iCs/>
        </w:rPr>
        <w:tab/>
      </w:r>
      <w:r>
        <w:rPr>
          <w:i/>
          <w:iCs/>
        </w:rPr>
        <w:tab/>
      </w:r>
      <w:r>
        <w:rPr>
          <w:i/>
          <w:iCs/>
        </w:rPr>
        <w:tab/>
      </w:r>
    </w:p>
    <w:p w14:paraId="3E936A62" w14:textId="77777777" w:rsidR="00A00690" w:rsidRPr="00F0122E" w:rsidRDefault="00A00690" w:rsidP="00A00690">
      <w:pPr>
        <w:pStyle w:val="Heading6"/>
        <w:tabs>
          <w:tab w:val="left" w:pos="2309"/>
          <w:tab w:val="left" w:pos="2717"/>
        </w:tabs>
      </w:pPr>
      <w:r>
        <w:t>Property Value</w:t>
      </w:r>
      <w:r>
        <w:tab/>
      </w:r>
      <w:r>
        <w:tab/>
      </w:r>
    </w:p>
    <w:p w14:paraId="386519D4" w14:textId="77777777" w:rsidR="00A00690" w:rsidRDefault="00A00690" w:rsidP="00A00690">
      <w:pPr>
        <w:pStyle w:val="NormalIndent"/>
        <w:ind w:left="720"/>
      </w:pPr>
      <w:r>
        <w:t>Property indicates whether the measurement will be rotated.</w:t>
      </w:r>
    </w:p>
    <w:p w14:paraId="199CA6E5" w14:textId="77777777" w:rsidR="00A00690" w:rsidRPr="006B6949" w:rsidRDefault="00A00690" w:rsidP="00A00690"/>
    <w:p w14:paraId="29BB609B" w14:textId="77777777" w:rsidR="00A00690" w:rsidRPr="006B6949" w:rsidRDefault="00A00690" w:rsidP="00A00690">
      <w:pPr>
        <w:ind w:firstLine="720"/>
        <w:rPr>
          <w:i/>
        </w:rPr>
      </w:pPr>
      <w:r w:rsidRPr="006B6949">
        <w:rPr>
          <w:i/>
        </w:rPr>
        <w:t>The degrees to rotate the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A00690" w14:paraId="144213F1" w14:textId="77777777" w:rsidTr="00587694">
        <w:tc>
          <w:tcPr>
            <w:tcW w:w="2604" w:type="dxa"/>
          </w:tcPr>
          <w:p w14:paraId="1475E3BE" w14:textId="77777777" w:rsidR="00A00690" w:rsidRPr="00AE4EC3" w:rsidRDefault="00A00690" w:rsidP="00587694">
            <w:pPr>
              <w:rPr>
                <w:b/>
              </w:rPr>
            </w:pPr>
            <w:r w:rsidRPr="00AE4EC3">
              <w:rPr>
                <w:b/>
              </w:rPr>
              <w:t>Constant</w:t>
            </w:r>
          </w:p>
        </w:tc>
        <w:tc>
          <w:tcPr>
            <w:tcW w:w="816" w:type="dxa"/>
          </w:tcPr>
          <w:p w14:paraId="09AEA3CD" w14:textId="77777777" w:rsidR="00A00690" w:rsidRPr="00AE4EC3" w:rsidRDefault="00A00690" w:rsidP="00587694">
            <w:pPr>
              <w:rPr>
                <w:b/>
              </w:rPr>
            </w:pPr>
            <w:r w:rsidRPr="00AE4EC3">
              <w:rPr>
                <w:b/>
              </w:rPr>
              <w:t>Value</w:t>
            </w:r>
          </w:p>
        </w:tc>
        <w:tc>
          <w:tcPr>
            <w:tcW w:w="5310" w:type="dxa"/>
          </w:tcPr>
          <w:p w14:paraId="0BCEB6A8" w14:textId="77777777" w:rsidR="00A00690" w:rsidRPr="00AE4EC3" w:rsidRDefault="00A00690" w:rsidP="00587694">
            <w:pPr>
              <w:rPr>
                <w:b/>
              </w:rPr>
            </w:pPr>
            <w:r w:rsidRPr="00AE4EC3">
              <w:rPr>
                <w:b/>
              </w:rPr>
              <w:t>Description</w:t>
            </w:r>
          </w:p>
        </w:tc>
      </w:tr>
      <w:tr w:rsidR="00A00690" w14:paraId="608C005D" w14:textId="77777777" w:rsidTr="00587694">
        <w:tc>
          <w:tcPr>
            <w:tcW w:w="2604" w:type="dxa"/>
          </w:tcPr>
          <w:p w14:paraId="4603ADE9" w14:textId="77777777" w:rsidR="00A00690" w:rsidRDefault="00A00690" w:rsidP="00587694">
            <w:r>
              <w:t>None</w:t>
            </w:r>
          </w:p>
        </w:tc>
        <w:tc>
          <w:tcPr>
            <w:tcW w:w="816" w:type="dxa"/>
          </w:tcPr>
          <w:p w14:paraId="1633A7AD" w14:textId="77777777" w:rsidR="00A00690" w:rsidRDefault="00A00690" w:rsidP="00587694">
            <w:r>
              <w:t>0</w:t>
            </w:r>
          </w:p>
        </w:tc>
        <w:tc>
          <w:tcPr>
            <w:tcW w:w="5310" w:type="dxa"/>
          </w:tcPr>
          <w:p w14:paraId="56B45E21" w14:textId="77777777" w:rsidR="00A00690" w:rsidRDefault="00A00690" w:rsidP="00587694">
            <w:r>
              <w:t>No rotation applied</w:t>
            </w:r>
          </w:p>
        </w:tc>
      </w:tr>
      <w:tr w:rsidR="00A00690" w14:paraId="4B471E3B" w14:textId="77777777" w:rsidTr="00587694">
        <w:tc>
          <w:tcPr>
            <w:tcW w:w="2604" w:type="dxa"/>
          </w:tcPr>
          <w:p w14:paraId="75F6CA98" w14:textId="77777777" w:rsidR="00A00690" w:rsidRDefault="00A00690" w:rsidP="00587694">
            <w:r>
              <w:t>Clockwise90</w:t>
            </w:r>
          </w:p>
        </w:tc>
        <w:tc>
          <w:tcPr>
            <w:tcW w:w="816" w:type="dxa"/>
          </w:tcPr>
          <w:p w14:paraId="17C72F1E" w14:textId="77777777" w:rsidR="00A00690" w:rsidRDefault="00A00690" w:rsidP="00587694">
            <w:r>
              <w:t>90</w:t>
            </w:r>
          </w:p>
        </w:tc>
        <w:tc>
          <w:tcPr>
            <w:tcW w:w="5310" w:type="dxa"/>
          </w:tcPr>
          <w:p w14:paraId="4F675C27" w14:textId="77777777" w:rsidR="00A00690" w:rsidRDefault="00A00690" w:rsidP="00587694">
            <w:r>
              <w:t>Measurement rotated 90 degrees</w:t>
            </w:r>
          </w:p>
        </w:tc>
      </w:tr>
      <w:tr w:rsidR="00A00690" w14:paraId="37993971" w14:textId="77777777" w:rsidTr="00587694">
        <w:tc>
          <w:tcPr>
            <w:tcW w:w="2604" w:type="dxa"/>
          </w:tcPr>
          <w:p w14:paraId="025FA404" w14:textId="77777777" w:rsidR="00A00690" w:rsidRDefault="00A00690" w:rsidP="00587694">
            <w:r>
              <w:t>Rotate180</w:t>
            </w:r>
          </w:p>
        </w:tc>
        <w:tc>
          <w:tcPr>
            <w:tcW w:w="816" w:type="dxa"/>
          </w:tcPr>
          <w:p w14:paraId="2A23D41E" w14:textId="77777777" w:rsidR="00A00690" w:rsidRDefault="00A00690" w:rsidP="00587694">
            <w:r>
              <w:t>180</w:t>
            </w:r>
          </w:p>
        </w:tc>
        <w:tc>
          <w:tcPr>
            <w:tcW w:w="5310" w:type="dxa"/>
          </w:tcPr>
          <w:p w14:paraId="3B8D5240" w14:textId="77777777" w:rsidR="00A00690" w:rsidRDefault="00A00690" w:rsidP="00587694">
            <w:r>
              <w:t>Measurement rotated 180 degrees</w:t>
            </w:r>
          </w:p>
        </w:tc>
      </w:tr>
      <w:tr w:rsidR="00A00690" w14:paraId="2FC14B5C" w14:textId="77777777" w:rsidTr="00587694">
        <w:tc>
          <w:tcPr>
            <w:tcW w:w="2604" w:type="dxa"/>
          </w:tcPr>
          <w:p w14:paraId="0C3D75E0" w14:textId="77777777" w:rsidR="00A00690" w:rsidRDefault="00A00690" w:rsidP="00587694">
            <w:r>
              <w:lastRenderedPageBreak/>
              <w:t>Counterclockwise90</w:t>
            </w:r>
          </w:p>
        </w:tc>
        <w:tc>
          <w:tcPr>
            <w:tcW w:w="816" w:type="dxa"/>
          </w:tcPr>
          <w:p w14:paraId="2CDFD357" w14:textId="77777777" w:rsidR="00A00690" w:rsidRDefault="00A00690" w:rsidP="00587694">
            <w:r>
              <w:t>270</w:t>
            </w:r>
          </w:p>
        </w:tc>
        <w:tc>
          <w:tcPr>
            <w:tcW w:w="5310" w:type="dxa"/>
          </w:tcPr>
          <w:p w14:paraId="21BB7697" w14:textId="77777777" w:rsidR="00A00690" w:rsidRDefault="00A00690" w:rsidP="00587694">
            <w:r>
              <w:t>Measurement rotated 270 degrees</w:t>
            </w:r>
          </w:p>
        </w:tc>
      </w:tr>
    </w:tbl>
    <w:p w14:paraId="2574CD5C" w14:textId="77777777" w:rsidR="00A00690" w:rsidRDefault="00A00690" w:rsidP="00A00690">
      <w:pPr>
        <w:tabs>
          <w:tab w:val="left" w:pos="1263"/>
          <w:tab w:val="left" w:pos="1698"/>
          <w:tab w:val="center" w:pos="5040"/>
          <w:tab w:val="left" w:pos="5420"/>
        </w:tabs>
      </w:pPr>
      <w:r>
        <w:tab/>
      </w:r>
      <w:r>
        <w:tab/>
      </w:r>
      <w:r>
        <w:tab/>
      </w:r>
      <w:r>
        <w:tab/>
      </w:r>
    </w:p>
    <w:p w14:paraId="0CF6FA19" w14:textId="77777777" w:rsidR="00A00690" w:rsidRDefault="00A00690" w:rsidP="00A00690">
      <w:pPr>
        <w:pStyle w:val="Heading6"/>
      </w:pPr>
      <w:r w:rsidRPr="00F0122E">
        <w:t>Remarks</w:t>
      </w:r>
    </w:p>
    <w:p w14:paraId="79E542FB" w14:textId="77777777" w:rsidR="008B2310" w:rsidRPr="008B2310" w:rsidRDefault="008B2310" w:rsidP="008B2310">
      <w:pPr>
        <w:pStyle w:val="NormalIndent"/>
        <w:ind w:left="720"/>
      </w:pPr>
      <w:r>
        <w:t>This property will properly set the Flip, Mirror, Transpose properties to achieve the desired rotation.  It is recommended that this property be used instead of Flip, Mirror, and Transpose.</w:t>
      </w:r>
    </w:p>
    <w:p w14:paraId="6B479656" w14:textId="77777777" w:rsidR="00A00690" w:rsidRDefault="00A00690" w:rsidP="00CC48E9">
      <w:pPr>
        <w:pStyle w:val="Heading3"/>
      </w:pPr>
      <w:bookmarkStart w:id="302" w:name="_Toc322093790"/>
      <w:bookmarkStart w:id="303" w:name="_Toc507664339"/>
      <w:r>
        <w:t>CameraTranspose Property</w:t>
      </w:r>
      <w:bookmarkEnd w:id="302"/>
      <w:bookmarkEnd w:id="303"/>
    </w:p>
    <w:p w14:paraId="345F4486" w14:textId="77777777" w:rsidR="00A00690" w:rsidRDefault="00A00690" w:rsidP="00A00690">
      <w:pPr>
        <w:pStyle w:val="Heading4"/>
      </w:pPr>
      <w:bookmarkStart w:id="304" w:name="_Toc322093791"/>
      <w:bookmarkStart w:id="305" w:name="_Toc507664340"/>
      <w:r>
        <w:t>Gets or sets whether the measurement will be transposed.</w:t>
      </w:r>
      <w:bookmarkEnd w:id="304"/>
      <w:bookmarkEnd w:id="305"/>
    </w:p>
    <w:p w14:paraId="45D49615" w14:textId="77777777" w:rsidR="00A00690" w:rsidRDefault="00A00690" w:rsidP="00A00690">
      <w:pPr>
        <w:tabs>
          <w:tab w:val="left" w:pos="4157"/>
          <w:tab w:val="left" w:pos="4551"/>
        </w:tabs>
        <w:ind w:left="1152" w:right="1152"/>
      </w:pPr>
      <w:r>
        <w:tab/>
      </w:r>
      <w:r>
        <w:tab/>
      </w:r>
    </w:p>
    <w:p w14:paraId="078E6F76" w14:textId="77777777" w:rsidR="00A00690" w:rsidRDefault="00A00690" w:rsidP="00A00690">
      <w:pPr>
        <w:pStyle w:val="Heading5"/>
      </w:pPr>
      <w:r w:rsidRPr="00F0122E">
        <w:t>Syntax</w:t>
      </w:r>
    </w:p>
    <w:p w14:paraId="7E56AE72" w14:textId="77777777" w:rsidR="00A00690" w:rsidRDefault="00A00690" w:rsidP="00A00690">
      <w:pPr>
        <w:pStyle w:val="Heading6"/>
        <w:tabs>
          <w:tab w:val="left" w:pos="4266"/>
          <w:tab w:val="center" w:pos="5400"/>
        </w:tabs>
        <w:rPr>
          <w:iCs/>
        </w:rPr>
      </w:pPr>
      <w:r>
        <w:t>Declaration</w:t>
      </w:r>
      <w:r>
        <w:tab/>
      </w:r>
      <w:r>
        <w:tab/>
      </w:r>
    </w:p>
    <w:p w14:paraId="5E6F4E89" w14:textId="77777777" w:rsidR="00A00690" w:rsidRDefault="00A00690" w:rsidP="00A00690">
      <w:pPr>
        <w:ind w:left="720" w:right="720"/>
        <w:rPr>
          <w:iCs/>
        </w:rPr>
      </w:pPr>
      <w:r w:rsidRPr="007B5F2E">
        <w:rPr>
          <w:iCs/>
        </w:rPr>
        <w:t>Public Property Transpose() As Boolean</w:t>
      </w:r>
    </w:p>
    <w:p w14:paraId="6F24D92D" w14:textId="77777777" w:rsidR="00A00690" w:rsidRDefault="00A00690" w:rsidP="00A006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73AC7367" w14:textId="77777777" w:rsidR="00A00690" w:rsidRPr="00F0122E" w:rsidRDefault="00A00690" w:rsidP="00A00690">
      <w:pPr>
        <w:pStyle w:val="Heading6"/>
        <w:tabs>
          <w:tab w:val="left" w:pos="2309"/>
          <w:tab w:val="left" w:pos="2717"/>
          <w:tab w:val="left" w:pos="3125"/>
        </w:tabs>
      </w:pPr>
      <w:r>
        <w:t>Property Value</w:t>
      </w:r>
      <w:r>
        <w:tab/>
      </w:r>
      <w:r>
        <w:tab/>
      </w:r>
      <w:r>
        <w:tab/>
      </w:r>
    </w:p>
    <w:p w14:paraId="39D43187" w14:textId="77777777" w:rsidR="00A00690" w:rsidRPr="00DA387C" w:rsidRDefault="00A00690" w:rsidP="00A00690">
      <w:pPr>
        <w:pStyle w:val="NormalIndent"/>
        <w:ind w:left="720"/>
      </w:pPr>
      <w:r>
        <w:t xml:space="preserve">Property indicates whether the measurement will be </w:t>
      </w:r>
      <w:r>
        <w:rPr>
          <w:iCs/>
        </w:rPr>
        <w:t>transpos</w:t>
      </w:r>
      <w:r>
        <w:t>ed.</w:t>
      </w:r>
    </w:p>
    <w:p w14:paraId="1C7CCC4E" w14:textId="77777777" w:rsidR="00A00690" w:rsidRDefault="00A00690" w:rsidP="00A00690">
      <w:pPr>
        <w:tabs>
          <w:tab w:val="left" w:pos="1263"/>
          <w:tab w:val="left" w:pos="1698"/>
          <w:tab w:val="center" w:pos="5040"/>
        </w:tabs>
      </w:pPr>
      <w:r>
        <w:tab/>
      </w:r>
      <w:r>
        <w:tab/>
      </w:r>
      <w:r>
        <w:tab/>
      </w:r>
    </w:p>
    <w:p w14:paraId="7AB69204" w14:textId="77777777" w:rsidR="00A00690" w:rsidRDefault="00A00690" w:rsidP="00A00690">
      <w:pPr>
        <w:pStyle w:val="Heading6"/>
      </w:pPr>
      <w:r w:rsidRPr="00F0122E">
        <w:t>Remarks</w:t>
      </w:r>
    </w:p>
    <w:p w14:paraId="490CA0CF" w14:textId="77777777" w:rsidR="00CD3E7F" w:rsidRPr="00733FA4" w:rsidRDefault="00CD3E7F" w:rsidP="00CC48E9">
      <w:pPr>
        <w:pStyle w:val="Heading3"/>
        <w:rPr>
          <w:color w:val="FF0000"/>
        </w:rPr>
      </w:pPr>
      <w:bookmarkStart w:id="306" w:name="_Toc507664341"/>
      <w:r>
        <w:t>CaptureFilter Property</w:t>
      </w:r>
      <w:bookmarkEnd w:id="306"/>
      <w:r w:rsidR="00733FA4">
        <w:t xml:space="preserve"> </w:t>
      </w:r>
    </w:p>
    <w:p w14:paraId="0481FAB2" w14:textId="77777777" w:rsidR="00CD3E7F" w:rsidRDefault="00CD3E7F" w:rsidP="00CD3E7F">
      <w:pPr>
        <w:pStyle w:val="Heading4"/>
      </w:pPr>
      <w:bookmarkStart w:id="307" w:name="_Toc507664342"/>
      <w:r>
        <w:t>Gets or sets whether or not to capture an image for each camera filter</w:t>
      </w:r>
      <w:bookmarkEnd w:id="307"/>
    </w:p>
    <w:p w14:paraId="097B3BCF" w14:textId="77777777" w:rsidR="00CD3E7F" w:rsidRDefault="00CD3E7F" w:rsidP="00CD3E7F">
      <w:pPr>
        <w:tabs>
          <w:tab w:val="left" w:pos="4157"/>
          <w:tab w:val="left" w:pos="4551"/>
        </w:tabs>
        <w:ind w:left="1152" w:right="1152"/>
      </w:pPr>
      <w:r>
        <w:tab/>
      </w:r>
      <w:r>
        <w:tab/>
      </w:r>
    </w:p>
    <w:p w14:paraId="57B23011" w14:textId="77777777" w:rsidR="00CD3E7F" w:rsidRDefault="00CD3E7F" w:rsidP="00CD3E7F">
      <w:pPr>
        <w:pStyle w:val="Heading5"/>
      </w:pPr>
      <w:r w:rsidRPr="00F0122E">
        <w:t>Syntax</w:t>
      </w:r>
    </w:p>
    <w:p w14:paraId="69EADB08" w14:textId="77777777" w:rsidR="00CD3E7F" w:rsidRDefault="00CD3E7F" w:rsidP="00CD3E7F">
      <w:pPr>
        <w:pStyle w:val="Heading6"/>
        <w:tabs>
          <w:tab w:val="left" w:pos="4266"/>
          <w:tab w:val="center" w:pos="5400"/>
        </w:tabs>
        <w:rPr>
          <w:iCs/>
        </w:rPr>
      </w:pPr>
      <w:r>
        <w:t>Declaration</w:t>
      </w:r>
      <w:r>
        <w:tab/>
      </w:r>
      <w:r>
        <w:tab/>
      </w:r>
    </w:p>
    <w:p w14:paraId="71E1C075" w14:textId="77777777" w:rsidR="00CD3E7F" w:rsidRDefault="00CD3E7F" w:rsidP="00CD3E7F">
      <w:pPr>
        <w:ind w:left="720" w:right="720"/>
        <w:rPr>
          <w:iCs/>
        </w:rPr>
      </w:pPr>
      <w:r w:rsidRPr="007B5F2E">
        <w:rPr>
          <w:iCs/>
        </w:rPr>
        <w:t xml:space="preserve">Public Property </w:t>
      </w:r>
      <w:r>
        <w:rPr>
          <w:iCs/>
        </w:rPr>
        <w:t>CaptureFilter</w:t>
      </w:r>
      <w:r w:rsidRPr="007B5F2E">
        <w:rPr>
          <w:iCs/>
        </w:rPr>
        <w:t>(</w:t>
      </w:r>
      <w:r w:rsidRPr="00E00090">
        <w:rPr>
          <w:i/>
          <w:iCs/>
        </w:rPr>
        <w:t>index</w:t>
      </w:r>
      <w:r>
        <w:rPr>
          <w:iCs/>
        </w:rPr>
        <w:t xml:space="preserve"> as integer</w:t>
      </w:r>
      <w:r w:rsidRPr="007B5F2E">
        <w:rPr>
          <w:iCs/>
        </w:rPr>
        <w:t xml:space="preserve">) As </w:t>
      </w:r>
      <w:r>
        <w:rPr>
          <w:iCs/>
        </w:rPr>
        <w:t>Boolean</w:t>
      </w:r>
    </w:p>
    <w:p w14:paraId="7CA140AF" w14:textId="77777777" w:rsidR="00CD3E7F" w:rsidRDefault="00CD3E7F" w:rsidP="00CD3E7F">
      <w:pPr>
        <w:ind w:left="720" w:right="720"/>
        <w:rPr>
          <w:iCs/>
        </w:rPr>
      </w:pPr>
    </w:p>
    <w:p w14:paraId="513B8743" w14:textId="77777777" w:rsidR="00CD3E7F" w:rsidRDefault="00CD3E7F" w:rsidP="00CD3E7F">
      <w:pPr>
        <w:pStyle w:val="Heading6"/>
        <w:tabs>
          <w:tab w:val="left" w:pos="4770"/>
        </w:tabs>
      </w:pPr>
      <w:smartTag w:uri="urn:schemas-microsoft-com:office:smarttags" w:element="place">
        <w:r>
          <w:t>Para</w:t>
        </w:r>
      </w:smartTag>
      <w:r>
        <w:t>meters</w:t>
      </w:r>
      <w:r>
        <w:tab/>
      </w:r>
    </w:p>
    <w:p w14:paraId="73C101C2" w14:textId="77777777" w:rsidR="00CD3E7F" w:rsidRPr="00FB2BDB" w:rsidRDefault="00CD3E7F" w:rsidP="00CD3E7F">
      <w:pPr>
        <w:pStyle w:val="NormalIndent"/>
      </w:pPr>
      <w:r>
        <w:tab/>
      </w:r>
      <w:r>
        <w:rPr>
          <w:i/>
          <w:iCs/>
        </w:rPr>
        <w:t>index</w:t>
      </w:r>
    </w:p>
    <w:p w14:paraId="4E6D694F" w14:textId="77777777" w:rsidR="00CD3E7F" w:rsidRPr="00FB2BDB" w:rsidRDefault="00CD3E7F" w:rsidP="00423F8A">
      <w:pPr>
        <w:ind w:left="720"/>
      </w:pPr>
      <w:r>
        <w:t>The filter index.</w:t>
      </w:r>
      <w:bookmarkStart w:id="308" w:name="_Hlk506897707"/>
      <w:r w:rsidR="00423F8A">
        <w:t xml:space="preserve"> Typically, </w:t>
      </w:r>
      <w:r>
        <w:t>Y filter = 1, X filter = 2, Z filter = 3.  If optional XB filter is installed, XB = 4.</w:t>
      </w:r>
      <w:r w:rsidR="00423F8A">
        <w:t xml:space="preserve"> </w:t>
      </w:r>
      <w:bookmarkEnd w:id="308"/>
      <w:r w:rsidR="00611FBB">
        <w:t>Positions 0, 5 and 6 are unused.</w:t>
      </w:r>
    </w:p>
    <w:p w14:paraId="566DE306" w14:textId="77777777" w:rsidR="00CD3E7F" w:rsidRDefault="00CD3E7F" w:rsidP="00CD3E7F">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50AB4986" w14:textId="77777777" w:rsidR="00CD3E7F" w:rsidRPr="00F0122E" w:rsidRDefault="00CD3E7F" w:rsidP="00CD3E7F">
      <w:pPr>
        <w:pStyle w:val="Heading6"/>
        <w:tabs>
          <w:tab w:val="left" w:pos="2309"/>
          <w:tab w:val="left" w:pos="2717"/>
          <w:tab w:val="left" w:pos="3125"/>
        </w:tabs>
      </w:pPr>
      <w:r>
        <w:t>Property Value</w:t>
      </w:r>
      <w:r>
        <w:tab/>
      </w:r>
      <w:r>
        <w:tab/>
      </w:r>
      <w:r>
        <w:tab/>
      </w:r>
    </w:p>
    <w:p w14:paraId="56308C8B" w14:textId="77777777" w:rsidR="00CD3E7F" w:rsidRDefault="00CD3E7F" w:rsidP="00CD3E7F">
      <w:pPr>
        <w:pStyle w:val="NormalIndent"/>
        <w:ind w:left="720"/>
      </w:pPr>
      <w:r>
        <w:t>Whether or not to capture an image at the requested filter index</w:t>
      </w:r>
    </w:p>
    <w:p w14:paraId="1F8C9BCC" w14:textId="77777777" w:rsidR="00CD3E7F" w:rsidRDefault="00CD3E7F" w:rsidP="00CD3E7F">
      <w:pPr>
        <w:tabs>
          <w:tab w:val="left" w:pos="1263"/>
          <w:tab w:val="left" w:pos="1698"/>
          <w:tab w:val="center" w:pos="5040"/>
        </w:tabs>
      </w:pPr>
      <w:r>
        <w:tab/>
      </w:r>
      <w:r>
        <w:tab/>
      </w:r>
      <w:r>
        <w:tab/>
      </w:r>
    </w:p>
    <w:p w14:paraId="704198C7" w14:textId="77777777" w:rsidR="00CD3E7F" w:rsidRDefault="00CD3E7F" w:rsidP="00CD3E7F">
      <w:pPr>
        <w:pStyle w:val="Heading6"/>
      </w:pPr>
      <w:r w:rsidRPr="00F0122E">
        <w:t>Remarks</w:t>
      </w:r>
    </w:p>
    <w:p w14:paraId="1F8F08ED" w14:textId="77777777" w:rsidR="00CD3E7F" w:rsidRDefault="00CD3E7F" w:rsidP="00CD3E7F">
      <w:pPr>
        <w:pStyle w:val="NormalIndent"/>
      </w:pPr>
      <w:r>
        <w:tab/>
      </w:r>
      <w:bookmarkStart w:id="309" w:name="_Hlk506897725"/>
      <w:r>
        <w:t>This property is indexed, which could require unusual syntax in languages other than VB.NET.</w:t>
      </w:r>
      <w:bookmarkEnd w:id="309"/>
    </w:p>
    <w:p w14:paraId="4D561EAC" w14:textId="77777777" w:rsidR="00733FA4" w:rsidRDefault="00733FA4" w:rsidP="00733FA4"/>
    <w:p w14:paraId="7BE39D9F" w14:textId="77777777" w:rsidR="00733FA4" w:rsidRDefault="00733FA4" w:rsidP="00CC48E9">
      <w:pPr>
        <w:pStyle w:val="Heading3"/>
      </w:pPr>
      <w:bookmarkStart w:id="310" w:name="_Toc507664343"/>
      <w:r>
        <w:t>ConoscopeCalibrationID Property</w:t>
      </w:r>
      <w:bookmarkEnd w:id="310"/>
    </w:p>
    <w:p w14:paraId="6622E79A" w14:textId="77777777" w:rsidR="00733FA4" w:rsidRDefault="00733FA4" w:rsidP="00733FA4">
      <w:pPr>
        <w:pStyle w:val="Heading4"/>
      </w:pPr>
      <w:bookmarkStart w:id="311" w:name="_Toc507664344"/>
      <w:r>
        <w:t>Gets or sets the conoscope calibration ID.</w:t>
      </w:r>
      <w:bookmarkEnd w:id="311"/>
    </w:p>
    <w:p w14:paraId="641BEF1C" w14:textId="77777777" w:rsidR="00733FA4" w:rsidRDefault="00733FA4" w:rsidP="00733FA4">
      <w:pPr>
        <w:tabs>
          <w:tab w:val="left" w:pos="4157"/>
          <w:tab w:val="left" w:pos="4551"/>
        </w:tabs>
        <w:ind w:left="1152" w:right="1152"/>
      </w:pPr>
      <w:r>
        <w:tab/>
      </w:r>
      <w:r>
        <w:tab/>
      </w:r>
    </w:p>
    <w:p w14:paraId="1EB10228" w14:textId="77777777" w:rsidR="00733FA4" w:rsidRDefault="00733FA4" w:rsidP="00733FA4">
      <w:pPr>
        <w:pStyle w:val="Heading5"/>
      </w:pPr>
      <w:r w:rsidRPr="00F0122E">
        <w:t>Syntax</w:t>
      </w:r>
    </w:p>
    <w:p w14:paraId="07AC6B1D" w14:textId="77777777" w:rsidR="00733FA4" w:rsidRDefault="00733FA4" w:rsidP="00733FA4">
      <w:pPr>
        <w:pStyle w:val="Heading6"/>
        <w:tabs>
          <w:tab w:val="left" w:pos="4266"/>
          <w:tab w:val="center" w:pos="5400"/>
        </w:tabs>
        <w:rPr>
          <w:iCs/>
        </w:rPr>
      </w:pPr>
      <w:r>
        <w:t>Declaration</w:t>
      </w:r>
      <w:r>
        <w:tab/>
      </w:r>
      <w:r>
        <w:tab/>
      </w:r>
    </w:p>
    <w:p w14:paraId="7C95DBF2" w14:textId="77777777" w:rsidR="00733FA4" w:rsidRDefault="00733FA4" w:rsidP="00733FA4">
      <w:pPr>
        <w:ind w:left="720" w:right="720"/>
        <w:rPr>
          <w:iCs/>
        </w:rPr>
      </w:pPr>
      <w:r w:rsidRPr="007B5F2E">
        <w:rPr>
          <w:iCs/>
        </w:rPr>
        <w:t xml:space="preserve">Public Property </w:t>
      </w:r>
      <w:r>
        <w:rPr>
          <w:iCs/>
        </w:rPr>
        <w:t>ConoscopeCalibrationID</w:t>
      </w:r>
      <w:r w:rsidR="00FA7191">
        <w:rPr>
          <w:iCs/>
        </w:rPr>
        <w:t>()</w:t>
      </w:r>
      <w:r w:rsidRPr="007B5F2E">
        <w:rPr>
          <w:iCs/>
        </w:rPr>
        <w:t xml:space="preserve"> As </w:t>
      </w:r>
      <w:r>
        <w:rPr>
          <w:iCs/>
        </w:rPr>
        <w:t>Integer</w:t>
      </w:r>
    </w:p>
    <w:p w14:paraId="1C23DDC2" w14:textId="77777777" w:rsidR="00733FA4" w:rsidRDefault="00733FA4" w:rsidP="00733FA4">
      <w:pPr>
        <w:tabs>
          <w:tab w:val="left" w:pos="2309"/>
          <w:tab w:val="left" w:pos="2717"/>
          <w:tab w:val="left" w:pos="3125"/>
          <w:tab w:val="left" w:pos="3532"/>
          <w:tab w:val="left" w:pos="3926"/>
        </w:tabs>
        <w:ind w:right="720"/>
        <w:rPr>
          <w:i/>
          <w:iCs/>
        </w:rPr>
      </w:pPr>
      <w:r>
        <w:rPr>
          <w:i/>
          <w:iCs/>
        </w:rPr>
        <w:tab/>
      </w:r>
    </w:p>
    <w:p w14:paraId="26FF2548" w14:textId="77777777" w:rsidR="00733FA4" w:rsidRPr="00F0122E" w:rsidRDefault="00733FA4" w:rsidP="00733FA4">
      <w:pPr>
        <w:pStyle w:val="Heading6"/>
        <w:tabs>
          <w:tab w:val="left" w:pos="2309"/>
          <w:tab w:val="left" w:pos="2717"/>
          <w:tab w:val="left" w:pos="3125"/>
        </w:tabs>
      </w:pPr>
      <w:r>
        <w:t>Property Value</w:t>
      </w:r>
      <w:r>
        <w:tab/>
      </w:r>
      <w:r>
        <w:tab/>
      </w:r>
      <w:r>
        <w:tab/>
      </w:r>
    </w:p>
    <w:p w14:paraId="254611C6" w14:textId="77777777" w:rsidR="00733FA4" w:rsidRDefault="00733FA4" w:rsidP="00733FA4">
      <w:pPr>
        <w:pStyle w:val="NormalIndent"/>
        <w:ind w:left="720"/>
      </w:pPr>
      <w:r>
        <w:t>The database ID number of the conoscope calibration to be used.</w:t>
      </w:r>
    </w:p>
    <w:p w14:paraId="0C24B1E0" w14:textId="77777777" w:rsidR="00733FA4" w:rsidRDefault="00733FA4" w:rsidP="00733FA4">
      <w:pPr>
        <w:tabs>
          <w:tab w:val="left" w:pos="1263"/>
          <w:tab w:val="left" w:pos="1698"/>
          <w:tab w:val="center" w:pos="5040"/>
        </w:tabs>
      </w:pPr>
      <w:r>
        <w:tab/>
      </w:r>
      <w:r>
        <w:tab/>
      </w:r>
      <w:r>
        <w:tab/>
      </w:r>
    </w:p>
    <w:p w14:paraId="76C882CA" w14:textId="77777777" w:rsidR="00733FA4" w:rsidRDefault="00733FA4" w:rsidP="00733FA4">
      <w:pPr>
        <w:pStyle w:val="Heading6"/>
      </w:pPr>
      <w:r w:rsidRPr="00F0122E">
        <w:t>Remarks</w:t>
      </w:r>
    </w:p>
    <w:p w14:paraId="054E63DE" w14:textId="77777777" w:rsidR="00CD3E7F" w:rsidRPr="00CD3E7F" w:rsidRDefault="00733FA4" w:rsidP="00CD3E7F">
      <w:pPr>
        <w:pStyle w:val="NormalIndent"/>
      </w:pPr>
      <w:r>
        <w:tab/>
      </w:r>
    </w:p>
    <w:p w14:paraId="2B59DF17" w14:textId="77777777" w:rsidR="00766F79" w:rsidRDefault="00766F79" w:rsidP="00CC48E9">
      <w:pPr>
        <w:pStyle w:val="Heading3"/>
      </w:pPr>
      <w:bookmarkStart w:id="312" w:name="_Toc507664345"/>
      <w:r>
        <w:t>DistanceUnit Property</w:t>
      </w:r>
      <w:bookmarkEnd w:id="312"/>
    </w:p>
    <w:p w14:paraId="31D04BF9" w14:textId="77777777" w:rsidR="00766F79" w:rsidRDefault="00766F79" w:rsidP="00766F79">
      <w:pPr>
        <w:pStyle w:val="Heading4"/>
      </w:pPr>
      <w:bookmarkStart w:id="313" w:name="_Toc507664346"/>
      <w:r>
        <w:t>Gets or sets the distance unit to be applied to measurements.</w:t>
      </w:r>
      <w:bookmarkEnd w:id="313"/>
    </w:p>
    <w:p w14:paraId="1EFF6866" w14:textId="77777777" w:rsidR="00766F79" w:rsidRDefault="00766F79" w:rsidP="00766F79">
      <w:pPr>
        <w:tabs>
          <w:tab w:val="left" w:pos="4157"/>
          <w:tab w:val="left" w:pos="4551"/>
        </w:tabs>
        <w:ind w:left="1152" w:right="1152"/>
      </w:pPr>
      <w:r>
        <w:tab/>
      </w:r>
      <w:r>
        <w:tab/>
      </w:r>
    </w:p>
    <w:p w14:paraId="4754DBD5" w14:textId="77777777" w:rsidR="00766F79" w:rsidRDefault="00766F79" w:rsidP="00766F79">
      <w:pPr>
        <w:pStyle w:val="Heading5"/>
      </w:pPr>
      <w:r w:rsidRPr="00F0122E">
        <w:t>Syntax</w:t>
      </w:r>
    </w:p>
    <w:p w14:paraId="1D825EDC" w14:textId="77777777" w:rsidR="00766F79" w:rsidRDefault="00766F79" w:rsidP="00766F79">
      <w:pPr>
        <w:pStyle w:val="Heading6"/>
        <w:tabs>
          <w:tab w:val="left" w:pos="4266"/>
          <w:tab w:val="center" w:pos="5400"/>
        </w:tabs>
        <w:rPr>
          <w:iCs/>
        </w:rPr>
      </w:pPr>
      <w:r>
        <w:t>Declaration</w:t>
      </w:r>
      <w:r>
        <w:tab/>
      </w:r>
      <w:r>
        <w:tab/>
      </w:r>
    </w:p>
    <w:p w14:paraId="2D7DE7A7" w14:textId="77777777" w:rsidR="00766F79" w:rsidRDefault="00766F79" w:rsidP="00766F79">
      <w:pPr>
        <w:ind w:left="720" w:right="720"/>
        <w:rPr>
          <w:iCs/>
        </w:rPr>
      </w:pPr>
      <w:r w:rsidRPr="007B5F2E">
        <w:rPr>
          <w:iCs/>
        </w:rPr>
        <w:t xml:space="preserve">Public Property </w:t>
      </w:r>
      <w:r>
        <w:rPr>
          <w:iCs/>
        </w:rPr>
        <w:t>DistanceUnit</w:t>
      </w:r>
      <w:r w:rsidRPr="007B5F2E">
        <w:rPr>
          <w:iCs/>
        </w:rPr>
        <w:t xml:space="preserve">() As </w:t>
      </w:r>
      <w:r>
        <w:rPr>
          <w:iCs/>
        </w:rPr>
        <w:t>RadiantCommon.DistanceUnitType</w:t>
      </w:r>
    </w:p>
    <w:p w14:paraId="522CC151" w14:textId="77777777" w:rsidR="00766F79" w:rsidRDefault="00766F79" w:rsidP="00766F79">
      <w:pPr>
        <w:tabs>
          <w:tab w:val="left" w:pos="2309"/>
          <w:tab w:val="left" w:pos="2717"/>
          <w:tab w:val="left" w:pos="3125"/>
          <w:tab w:val="left" w:pos="3532"/>
          <w:tab w:val="left" w:pos="3926"/>
        </w:tabs>
        <w:ind w:right="720" w:firstLine="720"/>
        <w:rPr>
          <w:i/>
          <w:iCs/>
        </w:rPr>
      </w:pPr>
      <w:r>
        <w:rPr>
          <w:i/>
          <w:iCs/>
        </w:rPr>
        <w:lastRenderedPageBreak/>
        <w:tab/>
      </w:r>
      <w:r>
        <w:rPr>
          <w:i/>
          <w:iCs/>
        </w:rPr>
        <w:tab/>
      </w:r>
      <w:r>
        <w:rPr>
          <w:i/>
          <w:iCs/>
        </w:rPr>
        <w:tab/>
      </w:r>
      <w:r>
        <w:rPr>
          <w:i/>
          <w:iCs/>
        </w:rPr>
        <w:tab/>
      </w:r>
      <w:r>
        <w:rPr>
          <w:i/>
          <w:iCs/>
        </w:rPr>
        <w:tab/>
      </w:r>
    </w:p>
    <w:p w14:paraId="1A011D7D" w14:textId="77777777" w:rsidR="00766F79" w:rsidRPr="00F0122E" w:rsidRDefault="00766F79" w:rsidP="00766F79">
      <w:pPr>
        <w:pStyle w:val="Heading6"/>
        <w:tabs>
          <w:tab w:val="left" w:pos="2309"/>
          <w:tab w:val="left" w:pos="2717"/>
          <w:tab w:val="left" w:pos="3125"/>
        </w:tabs>
      </w:pPr>
      <w:r>
        <w:t>Property Value</w:t>
      </w:r>
      <w:r>
        <w:tab/>
      </w:r>
      <w:r>
        <w:tab/>
      </w:r>
      <w:r>
        <w:tab/>
      </w:r>
    </w:p>
    <w:p w14:paraId="37D50ED1" w14:textId="77777777" w:rsidR="00766F79" w:rsidRPr="00DA387C" w:rsidRDefault="00766F79" w:rsidP="00766F79">
      <w:pPr>
        <w:pStyle w:val="NormalIndent"/>
        <w:ind w:left="720"/>
      </w:pPr>
      <w:r>
        <w:t>Property indicates the distance unit to be used.</w:t>
      </w:r>
    </w:p>
    <w:p w14:paraId="03A62991" w14:textId="77777777" w:rsidR="00766F79" w:rsidRDefault="00766F79" w:rsidP="00766F79">
      <w:pPr>
        <w:tabs>
          <w:tab w:val="left" w:pos="1263"/>
          <w:tab w:val="left" w:pos="1698"/>
          <w:tab w:val="center" w:pos="5040"/>
        </w:tabs>
      </w:pPr>
    </w:p>
    <w:p w14:paraId="189557A6" w14:textId="77777777" w:rsidR="00766F79" w:rsidRPr="003A04FD" w:rsidRDefault="00766F79" w:rsidP="00766F79">
      <w:pPr>
        <w:rPr>
          <w:i/>
        </w:rPr>
      </w:pPr>
      <w:r>
        <w:tab/>
      </w:r>
      <w:r>
        <w:rPr>
          <w:i/>
        </w:rPr>
        <w:t>DistanceUnitType</w:t>
      </w:r>
      <w:r w:rsidRPr="003A04FD">
        <w:rPr>
          <w:i/>
        </w:rPr>
        <w:t xml:space="preserve"> Enum</w:t>
      </w:r>
    </w:p>
    <w:p w14:paraId="34504915" w14:textId="77777777" w:rsidR="00766F79" w:rsidRDefault="00766F79" w:rsidP="00766F79">
      <w:pPr>
        <w:ind w:left="720"/>
      </w:pPr>
      <w:r>
        <w:t xml:space="preserve">See </w:t>
      </w:r>
      <w:r w:rsidRPr="00766F79">
        <w:t xml:space="preserve">Common Enumerations – RadiantCommon Namespace </w:t>
      </w:r>
      <w:r>
        <w:t>at the end of this document for enumeration listing.</w:t>
      </w:r>
      <w:r>
        <w:tab/>
      </w:r>
      <w:r>
        <w:tab/>
      </w:r>
      <w:r>
        <w:tab/>
      </w:r>
    </w:p>
    <w:p w14:paraId="071072F0" w14:textId="77777777" w:rsidR="00766F79" w:rsidRDefault="00766F79" w:rsidP="00766F79">
      <w:pPr>
        <w:tabs>
          <w:tab w:val="left" w:pos="1263"/>
          <w:tab w:val="left" w:pos="1698"/>
          <w:tab w:val="center" w:pos="5040"/>
        </w:tabs>
      </w:pPr>
    </w:p>
    <w:p w14:paraId="1D161F88" w14:textId="77777777" w:rsidR="00766F79" w:rsidRDefault="00766F79" w:rsidP="00766F79">
      <w:pPr>
        <w:pStyle w:val="Heading6"/>
      </w:pPr>
      <w:r w:rsidRPr="00F0122E">
        <w:t>Remarks</w:t>
      </w:r>
    </w:p>
    <w:p w14:paraId="74C45CAD" w14:textId="77777777" w:rsidR="003D2586" w:rsidRDefault="003D2586" w:rsidP="00CC48E9">
      <w:pPr>
        <w:pStyle w:val="Heading3"/>
      </w:pPr>
      <w:bookmarkStart w:id="314" w:name="_Toc507664347"/>
      <w:r>
        <w:t>DUTDistance Property</w:t>
      </w:r>
      <w:bookmarkEnd w:id="314"/>
    </w:p>
    <w:p w14:paraId="2C244280" w14:textId="77777777" w:rsidR="003D2586" w:rsidRDefault="003D2586" w:rsidP="003D2586">
      <w:pPr>
        <w:pStyle w:val="Heading4"/>
      </w:pPr>
      <w:bookmarkStart w:id="315" w:name="_Toc507664348"/>
      <w:r>
        <w:t>Gets or sets the distance of the DUT (device under test) to the camera</w:t>
      </w:r>
      <w:r w:rsidR="00247E3F">
        <w:t xml:space="preserve"> in meters</w:t>
      </w:r>
      <w:r>
        <w:t>.</w:t>
      </w:r>
      <w:bookmarkEnd w:id="315"/>
    </w:p>
    <w:p w14:paraId="0617E07A" w14:textId="77777777" w:rsidR="003D2586" w:rsidRDefault="003D2586" w:rsidP="003D2586">
      <w:pPr>
        <w:tabs>
          <w:tab w:val="left" w:pos="4157"/>
          <w:tab w:val="left" w:pos="4551"/>
        </w:tabs>
        <w:ind w:left="1152" w:right="1152"/>
      </w:pPr>
      <w:r>
        <w:tab/>
      </w:r>
      <w:r>
        <w:tab/>
      </w:r>
    </w:p>
    <w:p w14:paraId="5D0B4FBB" w14:textId="77777777" w:rsidR="003D2586" w:rsidRDefault="003D2586" w:rsidP="003D2586">
      <w:pPr>
        <w:pStyle w:val="Heading5"/>
      </w:pPr>
      <w:r w:rsidRPr="00F0122E">
        <w:t>Syntax</w:t>
      </w:r>
    </w:p>
    <w:p w14:paraId="15FEA79B" w14:textId="77777777" w:rsidR="003D2586" w:rsidRDefault="003D2586" w:rsidP="003D2586">
      <w:pPr>
        <w:pStyle w:val="Heading6"/>
        <w:tabs>
          <w:tab w:val="left" w:pos="4266"/>
          <w:tab w:val="center" w:pos="5400"/>
        </w:tabs>
        <w:rPr>
          <w:iCs/>
        </w:rPr>
      </w:pPr>
      <w:r>
        <w:t>Declaration</w:t>
      </w:r>
      <w:r>
        <w:tab/>
      </w:r>
      <w:r>
        <w:tab/>
      </w:r>
    </w:p>
    <w:p w14:paraId="6570A3A6" w14:textId="77777777" w:rsidR="003D2586" w:rsidRDefault="003D2586" w:rsidP="003D2586">
      <w:pPr>
        <w:ind w:left="720" w:right="720"/>
        <w:rPr>
          <w:iCs/>
        </w:rPr>
      </w:pPr>
      <w:r w:rsidRPr="007B5F2E">
        <w:rPr>
          <w:iCs/>
        </w:rPr>
        <w:t xml:space="preserve">Public Property </w:t>
      </w:r>
      <w:r w:rsidR="00247E3F">
        <w:rPr>
          <w:iCs/>
        </w:rPr>
        <w:t>DUTDistance</w:t>
      </w:r>
      <w:r w:rsidRPr="007B5F2E">
        <w:rPr>
          <w:iCs/>
        </w:rPr>
        <w:t xml:space="preserve">() As </w:t>
      </w:r>
      <w:r w:rsidR="00247E3F">
        <w:rPr>
          <w:iCs/>
        </w:rPr>
        <w:t>Single</w:t>
      </w:r>
    </w:p>
    <w:p w14:paraId="2D42F5F1" w14:textId="77777777" w:rsidR="003D2586" w:rsidRDefault="003D2586" w:rsidP="003D2586">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7CE1E1D5" w14:textId="77777777" w:rsidR="003D2586" w:rsidRPr="00F0122E" w:rsidRDefault="003D2586" w:rsidP="003D2586">
      <w:pPr>
        <w:pStyle w:val="Heading6"/>
        <w:tabs>
          <w:tab w:val="left" w:pos="2309"/>
          <w:tab w:val="left" w:pos="2717"/>
          <w:tab w:val="left" w:pos="3125"/>
        </w:tabs>
      </w:pPr>
      <w:r>
        <w:t>Property Value</w:t>
      </w:r>
      <w:r>
        <w:tab/>
      </w:r>
      <w:r>
        <w:tab/>
      </w:r>
      <w:r>
        <w:tab/>
      </w:r>
    </w:p>
    <w:p w14:paraId="00A1ACEE" w14:textId="77777777" w:rsidR="003D2586" w:rsidRPr="00DA387C" w:rsidRDefault="003D2586" w:rsidP="003D2586">
      <w:pPr>
        <w:pStyle w:val="NormalIndent"/>
        <w:ind w:left="720"/>
      </w:pPr>
      <w:r>
        <w:t xml:space="preserve">Property indicates </w:t>
      </w:r>
      <w:r w:rsidR="00247E3F">
        <w:t>the DUT distance in meters</w:t>
      </w:r>
      <w:r>
        <w:t>.</w:t>
      </w:r>
    </w:p>
    <w:p w14:paraId="5573E660" w14:textId="77777777" w:rsidR="003D2586" w:rsidRDefault="003D2586" w:rsidP="003D2586">
      <w:pPr>
        <w:tabs>
          <w:tab w:val="left" w:pos="1263"/>
          <w:tab w:val="left" w:pos="1698"/>
          <w:tab w:val="center" w:pos="5040"/>
        </w:tabs>
      </w:pPr>
    </w:p>
    <w:p w14:paraId="5A59C864" w14:textId="77777777" w:rsidR="003D2586" w:rsidRDefault="003D2586" w:rsidP="003D2586">
      <w:pPr>
        <w:pStyle w:val="Heading6"/>
      </w:pPr>
      <w:r w:rsidRPr="00F0122E">
        <w:t>Remarks</w:t>
      </w:r>
    </w:p>
    <w:p w14:paraId="41698FA0" w14:textId="77777777" w:rsidR="003D2586" w:rsidRPr="00D75328" w:rsidRDefault="00247E3F" w:rsidP="003D2586">
      <w:pPr>
        <w:pStyle w:val="NormalIndent"/>
        <w:ind w:left="720"/>
      </w:pPr>
      <w:r>
        <w:t>Setting this value is only necessary if the measurement was an illuminance measurement that will be converted into a luminous intensity measurement.</w:t>
      </w:r>
      <w:r w:rsidR="00A915F0">
        <w:t xml:space="preserve">  (MakeIntensity property</w:t>
      </w:r>
      <w:r w:rsidR="0066741A">
        <w:t xml:space="preserve"> must be set to True</w:t>
      </w:r>
      <w:r w:rsidR="00A915F0">
        <w:t>.)</w:t>
      </w:r>
    </w:p>
    <w:p w14:paraId="09B7CB2A" w14:textId="77777777" w:rsidR="003D2586" w:rsidRPr="003D2586" w:rsidRDefault="003D2586" w:rsidP="003D2586"/>
    <w:p w14:paraId="6AF9BC28" w14:textId="77777777" w:rsidR="00A00690" w:rsidRDefault="00A00690" w:rsidP="00CC48E9">
      <w:pPr>
        <w:pStyle w:val="Heading3"/>
      </w:pPr>
      <w:bookmarkStart w:id="316" w:name="_Toc322093798"/>
      <w:bookmarkStart w:id="317" w:name="_Toc507664349"/>
      <w:r>
        <w:t>ExposureLimitMethod Property</w:t>
      </w:r>
      <w:bookmarkEnd w:id="316"/>
      <w:bookmarkEnd w:id="317"/>
    </w:p>
    <w:p w14:paraId="09B449B0" w14:textId="77777777" w:rsidR="00A00690" w:rsidRDefault="00A00690" w:rsidP="00A00690">
      <w:pPr>
        <w:pStyle w:val="Heading4"/>
      </w:pPr>
      <w:bookmarkStart w:id="318" w:name="_Toc322093799"/>
      <w:bookmarkStart w:id="319" w:name="_Toc507664350"/>
      <w:r>
        <w:t>Gets or sets the method for finding the exposure time</w:t>
      </w:r>
      <w:bookmarkEnd w:id="318"/>
      <w:bookmarkEnd w:id="319"/>
    </w:p>
    <w:p w14:paraId="647BA1DA" w14:textId="77777777" w:rsidR="00A00690" w:rsidRDefault="00A00690" w:rsidP="00A00690">
      <w:pPr>
        <w:tabs>
          <w:tab w:val="left" w:pos="4157"/>
          <w:tab w:val="left" w:pos="4551"/>
        </w:tabs>
        <w:ind w:left="1152" w:right="1152"/>
      </w:pPr>
      <w:r>
        <w:tab/>
      </w:r>
      <w:r>
        <w:tab/>
      </w:r>
    </w:p>
    <w:p w14:paraId="75FD1BE2" w14:textId="77777777" w:rsidR="00A00690" w:rsidRDefault="00A00690" w:rsidP="00A00690">
      <w:pPr>
        <w:pStyle w:val="Heading5"/>
      </w:pPr>
      <w:r w:rsidRPr="00F0122E">
        <w:t>Syntax</w:t>
      </w:r>
    </w:p>
    <w:p w14:paraId="0A239854" w14:textId="77777777" w:rsidR="00A00690" w:rsidRPr="00232619" w:rsidRDefault="00A00690" w:rsidP="00A00690">
      <w:pPr>
        <w:pStyle w:val="Heading6"/>
        <w:tabs>
          <w:tab w:val="left" w:pos="4266"/>
          <w:tab w:val="center" w:pos="5400"/>
        </w:tabs>
        <w:rPr>
          <w:iCs/>
        </w:rPr>
      </w:pPr>
      <w:r>
        <w:t>Declaration</w:t>
      </w:r>
      <w:r>
        <w:tab/>
      </w:r>
      <w:r>
        <w:tab/>
      </w:r>
    </w:p>
    <w:p w14:paraId="12977F4C" w14:textId="77777777" w:rsidR="00A00690" w:rsidRDefault="00A00690" w:rsidP="00A00690">
      <w:pPr>
        <w:ind w:left="720" w:right="720"/>
        <w:rPr>
          <w:iCs/>
        </w:rPr>
      </w:pPr>
      <w:r w:rsidRPr="00232619">
        <w:rPr>
          <w:iCs/>
        </w:rPr>
        <w:t xml:space="preserve">Public Property ExposureLimitMethod() As </w:t>
      </w:r>
      <w:r w:rsidR="008F616D" w:rsidRPr="00232619">
        <w:rPr>
          <w:iCs/>
        </w:rPr>
        <w:t>RadiantVisionSystems.</w:t>
      </w:r>
      <w:r w:rsidRPr="00232619">
        <w:rPr>
          <w:iCs/>
        </w:rPr>
        <w:t>Camera</w:t>
      </w:r>
      <w:r>
        <w:rPr>
          <w:iCs/>
        </w:rPr>
        <w:t>.</w:t>
      </w:r>
      <w:r w:rsidR="00232619">
        <w:rPr>
          <w:iCs/>
        </w:rPr>
        <w:t>CameraEnumerators.</w:t>
      </w:r>
      <w:r>
        <w:rPr>
          <w:iCs/>
        </w:rPr>
        <w:t>ExposureLimitType</w:t>
      </w:r>
    </w:p>
    <w:p w14:paraId="58FB439A" w14:textId="77777777" w:rsidR="00A00690" w:rsidRDefault="00A00690" w:rsidP="00A006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3A5D3F3E" w14:textId="77777777" w:rsidR="00A00690" w:rsidRPr="00F0122E" w:rsidRDefault="00A00690" w:rsidP="00A00690">
      <w:pPr>
        <w:pStyle w:val="Heading6"/>
        <w:tabs>
          <w:tab w:val="left" w:pos="2309"/>
          <w:tab w:val="left" w:pos="2717"/>
          <w:tab w:val="left" w:pos="3125"/>
        </w:tabs>
      </w:pPr>
      <w:r>
        <w:t>Property Value</w:t>
      </w:r>
      <w:r>
        <w:tab/>
      </w:r>
      <w:r>
        <w:tab/>
      </w:r>
      <w:r>
        <w:tab/>
      </w:r>
    </w:p>
    <w:p w14:paraId="264FEE43" w14:textId="77777777" w:rsidR="00A00690" w:rsidRDefault="00A00690" w:rsidP="00A00690">
      <w:pPr>
        <w:pStyle w:val="NormalIndent"/>
        <w:ind w:left="720"/>
      </w:pPr>
      <w:r>
        <w:t>The exposure limit method</w:t>
      </w:r>
    </w:p>
    <w:p w14:paraId="637457C8" w14:textId="77777777" w:rsidR="00A00690" w:rsidRPr="00C318DF" w:rsidRDefault="00A00690" w:rsidP="00A00690"/>
    <w:p w14:paraId="01586C86" w14:textId="77777777" w:rsidR="00A00690" w:rsidRPr="00474D41" w:rsidRDefault="00A00690" w:rsidP="00A00690">
      <w:pPr>
        <w:tabs>
          <w:tab w:val="left" w:pos="4215"/>
        </w:tabs>
        <w:ind w:firstLine="720"/>
        <w:rPr>
          <w:i/>
        </w:rPr>
      </w:pPr>
      <w:r w:rsidRPr="000526FB">
        <w:rPr>
          <w:i/>
          <w:iCs/>
        </w:rPr>
        <w:t>ExposureLimitType</w:t>
      </w:r>
      <w:r w:rsidRPr="00474D41">
        <w:rPr>
          <w:i/>
        </w:rPr>
        <w:t xml:space="preserve"> Enum</w:t>
      </w:r>
      <w:r>
        <w:rPr>
          <w:i/>
        </w:rPr>
        <w:tab/>
      </w:r>
    </w:p>
    <w:p w14:paraId="3848147E" w14:textId="77777777" w:rsidR="00A00690" w:rsidRDefault="00A00690" w:rsidP="00A00690">
      <w:r>
        <w:tab/>
        <w:t>The spectral response of a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A00690" w14:paraId="72D87B24" w14:textId="77777777" w:rsidTr="00587694">
        <w:tc>
          <w:tcPr>
            <w:tcW w:w="2604" w:type="dxa"/>
          </w:tcPr>
          <w:p w14:paraId="4046E803" w14:textId="77777777" w:rsidR="00A00690" w:rsidRPr="00AE4EC3" w:rsidRDefault="00A00690" w:rsidP="00587694">
            <w:pPr>
              <w:rPr>
                <w:b/>
              </w:rPr>
            </w:pPr>
            <w:r w:rsidRPr="00AE4EC3">
              <w:rPr>
                <w:b/>
              </w:rPr>
              <w:t>Constant</w:t>
            </w:r>
          </w:p>
        </w:tc>
        <w:tc>
          <w:tcPr>
            <w:tcW w:w="816" w:type="dxa"/>
          </w:tcPr>
          <w:p w14:paraId="7B3F8FE8" w14:textId="77777777" w:rsidR="00A00690" w:rsidRPr="00AE4EC3" w:rsidRDefault="00A00690" w:rsidP="00587694">
            <w:pPr>
              <w:rPr>
                <w:b/>
              </w:rPr>
            </w:pPr>
            <w:r w:rsidRPr="00AE4EC3">
              <w:rPr>
                <w:b/>
              </w:rPr>
              <w:t>Value</w:t>
            </w:r>
          </w:p>
        </w:tc>
        <w:tc>
          <w:tcPr>
            <w:tcW w:w="5310" w:type="dxa"/>
          </w:tcPr>
          <w:p w14:paraId="5080A8CC" w14:textId="77777777" w:rsidR="00A00690" w:rsidRPr="00AE4EC3" w:rsidRDefault="00A00690" w:rsidP="00587694">
            <w:pPr>
              <w:rPr>
                <w:b/>
              </w:rPr>
            </w:pPr>
            <w:r w:rsidRPr="00AE4EC3">
              <w:rPr>
                <w:b/>
              </w:rPr>
              <w:t>Description</w:t>
            </w:r>
          </w:p>
        </w:tc>
      </w:tr>
      <w:tr w:rsidR="00A00690" w14:paraId="1272343D" w14:textId="77777777" w:rsidTr="00587694">
        <w:tc>
          <w:tcPr>
            <w:tcW w:w="2604" w:type="dxa"/>
          </w:tcPr>
          <w:p w14:paraId="75F8F688" w14:textId="77777777" w:rsidR="00A00690" w:rsidRPr="00F8431E" w:rsidRDefault="00A00690" w:rsidP="00587694">
            <w:r w:rsidRPr="00F8431E">
              <w:t>None</w:t>
            </w:r>
          </w:p>
        </w:tc>
        <w:tc>
          <w:tcPr>
            <w:tcW w:w="816" w:type="dxa"/>
          </w:tcPr>
          <w:p w14:paraId="6B16B351" w14:textId="77777777" w:rsidR="00A00690" w:rsidRPr="00F8431E" w:rsidRDefault="00A00690" w:rsidP="00587694">
            <w:r w:rsidRPr="00F8431E">
              <w:t>0</w:t>
            </w:r>
          </w:p>
        </w:tc>
        <w:tc>
          <w:tcPr>
            <w:tcW w:w="5310" w:type="dxa"/>
          </w:tcPr>
          <w:p w14:paraId="60EA2AA0" w14:textId="77777777" w:rsidR="00A00690" w:rsidRPr="00F8431E" w:rsidRDefault="00A00690" w:rsidP="00587694">
            <w:r w:rsidRPr="00F8431E">
              <w:t>Uses Standard method (histogram).  Doesn’t show a message box if overexposed</w:t>
            </w:r>
          </w:p>
        </w:tc>
      </w:tr>
      <w:tr w:rsidR="00A00690" w14:paraId="6E827F6C" w14:textId="77777777" w:rsidTr="00587694">
        <w:tc>
          <w:tcPr>
            <w:tcW w:w="2604" w:type="dxa"/>
          </w:tcPr>
          <w:p w14:paraId="424AC228" w14:textId="77777777" w:rsidR="00A00690" w:rsidRPr="00F8431E" w:rsidRDefault="00A00690" w:rsidP="00587694">
            <w:r w:rsidRPr="00F8431E">
              <w:t>Standard</w:t>
            </w:r>
          </w:p>
        </w:tc>
        <w:tc>
          <w:tcPr>
            <w:tcW w:w="816" w:type="dxa"/>
          </w:tcPr>
          <w:p w14:paraId="490742A3" w14:textId="77777777" w:rsidR="00A00690" w:rsidRPr="00F8431E" w:rsidRDefault="00A00690" w:rsidP="00587694">
            <w:r w:rsidRPr="00F8431E">
              <w:t>1</w:t>
            </w:r>
          </w:p>
        </w:tc>
        <w:tc>
          <w:tcPr>
            <w:tcW w:w="5310" w:type="dxa"/>
          </w:tcPr>
          <w:p w14:paraId="36943358" w14:textId="77777777" w:rsidR="00A00690" w:rsidRPr="00F8431E" w:rsidRDefault="00A00690" w:rsidP="00587694">
            <w:r w:rsidRPr="00F8431E">
              <w:t>Uses Standard method (histogram).  Shows a message box if overexposed.</w:t>
            </w:r>
          </w:p>
        </w:tc>
      </w:tr>
      <w:tr w:rsidR="00F8431E" w14:paraId="255976DF" w14:textId="77777777" w:rsidTr="00587694">
        <w:tc>
          <w:tcPr>
            <w:tcW w:w="2604" w:type="dxa"/>
          </w:tcPr>
          <w:p w14:paraId="1F5F44E1" w14:textId="77777777" w:rsidR="00F8431E" w:rsidRPr="00F8431E" w:rsidRDefault="00F8431E" w:rsidP="00F8431E">
            <w:r w:rsidRPr="00F8431E">
              <w:t>BrightSpot</w:t>
            </w:r>
          </w:p>
        </w:tc>
        <w:tc>
          <w:tcPr>
            <w:tcW w:w="816" w:type="dxa"/>
          </w:tcPr>
          <w:p w14:paraId="24E21BEB" w14:textId="77777777" w:rsidR="00F8431E" w:rsidRPr="00F8431E" w:rsidRDefault="00F8431E" w:rsidP="00F8431E">
            <w:r w:rsidRPr="00F8431E">
              <w:t>2</w:t>
            </w:r>
          </w:p>
        </w:tc>
        <w:tc>
          <w:tcPr>
            <w:tcW w:w="5310" w:type="dxa"/>
          </w:tcPr>
          <w:p w14:paraId="1155D859" w14:textId="77777777" w:rsidR="00F8431E" w:rsidRPr="00F8431E" w:rsidRDefault="00F8431E" w:rsidP="00F8431E">
            <w:r w:rsidRPr="00F8431E">
              <w:t>Uses the BrightSpot method when adjusting exposure or taking a measurement (message box shows if overexposed)</w:t>
            </w:r>
          </w:p>
        </w:tc>
      </w:tr>
      <w:tr w:rsidR="00F8431E" w14:paraId="63499DB0" w14:textId="77777777" w:rsidTr="00587694">
        <w:tc>
          <w:tcPr>
            <w:tcW w:w="2604" w:type="dxa"/>
          </w:tcPr>
          <w:p w14:paraId="743206C0" w14:textId="77777777" w:rsidR="00F8431E" w:rsidRPr="00F8431E" w:rsidRDefault="00F8431E" w:rsidP="00F8431E">
            <w:r w:rsidRPr="00F8431E">
              <w:t>BrightSpot</w:t>
            </w:r>
            <w:r>
              <w:t>2x2</w:t>
            </w:r>
          </w:p>
        </w:tc>
        <w:tc>
          <w:tcPr>
            <w:tcW w:w="816" w:type="dxa"/>
          </w:tcPr>
          <w:p w14:paraId="3E39E75D" w14:textId="77777777" w:rsidR="00F8431E" w:rsidRPr="00F8431E" w:rsidRDefault="00F8431E" w:rsidP="00F8431E">
            <w:r>
              <w:t>3</w:t>
            </w:r>
          </w:p>
        </w:tc>
        <w:tc>
          <w:tcPr>
            <w:tcW w:w="5310" w:type="dxa"/>
          </w:tcPr>
          <w:p w14:paraId="4E6DBF1D" w14:textId="77777777" w:rsidR="00F8431E" w:rsidRPr="00F8431E" w:rsidRDefault="00F8431E" w:rsidP="00F8431E">
            <w:r w:rsidRPr="00F8431E">
              <w:t>Uses the BrightSpot</w:t>
            </w:r>
            <w:r>
              <w:t>2x2</w:t>
            </w:r>
            <w:r w:rsidRPr="00F8431E">
              <w:t xml:space="preserve"> method when adjusting exposure or taking a measurement (message box shows if overexposed)</w:t>
            </w:r>
          </w:p>
        </w:tc>
      </w:tr>
      <w:tr w:rsidR="00F8431E" w14:paraId="063E4409" w14:textId="77777777" w:rsidTr="00587694">
        <w:tc>
          <w:tcPr>
            <w:tcW w:w="2604" w:type="dxa"/>
          </w:tcPr>
          <w:p w14:paraId="1A336732" w14:textId="77777777" w:rsidR="00F8431E" w:rsidRPr="00F8431E" w:rsidRDefault="00F8431E" w:rsidP="00F8431E">
            <w:r w:rsidRPr="00F8431E">
              <w:t>BrightSpot</w:t>
            </w:r>
            <w:r>
              <w:t>3x3</w:t>
            </w:r>
          </w:p>
        </w:tc>
        <w:tc>
          <w:tcPr>
            <w:tcW w:w="816" w:type="dxa"/>
          </w:tcPr>
          <w:p w14:paraId="410A9F1D" w14:textId="77777777" w:rsidR="00F8431E" w:rsidRPr="00F8431E" w:rsidRDefault="00F8431E" w:rsidP="00F8431E">
            <w:r>
              <w:t>4</w:t>
            </w:r>
          </w:p>
        </w:tc>
        <w:tc>
          <w:tcPr>
            <w:tcW w:w="5310" w:type="dxa"/>
          </w:tcPr>
          <w:p w14:paraId="4F86ECFB" w14:textId="77777777" w:rsidR="00F8431E" w:rsidRPr="00F8431E" w:rsidRDefault="00F8431E" w:rsidP="00F8431E">
            <w:r w:rsidRPr="00F8431E">
              <w:t>Uses the BrightSpot</w:t>
            </w:r>
            <w:r>
              <w:t>3x3</w:t>
            </w:r>
            <w:r w:rsidRPr="00F8431E">
              <w:t xml:space="preserve"> method when adjusting exposure or taking a measurement (message box shows if overexposed)</w:t>
            </w:r>
          </w:p>
        </w:tc>
      </w:tr>
      <w:tr w:rsidR="00F8431E" w14:paraId="1402595C" w14:textId="77777777" w:rsidTr="00587694">
        <w:tc>
          <w:tcPr>
            <w:tcW w:w="2604" w:type="dxa"/>
          </w:tcPr>
          <w:p w14:paraId="1DC4C17F" w14:textId="77777777" w:rsidR="00F8431E" w:rsidRPr="00F8431E" w:rsidRDefault="00F8431E" w:rsidP="00F8431E">
            <w:r w:rsidRPr="00F8431E">
              <w:t>BrightSpot</w:t>
            </w:r>
            <w:r>
              <w:t>4x4</w:t>
            </w:r>
          </w:p>
        </w:tc>
        <w:tc>
          <w:tcPr>
            <w:tcW w:w="816" w:type="dxa"/>
          </w:tcPr>
          <w:p w14:paraId="203FEFC4" w14:textId="77777777" w:rsidR="00F8431E" w:rsidRPr="00F8431E" w:rsidRDefault="00F8431E" w:rsidP="00F8431E">
            <w:r>
              <w:t>5</w:t>
            </w:r>
          </w:p>
        </w:tc>
        <w:tc>
          <w:tcPr>
            <w:tcW w:w="5310" w:type="dxa"/>
          </w:tcPr>
          <w:p w14:paraId="4FDE08BF" w14:textId="77777777" w:rsidR="00F8431E" w:rsidRPr="00F8431E" w:rsidRDefault="00F8431E" w:rsidP="00F8431E">
            <w:r w:rsidRPr="00F8431E">
              <w:t>Uses the BrightSpot</w:t>
            </w:r>
            <w:r>
              <w:t>4x4</w:t>
            </w:r>
            <w:r w:rsidRPr="00F8431E">
              <w:t xml:space="preserve"> method when adjusting exposure or taking a measurement (message box shows if overexposed)</w:t>
            </w:r>
          </w:p>
        </w:tc>
      </w:tr>
    </w:tbl>
    <w:p w14:paraId="392AED52" w14:textId="77777777" w:rsidR="00A00690" w:rsidRDefault="00A00690" w:rsidP="00A00690">
      <w:pPr>
        <w:tabs>
          <w:tab w:val="left" w:pos="1263"/>
          <w:tab w:val="left" w:pos="1698"/>
          <w:tab w:val="center" w:pos="5040"/>
        </w:tabs>
      </w:pPr>
      <w:r>
        <w:tab/>
      </w:r>
    </w:p>
    <w:p w14:paraId="3EDF46E5" w14:textId="77777777" w:rsidR="00323659" w:rsidRDefault="00323659" w:rsidP="00A00690">
      <w:pPr>
        <w:tabs>
          <w:tab w:val="left" w:pos="1263"/>
          <w:tab w:val="left" w:pos="1698"/>
          <w:tab w:val="center" w:pos="5040"/>
        </w:tabs>
      </w:pPr>
    </w:p>
    <w:p w14:paraId="16AF8C72" w14:textId="77777777" w:rsidR="00323659" w:rsidRDefault="00323659" w:rsidP="00A00690">
      <w:pPr>
        <w:tabs>
          <w:tab w:val="left" w:pos="1263"/>
          <w:tab w:val="left" w:pos="1698"/>
          <w:tab w:val="center" w:pos="5040"/>
        </w:tabs>
      </w:pPr>
    </w:p>
    <w:p w14:paraId="67ABAF4E" w14:textId="77777777" w:rsidR="00A00690" w:rsidRDefault="00A00690" w:rsidP="00A00690">
      <w:pPr>
        <w:pStyle w:val="Heading6"/>
      </w:pPr>
      <w:r w:rsidRPr="00F0122E">
        <w:t>Remarks</w:t>
      </w:r>
    </w:p>
    <w:p w14:paraId="40711E86" w14:textId="77777777" w:rsidR="00A915F0" w:rsidRDefault="00A915F0" w:rsidP="00CC48E9">
      <w:pPr>
        <w:pStyle w:val="Heading3"/>
      </w:pPr>
      <w:bookmarkStart w:id="320" w:name="_Toc507664351"/>
      <w:r>
        <w:t>ExposureShowOverLimitMessage Property</w:t>
      </w:r>
      <w:bookmarkEnd w:id="320"/>
    </w:p>
    <w:p w14:paraId="4EACD6B1" w14:textId="77777777" w:rsidR="00A915F0" w:rsidRDefault="00A915F0" w:rsidP="00A915F0">
      <w:pPr>
        <w:pStyle w:val="Heading4"/>
      </w:pPr>
      <w:bookmarkStart w:id="321" w:name="_Toc507664352"/>
      <w:r>
        <w:t>Gets or sets whether or not to show a message box if a measurement taken with this setup has overexposed</w:t>
      </w:r>
      <w:bookmarkEnd w:id="321"/>
    </w:p>
    <w:p w14:paraId="57B5203D" w14:textId="77777777" w:rsidR="00A915F0" w:rsidRDefault="00A915F0" w:rsidP="00A915F0">
      <w:pPr>
        <w:tabs>
          <w:tab w:val="left" w:pos="4157"/>
          <w:tab w:val="left" w:pos="4551"/>
        </w:tabs>
        <w:ind w:left="1152" w:right="1152"/>
      </w:pPr>
      <w:r>
        <w:tab/>
      </w:r>
      <w:r>
        <w:tab/>
      </w:r>
    </w:p>
    <w:p w14:paraId="5AA29921" w14:textId="77777777" w:rsidR="00A915F0" w:rsidRDefault="00A915F0" w:rsidP="00A915F0">
      <w:pPr>
        <w:pStyle w:val="Heading5"/>
      </w:pPr>
      <w:r w:rsidRPr="00F0122E">
        <w:t>Syntax</w:t>
      </w:r>
    </w:p>
    <w:p w14:paraId="2AD96014" w14:textId="77777777" w:rsidR="00A915F0" w:rsidRDefault="00A915F0" w:rsidP="00A915F0">
      <w:pPr>
        <w:pStyle w:val="Heading6"/>
        <w:tabs>
          <w:tab w:val="left" w:pos="4266"/>
          <w:tab w:val="center" w:pos="5400"/>
        </w:tabs>
        <w:rPr>
          <w:iCs/>
        </w:rPr>
      </w:pPr>
      <w:r>
        <w:t>Declaration</w:t>
      </w:r>
      <w:r>
        <w:tab/>
      </w:r>
      <w:r>
        <w:tab/>
      </w:r>
    </w:p>
    <w:p w14:paraId="7047B7FA" w14:textId="77777777" w:rsidR="00A915F0" w:rsidRDefault="00A915F0" w:rsidP="00A915F0">
      <w:pPr>
        <w:ind w:left="720" w:right="720"/>
        <w:rPr>
          <w:iCs/>
        </w:rPr>
      </w:pPr>
      <w:r w:rsidRPr="007B5F2E">
        <w:rPr>
          <w:iCs/>
        </w:rPr>
        <w:t xml:space="preserve">Public Property </w:t>
      </w:r>
      <w:r>
        <w:rPr>
          <w:iCs/>
        </w:rPr>
        <w:t>ExposureShowOverLimitMessage</w:t>
      </w:r>
      <w:r w:rsidRPr="007B5F2E">
        <w:rPr>
          <w:iCs/>
        </w:rPr>
        <w:t xml:space="preserve">() As </w:t>
      </w:r>
      <w:r>
        <w:rPr>
          <w:iCs/>
        </w:rPr>
        <w:t>Boolean</w:t>
      </w:r>
    </w:p>
    <w:p w14:paraId="0A69F46D" w14:textId="77777777" w:rsidR="00A915F0" w:rsidRDefault="00A915F0" w:rsidP="00A915F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1DD29DCA" w14:textId="77777777" w:rsidR="00A915F0" w:rsidRPr="00F0122E" w:rsidRDefault="00A915F0" w:rsidP="00A915F0">
      <w:pPr>
        <w:pStyle w:val="Heading6"/>
        <w:tabs>
          <w:tab w:val="left" w:pos="2309"/>
          <w:tab w:val="left" w:pos="2717"/>
          <w:tab w:val="left" w:pos="3125"/>
        </w:tabs>
      </w:pPr>
      <w:r>
        <w:t>Property Value</w:t>
      </w:r>
      <w:r>
        <w:tab/>
      </w:r>
      <w:r>
        <w:tab/>
      </w:r>
      <w:r>
        <w:tab/>
      </w:r>
    </w:p>
    <w:p w14:paraId="33FC1DF5" w14:textId="77777777" w:rsidR="00A915F0" w:rsidRDefault="00A915F0" w:rsidP="00A915F0">
      <w:pPr>
        <w:pStyle w:val="NormalIndent"/>
        <w:ind w:left="720"/>
      </w:pPr>
      <w:r>
        <w:t>True or False, whether or not to show a message box if a measurement has overexposed</w:t>
      </w:r>
    </w:p>
    <w:p w14:paraId="6A161618" w14:textId="77777777" w:rsidR="00A915F0" w:rsidRDefault="00A915F0" w:rsidP="00A915F0">
      <w:pPr>
        <w:tabs>
          <w:tab w:val="left" w:pos="1263"/>
          <w:tab w:val="left" w:pos="1698"/>
          <w:tab w:val="center" w:pos="5040"/>
        </w:tabs>
      </w:pPr>
      <w:r>
        <w:tab/>
      </w:r>
      <w:r>
        <w:tab/>
      </w:r>
      <w:r>
        <w:tab/>
      </w:r>
    </w:p>
    <w:p w14:paraId="6C5A8B9B" w14:textId="77777777" w:rsidR="00A915F0" w:rsidRDefault="00A915F0" w:rsidP="00A915F0">
      <w:pPr>
        <w:pStyle w:val="Heading6"/>
      </w:pPr>
      <w:r w:rsidRPr="00F0122E">
        <w:t>Remarks</w:t>
      </w:r>
    </w:p>
    <w:p w14:paraId="68AAA0EF" w14:textId="77777777" w:rsidR="00A915F0" w:rsidRDefault="00A915F0" w:rsidP="00A915F0">
      <w:pPr>
        <w:pStyle w:val="NormalIndent"/>
      </w:pPr>
      <w:r>
        <w:tab/>
        <w:t>By default this should be false, as a message box will stop the rest of the application from progressing.</w:t>
      </w:r>
    </w:p>
    <w:p w14:paraId="74ECD2C1" w14:textId="77777777" w:rsidR="00E00090" w:rsidRPr="00A94587" w:rsidRDefault="00E00090" w:rsidP="00CC48E9">
      <w:pPr>
        <w:pStyle w:val="Heading3"/>
        <w:rPr>
          <w:color w:val="FF0000"/>
        </w:rPr>
      </w:pPr>
      <w:bookmarkStart w:id="322" w:name="_Toc507664353"/>
      <w:r>
        <w:t>ExposureTime Property</w:t>
      </w:r>
      <w:bookmarkEnd w:id="322"/>
      <w:r w:rsidR="00A94587">
        <w:t xml:space="preserve"> </w:t>
      </w:r>
    </w:p>
    <w:p w14:paraId="3C5E1F77" w14:textId="77777777" w:rsidR="00E00090" w:rsidRDefault="00E00090" w:rsidP="00E00090">
      <w:pPr>
        <w:pStyle w:val="Heading4"/>
      </w:pPr>
      <w:bookmarkStart w:id="323" w:name="_Toc507664354"/>
      <w:r>
        <w:t>Gets or sets the exposure time in milliseconds for each camera filter</w:t>
      </w:r>
      <w:bookmarkEnd w:id="323"/>
    </w:p>
    <w:p w14:paraId="01E9DAB2" w14:textId="77777777" w:rsidR="00E00090" w:rsidRDefault="00E00090" w:rsidP="00E00090">
      <w:pPr>
        <w:tabs>
          <w:tab w:val="left" w:pos="4157"/>
          <w:tab w:val="left" w:pos="4551"/>
        </w:tabs>
        <w:ind w:left="1152" w:right="1152"/>
      </w:pPr>
      <w:r>
        <w:tab/>
      </w:r>
      <w:r>
        <w:tab/>
      </w:r>
    </w:p>
    <w:p w14:paraId="03779691" w14:textId="77777777" w:rsidR="00E00090" w:rsidRDefault="00E00090" w:rsidP="00E00090">
      <w:pPr>
        <w:pStyle w:val="Heading5"/>
      </w:pPr>
      <w:r w:rsidRPr="00F0122E">
        <w:t>Syntax</w:t>
      </w:r>
    </w:p>
    <w:p w14:paraId="1DD7D920" w14:textId="77777777" w:rsidR="00E00090" w:rsidRDefault="00E00090" w:rsidP="00E00090">
      <w:pPr>
        <w:pStyle w:val="Heading6"/>
        <w:tabs>
          <w:tab w:val="left" w:pos="4266"/>
          <w:tab w:val="center" w:pos="5400"/>
        </w:tabs>
        <w:rPr>
          <w:iCs/>
        </w:rPr>
      </w:pPr>
      <w:r>
        <w:t>Declaration</w:t>
      </w:r>
      <w:r>
        <w:tab/>
      </w:r>
      <w:r>
        <w:tab/>
      </w:r>
    </w:p>
    <w:p w14:paraId="7CB15DAE" w14:textId="77777777" w:rsidR="00E00090" w:rsidRDefault="00E00090" w:rsidP="00E00090">
      <w:pPr>
        <w:ind w:left="720" w:right="720"/>
        <w:rPr>
          <w:iCs/>
        </w:rPr>
      </w:pPr>
      <w:r w:rsidRPr="007B5F2E">
        <w:rPr>
          <w:iCs/>
        </w:rPr>
        <w:t xml:space="preserve">Public Property </w:t>
      </w:r>
      <w:r>
        <w:rPr>
          <w:iCs/>
        </w:rPr>
        <w:t>ExposureTime</w:t>
      </w:r>
      <w:r w:rsidRPr="007B5F2E">
        <w:rPr>
          <w:iCs/>
        </w:rPr>
        <w:t>(</w:t>
      </w:r>
      <w:r w:rsidRPr="00E00090">
        <w:rPr>
          <w:i/>
          <w:iCs/>
        </w:rPr>
        <w:t>index</w:t>
      </w:r>
      <w:r>
        <w:rPr>
          <w:iCs/>
        </w:rPr>
        <w:t xml:space="preserve"> as integer</w:t>
      </w:r>
      <w:r w:rsidRPr="007B5F2E">
        <w:rPr>
          <w:iCs/>
        </w:rPr>
        <w:t xml:space="preserve">) As </w:t>
      </w:r>
      <w:r>
        <w:rPr>
          <w:iCs/>
        </w:rPr>
        <w:t>Single</w:t>
      </w:r>
    </w:p>
    <w:p w14:paraId="3B63CE97" w14:textId="77777777" w:rsidR="00E00090" w:rsidRDefault="00E00090" w:rsidP="00E00090">
      <w:pPr>
        <w:ind w:left="720" w:right="720"/>
        <w:rPr>
          <w:iCs/>
        </w:rPr>
      </w:pPr>
    </w:p>
    <w:p w14:paraId="7EF94826" w14:textId="77777777" w:rsidR="00E00090" w:rsidRDefault="00E00090" w:rsidP="00E00090">
      <w:pPr>
        <w:pStyle w:val="Heading6"/>
        <w:tabs>
          <w:tab w:val="left" w:pos="4770"/>
        </w:tabs>
      </w:pPr>
      <w:smartTag w:uri="urn:schemas-microsoft-com:office:smarttags" w:element="place">
        <w:r>
          <w:t>Para</w:t>
        </w:r>
      </w:smartTag>
      <w:r>
        <w:t>meters</w:t>
      </w:r>
      <w:r>
        <w:tab/>
      </w:r>
    </w:p>
    <w:p w14:paraId="3C51DD14" w14:textId="77777777" w:rsidR="00E00090" w:rsidRPr="00FB2BDB" w:rsidRDefault="00E00090" w:rsidP="00E00090">
      <w:pPr>
        <w:pStyle w:val="NormalIndent"/>
      </w:pPr>
      <w:r>
        <w:tab/>
      </w:r>
      <w:r>
        <w:rPr>
          <w:i/>
          <w:iCs/>
        </w:rPr>
        <w:t>index</w:t>
      </w:r>
    </w:p>
    <w:p w14:paraId="2B9B2B19" w14:textId="77777777" w:rsidR="00E00090" w:rsidRPr="00FB2BDB" w:rsidRDefault="00E00090" w:rsidP="00611FBB">
      <w:pPr>
        <w:ind w:left="720"/>
      </w:pPr>
      <w:r>
        <w:t xml:space="preserve">The filter index.  </w:t>
      </w:r>
      <w:bookmarkStart w:id="324" w:name="_Hlk506897788"/>
      <w:r>
        <w:t>Typically</w:t>
      </w:r>
      <w:bookmarkEnd w:id="324"/>
      <w:r>
        <w:t>, Y filter = 1, X filter = 2, Z filter = 3.  If optional XB filter is installed, XB = 4.</w:t>
      </w:r>
      <w:r w:rsidR="00611FBB">
        <w:t xml:space="preserve"> Positions 0, 5 and 6 are unused.</w:t>
      </w:r>
    </w:p>
    <w:p w14:paraId="7AD127F5" w14:textId="77777777" w:rsidR="00E00090" w:rsidRDefault="00E00090" w:rsidP="00E000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44F6E5F4" w14:textId="77777777" w:rsidR="00E00090" w:rsidRPr="00F0122E" w:rsidRDefault="00E00090" w:rsidP="00E00090">
      <w:pPr>
        <w:pStyle w:val="Heading6"/>
        <w:tabs>
          <w:tab w:val="left" w:pos="2309"/>
          <w:tab w:val="left" w:pos="2717"/>
          <w:tab w:val="left" w:pos="3125"/>
        </w:tabs>
      </w:pPr>
      <w:r>
        <w:t>Property Value</w:t>
      </w:r>
      <w:r>
        <w:tab/>
      </w:r>
      <w:r>
        <w:tab/>
      </w:r>
      <w:r>
        <w:tab/>
      </w:r>
    </w:p>
    <w:p w14:paraId="4EE09689" w14:textId="77777777" w:rsidR="00E00090" w:rsidRDefault="00E00090" w:rsidP="00E00090">
      <w:pPr>
        <w:pStyle w:val="NormalIndent"/>
        <w:ind w:left="720"/>
      </w:pPr>
      <w:r>
        <w:t>The exposure time in milliseconds at the requested filter index</w:t>
      </w:r>
    </w:p>
    <w:p w14:paraId="18FBD7E5" w14:textId="77777777" w:rsidR="00E00090" w:rsidRDefault="00E00090" w:rsidP="00E00090">
      <w:pPr>
        <w:tabs>
          <w:tab w:val="left" w:pos="1263"/>
          <w:tab w:val="left" w:pos="1698"/>
          <w:tab w:val="center" w:pos="5040"/>
        </w:tabs>
      </w:pPr>
      <w:r>
        <w:tab/>
      </w:r>
      <w:r>
        <w:tab/>
      </w:r>
      <w:r>
        <w:tab/>
      </w:r>
    </w:p>
    <w:p w14:paraId="109622AB" w14:textId="77777777" w:rsidR="00E00090" w:rsidRDefault="00E00090" w:rsidP="00E00090">
      <w:pPr>
        <w:pStyle w:val="Heading6"/>
      </w:pPr>
      <w:r w:rsidRPr="00F0122E">
        <w:t>Remarks</w:t>
      </w:r>
    </w:p>
    <w:p w14:paraId="6ABCAF9E" w14:textId="77777777" w:rsidR="00E00090" w:rsidRDefault="00E00090" w:rsidP="00E00090">
      <w:pPr>
        <w:pStyle w:val="NormalIndent"/>
      </w:pPr>
      <w:r>
        <w:tab/>
        <w:t>This property is indexed, which could require unusual syntax in languages other than VB.NET.</w:t>
      </w:r>
    </w:p>
    <w:p w14:paraId="63AA34C3" w14:textId="77777777" w:rsidR="00E00090" w:rsidRPr="00E00090" w:rsidRDefault="00E00090" w:rsidP="00E00090"/>
    <w:p w14:paraId="13B6FA0E" w14:textId="77777777" w:rsidR="0066741A" w:rsidRDefault="0066741A" w:rsidP="00CC48E9">
      <w:pPr>
        <w:pStyle w:val="Heading3"/>
      </w:pPr>
      <w:bookmarkStart w:id="325" w:name="_Toc507664355"/>
      <w:r>
        <w:t>GoniometerType Property</w:t>
      </w:r>
      <w:bookmarkEnd w:id="325"/>
    </w:p>
    <w:p w14:paraId="6DA39D10" w14:textId="77777777" w:rsidR="0066741A" w:rsidRDefault="0066741A" w:rsidP="0066741A">
      <w:pPr>
        <w:pStyle w:val="Heading4"/>
      </w:pPr>
      <w:bookmarkStart w:id="326" w:name="_Toc507664356"/>
      <w:r>
        <w:t>Gets or sets the goniometer type used for creating a luminous intensity measurement from an illuminance measurement</w:t>
      </w:r>
      <w:bookmarkEnd w:id="326"/>
    </w:p>
    <w:p w14:paraId="38CD4E92" w14:textId="77777777" w:rsidR="0066741A" w:rsidRDefault="0066741A" w:rsidP="0066741A">
      <w:pPr>
        <w:tabs>
          <w:tab w:val="left" w:pos="4157"/>
          <w:tab w:val="left" w:pos="4551"/>
        </w:tabs>
        <w:ind w:left="1152" w:right="1152"/>
      </w:pPr>
      <w:r>
        <w:tab/>
      </w:r>
      <w:r>
        <w:tab/>
      </w:r>
    </w:p>
    <w:p w14:paraId="374C1646" w14:textId="77777777" w:rsidR="0066741A" w:rsidRDefault="0066741A" w:rsidP="0066741A">
      <w:pPr>
        <w:pStyle w:val="Heading5"/>
      </w:pPr>
      <w:r w:rsidRPr="00F0122E">
        <w:t>Syntax</w:t>
      </w:r>
    </w:p>
    <w:p w14:paraId="7CFF5018" w14:textId="77777777" w:rsidR="0066741A" w:rsidRDefault="0066741A" w:rsidP="0066741A">
      <w:pPr>
        <w:pStyle w:val="Heading6"/>
        <w:tabs>
          <w:tab w:val="left" w:pos="4266"/>
          <w:tab w:val="center" w:pos="5400"/>
        </w:tabs>
        <w:rPr>
          <w:iCs/>
        </w:rPr>
      </w:pPr>
      <w:r>
        <w:t>Declaration</w:t>
      </w:r>
      <w:r>
        <w:tab/>
      </w:r>
      <w:r>
        <w:tab/>
      </w:r>
    </w:p>
    <w:p w14:paraId="69B0B2A9" w14:textId="77777777" w:rsidR="0066741A" w:rsidRDefault="0066741A" w:rsidP="0066741A">
      <w:pPr>
        <w:ind w:left="720" w:right="720"/>
        <w:rPr>
          <w:iCs/>
        </w:rPr>
      </w:pPr>
      <w:r w:rsidRPr="007B5F2E">
        <w:rPr>
          <w:iCs/>
        </w:rPr>
        <w:t xml:space="preserve">Public Property </w:t>
      </w:r>
      <w:r>
        <w:rPr>
          <w:iCs/>
        </w:rPr>
        <w:t>GoniometerType</w:t>
      </w:r>
      <w:r w:rsidRPr="007B5F2E">
        <w:rPr>
          <w:iCs/>
        </w:rPr>
        <w:t xml:space="preserve">() As </w:t>
      </w:r>
      <w:r>
        <w:rPr>
          <w:iCs/>
        </w:rPr>
        <w:t>RadiantCommon.GoniometerType</w:t>
      </w:r>
    </w:p>
    <w:p w14:paraId="3AC2E6AB" w14:textId="77777777" w:rsidR="0066741A" w:rsidRDefault="0066741A" w:rsidP="0066741A">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62180FD3" w14:textId="77777777" w:rsidR="0066741A" w:rsidRPr="00F0122E" w:rsidRDefault="0066741A" w:rsidP="0066741A">
      <w:pPr>
        <w:pStyle w:val="Heading6"/>
        <w:tabs>
          <w:tab w:val="left" w:pos="2309"/>
          <w:tab w:val="left" w:pos="2717"/>
          <w:tab w:val="left" w:pos="3125"/>
        </w:tabs>
      </w:pPr>
      <w:r>
        <w:t>Property Value</w:t>
      </w:r>
      <w:r>
        <w:tab/>
      </w:r>
      <w:r>
        <w:tab/>
      </w:r>
      <w:r>
        <w:tab/>
      </w:r>
    </w:p>
    <w:p w14:paraId="50240C76" w14:textId="77777777" w:rsidR="0066741A" w:rsidRDefault="0066741A" w:rsidP="0066741A">
      <w:pPr>
        <w:pStyle w:val="NormalIndent"/>
        <w:ind w:left="720"/>
      </w:pPr>
      <w:r>
        <w:t>The goniometer type to use for transformation into intensity</w:t>
      </w:r>
    </w:p>
    <w:p w14:paraId="11FED98C" w14:textId="77777777" w:rsidR="0066741A" w:rsidRDefault="0066741A" w:rsidP="0066741A">
      <w:pPr>
        <w:tabs>
          <w:tab w:val="left" w:pos="1263"/>
          <w:tab w:val="left" w:pos="1698"/>
          <w:tab w:val="center" w:pos="5040"/>
        </w:tabs>
      </w:pPr>
      <w:r>
        <w:tab/>
      </w:r>
      <w:r>
        <w:tab/>
      </w:r>
    </w:p>
    <w:p w14:paraId="78EC78B1" w14:textId="77777777" w:rsidR="0066741A" w:rsidRPr="00474D41" w:rsidRDefault="0066741A" w:rsidP="0066741A">
      <w:pPr>
        <w:tabs>
          <w:tab w:val="left" w:pos="4215"/>
        </w:tabs>
        <w:ind w:firstLine="720"/>
        <w:rPr>
          <w:i/>
        </w:rPr>
      </w:pPr>
      <w:r>
        <w:rPr>
          <w:i/>
          <w:iCs/>
        </w:rPr>
        <w:t>GoniometerType</w:t>
      </w:r>
      <w:r w:rsidRPr="00474D41">
        <w:rPr>
          <w:i/>
        </w:rPr>
        <w:t xml:space="preserve"> Enum</w:t>
      </w:r>
      <w:r>
        <w:rPr>
          <w:i/>
        </w:rPr>
        <w:tab/>
      </w:r>
    </w:p>
    <w:p w14:paraId="22DF1E48" w14:textId="77777777" w:rsidR="0066741A" w:rsidRDefault="0066741A" w:rsidP="0066741A">
      <w:r>
        <w:tab/>
        <w:t>The spectral response of a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66741A" w14:paraId="727F96FB" w14:textId="77777777" w:rsidTr="00A61644">
        <w:tc>
          <w:tcPr>
            <w:tcW w:w="2604" w:type="dxa"/>
          </w:tcPr>
          <w:p w14:paraId="64996CEC" w14:textId="77777777" w:rsidR="0066741A" w:rsidRPr="00AE4EC3" w:rsidRDefault="0066741A" w:rsidP="00A61644">
            <w:pPr>
              <w:rPr>
                <w:b/>
              </w:rPr>
            </w:pPr>
            <w:r w:rsidRPr="00AE4EC3">
              <w:rPr>
                <w:b/>
              </w:rPr>
              <w:t>Constant</w:t>
            </w:r>
          </w:p>
        </w:tc>
        <w:tc>
          <w:tcPr>
            <w:tcW w:w="816" w:type="dxa"/>
          </w:tcPr>
          <w:p w14:paraId="6CF47F7C" w14:textId="77777777" w:rsidR="0066741A" w:rsidRPr="00AE4EC3" w:rsidRDefault="0066741A" w:rsidP="00A61644">
            <w:pPr>
              <w:rPr>
                <w:b/>
              </w:rPr>
            </w:pPr>
            <w:r w:rsidRPr="00AE4EC3">
              <w:rPr>
                <w:b/>
              </w:rPr>
              <w:t>Value</w:t>
            </w:r>
          </w:p>
        </w:tc>
        <w:tc>
          <w:tcPr>
            <w:tcW w:w="5310" w:type="dxa"/>
          </w:tcPr>
          <w:p w14:paraId="7ACBAB82" w14:textId="77777777" w:rsidR="0066741A" w:rsidRPr="00AE4EC3" w:rsidRDefault="0066741A" w:rsidP="00A61644">
            <w:pPr>
              <w:rPr>
                <w:b/>
              </w:rPr>
            </w:pPr>
            <w:r w:rsidRPr="00AE4EC3">
              <w:rPr>
                <w:b/>
              </w:rPr>
              <w:t>Description</w:t>
            </w:r>
          </w:p>
        </w:tc>
      </w:tr>
      <w:tr w:rsidR="0066741A" w14:paraId="070FABA0" w14:textId="77777777" w:rsidTr="00A61644">
        <w:tc>
          <w:tcPr>
            <w:tcW w:w="2604" w:type="dxa"/>
          </w:tcPr>
          <w:p w14:paraId="23D005A9" w14:textId="77777777" w:rsidR="0066741A" w:rsidRDefault="0066741A" w:rsidP="00A61644">
            <w:r>
              <w:t>SIG</w:t>
            </w:r>
          </w:p>
        </w:tc>
        <w:tc>
          <w:tcPr>
            <w:tcW w:w="816" w:type="dxa"/>
          </w:tcPr>
          <w:p w14:paraId="7E75DC36" w14:textId="77777777" w:rsidR="0066741A" w:rsidRDefault="0066741A" w:rsidP="00A61644">
            <w:r>
              <w:t>0</w:t>
            </w:r>
          </w:p>
        </w:tc>
        <w:tc>
          <w:tcPr>
            <w:tcW w:w="5310" w:type="dxa"/>
          </w:tcPr>
          <w:p w14:paraId="0A8E1030" w14:textId="77777777" w:rsidR="0066741A" w:rsidRDefault="0066741A" w:rsidP="00662390">
            <w:r>
              <w:t xml:space="preserve">Source Imaging Goniometer – a goniometer device produced by Radiant </w:t>
            </w:r>
            <w:r w:rsidR="00662390">
              <w:t>Vision Systems</w:t>
            </w:r>
            <w:r>
              <w:t>.  A left-handed version of TypeC.</w:t>
            </w:r>
          </w:p>
        </w:tc>
      </w:tr>
      <w:tr w:rsidR="0066741A" w14:paraId="024BB5DB" w14:textId="77777777" w:rsidTr="00A61644">
        <w:tc>
          <w:tcPr>
            <w:tcW w:w="2604" w:type="dxa"/>
          </w:tcPr>
          <w:p w14:paraId="7F37D6B6" w14:textId="77777777" w:rsidR="0066741A" w:rsidRDefault="0066741A" w:rsidP="00A61644">
            <w:r>
              <w:t>TypeA</w:t>
            </w:r>
          </w:p>
        </w:tc>
        <w:tc>
          <w:tcPr>
            <w:tcW w:w="816" w:type="dxa"/>
          </w:tcPr>
          <w:p w14:paraId="1C351029" w14:textId="77777777" w:rsidR="0066741A" w:rsidRDefault="0066741A" w:rsidP="00A61644">
            <w:r>
              <w:t>1</w:t>
            </w:r>
          </w:p>
        </w:tc>
        <w:tc>
          <w:tcPr>
            <w:tcW w:w="5310" w:type="dxa"/>
          </w:tcPr>
          <w:p w14:paraId="3AB9BB1A" w14:textId="77777777" w:rsidR="0066741A" w:rsidRDefault="0066741A" w:rsidP="00A61644">
            <w:r>
              <w:t>Type A goniometer</w:t>
            </w:r>
          </w:p>
        </w:tc>
      </w:tr>
      <w:tr w:rsidR="0066741A" w14:paraId="59C467DC" w14:textId="77777777" w:rsidTr="00A61644">
        <w:tc>
          <w:tcPr>
            <w:tcW w:w="2604" w:type="dxa"/>
          </w:tcPr>
          <w:p w14:paraId="2D8C4B22" w14:textId="77777777" w:rsidR="0066741A" w:rsidRDefault="0066741A" w:rsidP="00A61644">
            <w:r>
              <w:t>TypeB</w:t>
            </w:r>
          </w:p>
        </w:tc>
        <w:tc>
          <w:tcPr>
            <w:tcW w:w="816" w:type="dxa"/>
          </w:tcPr>
          <w:p w14:paraId="7A2B1025" w14:textId="77777777" w:rsidR="0066741A" w:rsidRDefault="0066741A" w:rsidP="00A61644">
            <w:r>
              <w:t>2</w:t>
            </w:r>
          </w:p>
        </w:tc>
        <w:tc>
          <w:tcPr>
            <w:tcW w:w="5310" w:type="dxa"/>
          </w:tcPr>
          <w:p w14:paraId="61176682" w14:textId="77777777" w:rsidR="0066741A" w:rsidRDefault="0066741A" w:rsidP="00A61644">
            <w:r>
              <w:t>Type B goniometer (H/V)</w:t>
            </w:r>
          </w:p>
        </w:tc>
      </w:tr>
      <w:tr w:rsidR="0066741A" w14:paraId="185ADE32" w14:textId="77777777" w:rsidTr="00A61644">
        <w:tc>
          <w:tcPr>
            <w:tcW w:w="2604" w:type="dxa"/>
          </w:tcPr>
          <w:p w14:paraId="5ED14C92" w14:textId="77777777" w:rsidR="0066741A" w:rsidRDefault="0066741A" w:rsidP="00A61644">
            <w:r>
              <w:t>TypeC</w:t>
            </w:r>
          </w:p>
        </w:tc>
        <w:tc>
          <w:tcPr>
            <w:tcW w:w="816" w:type="dxa"/>
          </w:tcPr>
          <w:p w14:paraId="1E735B3A" w14:textId="77777777" w:rsidR="0066741A" w:rsidRDefault="0066741A" w:rsidP="00A61644">
            <w:r>
              <w:t>3</w:t>
            </w:r>
          </w:p>
        </w:tc>
        <w:tc>
          <w:tcPr>
            <w:tcW w:w="5310" w:type="dxa"/>
          </w:tcPr>
          <w:p w14:paraId="4A7F7FE9" w14:textId="77777777" w:rsidR="0066741A" w:rsidRDefault="0066741A" w:rsidP="00A61644">
            <w:r>
              <w:t>Type C goniometer (theta/phi)</w:t>
            </w:r>
          </w:p>
        </w:tc>
      </w:tr>
      <w:tr w:rsidR="0066741A" w14:paraId="2D48BD0D" w14:textId="77777777" w:rsidTr="00A61644">
        <w:tc>
          <w:tcPr>
            <w:tcW w:w="2604" w:type="dxa"/>
          </w:tcPr>
          <w:p w14:paraId="710AE1C1" w14:textId="77777777" w:rsidR="0066741A" w:rsidRDefault="0066741A" w:rsidP="00A61644">
            <w:r>
              <w:t>ProjectedAngles</w:t>
            </w:r>
          </w:p>
        </w:tc>
        <w:tc>
          <w:tcPr>
            <w:tcW w:w="816" w:type="dxa"/>
          </w:tcPr>
          <w:p w14:paraId="49838ECA" w14:textId="77777777" w:rsidR="0066741A" w:rsidRDefault="0066741A" w:rsidP="00A61644">
            <w:r>
              <w:t>4</w:t>
            </w:r>
          </w:p>
        </w:tc>
        <w:tc>
          <w:tcPr>
            <w:tcW w:w="5310" w:type="dxa"/>
          </w:tcPr>
          <w:p w14:paraId="5709C7F4" w14:textId="77777777" w:rsidR="0066741A" w:rsidRDefault="0066741A" w:rsidP="00A61644">
            <w:r>
              <w:t xml:space="preserve">Project angles from DUT onto image – an approximation </w:t>
            </w:r>
            <w:r>
              <w:lastRenderedPageBreak/>
              <w:t>method</w:t>
            </w:r>
          </w:p>
        </w:tc>
      </w:tr>
    </w:tbl>
    <w:p w14:paraId="5A89544B" w14:textId="77777777" w:rsidR="0066741A" w:rsidRDefault="0066741A" w:rsidP="0066741A">
      <w:pPr>
        <w:tabs>
          <w:tab w:val="left" w:pos="1263"/>
          <w:tab w:val="left" w:pos="1698"/>
          <w:tab w:val="center" w:pos="5040"/>
        </w:tabs>
      </w:pPr>
      <w:r>
        <w:lastRenderedPageBreak/>
        <w:tab/>
      </w:r>
    </w:p>
    <w:p w14:paraId="6173A067" w14:textId="77777777" w:rsidR="0066741A" w:rsidRDefault="0066741A" w:rsidP="0066741A">
      <w:pPr>
        <w:pStyle w:val="Heading6"/>
      </w:pPr>
      <w:r w:rsidRPr="00F0122E">
        <w:t>Remarks</w:t>
      </w:r>
    </w:p>
    <w:p w14:paraId="2BDD837C" w14:textId="77777777" w:rsidR="0066741A" w:rsidRPr="008B2310" w:rsidRDefault="0066741A" w:rsidP="0066741A">
      <w:pPr>
        <w:pStyle w:val="NormalIndent"/>
      </w:pPr>
      <w:r>
        <w:tab/>
        <w:t>Only used if MakeIntensity is set to True.</w:t>
      </w:r>
    </w:p>
    <w:p w14:paraId="6C09ED62" w14:textId="77777777" w:rsidR="0066741A" w:rsidRPr="0066741A" w:rsidRDefault="0066741A" w:rsidP="0066741A"/>
    <w:p w14:paraId="53E4B16D" w14:textId="77777777" w:rsidR="0066741A" w:rsidRDefault="0066741A" w:rsidP="00CC48E9">
      <w:pPr>
        <w:pStyle w:val="Heading3"/>
      </w:pPr>
      <w:bookmarkStart w:id="327" w:name="_Toc507664357"/>
      <w:r>
        <w:t>GUID Property</w:t>
      </w:r>
      <w:bookmarkEnd w:id="327"/>
    </w:p>
    <w:p w14:paraId="077780F0" w14:textId="77777777" w:rsidR="0066741A" w:rsidRDefault="0066741A" w:rsidP="0066741A">
      <w:pPr>
        <w:pStyle w:val="Heading4"/>
      </w:pPr>
      <w:bookmarkStart w:id="328" w:name="_Toc507664358"/>
      <w:r>
        <w:t>Gets or sets the unique ID associated with this setup</w:t>
      </w:r>
      <w:bookmarkEnd w:id="328"/>
    </w:p>
    <w:p w14:paraId="0E9A1E9A" w14:textId="77777777" w:rsidR="0066741A" w:rsidRDefault="0066741A" w:rsidP="0066741A">
      <w:pPr>
        <w:tabs>
          <w:tab w:val="left" w:pos="4157"/>
          <w:tab w:val="left" w:pos="4551"/>
        </w:tabs>
        <w:ind w:left="1152" w:right="1152"/>
      </w:pPr>
      <w:r>
        <w:tab/>
      </w:r>
      <w:r>
        <w:tab/>
      </w:r>
    </w:p>
    <w:p w14:paraId="4994C240" w14:textId="77777777" w:rsidR="0066741A" w:rsidRDefault="0066741A" w:rsidP="0066741A">
      <w:pPr>
        <w:pStyle w:val="Heading5"/>
      </w:pPr>
      <w:r w:rsidRPr="00F0122E">
        <w:t>Syntax</w:t>
      </w:r>
    </w:p>
    <w:p w14:paraId="6AECF5F4" w14:textId="77777777" w:rsidR="0066741A" w:rsidRDefault="0066741A" w:rsidP="0066741A">
      <w:pPr>
        <w:pStyle w:val="Heading6"/>
        <w:tabs>
          <w:tab w:val="left" w:pos="4266"/>
          <w:tab w:val="center" w:pos="5400"/>
        </w:tabs>
        <w:rPr>
          <w:iCs/>
        </w:rPr>
      </w:pPr>
      <w:r>
        <w:t>Declaration</w:t>
      </w:r>
      <w:r>
        <w:tab/>
      </w:r>
      <w:r>
        <w:tab/>
      </w:r>
    </w:p>
    <w:p w14:paraId="1FA47047" w14:textId="77777777" w:rsidR="0066741A" w:rsidRDefault="0066741A" w:rsidP="0066741A">
      <w:pPr>
        <w:ind w:left="720" w:right="720"/>
        <w:rPr>
          <w:iCs/>
        </w:rPr>
      </w:pPr>
      <w:r w:rsidRPr="007B5F2E">
        <w:rPr>
          <w:iCs/>
        </w:rPr>
        <w:t xml:space="preserve">Public Property </w:t>
      </w:r>
      <w:r>
        <w:rPr>
          <w:iCs/>
        </w:rPr>
        <w:t>GUID</w:t>
      </w:r>
      <w:r w:rsidRPr="007B5F2E">
        <w:rPr>
          <w:iCs/>
        </w:rPr>
        <w:t xml:space="preserve">() As </w:t>
      </w:r>
      <w:r>
        <w:rPr>
          <w:iCs/>
        </w:rPr>
        <w:t>String</w:t>
      </w:r>
    </w:p>
    <w:p w14:paraId="02741728" w14:textId="77777777" w:rsidR="0066741A" w:rsidRDefault="0066741A" w:rsidP="0066741A">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3AA91852" w14:textId="77777777" w:rsidR="0066741A" w:rsidRPr="00F0122E" w:rsidRDefault="0066741A" w:rsidP="0066741A">
      <w:pPr>
        <w:pStyle w:val="Heading6"/>
        <w:tabs>
          <w:tab w:val="left" w:pos="2309"/>
          <w:tab w:val="left" w:pos="2717"/>
          <w:tab w:val="left" w:pos="3125"/>
        </w:tabs>
      </w:pPr>
      <w:r>
        <w:t>Property Value</w:t>
      </w:r>
      <w:r>
        <w:tab/>
      </w:r>
      <w:r>
        <w:tab/>
      </w:r>
      <w:r>
        <w:tab/>
      </w:r>
    </w:p>
    <w:p w14:paraId="0416E3E0" w14:textId="77777777" w:rsidR="0066741A" w:rsidRDefault="0066741A" w:rsidP="0066741A">
      <w:pPr>
        <w:pStyle w:val="NormalIndent"/>
        <w:ind w:left="720"/>
      </w:pPr>
      <w:r>
        <w:t>The globally unique identifier for this setup</w:t>
      </w:r>
    </w:p>
    <w:p w14:paraId="7D30C9EF" w14:textId="77777777" w:rsidR="0066741A" w:rsidRDefault="0066741A" w:rsidP="0066741A">
      <w:pPr>
        <w:tabs>
          <w:tab w:val="left" w:pos="1263"/>
          <w:tab w:val="left" w:pos="1698"/>
          <w:tab w:val="center" w:pos="5040"/>
        </w:tabs>
      </w:pPr>
      <w:r>
        <w:tab/>
      </w:r>
      <w:r>
        <w:tab/>
      </w:r>
      <w:r>
        <w:tab/>
      </w:r>
    </w:p>
    <w:p w14:paraId="53BFD38E" w14:textId="77777777" w:rsidR="0066741A" w:rsidRDefault="0066741A" w:rsidP="0066741A">
      <w:pPr>
        <w:pStyle w:val="Heading6"/>
      </w:pPr>
      <w:r w:rsidRPr="00F0122E">
        <w:t>Remarks</w:t>
      </w:r>
    </w:p>
    <w:p w14:paraId="0123C0A3" w14:textId="77777777" w:rsidR="00A94587" w:rsidRDefault="0066741A" w:rsidP="00A94587">
      <w:pPr>
        <w:pStyle w:val="NormalIndent"/>
      </w:pPr>
      <w:r>
        <w:tab/>
        <w:t>This property is automatically set by TrueTest when the setup is first created.</w:t>
      </w:r>
    </w:p>
    <w:p w14:paraId="53A1DCB8" w14:textId="77777777" w:rsidR="00A94587" w:rsidRDefault="00A94587" w:rsidP="00CC48E9">
      <w:pPr>
        <w:pStyle w:val="Heading3"/>
      </w:pPr>
      <w:bookmarkStart w:id="329" w:name="_Toc507664359"/>
      <w:r>
        <w:t>HDRImagingEnabled Property</w:t>
      </w:r>
      <w:bookmarkEnd w:id="329"/>
    </w:p>
    <w:p w14:paraId="039D5ED5" w14:textId="77777777" w:rsidR="00A94587" w:rsidRDefault="00A94587" w:rsidP="00A94587">
      <w:pPr>
        <w:pStyle w:val="Heading4"/>
      </w:pPr>
      <w:bookmarkStart w:id="330" w:name="_Toc507664360"/>
      <w:r>
        <w:t>Gets or sets whether to use HDR (high dynamic range) imaging.</w:t>
      </w:r>
      <w:bookmarkEnd w:id="330"/>
      <w:r>
        <w:t xml:space="preserve"> </w:t>
      </w:r>
    </w:p>
    <w:p w14:paraId="474BC41B" w14:textId="77777777" w:rsidR="00A94587" w:rsidRDefault="00A94587" w:rsidP="00A94587">
      <w:pPr>
        <w:tabs>
          <w:tab w:val="left" w:pos="4157"/>
          <w:tab w:val="left" w:pos="4551"/>
        </w:tabs>
        <w:ind w:left="1152" w:right="1152"/>
      </w:pPr>
      <w:r>
        <w:tab/>
      </w:r>
      <w:r>
        <w:tab/>
      </w:r>
    </w:p>
    <w:p w14:paraId="40AF1886" w14:textId="77777777" w:rsidR="00A94587" w:rsidRDefault="00A94587" w:rsidP="00A94587">
      <w:pPr>
        <w:pStyle w:val="Heading5"/>
      </w:pPr>
      <w:r w:rsidRPr="00F0122E">
        <w:t>Syntax</w:t>
      </w:r>
    </w:p>
    <w:p w14:paraId="184CA8EB" w14:textId="77777777" w:rsidR="00A94587" w:rsidRDefault="00A94587" w:rsidP="00A94587">
      <w:pPr>
        <w:pStyle w:val="Heading6"/>
        <w:tabs>
          <w:tab w:val="left" w:pos="4266"/>
          <w:tab w:val="center" w:pos="5400"/>
        </w:tabs>
        <w:rPr>
          <w:iCs/>
        </w:rPr>
      </w:pPr>
      <w:r>
        <w:t>Declaration</w:t>
      </w:r>
      <w:r>
        <w:tab/>
      </w:r>
      <w:r>
        <w:tab/>
      </w:r>
    </w:p>
    <w:p w14:paraId="4FF909D9" w14:textId="77777777" w:rsidR="00A94587" w:rsidRDefault="00A94587" w:rsidP="00A94587">
      <w:pPr>
        <w:ind w:left="720" w:right="720"/>
        <w:rPr>
          <w:iCs/>
        </w:rPr>
      </w:pPr>
      <w:r w:rsidRPr="007B5F2E">
        <w:rPr>
          <w:iCs/>
        </w:rPr>
        <w:t>Public Propert</w:t>
      </w:r>
      <w:r>
        <w:rPr>
          <w:iCs/>
        </w:rPr>
        <w:t>y HRDImaging</w:t>
      </w:r>
      <w:r w:rsidR="001A668C">
        <w:rPr>
          <w:iCs/>
        </w:rPr>
        <w:t>E</w:t>
      </w:r>
      <w:r>
        <w:rPr>
          <w:iCs/>
        </w:rPr>
        <w:t>nabled</w:t>
      </w:r>
      <w:r w:rsidR="00FA7191">
        <w:rPr>
          <w:iCs/>
        </w:rPr>
        <w:t>()</w:t>
      </w:r>
      <w:r w:rsidRPr="007B5F2E">
        <w:rPr>
          <w:iCs/>
        </w:rPr>
        <w:t xml:space="preserve"> As </w:t>
      </w:r>
      <w:r>
        <w:rPr>
          <w:iCs/>
        </w:rPr>
        <w:t>Boolean</w:t>
      </w:r>
    </w:p>
    <w:p w14:paraId="1FFBB8CE" w14:textId="77777777" w:rsidR="00A94587" w:rsidRDefault="00A94587" w:rsidP="00A94587">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16ED6AB0" w14:textId="77777777" w:rsidR="00A94587" w:rsidRPr="00F0122E" w:rsidRDefault="00A94587" w:rsidP="00A94587">
      <w:pPr>
        <w:pStyle w:val="Heading6"/>
        <w:tabs>
          <w:tab w:val="left" w:pos="2309"/>
          <w:tab w:val="left" w:pos="2717"/>
          <w:tab w:val="left" w:pos="3125"/>
        </w:tabs>
      </w:pPr>
      <w:r>
        <w:t>Property Value</w:t>
      </w:r>
      <w:r>
        <w:tab/>
      </w:r>
      <w:r>
        <w:tab/>
      </w:r>
      <w:r>
        <w:tab/>
      </w:r>
    </w:p>
    <w:p w14:paraId="2D22B017" w14:textId="77777777" w:rsidR="00A94587" w:rsidRDefault="00FA7191" w:rsidP="00A94587">
      <w:pPr>
        <w:pStyle w:val="NormalIndent"/>
        <w:ind w:left="720"/>
      </w:pPr>
      <w:r>
        <w:t xml:space="preserve">True or False, whether to use HDR imaging. </w:t>
      </w:r>
    </w:p>
    <w:p w14:paraId="26CA2724" w14:textId="77777777" w:rsidR="00A94587" w:rsidRDefault="00A94587" w:rsidP="00A94587">
      <w:pPr>
        <w:tabs>
          <w:tab w:val="left" w:pos="1263"/>
          <w:tab w:val="left" w:pos="1698"/>
          <w:tab w:val="center" w:pos="5040"/>
        </w:tabs>
      </w:pPr>
      <w:r>
        <w:tab/>
      </w:r>
      <w:r>
        <w:tab/>
      </w:r>
      <w:r>
        <w:tab/>
      </w:r>
    </w:p>
    <w:p w14:paraId="344C602D" w14:textId="77777777" w:rsidR="00A94587" w:rsidRDefault="00A94587" w:rsidP="00A94587">
      <w:pPr>
        <w:pStyle w:val="Heading6"/>
      </w:pPr>
      <w:r w:rsidRPr="00F0122E">
        <w:t>Remarks</w:t>
      </w:r>
    </w:p>
    <w:p w14:paraId="71127EDA" w14:textId="77777777" w:rsidR="004D2F4D" w:rsidRDefault="004D2F4D" w:rsidP="00CC48E9">
      <w:pPr>
        <w:pStyle w:val="Heading3"/>
      </w:pPr>
      <w:bookmarkStart w:id="331" w:name="_Toc507664361"/>
      <w:r>
        <w:t>LEDColorCalibration Property</w:t>
      </w:r>
      <w:bookmarkEnd w:id="331"/>
    </w:p>
    <w:p w14:paraId="6D996F99" w14:textId="77777777" w:rsidR="004D2F4D" w:rsidRDefault="004D2F4D" w:rsidP="004D2F4D">
      <w:pPr>
        <w:pStyle w:val="Heading4"/>
      </w:pPr>
      <w:bookmarkStart w:id="332" w:name="_Toc507664362"/>
      <w:r>
        <w:t>Gets or sets whether to use the LED color calibration.</w:t>
      </w:r>
      <w:bookmarkEnd w:id="332"/>
      <w:r>
        <w:t xml:space="preserve"> </w:t>
      </w:r>
    </w:p>
    <w:p w14:paraId="325B2AE8" w14:textId="77777777" w:rsidR="004D2F4D" w:rsidRDefault="004D2F4D" w:rsidP="004D2F4D">
      <w:pPr>
        <w:tabs>
          <w:tab w:val="left" w:pos="4157"/>
          <w:tab w:val="left" w:pos="4551"/>
        </w:tabs>
        <w:ind w:left="1152" w:right="1152"/>
      </w:pPr>
      <w:r>
        <w:tab/>
      </w:r>
      <w:r>
        <w:tab/>
      </w:r>
    </w:p>
    <w:p w14:paraId="6E89D687" w14:textId="77777777" w:rsidR="004D2F4D" w:rsidRDefault="004D2F4D" w:rsidP="004D2F4D">
      <w:pPr>
        <w:pStyle w:val="Heading5"/>
      </w:pPr>
      <w:r w:rsidRPr="00F0122E">
        <w:t>Syntax</w:t>
      </w:r>
    </w:p>
    <w:p w14:paraId="38F7E77D" w14:textId="77777777" w:rsidR="004D2F4D" w:rsidRDefault="004D2F4D" w:rsidP="004D2F4D">
      <w:pPr>
        <w:pStyle w:val="Heading6"/>
        <w:tabs>
          <w:tab w:val="left" w:pos="4266"/>
          <w:tab w:val="center" w:pos="5400"/>
        </w:tabs>
        <w:rPr>
          <w:iCs/>
        </w:rPr>
      </w:pPr>
      <w:r>
        <w:t>Declaration</w:t>
      </w:r>
      <w:r>
        <w:tab/>
      </w:r>
      <w:r>
        <w:tab/>
      </w:r>
    </w:p>
    <w:p w14:paraId="1978765C" w14:textId="77777777" w:rsidR="004D2F4D" w:rsidRDefault="004D2F4D" w:rsidP="004D2F4D">
      <w:pPr>
        <w:ind w:left="720" w:right="720"/>
        <w:rPr>
          <w:iCs/>
        </w:rPr>
      </w:pPr>
      <w:r w:rsidRPr="007B5F2E">
        <w:rPr>
          <w:iCs/>
        </w:rPr>
        <w:t xml:space="preserve">Public Property </w:t>
      </w:r>
      <w:r>
        <w:rPr>
          <w:iCs/>
        </w:rPr>
        <w:t>LEDColorCalibration</w:t>
      </w:r>
      <w:r w:rsidR="00FA7191">
        <w:rPr>
          <w:iCs/>
        </w:rPr>
        <w:t>()</w:t>
      </w:r>
      <w:r>
        <w:rPr>
          <w:iCs/>
        </w:rPr>
        <w:t xml:space="preserve"> </w:t>
      </w:r>
      <w:r w:rsidRPr="007B5F2E">
        <w:rPr>
          <w:iCs/>
        </w:rPr>
        <w:t xml:space="preserve">As </w:t>
      </w:r>
      <w:r>
        <w:rPr>
          <w:iCs/>
        </w:rPr>
        <w:t>Boolean</w:t>
      </w:r>
    </w:p>
    <w:p w14:paraId="3D6179FE" w14:textId="77777777" w:rsidR="004D2F4D" w:rsidRDefault="004D2F4D" w:rsidP="004D2F4D">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5F91E58E" w14:textId="77777777" w:rsidR="004D2F4D" w:rsidRPr="00F0122E" w:rsidRDefault="004D2F4D" w:rsidP="004D2F4D">
      <w:pPr>
        <w:pStyle w:val="Heading6"/>
        <w:tabs>
          <w:tab w:val="left" w:pos="2309"/>
          <w:tab w:val="left" w:pos="2717"/>
          <w:tab w:val="left" w:pos="3125"/>
        </w:tabs>
      </w:pPr>
      <w:r>
        <w:t>Property Value</w:t>
      </w:r>
      <w:r>
        <w:tab/>
      </w:r>
      <w:r>
        <w:tab/>
      </w:r>
      <w:r>
        <w:tab/>
      </w:r>
    </w:p>
    <w:p w14:paraId="7B206215" w14:textId="77777777" w:rsidR="004D2F4D" w:rsidRDefault="00FA7191" w:rsidP="004D2F4D">
      <w:pPr>
        <w:pStyle w:val="NormalIndent"/>
        <w:ind w:left="720"/>
      </w:pPr>
      <w:r>
        <w:t xml:space="preserve">True or False, whether to use LED color calibration. </w:t>
      </w:r>
    </w:p>
    <w:p w14:paraId="245FB63E" w14:textId="77777777" w:rsidR="004D2F4D" w:rsidRDefault="004D2F4D" w:rsidP="004D2F4D">
      <w:pPr>
        <w:tabs>
          <w:tab w:val="left" w:pos="1263"/>
          <w:tab w:val="left" w:pos="1698"/>
          <w:tab w:val="center" w:pos="5040"/>
        </w:tabs>
      </w:pPr>
      <w:r>
        <w:tab/>
      </w:r>
      <w:r>
        <w:tab/>
      </w:r>
      <w:r>
        <w:tab/>
      </w:r>
    </w:p>
    <w:p w14:paraId="06DF30AF" w14:textId="77777777" w:rsidR="004D2F4D" w:rsidRDefault="004D2F4D" w:rsidP="004D2F4D">
      <w:pPr>
        <w:pStyle w:val="Heading6"/>
      </w:pPr>
      <w:r w:rsidRPr="00F0122E">
        <w:t>Remarks</w:t>
      </w:r>
    </w:p>
    <w:p w14:paraId="3B5B59FA" w14:textId="77777777" w:rsidR="001A668C" w:rsidRPr="001A668C" w:rsidRDefault="001A668C" w:rsidP="001A668C">
      <w:pPr>
        <w:pStyle w:val="NormalIndent"/>
      </w:pPr>
    </w:p>
    <w:p w14:paraId="3A97B2B3" w14:textId="77777777" w:rsidR="0066741A" w:rsidRDefault="0066741A" w:rsidP="00CC48E9">
      <w:pPr>
        <w:pStyle w:val="Heading3"/>
      </w:pPr>
      <w:bookmarkStart w:id="333" w:name="_Toc507664363"/>
      <w:r>
        <w:t>LensDistance Property</w:t>
      </w:r>
      <w:bookmarkEnd w:id="333"/>
    </w:p>
    <w:p w14:paraId="68AF3F90" w14:textId="77777777" w:rsidR="0066741A" w:rsidRDefault="0066741A" w:rsidP="0066741A">
      <w:pPr>
        <w:pStyle w:val="Heading4"/>
      </w:pPr>
      <w:bookmarkStart w:id="334" w:name="_Toc507664364"/>
      <w:r>
        <w:t>Gets or sets the focus distance for the lens</w:t>
      </w:r>
      <w:bookmarkEnd w:id="334"/>
    </w:p>
    <w:p w14:paraId="26265C8B" w14:textId="77777777" w:rsidR="0066741A" w:rsidRDefault="0066741A" w:rsidP="0066741A">
      <w:pPr>
        <w:tabs>
          <w:tab w:val="left" w:pos="4157"/>
          <w:tab w:val="left" w:pos="4551"/>
        </w:tabs>
        <w:ind w:left="1152" w:right="1152"/>
      </w:pPr>
      <w:r>
        <w:tab/>
      </w:r>
      <w:r>
        <w:tab/>
      </w:r>
    </w:p>
    <w:p w14:paraId="28B9032F" w14:textId="77777777" w:rsidR="0066741A" w:rsidRDefault="0066741A" w:rsidP="0066741A">
      <w:pPr>
        <w:pStyle w:val="Heading5"/>
      </w:pPr>
      <w:r w:rsidRPr="00F0122E">
        <w:t>Syntax</w:t>
      </w:r>
    </w:p>
    <w:p w14:paraId="5CBBEEE0" w14:textId="77777777" w:rsidR="0066741A" w:rsidRDefault="0066741A" w:rsidP="0066741A">
      <w:pPr>
        <w:pStyle w:val="Heading6"/>
        <w:tabs>
          <w:tab w:val="left" w:pos="4266"/>
          <w:tab w:val="center" w:pos="5400"/>
        </w:tabs>
        <w:rPr>
          <w:iCs/>
        </w:rPr>
      </w:pPr>
      <w:r>
        <w:t>Declaration</w:t>
      </w:r>
      <w:r>
        <w:tab/>
      </w:r>
      <w:r>
        <w:tab/>
      </w:r>
    </w:p>
    <w:p w14:paraId="30C7E82F" w14:textId="77777777" w:rsidR="0066741A" w:rsidRDefault="0066741A" w:rsidP="0066741A">
      <w:pPr>
        <w:ind w:left="720" w:right="720"/>
        <w:rPr>
          <w:iCs/>
        </w:rPr>
      </w:pPr>
      <w:r w:rsidRPr="007B5F2E">
        <w:rPr>
          <w:iCs/>
        </w:rPr>
        <w:t xml:space="preserve">Public Property </w:t>
      </w:r>
      <w:r>
        <w:rPr>
          <w:iCs/>
        </w:rPr>
        <w:t>LensDistance</w:t>
      </w:r>
      <w:r w:rsidRPr="007B5F2E">
        <w:rPr>
          <w:iCs/>
        </w:rPr>
        <w:t xml:space="preserve">() As </w:t>
      </w:r>
      <w:r>
        <w:rPr>
          <w:iCs/>
        </w:rPr>
        <w:t>Single</w:t>
      </w:r>
    </w:p>
    <w:p w14:paraId="002320A1" w14:textId="77777777" w:rsidR="0066741A" w:rsidRDefault="0066741A" w:rsidP="0066741A">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5EA773E3" w14:textId="77777777" w:rsidR="0066741A" w:rsidRPr="00F0122E" w:rsidRDefault="0066741A" w:rsidP="0066741A">
      <w:pPr>
        <w:pStyle w:val="Heading6"/>
        <w:tabs>
          <w:tab w:val="left" w:pos="2309"/>
          <w:tab w:val="left" w:pos="2717"/>
          <w:tab w:val="left" w:pos="3125"/>
        </w:tabs>
      </w:pPr>
      <w:r>
        <w:t>Property Value</w:t>
      </w:r>
      <w:r>
        <w:tab/>
      </w:r>
      <w:r>
        <w:tab/>
      </w:r>
      <w:r>
        <w:tab/>
      </w:r>
    </w:p>
    <w:p w14:paraId="5915BC88" w14:textId="77777777" w:rsidR="0066741A" w:rsidRDefault="0066741A" w:rsidP="0066741A">
      <w:pPr>
        <w:pStyle w:val="NormalIndent"/>
        <w:ind w:left="720"/>
      </w:pPr>
      <w:r>
        <w:t>The focus distance for the lens, as measured from the camera’s faceplate to the DUT</w:t>
      </w:r>
    </w:p>
    <w:p w14:paraId="31EE994E" w14:textId="77777777" w:rsidR="0066741A" w:rsidRDefault="0066741A" w:rsidP="0066741A">
      <w:pPr>
        <w:tabs>
          <w:tab w:val="left" w:pos="1263"/>
          <w:tab w:val="left" w:pos="1698"/>
          <w:tab w:val="center" w:pos="5040"/>
        </w:tabs>
      </w:pPr>
      <w:r>
        <w:tab/>
      </w:r>
      <w:r>
        <w:tab/>
      </w:r>
      <w:r>
        <w:tab/>
      </w:r>
    </w:p>
    <w:p w14:paraId="297C0E65" w14:textId="77777777" w:rsidR="0066741A" w:rsidRDefault="0066741A" w:rsidP="0066741A">
      <w:pPr>
        <w:pStyle w:val="Heading6"/>
      </w:pPr>
      <w:r w:rsidRPr="00F0122E">
        <w:t>Remarks</w:t>
      </w:r>
    </w:p>
    <w:p w14:paraId="1740EFFE" w14:textId="77777777" w:rsidR="0066741A" w:rsidRPr="008B2310" w:rsidRDefault="0066741A" w:rsidP="0066741A">
      <w:pPr>
        <w:pStyle w:val="NormalIndent"/>
      </w:pPr>
      <w:r>
        <w:tab/>
        <w:t>Also called working distance.  Only used for cameras that support software-controllable lenses.</w:t>
      </w:r>
    </w:p>
    <w:p w14:paraId="314398B3" w14:textId="77777777" w:rsidR="0066741A" w:rsidRPr="00CC48E9" w:rsidRDefault="0066741A" w:rsidP="00CC48E9">
      <w:pPr>
        <w:pStyle w:val="Heading3"/>
      </w:pPr>
      <w:bookmarkStart w:id="335" w:name="_Toc507664365"/>
      <w:r w:rsidRPr="00CC48E9">
        <w:lastRenderedPageBreak/>
        <w:t>Lensf</w:t>
      </w:r>
      <w:r w:rsidR="00CC48E9" w:rsidRPr="00CC48E9">
        <w:t>Number</w:t>
      </w:r>
      <w:r w:rsidRPr="00CC48E9">
        <w:t xml:space="preserve"> Property</w:t>
      </w:r>
      <w:bookmarkEnd w:id="335"/>
    </w:p>
    <w:p w14:paraId="0945D210" w14:textId="77777777" w:rsidR="0066741A" w:rsidRDefault="0066741A" w:rsidP="0066741A">
      <w:pPr>
        <w:pStyle w:val="Heading4"/>
      </w:pPr>
      <w:bookmarkStart w:id="336" w:name="_Toc507664366"/>
      <w:r>
        <w:t>Gets or sets the f-</w:t>
      </w:r>
      <w:r w:rsidR="00CC48E9">
        <w:t>number</w:t>
      </w:r>
      <w:r>
        <w:t xml:space="preserve"> to use on the lens.</w:t>
      </w:r>
      <w:bookmarkEnd w:id="336"/>
    </w:p>
    <w:p w14:paraId="56986AC8" w14:textId="77777777" w:rsidR="0066741A" w:rsidRDefault="0066741A" w:rsidP="0066741A">
      <w:pPr>
        <w:tabs>
          <w:tab w:val="left" w:pos="4157"/>
          <w:tab w:val="left" w:pos="4551"/>
        </w:tabs>
        <w:ind w:left="1152" w:right="1152"/>
      </w:pPr>
      <w:r>
        <w:tab/>
      </w:r>
      <w:r>
        <w:tab/>
      </w:r>
    </w:p>
    <w:p w14:paraId="304552A0" w14:textId="77777777" w:rsidR="0066741A" w:rsidRDefault="0066741A" w:rsidP="0066741A">
      <w:pPr>
        <w:pStyle w:val="Heading5"/>
      </w:pPr>
      <w:r w:rsidRPr="00F0122E">
        <w:t>Syntax</w:t>
      </w:r>
    </w:p>
    <w:p w14:paraId="6E7F810A" w14:textId="77777777" w:rsidR="0066741A" w:rsidRDefault="0066741A" w:rsidP="0066741A">
      <w:pPr>
        <w:pStyle w:val="Heading6"/>
        <w:tabs>
          <w:tab w:val="left" w:pos="4266"/>
          <w:tab w:val="center" w:pos="5400"/>
        </w:tabs>
        <w:rPr>
          <w:iCs/>
        </w:rPr>
      </w:pPr>
      <w:r>
        <w:t>Declaration</w:t>
      </w:r>
      <w:r>
        <w:tab/>
      </w:r>
      <w:r>
        <w:tab/>
      </w:r>
    </w:p>
    <w:p w14:paraId="2C865053" w14:textId="77777777" w:rsidR="0066741A" w:rsidRDefault="0066741A" w:rsidP="0066741A">
      <w:pPr>
        <w:ind w:left="720" w:right="720"/>
        <w:rPr>
          <w:iCs/>
        </w:rPr>
      </w:pPr>
      <w:r w:rsidRPr="007B5F2E">
        <w:rPr>
          <w:iCs/>
        </w:rPr>
        <w:t xml:space="preserve">Public Property </w:t>
      </w:r>
      <w:r>
        <w:rPr>
          <w:iCs/>
        </w:rPr>
        <w:t>Lensf</w:t>
      </w:r>
      <w:r w:rsidR="00CC48E9">
        <w:rPr>
          <w:iCs/>
        </w:rPr>
        <w:t>Number</w:t>
      </w:r>
      <w:r w:rsidRPr="007B5F2E">
        <w:rPr>
          <w:iCs/>
        </w:rPr>
        <w:t xml:space="preserve">() As </w:t>
      </w:r>
      <w:r w:rsidR="00CD2746">
        <w:rPr>
          <w:iCs/>
        </w:rPr>
        <w:t>String</w:t>
      </w:r>
    </w:p>
    <w:p w14:paraId="37C44503" w14:textId="77777777" w:rsidR="0066741A" w:rsidRDefault="0066741A" w:rsidP="0066741A">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7F985B27" w14:textId="77777777" w:rsidR="0066741A" w:rsidRPr="00F0122E" w:rsidRDefault="0066741A" w:rsidP="0066741A">
      <w:pPr>
        <w:pStyle w:val="Heading6"/>
        <w:tabs>
          <w:tab w:val="left" w:pos="2309"/>
          <w:tab w:val="left" w:pos="2717"/>
          <w:tab w:val="left" w:pos="3125"/>
        </w:tabs>
      </w:pPr>
      <w:r>
        <w:t>Property Value</w:t>
      </w:r>
      <w:r>
        <w:tab/>
      </w:r>
      <w:r>
        <w:tab/>
      </w:r>
      <w:r>
        <w:tab/>
      </w:r>
    </w:p>
    <w:p w14:paraId="12EDE9EC" w14:textId="77777777" w:rsidR="0066741A" w:rsidRDefault="0066741A" w:rsidP="0066741A">
      <w:pPr>
        <w:pStyle w:val="NormalIndent"/>
        <w:ind w:left="720"/>
      </w:pPr>
      <w:r>
        <w:t>The lens f-</w:t>
      </w:r>
      <w:r w:rsidR="00CC48E9">
        <w:t>number</w:t>
      </w:r>
      <w:r>
        <w:t xml:space="preserve"> to use for this setup</w:t>
      </w:r>
    </w:p>
    <w:p w14:paraId="4C33B4DC" w14:textId="77777777" w:rsidR="0066741A" w:rsidRDefault="0066741A" w:rsidP="0066741A">
      <w:pPr>
        <w:tabs>
          <w:tab w:val="left" w:pos="1263"/>
          <w:tab w:val="left" w:pos="1698"/>
          <w:tab w:val="center" w:pos="5040"/>
        </w:tabs>
      </w:pPr>
      <w:r>
        <w:tab/>
      </w:r>
      <w:r>
        <w:tab/>
      </w:r>
      <w:r>
        <w:tab/>
      </w:r>
    </w:p>
    <w:p w14:paraId="76AE499D" w14:textId="77777777" w:rsidR="0066741A" w:rsidRDefault="0066741A" w:rsidP="00CC48E9">
      <w:pPr>
        <w:pStyle w:val="Heading6"/>
      </w:pPr>
      <w:r w:rsidRPr="00F0122E">
        <w:t>Remarks</w:t>
      </w:r>
      <w:r>
        <w:tab/>
      </w:r>
    </w:p>
    <w:p w14:paraId="174B093E" w14:textId="77777777" w:rsidR="00184CE1" w:rsidRPr="00184CE1" w:rsidRDefault="00184CE1" w:rsidP="00184CE1">
      <w:pPr>
        <w:pStyle w:val="NormalIndent"/>
      </w:pPr>
      <w:r>
        <w:tab/>
      </w:r>
      <w:bookmarkStart w:id="337" w:name="_Hlk507409441"/>
      <w:r>
        <w:t>If an illegal value is used to set the f-number, the aperture will be positioned wide open.</w:t>
      </w:r>
    </w:p>
    <w:p w14:paraId="34AE5715" w14:textId="77777777" w:rsidR="0066741A" w:rsidRDefault="0066741A" w:rsidP="00CC48E9">
      <w:pPr>
        <w:pStyle w:val="Heading3"/>
      </w:pPr>
      <w:bookmarkStart w:id="338" w:name="_Toc507664367"/>
      <w:bookmarkEnd w:id="337"/>
      <w:r>
        <w:t>MakeIntensity Property</w:t>
      </w:r>
      <w:bookmarkEnd w:id="338"/>
    </w:p>
    <w:p w14:paraId="1F4F8604" w14:textId="77777777" w:rsidR="0066741A" w:rsidRDefault="0066741A" w:rsidP="0066741A">
      <w:pPr>
        <w:pStyle w:val="Heading4"/>
      </w:pPr>
      <w:bookmarkStart w:id="339" w:name="_Toc507664368"/>
      <w:r>
        <w:t>Gets or sets whether or not to transform an illuminance measurement into a luminous intensity measurement.</w:t>
      </w:r>
      <w:bookmarkEnd w:id="339"/>
    </w:p>
    <w:p w14:paraId="48D50292" w14:textId="77777777" w:rsidR="0066741A" w:rsidRDefault="0066741A" w:rsidP="0066741A">
      <w:pPr>
        <w:tabs>
          <w:tab w:val="left" w:pos="4157"/>
          <w:tab w:val="left" w:pos="4551"/>
        </w:tabs>
        <w:ind w:left="1152" w:right="1152"/>
      </w:pPr>
      <w:r>
        <w:tab/>
      </w:r>
      <w:r>
        <w:tab/>
      </w:r>
    </w:p>
    <w:p w14:paraId="2ED080F1" w14:textId="77777777" w:rsidR="0066741A" w:rsidRDefault="0066741A" w:rsidP="0066741A">
      <w:pPr>
        <w:pStyle w:val="Heading5"/>
      </w:pPr>
      <w:r w:rsidRPr="00F0122E">
        <w:t>Syntax</w:t>
      </w:r>
    </w:p>
    <w:p w14:paraId="0FEF7898" w14:textId="77777777" w:rsidR="0066741A" w:rsidRDefault="0066741A" w:rsidP="0066741A">
      <w:pPr>
        <w:pStyle w:val="Heading6"/>
        <w:tabs>
          <w:tab w:val="left" w:pos="4266"/>
          <w:tab w:val="center" w:pos="5400"/>
        </w:tabs>
        <w:rPr>
          <w:iCs/>
        </w:rPr>
      </w:pPr>
      <w:r>
        <w:t>Declaration</w:t>
      </w:r>
      <w:r>
        <w:tab/>
      </w:r>
      <w:r>
        <w:tab/>
      </w:r>
    </w:p>
    <w:p w14:paraId="70F206EE" w14:textId="77777777" w:rsidR="0066741A" w:rsidRDefault="0066741A" w:rsidP="0066741A">
      <w:pPr>
        <w:ind w:left="720" w:right="720"/>
        <w:rPr>
          <w:iCs/>
        </w:rPr>
      </w:pPr>
      <w:r w:rsidRPr="007B5F2E">
        <w:rPr>
          <w:iCs/>
        </w:rPr>
        <w:t xml:space="preserve">Public Property </w:t>
      </w:r>
      <w:r>
        <w:rPr>
          <w:iCs/>
        </w:rPr>
        <w:t>MakeIntensity</w:t>
      </w:r>
      <w:r w:rsidRPr="007B5F2E">
        <w:rPr>
          <w:iCs/>
        </w:rPr>
        <w:t xml:space="preserve">() As </w:t>
      </w:r>
      <w:r>
        <w:rPr>
          <w:iCs/>
        </w:rPr>
        <w:t>Boolean</w:t>
      </w:r>
    </w:p>
    <w:p w14:paraId="1000BCA5" w14:textId="77777777" w:rsidR="0066741A" w:rsidRDefault="0066741A" w:rsidP="0066741A">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0751B3E0" w14:textId="77777777" w:rsidR="0066741A" w:rsidRPr="00F0122E" w:rsidRDefault="0066741A" w:rsidP="0066741A">
      <w:pPr>
        <w:pStyle w:val="Heading6"/>
        <w:tabs>
          <w:tab w:val="left" w:pos="2309"/>
          <w:tab w:val="left" w:pos="2717"/>
          <w:tab w:val="left" w:pos="3125"/>
        </w:tabs>
      </w:pPr>
      <w:r>
        <w:t>Property Value</w:t>
      </w:r>
      <w:r>
        <w:tab/>
      </w:r>
      <w:r>
        <w:tab/>
      </w:r>
      <w:r>
        <w:tab/>
      </w:r>
    </w:p>
    <w:p w14:paraId="646E591C" w14:textId="77777777" w:rsidR="0066741A" w:rsidRDefault="0066741A" w:rsidP="0066741A">
      <w:pPr>
        <w:pStyle w:val="NormalIndent"/>
        <w:ind w:left="720"/>
      </w:pPr>
      <w:r>
        <w:t>True or False, whether or not to make a luminous intensity measurement</w:t>
      </w:r>
    </w:p>
    <w:p w14:paraId="785D84F9" w14:textId="77777777" w:rsidR="0066741A" w:rsidRDefault="0066741A" w:rsidP="0066741A">
      <w:pPr>
        <w:tabs>
          <w:tab w:val="left" w:pos="1263"/>
          <w:tab w:val="left" w:pos="1698"/>
          <w:tab w:val="center" w:pos="5040"/>
        </w:tabs>
      </w:pPr>
      <w:r>
        <w:tab/>
      </w:r>
      <w:r>
        <w:tab/>
      </w:r>
      <w:r>
        <w:tab/>
      </w:r>
    </w:p>
    <w:p w14:paraId="36C343B0" w14:textId="77777777" w:rsidR="0066741A" w:rsidRDefault="0066741A" w:rsidP="0066741A">
      <w:pPr>
        <w:pStyle w:val="Heading6"/>
      </w:pPr>
      <w:r w:rsidRPr="00F0122E">
        <w:t>Remarks</w:t>
      </w:r>
    </w:p>
    <w:p w14:paraId="7C087AE5" w14:textId="77777777" w:rsidR="0066741A" w:rsidRPr="008B2310" w:rsidRDefault="0066741A" w:rsidP="0066741A">
      <w:pPr>
        <w:pStyle w:val="NormalIndent"/>
        <w:ind w:left="720"/>
      </w:pPr>
      <w:r>
        <w:t>Only used if the Flat Field for this setup was made for illuminance (instead of luminance).  Other properties will need to be set correctly for the intensity measurement to be made properly (GoniometerType, DUTDistance).</w:t>
      </w:r>
    </w:p>
    <w:p w14:paraId="6C5F99BA" w14:textId="77777777" w:rsidR="00A915F0" w:rsidRPr="00A915F0" w:rsidRDefault="00A915F0" w:rsidP="00A915F0">
      <w:pPr>
        <w:pStyle w:val="NormalIndent"/>
      </w:pPr>
    </w:p>
    <w:p w14:paraId="2A995C33" w14:textId="77777777" w:rsidR="00A00690" w:rsidRDefault="00A00690" w:rsidP="00CC48E9">
      <w:pPr>
        <w:pStyle w:val="Heading3"/>
      </w:pPr>
      <w:bookmarkStart w:id="340" w:name="_Toc322093804"/>
      <w:bookmarkStart w:id="341" w:name="_Toc507664369"/>
      <w:r>
        <w:t>MeasurementSetupID Property</w:t>
      </w:r>
      <w:bookmarkEnd w:id="340"/>
      <w:bookmarkEnd w:id="341"/>
    </w:p>
    <w:p w14:paraId="5872CC18" w14:textId="77777777" w:rsidR="00A00690" w:rsidRDefault="00A00690" w:rsidP="00A00690">
      <w:pPr>
        <w:pStyle w:val="Heading4"/>
      </w:pPr>
      <w:bookmarkStart w:id="342" w:name="_Toc322093805"/>
      <w:bookmarkStart w:id="343" w:name="_Toc507664370"/>
      <w:r>
        <w:t>Gets or sets the measurement setup ID</w:t>
      </w:r>
      <w:bookmarkEnd w:id="342"/>
      <w:bookmarkEnd w:id="343"/>
    </w:p>
    <w:p w14:paraId="470C9E11" w14:textId="77777777" w:rsidR="00A00690" w:rsidRDefault="00A00690" w:rsidP="00A00690">
      <w:pPr>
        <w:tabs>
          <w:tab w:val="left" w:pos="4157"/>
          <w:tab w:val="left" w:pos="4551"/>
        </w:tabs>
        <w:ind w:left="1152" w:right="1152"/>
      </w:pPr>
      <w:r>
        <w:tab/>
      </w:r>
      <w:r>
        <w:tab/>
      </w:r>
    </w:p>
    <w:p w14:paraId="4A18DADA" w14:textId="77777777" w:rsidR="00A00690" w:rsidRDefault="00A00690" w:rsidP="00A00690">
      <w:pPr>
        <w:pStyle w:val="Heading5"/>
      </w:pPr>
      <w:r w:rsidRPr="00F0122E">
        <w:t>Syntax</w:t>
      </w:r>
    </w:p>
    <w:p w14:paraId="3690AD85" w14:textId="77777777" w:rsidR="00A00690" w:rsidRDefault="00A00690" w:rsidP="00A00690">
      <w:pPr>
        <w:pStyle w:val="Heading6"/>
        <w:tabs>
          <w:tab w:val="left" w:pos="4266"/>
          <w:tab w:val="center" w:pos="5400"/>
        </w:tabs>
        <w:rPr>
          <w:iCs/>
        </w:rPr>
      </w:pPr>
      <w:r>
        <w:t>Declaration</w:t>
      </w:r>
      <w:r>
        <w:tab/>
      </w:r>
      <w:r>
        <w:tab/>
      </w:r>
    </w:p>
    <w:p w14:paraId="675D965D" w14:textId="77777777" w:rsidR="00A00690" w:rsidRDefault="00A00690" w:rsidP="00A00690">
      <w:pPr>
        <w:ind w:left="720" w:right="720"/>
        <w:rPr>
          <w:iCs/>
        </w:rPr>
      </w:pPr>
      <w:r w:rsidRPr="007B5F2E">
        <w:rPr>
          <w:iCs/>
        </w:rPr>
        <w:t xml:space="preserve">Public Property </w:t>
      </w:r>
      <w:r>
        <w:rPr>
          <w:iCs/>
        </w:rPr>
        <w:t>MeasurementSetupID</w:t>
      </w:r>
      <w:r w:rsidRPr="007B5F2E">
        <w:rPr>
          <w:iCs/>
        </w:rPr>
        <w:t xml:space="preserve">() As </w:t>
      </w:r>
      <w:r>
        <w:rPr>
          <w:iCs/>
        </w:rPr>
        <w:t>Integer</w:t>
      </w:r>
    </w:p>
    <w:p w14:paraId="0C5E5FD4" w14:textId="77777777" w:rsidR="00A00690" w:rsidRDefault="00A00690" w:rsidP="00A006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1B8F0D07" w14:textId="77777777" w:rsidR="00A00690" w:rsidRPr="00F0122E" w:rsidRDefault="00A00690" w:rsidP="00A00690">
      <w:pPr>
        <w:pStyle w:val="Heading6"/>
        <w:tabs>
          <w:tab w:val="left" w:pos="2309"/>
          <w:tab w:val="left" w:pos="2717"/>
          <w:tab w:val="left" w:pos="3125"/>
        </w:tabs>
      </w:pPr>
      <w:r>
        <w:t>Property Value</w:t>
      </w:r>
      <w:r>
        <w:tab/>
      </w:r>
      <w:r>
        <w:tab/>
      </w:r>
      <w:r>
        <w:tab/>
      </w:r>
    </w:p>
    <w:p w14:paraId="59F3842F" w14:textId="77777777" w:rsidR="00A00690" w:rsidRDefault="00A00690" w:rsidP="00A00690">
      <w:pPr>
        <w:pStyle w:val="NormalIndent"/>
        <w:ind w:left="720"/>
      </w:pPr>
      <w:r>
        <w:t>The measurement setup ID</w:t>
      </w:r>
    </w:p>
    <w:p w14:paraId="6E22D337" w14:textId="77777777" w:rsidR="00A00690" w:rsidRDefault="00A00690" w:rsidP="00A00690">
      <w:pPr>
        <w:tabs>
          <w:tab w:val="left" w:pos="1263"/>
          <w:tab w:val="left" w:pos="1698"/>
          <w:tab w:val="center" w:pos="5040"/>
        </w:tabs>
      </w:pPr>
      <w:r>
        <w:tab/>
      </w:r>
      <w:r>
        <w:tab/>
      </w:r>
      <w:r>
        <w:tab/>
      </w:r>
    </w:p>
    <w:p w14:paraId="490DE482" w14:textId="77777777" w:rsidR="00A00690" w:rsidRDefault="00A00690" w:rsidP="00A00690">
      <w:pPr>
        <w:pStyle w:val="Heading6"/>
      </w:pPr>
      <w:r w:rsidRPr="00F0122E">
        <w:t>Remarks</w:t>
      </w:r>
    </w:p>
    <w:p w14:paraId="35042F10" w14:textId="77777777" w:rsidR="008B2310" w:rsidRDefault="008B2310" w:rsidP="008B2310">
      <w:pPr>
        <w:pStyle w:val="NormalIndent"/>
      </w:pPr>
      <w:r>
        <w:tab/>
        <w:t>Only used when writing to the database.</w:t>
      </w:r>
    </w:p>
    <w:p w14:paraId="7C8E3880" w14:textId="77777777" w:rsidR="0066741A" w:rsidRDefault="0066741A" w:rsidP="00CC48E9">
      <w:pPr>
        <w:pStyle w:val="Heading3"/>
      </w:pPr>
      <w:bookmarkStart w:id="344" w:name="_Toc507664371"/>
      <w:r>
        <w:t>MedianBlockSize Property</w:t>
      </w:r>
      <w:bookmarkEnd w:id="344"/>
    </w:p>
    <w:p w14:paraId="771A6F79" w14:textId="77777777" w:rsidR="0066741A" w:rsidRDefault="0066741A" w:rsidP="0066741A">
      <w:pPr>
        <w:pStyle w:val="Heading4"/>
      </w:pPr>
      <w:bookmarkStart w:id="345" w:name="_Toc507664372"/>
      <w:r>
        <w:t>Gets or sets the block size (in pixels) used if performing a median filter operation</w:t>
      </w:r>
      <w:bookmarkEnd w:id="345"/>
    </w:p>
    <w:p w14:paraId="4C33613A" w14:textId="77777777" w:rsidR="0066741A" w:rsidRDefault="0066741A" w:rsidP="0066741A">
      <w:pPr>
        <w:tabs>
          <w:tab w:val="left" w:pos="4157"/>
          <w:tab w:val="left" w:pos="4551"/>
        </w:tabs>
        <w:ind w:left="1152" w:right="1152"/>
      </w:pPr>
      <w:r>
        <w:tab/>
      </w:r>
      <w:r>
        <w:tab/>
      </w:r>
    </w:p>
    <w:p w14:paraId="6A25DA0A" w14:textId="77777777" w:rsidR="0066741A" w:rsidRDefault="0066741A" w:rsidP="0066741A">
      <w:pPr>
        <w:pStyle w:val="Heading5"/>
      </w:pPr>
      <w:r w:rsidRPr="00F0122E">
        <w:t>Syntax</w:t>
      </w:r>
    </w:p>
    <w:p w14:paraId="492AA805" w14:textId="77777777" w:rsidR="0066741A" w:rsidRDefault="0066741A" w:rsidP="0066741A">
      <w:pPr>
        <w:pStyle w:val="Heading6"/>
        <w:tabs>
          <w:tab w:val="left" w:pos="4266"/>
          <w:tab w:val="center" w:pos="5400"/>
        </w:tabs>
        <w:rPr>
          <w:iCs/>
        </w:rPr>
      </w:pPr>
      <w:r>
        <w:t>Declaration</w:t>
      </w:r>
      <w:r>
        <w:tab/>
      </w:r>
      <w:r>
        <w:tab/>
      </w:r>
    </w:p>
    <w:p w14:paraId="047CA15C" w14:textId="77777777" w:rsidR="0066741A" w:rsidRDefault="0066741A" w:rsidP="0066741A">
      <w:pPr>
        <w:ind w:left="720" w:right="720"/>
        <w:rPr>
          <w:iCs/>
        </w:rPr>
      </w:pPr>
      <w:r w:rsidRPr="007B5F2E">
        <w:rPr>
          <w:iCs/>
        </w:rPr>
        <w:t xml:space="preserve">Public Property </w:t>
      </w:r>
      <w:r>
        <w:rPr>
          <w:iCs/>
        </w:rPr>
        <w:t>MedianBlockSize</w:t>
      </w:r>
      <w:r w:rsidRPr="007B5F2E">
        <w:rPr>
          <w:iCs/>
        </w:rPr>
        <w:t xml:space="preserve">() As </w:t>
      </w:r>
      <w:r>
        <w:rPr>
          <w:iCs/>
        </w:rPr>
        <w:t>Integer</w:t>
      </w:r>
    </w:p>
    <w:p w14:paraId="3C46FC39" w14:textId="77777777" w:rsidR="0066741A" w:rsidRDefault="0066741A" w:rsidP="0066741A">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0A46DA39" w14:textId="77777777" w:rsidR="0066741A" w:rsidRPr="00F0122E" w:rsidRDefault="0066741A" w:rsidP="0066741A">
      <w:pPr>
        <w:pStyle w:val="Heading6"/>
        <w:tabs>
          <w:tab w:val="left" w:pos="2309"/>
          <w:tab w:val="left" w:pos="2717"/>
          <w:tab w:val="left" w:pos="3125"/>
        </w:tabs>
      </w:pPr>
      <w:r>
        <w:t>Property Value</w:t>
      </w:r>
      <w:r>
        <w:tab/>
      </w:r>
      <w:r>
        <w:tab/>
      </w:r>
      <w:r>
        <w:tab/>
      </w:r>
    </w:p>
    <w:p w14:paraId="5B2E6312" w14:textId="77777777" w:rsidR="0066741A" w:rsidRDefault="0066741A" w:rsidP="0066741A">
      <w:pPr>
        <w:pStyle w:val="NormalIndent"/>
        <w:ind w:left="720"/>
      </w:pPr>
      <w:r>
        <w:t xml:space="preserve">The size in </w:t>
      </w:r>
      <w:r w:rsidR="004A3037">
        <w:t>image pixels of the neighborhood block size to use for a median filter</w:t>
      </w:r>
    </w:p>
    <w:p w14:paraId="1D9B8361" w14:textId="77777777" w:rsidR="0066741A" w:rsidRDefault="0066741A" w:rsidP="0066741A">
      <w:pPr>
        <w:tabs>
          <w:tab w:val="left" w:pos="1263"/>
          <w:tab w:val="left" w:pos="1698"/>
          <w:tab w:val="center" w:pos="5040"/>
        </w:tabs>
      </w:pPr>
      <w:r>
        <w:tab/>
      </w:r>
      <w:r>
        <w:tab/>
      </w:r>
      <w:r>
        <w:tab/>
      </w:r>
    </w:p>
    <w:p w14:paraId="720BF1E8" w14:textId="77777777" w:rsidR="0066741A" w:rsidRDefault="0066741A" w:rsidP="0066741A">
      <w:pPr>
        <w:pStyle w:val="Heading6"/>
      </w:pPr>
      <w:r w:rsidRPr="00F0122E">
        <w:t>Remarks</w:t>
      </w:r>
    </w:p>
    <w:p w14:paraId="4F4C5109" w14:textId="77777777" w:rsidR="0066741A" w:rsidRPr="008B2310" w:rsidRDefault="0066741A" w:rsidP="0066741A">
      <w:pPr>
        <w:pStyle w:val="NormalIndent"/>
      </w:pPr>
      <w:r>
        <w:tab/>
        <w:t xml:space="preserve">Only used </w:t>
      </w:r>
      <w:r w:rsidR="004A3037">
        <w:t>if ApplyMedianSmoothing is True</w:t>
      </w:r>
      <w:r>
        <w:t>.</w:t>
      </w:r>
    </w:p>
    <w:p w14:paraId="3DCD9492" w14:textId="77777777" w:rsidR="0066741A" w:rsidRPr="0066741A" w:rsidRDefault="0066741A" w:rsidP="0066741A"/>
    <w:p w14:paraId="12C977C3" w14:textId="77777777" w:rsidR="00A00690" w:rsidRDefault="00A00690" w:rsidP="00CC48E9">
      <w:pPr>
        <w:pStyle w:val="Heading3"/>
      </w:pPr>
      <w:bookmarkStart w:id="346" w:name="_Toc322093808"/>
      <w:bookmarkStart w:id="347" w:name="_Toc507664373"/>
      <w:r>
        <w:lastRenderedPageBreak/>
        <w:t>Name Property</w:t>
      </w:r>
      <w:bookmarkEnd w:id="346"/>
      <w:bookmarkEnd w:id="347"/>
    </w:p>
    <w:p w14:paraId="56043BB2" w14:textId="77777777" w:rsidR="00A00690" w:rsidRDefault="00A00690" w:rsidP="00A00690">
      <w:pPr>
        <w:pStyle w:val="Heading4"/>
      </w:pPr>
      <w:bookmarkStart w:id="348" w:name="_Toc322093809"/>
      <w:bookmarkStart w:id="349" w:name="_Toc507664374"/>
      <w:r>
        <w:t>Gets or sets the pattern setup name</w:t>
      </w:r>
      <w:bookmarkEnd w:id="348"/>
      <w:r w:rsidR="008B2310">
        <w:t>.  This name is required to be unique among all Pattern Setup names in the current Sequence.</w:t>
      </w:r>
      <w:bookmarkEnd w:id="349"/>
    </w:p>
    <w:p w14:paraId="7B72FCEB" w14:textId="77777777" w:rsidR="00A00690" w:rsidRDefault="00A00690" w:rsidP="00A00690">
      <w:pPr>
        <w:tabs>
          <w:tab w:val="left" w:pos="4157"/>
          <w:tab w:val="left" w:pos="4551"/>
        </w:tabs>
        <w:ind w:left="1152" w:right="1152"/>
      </w:pPr>
      <w:r>
        <w:tab/>
      </w:r>
      <w:r>
        <w:tab/>
      </w:r>
    </w:p>
    <w:p w14:paraId="055DBABC" w14:textId="77777777" w:rsidR="00A00690" w:rsidRDefault="00A00690" w:rsidP="00A00690">
      <w:pPr>
        <w:pStyle w:val="Heading5"/>
      </w:pPr>
      <w:r w:rsidRPr="00F0122E">
        <w:t>Syntax</w:t>
      </w:r>
    </w:p>
    <w:p w14:paraId="77D17F68" w14:textId="77777777" w:rsidR="00A00690" w:rsidRDefault="00A00690" w:rsidP="00A00690">
      <w:pPr>
        <w:pStyle w:val="Heading6"/>
        <w:tabs>
          <w:tab w:val="left" w:pos="4266"/>
          <w:tab w:val="center" w:pos="5400"/>
        </w:tabs>
        <w:rPr>
          <w:iCs/>
        </w:rPr>
      </w:pPr>
      <w:r>
        <w:t>Declaration</w:t>
      </w:r>
      <w:r>
        <w:tab/>
      </w:r>
      <w:r>
        <w:tab/>
      </w:r>
    </w:p>
    <w:p w14:paraId="3B11B311" w14:textId="77777777" w:rsidR="00A00690" w:rsidRDefault="00A00690" w:rsidP="00A00690">
      <w:pPr>
        <w:ind w:left="720" w:right="720"/>
        <w:rPr>
          <w:iCs/>
        </w:rPr>
      </w:pPr>
      <w:r w:rsidRPr="007B5F2E">
        <w:rPr>
          <w:iCs/>
        </w:rPr>
        <w:t xml:space="preserve">Public Property </w:t>
      </w:r>
      <w:r>
        <w:rPr>
          <w:iCs/>
        </w:rPr>
        <w:t>Name</w:t>
      </w:r>
      <w:r w:rsidRPr="007B5F2E">
        <w:rPr>
          <w:iCs/>
        </w:rPr>
        <w:t xml:space="preserve">() As </w:t>
      </w:r>
      <w:r>
        <w:rPr>
          <w:iCs/>
        </w:rPr>
        <w:t>String</w:t>
      </w:r>
    </w:p>
    <w:p w14:paraId="310F5770" w14:textId="77777777" w:rsidR="00A00690" w:rsidRDefault="00A00690" w:rsidP="00A006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349A295F" w14:textId="77777777" w:rsidR="00A00690" w:rsidRPr="00F0122E" w:rsidRDefault="00A00690" w:rsidP="00A00690">
      <w:pPr>
        <w:pStyle w:val="Heading6"/>
        <w:tabs>
          <w:tab w:val="left" w:pos="2309"/>
          <w:tab w:val="left" w:pos="2717"/>
          <w:tab w:val="left" w:pos="3125"/>
        </w:tabs>
      </w:pPr>
      <w:r>
        <w:t>Property Value</w:t>
      </w:r>
      <w:r>
        <w:tab/>
      </w:r>
      <w:r>
        <w:tab/>
      </w:r>
      <w:r>
        <w:tab/>
      </w:r>
    </w:p>
    <w:p w14:paraId="1931F882" w14:textId="77777777" w:rsidR="00A00690" w:rsidRDefault="00A00690" w:rsidP="00A00690">
      <w:pPr>
        <w:pStyle w:val="NormalIndent"/>
        <w:ind w:left="720"/>
      </w:pPr>
      <w:r>
        <w:t>The name of the pattern setup</w:t>
      </w:r>
    </w:p>
    <w:p w14:paraId="2D174248" w14:textId="77777777" w:rsidR="00A00690" w:rsidRDefault="00A00690" w:rsidP="00A00690">
      <w:pPr>
        <w:tabs>
          <w:tab w:val="left" w:pos="1263"/>
          <w:tab w:val="left" w:pos="1698"/>
          <w:tab w:val="center" w:pos="5040"/>
        </w:tabs>
      </w:pPr>
      <w:r>
        <w:tab/>
      </w:r>
      <w:r>
        <w:tab/>
      </w:r>
      <w:r>
        <w:tab/>
      </w:r>
    </w:p>
    <w:p w14:paraId="7056A0B1" w14:textId="77777777" w:rsidR="00A00690" w:rsidRDefault="00A00690" w:rsidP="00A00690">
      <w:pPr>
        <w:pStyle w:val="Heading6"/>
      </w:pPr>
      <w:r w:rsidRPr="00F0122E">
        <w:t>Remarks</w:t>
      </w:r>
    </w:p>
    <w:p w14:paraId="465F8CA7" w14:textId="77777777" w:rsidR="00A00690" w:rsidRDefault="00A00690" w:rsidP="00A00690">
      <w:pPr>
        <w:pStyle w:val="NormalIndent"/>
      </w:pPr>
    </w:p>
    <w:p w14:paraId="5AA3C14D" w14:textId="77777777" w:rsidR="00A00690" w:rsidRDefault="00A00690" w:rsidP="00CC48E9">
      <w:pPr>
        <w:pStyle w:val="Heading3"/>
      </w:pPr>
      <w:bookmarkStart w:id="350" w:name="_Toc322093810"/>
      <w:bookmarkStart w:id="351" w:name="_Toc507664375"/>
      <w:r>
        <w:t>NbrCaptureFilters Property</w:t>
      </w:r>
      <w:bookmarkEnd w:id="350"/>
      <w:r w:rsidR="00E1583D">
        <w:t xml:space="preserve"> (Read Only)</w:t>
      </w:r>
      <w:bookmarkEnd w:id="351"/>
    </w:p>
    <w:p w14:paraId="573B909F" w14:textId="77777777" w:rsidR="00A00690" w:rsidRDefault="00A00690" w:rsidP="00A00690">
      <w:pPr>
        <w:pStyle w:val="Heading4"/>
      </w:pPr>
      <w:bookmarkStart w:id="352" w:name="_Toc322093811"/>
      <w:bookmarkStart w:id="353" w:name="_Toc507664376"/>
      <w:r>
        <w:t>Gets the number of filters used in the measurement</w:t>
      </w:r>
      <w:bookmarkEnd w:id="352"/>
      <w:bookmarkEnd w:id="353"/>
    </w:p>
    <w:p w14:paraId="232801F3" w14:textId="77777777" w:rsidR="00A00690" w:rsidRDefault="00A00690" w:rsidP="00A00690">
      <w:pPr>
        <w:tabs>
          <w:tab w:val="left" w:pos="4157"/>
          <w:tab w:val="left" w:pos="4551"/>
        </w:tabs>
        <w:ind w:left="1152" w:right="1152"/>
      </w:pPr>
      <w:r>
        <w:tab/>
      </w:r>
      <w:r>
        <w:tab/>
      </w:r>
    </w:p>
    <w:p w14:paraId="50DF871E" w14:textId="77777777" w:rsidR="00A00690" w:rsidRDefault="00A00690" w:rsidP="00A00690">
      <w:pPr>
        <w:pStyle w:val="Heading5"/>
      </w:pPr>
      <w:r w:rsidRPr="00F0122E">
        <w:t>Syntax</w:t>
      </w:r>
    </w:p>
    <w:p w14:paraId="2A4F5A73" w14:textId="77777777" w:rsidR="00A00690" w:rsidRDefault="00A00690" w:rsidP="00A00690">
      <w:pPr>
        <w:pStyle w:val="Heading6"/>
        <w:tabs>
          <w:tab w:val="left" w:pos="4266"/>
          <w:tab w:val="center" w:pos="5400"/>
        </w:tabs>
        <w:rPr>
          <w:iCs/>
        </w:rPr>
      </w:pPr>
      <w:r>
        <w:t>Declaration</w:t>
      </w:r>
      <w:r>
        <w:tab/>
      </w:r>
      <w:r>
        <w:tab/>
      </w:r>
    </w:p>
    <w:p w14:paraId="414DAB5E" w14:textId="77777777" w:rsidR="00A00690" w:rsidRDefault="00A00690" w:rsidP="00A00690">
      <w:pPr>
        <w:ind w:left="720" w:right="720"/>
        <w:rPr>
          <w:iCs/>
        </w:rPr>
      </w:pPr>
      <w:r w:rsidRPr="007B5F2E">
        <w:rPr>
          <w:iCs/>
        </w:rPr>
        <w:t>Public</w:t>
      </w:r>
      <w:r>
        <w:rPr>
          <w:iCs/>
        </w:rPr>
        <w:t xml:space="preserve"> ReadOnly</w:t>
      </w:r>
      <w:r w:rsidRPr="007B5F2E">
        <w:rPr>
          <w:iCs/>
        </w:rPr>
        <w:t xml:space="preserve"> Property </w:t>
      </w:r>
      <w:r>
        <w:rPr>
          <w:iCs/>
        </w:rPr>
        <w:t>NbrCaptureFilters</w:t>
      </w:r>
      <w:r w:rsidRPr="007B5F2E">
        <w:rPr>
          <w:iCs/>
        </w:rPr>
        <w:t xml:space="preserve">() As </w:t>
      </w:r>
      <w:r>
        <w:rPr>
          <w:iCs/>
        </w:rPr>
        <w:t>Integer</w:t>
      </w:r>
    </w:p>
    <w:p w14:paraId="5BB41AD3" w14:textId="77777777" w:rsidR="00A00690" w:rsidRDefault="00A00690" w:rsidP="00A006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2775FD26" w14:textId="77777777" w:rsidR="00A00690" w:rsidRPr="00F0122E" w:rsidRDefault="00A00690" w:rsidP="00A00690">
      <w:pPr>
        <w:pStyle w:val="Heading6"/>
        <w:tabs>
          <w:tab w:val="left" w:pos="2309"/>
          <w:tab w:val="left" w:pos="2717"/>
          <w:tab w:val="left" w:pos="3125"/>
        </w:tabs>
      </w:pPr>
      <w:r>
        <w:t>Property Value</w:t>
      </w:r>
      <w:r>
        <w:tab/>
      </w:r>
      <w:r>
        <w:tab/>
      </w:r>
      <w:r>
        <w:tab/>
      </w:r>
    </w:p>
    <w:p w14:paraId="747D753E" w14:textId="77777777" w:rsidR="00A00690" w:rsidRDefault="00A00690" w:rsidP="00A00690">
      <w:pPr>
        <w:pStyle w:val="NormalIndent"/>
        <w:ind w:left="720"/>
      </w:pPr>
      <w:r>
        <w:t>The number of filters used in the measurement</w:t>
      </w:r>
    </w:p>
    <w:p w14:paraId="0C07AE95" w14:textId="77777777" w:rsidR="00A00690" w:rsidRDefault="00A00690" w:rsidP="00A00690">
      <w:pPr>
        <w:tabs>
          <w:tab w:val="left" w:pos="1263"/>
          <w:tab w:val="left" w:pos="1698"/>
          <w:tab w:val="center" w:pos="5040"/>
        </w:tabs>
      </w:pPr>
      <w:r>
        <w:tab/>
      </w:r>
      <w:r>
        <w:tab/>
      </w:r>
      <w:r>
        <w:tab/>
      </w:r>
    </w:p>
    <w:p w14:paraId="1DC142B4" w14:textId="77777777" w:rsidR="00A00690" w:rsidRDefault="00A00690" w:rsidP="00A00690">
      <w:pPr>
        <w:pStyle w:val="Heading6"/>
      </w:pPr>
      <w:r w:rsidRPr="00F0122E">
        <w:t>Remarks</w:t>
      </w:r>
    </w:p>
    <w:p w14:paraId="1A28AC30" w14:textId="77777777" w:rsidR="00A00690" w:rsidRPr="00076831" w:rsidRDefault="00A00690" w:rsidP="00A00690"/>
    <w:p w14:paraId="25627B24" w14:textId="77777777" w:rsidR="00A00690" w:rsidRDefault="00A00690" w:rsidP="00CC48E9">
      <w:pPr>
        <w:pStyle w:val="Heading3"/>
      </w:pPr>
      <w:bookmarkStart w:id="354" w:name="_Toc322093812"/>
      <w:bookmarkStart w:id="355" w:name="_Toc507664377"/>
      <w:r>
        <w:t>NbrDarkFramesToAverage Property</w:t>
      </w:r>
      <w:bookmarkEnd w:id="354"/>
      <w:bookmarkEnd w:id="355"/>
    </w:p>
    <w:p w14:paraId="4E1AD56A" w14:textId="77777777" w:rsidR="00A00690" w:rsidRDefault="00A00690" w:rsidP="00A00690">
      <w:pPr>
        <w:pStyle w:val="Heading4"/>
      </w:pPr>
      <w:bookmarkStart w:id="356" w:name="_Toc322093813"/>
      <w:bookmarkStart w:id="357" w:name="_Toc507664378"/>
      <w:r>
        <w:t>Gets or sets the number of dark frames to average</w:t>
      </w:r>
      <w:bookmarkEnd w:id="356"/>
      <w:bookmarkEnd w:id="357"/>
    </w:p>
    <w:p w14:paraId="767A2C54" w14:textId="77777777" w:rsidR="00A00690" w:rsidRDefault="00A00690" w:rsidP="00A00690">
      <w:pPr>
        <w:tabs>
          <w:tab w:val="left" w:pos="4157"/>
          <w:tab w:val="left" w:pos="4551"/>
        </w:tabs>
        <w:ind w:left="1152" w:right="1152"/>
      </w:pPr>
      <w:r>
        <w:tab/>
      </w:r>
      <w:r>
        <w:tab/>
      </w:r>
    </w:p>
    <w:p w14:paraId="48039723" w14:textId="77777777" w:rsidR="00A00690" w:rsidRDefault="00A00690" w:rsidP="00A00690">
      <w:pPr>
        <w:pStyle w:val="Heading5"/>
      </w:pPr>
      <w:r w:rsidRPr="00F0122E">
        <w:t>Syntax</w:t>
      </w:r>
    </w:p>
    <w:p w14:paraId="4CCA0709" w14:textId="77777777" w:rsidR="00A00690" w:rsidRDefault="00A00690" w:rsidP="00A00690">
      <w:pPr>
        <w:pStyle w:val="Heading6"/>
        <w:tabs>
          <w:tab w:val="left" w:pos="4266"/>
          <w:tab w:val="center" w:pos="5400"/>
        </w:tabs>
        <w:rPr>
          <w:iCs/>
        </w:rPr>
      </w:pPr>
      <w:r>
        <w:t>Declaration</w:t>
      </w:r>
      <w:r>
        <w:tab/>
      </w:r>
      <w:r>
        <w:tab/>
      </w:r>
    </w:p>
    <w:p w14:paraId="7D7CBEA1" w14:textId="77777777" w:rsidR="00A00690" w:rsidRDefault="00A00690" w:rsidP="00A00690">
      <w:pPr>
        <w:ind w:left="720" w:right="720"/>
        <w:rPr>
          <w:iCs/>
        </w:rPr>
      </w:pPr>
      <w:r w:rsidRPr="007B5F2E">
        <w:rPr>
          <w:iCs/>
        </w:rPr>
        <w:t>Public</w:t>
      </w:r>
      <w:r>
        <w:rPr>
          <w:iCs/>
        </w:rPr>
        <w:t xml:space="preserve"> </w:t>
      </w:r>
      <w:r w:rsidRPr="007B5F2E">
        <w:rPr>
          <w:iCs/>
        </w:rPr>
        <w:t xml:space="preserve">Property </w:t>
      </w:r>
      <w:r>
        <w:rPr>
          <w:iCs/>
        </w:rPr>
        <w:t>NbrDarkFramesToAverage</w:t>
      </w:r>
      <w:r w:rsidRPr="007B5F2E">
        <w:rPr>
          <w:iCs/>
        </w:rPr>
        <w:t xml:space="preserve">() As </w:t>
      </w:r>
      <w:r>
        <w:rPr>
          <w:iCs/>
        </w:rPr>
        <w:t>Integer</w:t>
      </w:r>
    </w:p>
    <w:p w14:paraId="35AA28F0" w14:textId="77777777" w:rsidR="00A00690" w:rsidRDefault="00A00690" w:rsidP="00A006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5BF1622B" w14:textId="77777777" w:rsidR="00A00690" w:rsidRPr="00F0122E" w:rsidRDefault="00A00690" w:rsidP="00A00690">
      <w:pPr>
        <w:pStyle w:val="Heading6"/>
        <w:tabs>
          <w:tab w:val="left" w:pos="2309"/>
          <w:tab w:val="left" w:pos="2717"/>
          <w:tab w:val="left" w:pos="3125"/>
        </w:tabs>
      </w:pPr>
      <w:r>
        <w:t>Property Value</w:t>
      </w:r>
      <w:r>
        <w:tab/>
      </w:r>
      <w:r>
        <w:tab/>
      </w:r>
      <w:r>
        <w:tab/>
      </w:r>
    </w:p>
    <w:p w14:paraId="564FE370" w14:textId="77777777" w:rsidR="00A00690" w:rsidRDefault="00A00690" w:rsidP="00A00690">
      <w:pPr>
        <w:pStyle w:val="NormalIndent"/>
        <w:ind w:left="720"/>
      </w:pPr>
      <w:r>
        <w:t>The number of dark frames to average</w:t>
      </w:r>
    </w:p>
    <w:p w14:paraId="51D51508" w14:textId="77777777" w:rsidR="00A00690" w:rsidRDefault="00A00690" w:rsidP="00A00690">
      <w:pPr>
        <w:tabs>
          <w:tab w:val="left" w:pos="1263"/>
          <w:tab w:val="left" w:pos="1698"/>
          <w:tab w:val="center" w:pos="5040"/>
        </w:tabs>
      </w:pPr>
      <w:r>
        <w:tab/>
      </w:r>
      <w:r>
        <w:tab/>
      </w:r>
      <w:r>
        <w:tab/>
      </w:r>
    </w:p>
    <w:p w14:paraId="7694A979" w14:textId="77777777" w:rsidR="00A00690" w:rsidRDefault="00A00690" w:rsidP="00A00690">
      <w:pPr>
        <w:pStyle w:val="Heading6"/>
      </w:pPr>
      <w:r w:rsidRPr="00F0122E">
        <w:t>Remarks</w:t>
      </w:r>
    </w:p>
    <w:p w14:paraId="4036716E" w14:textId="77777777" w:rsidR="00A00690" w:rsidRDefault="00A00690" w:rsidP="00CC48E9">
      <w:pPr>
        <w:pStyle w:val="Heading3"/>
      </w:pPr>
      <w:bookmarkStart w:id="358" w:name="_Toc322093814"/>
      <w:bookmarkStart w:id="359" w:name="_Toc507664379"/>
      <w:r>
        <w:t>NbrFramesToAverage Property</w:t>
      </w:r>
      <w:bookmarkEnd w:id="358"/>
      <w:bookmarkEnd w:id="359"/>
    </w:p>
    <w:p w14:paraId="03AA6726" w14:textId="77777777" w:rsidR="00A00690" w:rsidRDefault="00A00690" w:rsidP="00A00690">
      <w:pPr>
        <w:pStyle w:val="Heading4"/>
      </w:pPr>
      <w:bookmarkStart w:id="360" w:name="_Toc322093815"/>
      <w:bookmarkStart w:id="361" w:name="_Toc507664380"/>
      <w:r>
        <w:t>Gets or sets the number of measurements to average</w:t>
      </w:r>
      <w:bookmarkEnd w:id="360"/>
      <w:bookmarkEnd w:id="361"/>
    </w:p>
    <w:p w14:paraId="3B43DCA5" w14:textId="77777777" w:rsidR="00A00690" w:rsidRDefault="00A00690" w:rsidP="00A00690">
      <w:pPr>
        <w:tabs>
          <w:tab w:val="left" w:pos="4157"/>
          <w:tab w:val="left" w:pos="4551"/>
        </w:tabs>
        <w:ind w:left="1152" w:right="1152"/>
      </w:pPr>
      <w:r>
        <w:tab/>
      </w:r>
      <w:r>
        <w:tab/>
      </w:r>
    </w:p>
    <w:p w14:paraId="3574767E" w14:textId="77777777" w:rsidR="00A00690" w:rsidRDefault="00A00690" w:rsidP="00A00690">
      <w:pPr>
        <w:pStyle w:val="Heading5"/>
      </w:pPr>
      <w:r w:rsidRPr="00F0122E">
        <w:t>Syntax</w:t>
      </w:r>
    </w:p>
    <w:p w14:paraId="4FF27D5D" w14:textId="77777777" w:rsidR="00A00690" w:rsidRDefault="00A00690" w:rsidP="00A00690">
      <w:pPr>
        <w:pStyle w:val="Heading6"/>
        <w:tabs>
          <w:tab w:val="left" w:pos="4266"/>
          <w:tab w:val="center" w:pos="5400"/>
        </w:tabs>
        <w:rPr>
          <w:iCs/>
        </w:rPr>
      </w:pPr>
      <w:r>
        <w:t>Declaration</w:t>
      </w:r>
      <w:r>
        <w:tab/>
      </w:r>
      <w:r>
        <w:tab/>
      </w:r>
    </w:p>
    <w:p w14:paraId="24C03E77" w14:textId="77777777" w:rsidR="00A00690" w:rsidRDefault="00A00690" w:rsidP="00A00690">
      <w:pPr>
        <w:ind w:left="720" w:right="720"/>
        <w:rPr>
          <w:iCs/>
        </w:rPr>
      </w:pPr>
      <w:r w:rsidRPr="007B5F2E">
        <w:rPr>
          <w:iCs/>
        </w:rPr>
        <w:t>Public</w:t>
      </w:r>
      <w:r>
        <w:rPr>
          <w:iCs/>
        </w:rPr>
        <w:t xml:space="preserve"> </w:t>
      </w:r>
      <w:r w:rsidRPr="007B5F2E">
        <w:rPr>
          <w:iCs/>
        </w:rPr>
        <w:t xml:space="preserve">Property </w:t>
      </w:r>
      <w:r>
        <w:rPr>
          <w:iCs/>
        </w:rPr>
        <w:t>NbrFramesToAverage</w:t>
      </w:r>
      <w:r w:rsidRPr="007B5F2E">
        <w:rPr>
          <w:iCs/>
        </w:rPr>
        <w:t xml:space="preserve">() As </w:t>
      </w:r>
      <w:r>
        <w:rPr>
          <w:iCs/>
        </w:rPr>
        <w:t>Integer</w:t>
      </w:r>
    </w:p>
    <w:p w14:paraId="7E29215C" w14:textId="77777777" w:rsidR="00A00690" w:rsidRDefault="00A00690" w:rsidP="00A006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0AF1C73A" w14:textId="77777777" w:rsidR="00A00690" w:rsidRPr="00F0122E" w:rsidRDefault="00A00690" w:rsidP="00A00690">
      <w:pPr>
        <w:pStyle w:val="Heading6"/>
        <w:tabs>
          <w:tab w:val="left" w:pos="2309"/>
          <w:tab w:val="left" w:pos="2717"/>
          <w:tab w:val="left" w:pos="3125"/>
        </w:tabs>
      </w:pPr>
      <w:r>
        <w:t>Property Value</w:t>
      </w:r>
      <w:r>
        <w:tab/>
      </w:r>
      <w:r>
        <w:tab/>
      </w:r>
      <w:r>
        <w:tab/>
      </w:r>
    </w:p>
    <w:p w14:paraId="7874B8D6" w14:textId="77777777" w:rsidR="00A00690" w:rsidRDefault="00A00690" w:rsidP="00A00690">
      <w:pPr>
        <w:pStyle w:val="NormalIndent"/>
        <w:ind w:left="720"/>
      </w:pPr>
      <w:r>
        <w:t>The number of measurements to average</w:t>
      </w:r>
    </w:p>
    <w:p w14:paraId="30E3CF7F" w14:textId="77777777" w:rsidR="00A00690" w:rsidRDefault="00A00690" w:rsidP="00A00690">
      <w:pPr>
        <w:tabs>
          <w:tab w:val="left" w:pos="1263"/>
          <w:tab w:val="left" w:pos="1698"/>
          <w:tab w:val="center" w:pos="5040"/>
        </w:tabs>
      </w:pPr>
      <w:r>
        <w:tab/>
      </w:r>
      <w:r>
        <w:tab/>
      </w:r>
      <w:r>
        <w:tab/>
      </w:r>
    </w:p>
    <w:p w14:paraId="2E9C0864" w14:textId="77777777" w:rsidR="00A00690" w:rsidRDefault="00A00690" w:rsidP="00A00690">
      <w:pPr>
        <w:pStyle w:val="Heading6"/>
      </w:pPr>
      <w:r w:rsidRPr="00F0122E">
        <w:t>Remarks</w:t>
      </w:r>
    </w:p>
    <w:p w14:paraId="32FAA238" w14:textId="77777777" w:rsidR="00CD3E7F" w:rsidRDefault="00CD3E7F" w:rsidP="00CC48E9">
      <w:pPr>
        <w:pStyle w:val="Heading3"/>
      </w:pPr>
      <w:bookmarkStart w:id="362" w:name="_Toc507664381"/>
      <w:r>
        <w:t>NDFilterPosition Property</w:t>
      </w:r>
      <w:bookmarkEnd w:id="362"/>
    </w:p>
    <w:p w14:paraId="542E1988" w14:textId="77777777" w:rsidR="00CD3E7F" w:rsidRDefault="00CD3E7F" w:rsidP="00CD3E7F">
      <w:pPr>
        <w:pStyle w:val="Heading4"/>
      </w:pPr>
      <w:bookmarkStart w:id="363" w:name="_Toc507664382"/>
      <w:r>
        <w:t>Gets or sets the ND filter position to use for each camera filter</w:t>
      </w:r>
      <w:bookmarkEnd w:id="363"/>
    </w:p>
    <w:p w14:paraId="0796526C" w14:textId="77777777" w:rsidR="00CD3E7F" w:rsidRDefault="00CD3E7F" w:rsidP="00CD3E7F">
      <w:pPr>
        <w:tabs>
          <w:tab w:val="left" w:pos="4157"/>
          <w:tab w:val="left" w:pos="4551"/>
        </w:tabs>
        <w:ind w:left="1152" w:right="1152"/>
      </w:pPr>
      <w:r>
        <w:tab/>
      </w:r>
      <w:r>
        <w:tab/>
      </w:r>
    </w:p>
    <w:p w14:paraId="2CE4AECF" w14:textId="77777777" w:rsidR="00CD3E7F" w:rsidRDefault="00CD3E7F" w:rsidP="00CD3E7F">
      <w:pPr>
        <w:pStyle w:val="Heading5"/>
      </w:pPr>
      <w:r w:rsidRPr="00F0122E">
        <w:t>Syntax</w:t>
      </w:r>
    </w:p>
    <w:p w14:paraId="5C13102B" w14:textId="77777777" w:rsidR="00CD3E7F" w:rsidRDefault="00CD3E7F" w:rsidP="00CD3E7F">
      <w:pPr>
        <w:pStyle w:val="Heading6"/>
        <w:tabs>
          <w:tab w:val="left" w:pos="4266"/>
          <w:tab w:val="center" w:pos="5400"/>
        </w:tabs>
        <w:rPr>
          <w:iCs/>
        </w:rPr>
      </w:pPr>
      <w:r>
        <w:t>Declaration</w:t>
      </w:r>
      <w:r>
        <w:tab/>
      </w:r>
      <w:r>
        <w:tab/>
      </w:r>
    </w:p>
    <w:p w14:paraId="62601AB6" w14:textId="77777777" w:rsidR="00CD3E7F" w:rsidRDefault="00CD3E7F" w:rsidP="00CD3E7F">
      <w:pPr>
        <w:ind w:left="720" w:right="720"/>
        <w:rPr>
          <w:iCs/>
        </w:rPr>
      </w:pPr>
      <w:r w:rsidRPr="007B5F2E">
        <w:rPr>
          <w:iCs/>
        </w:rPr>
        <w:lastRenderedPageBreak/>
        <w:t xml:space="preserve">Public Property </w:t>
      </w:r>
      <w:r>
        <w:rPr>
          <w:iCs/>
        </w:rPr>
        <w:t>NDFilterPosition</w:t>
      </w:r>
      <w:r w:rsidRPr="007B5F2E">
        <w:rPr>
          <w:iCs/>
        </w:rPr>
        <w:t>(</w:t>
      </w:r>
      <w:r w:rsidRPr="00E00090">
        <w:rPr>
          <w:i/>
          <w:iCs/>
        </w:rPr>
        <w:t>index</w:t>
      </w:r>
      <w:r>
        <w:rPr>
          <w:iCs/>
        </w:rPr>
        <w:t xml:space="preserve"> as integer</w:t>
      </w:r>
      <w:r w:rsidRPr="007B5F2E">
        <w:rPr>
          <w:iCs/>
        </w:rPr>
        <w:t xml:space="preserve">) As </w:t>
      </w:r>
      <w:r>
        <w:rPr>
          <w:iCs/>
        </w:rPr>
        <w:t>Integer</w:t>
      </w:r>
    </w:p>
    <w:p w14:paraId="1BED90D6" w14:textId="77777777" w:rsidR="00CD3E7F" w:rsidRDefault="00CD3E7F" w:rsidP="00CD3E7F">
      <w:pPr>
        <w:ind w:left="720" w:right="720"/>
        <w:rPr>
          <w:iCs/>
        </w:rPr>
      </w:pPr>
    </w:p>
    <w:p w14:paraId="03DA179F" w14:textId="77777777" w:rsidR="00CD3E7F" w:rsidRDefault="00CD3E7F" w:rsidP="00CD3E7F">
      <w:pPr>
        <w:pStyle w:val="Heading6"/>
        <w:tabs>
          <w:tab w:val="left" w:pos="4770"/>
        </w:tabs>
      </w:pPr>
      <w:smartTag w:uri="urn:schemas-microsoft-com:office:smarttags" w:element="place">
        <w:r>
          <w:t>Para</w:t>
        </w:r>
      </w:smartTag>
      <w:r>
        <w:t>meters</w:t>
      </w:r>
      <w:r>
        <w:tab/>
      </w:r>
    </w:p>
    <w:p w14:paraId="60C8D2E0" w14:textId="77777777" w:rsidR="00CD3E7F" w:rsidRPr="00FB2BDB" w:rsidRDefault="00CD3E7F" w:rsidP="00CD3E7F">
      <w:pPr>
        <w:pStyle w:val="NormalIndent"/>
      </w:pPr>
      <w:r>
        <w:tab/>
      </w:r>
      <w:r>
        <w:rPr>
          <w:i/>
          <w:iCs/>
        </w:rPr>
        <w:t>index</w:t>
      </w:r>
    </w:p>
    <w:p w14:paraId="134ECA59" w14:textId="77777777" w:rsidR="00CD3E7F" w:rsidRPr="00FB2BDB" w:rsidRDefault="00CD3E7F" w:rsidP="00611FBB">
      <w:pPr>
        <w:ind w:left="720"/>
      </w:pPr>
      <w:r>
        <w:t>The filter index.  Typically, Y filter = 1, X filter = 2, Z filter = 3.  If optional XB filter is installed, XB = 4.</w:t>
      </w:r>
      <w:r w:rsidR="00611FBB">
        <w:t xml:space="preserve"> Positions 0, 5 and 6 are unused.</w:t>
      </w:r>
    </w:p>
    <w:p w14:paraId="50B56C2F" w14:textId="77777777" w:rsidR="00CD3E7F" w:rsidRDefault="00CD3E7F" w:rsidP="00CD3E7F">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5B041539" w14:textId="77777777" w:rsidR="00CD3E7F" w:rsidRPr="00F0122E" w:rsidRDefault="00CD3E7F" w:rsidP="00CD3E7F">
      <w:pPr>
        <w:pStyle w:val="Heading6"/>
        <w:tabs>
          <w:tab w:val="left" w:pos="2309"/>
          <w:tab w:val="left" w:pos="2717"/>
          <w:tab w:val="left" w:pos="3125"/>
        </w:tabs>
      </w:pPr>
      <w:r>
        <w:t>Property Value</w:t>
      </w:r>
      <w:r>
        <w:tab/>
      </w:r>
      <w:r>
        <w:tab/>
      </w:r>
      <w:r>
        <w:tab/>
      </w:r>
    </w:p>
    <w:p w14:paraId="46AF16DB" w14:textId="77777777" w:rsidR="00CD3E7F" w:rsidRDefault="00CD3E7F" w:rsidP="00CD3E7F">
      <w:pPr>
        <w:pStyle w:val="NormalIndent"/>
        <w:ind w:left="720"/>
      </w:pPr>
      <w:r>
        <w:t>The ND filter index to use at the requested color filter index.  Typically ND0 (clear) = 1, ND1 = 2, ND2 = 3, etc.</w:t>
      </w:r>
    </w:p>
    <w:p w14:paraId="460C9FA8" w14:textId="77777777" w:rsidR="00CD3E7F" w:rsidRDefault="00CD3E7F" w:rsidP="00CD3E7F">
      <w:pPr>
        <w:tabs>
          <w:tab w:val="left" w:pos="1263"/>
          <w:tab w:val="left" w:pos="1698"/>
          <w:tab w:val="center" w:pos="5040"/>
        </w:tabs>
      </w:pPr>
      <w:r>
        <w:tab/>
      </w:r>
      <w:r>
        <w:tab/>
      </w:r>
      <w:r>
        <w:tab/>
      </w:r>
    </w:p>
    <w:p w14:paraId="6D55D089" w14:textId="77777777" w:rsidR="00CD3E7F" w:rsidRDefault="00CD3E7F" w:rsidP="00CD3E7F">
      <w:pPr>
        <w:pStyle w:val="Heading6"/>
      </w:pPr>
      <w:r w:rsidRPr="00F0122E">
        <w:t>Remarks</w:t>
      </w:r>
    </w:p>
    <w:p w14:paraId="102E162D" w14:textId="77777777" w:rsidR="00CD3E7F" w:rsidRDefault="00CD3E7F" w:rsidP="00CD3E7F">
      <w:pPr>
        <w:pStyle w:val="NormalIndent"/>
      </w:pPr>
      <w:r>
        <w:tab/>
        <w:t>This property is indexed, which could require unusual syntax in languages other than VB.NET.</w:t>
      </w:r>
    </w:p>
    <w:p w14:paraId="5315804F" w14:textId="77777777" w:rsidR="0066741A" w:rsidRPr="0066741A" w:rsidRDefault="0066741A" w:rsidP="0066741A">
      <w:pPr>
        <w:pStyle w:val="NormalIndent"/>
      </w:pPr>
    </w:p>
    <w:p w14:paraId="7AE826DF" w14:textId="77777777" w:rsidR="00A00690" w:rsidRDefault="00A00690" w:rsidP="00CC48E9">
      <w:pPr>
        <w:pStyle w:val="Heading3"/>
      </w:pPr>
      <w:bookmarkStart w:id="364" w:name="_Toc322093818"/>
      <w:bookmarkStart w:id="365" w:name="_Toc507664383"/>
      <w:r>
        <w:t>Notes Property</w:t>
      </w:r>
      <w:bookmarkEnd w:id="364"/>
      <w:bookmarkEnd w:id="365"/>
    </w:p>
    <w:p w14:paraId="3728207D" w14:textId="77777777" w:rsidR="00A00690" w:rsidRDefault="00A00690" w:rsidP="00A00690">
      <w:pPr>
        <w:pStyle w:val="Heading4"/>
      </w:pPr>
      <w:bookmarkStart w:id="366" w:name="_Toc322093819"/>
      <w:bookmarkStart w:id="367" w:name="_Toc507664384"/>
      <w:r>
        <w:t>Gets or sets the notes on the pattern setup</w:t>
      </w:r>
      <w:bookmarkEnd w:id="366"/>
      <w:bookmarkEnd w:id="367"/>
    </w:p>
    <w:p w14:paraId="19732F68" w14:textId="77777777" w:rsidR="00A00690" w:rsidRDefault="00A00690" w:rsidP="00A00690">
      <w:pPr>
        <w:tabs>
          <w:tab w:val="left" w:pos="4157"/>
          <w:tab w:val="left" w:pos="4551"/>
        </w:tabs>
        <w:ind w:left="1152" w:right="1152"/>
      </w:pPr>
      <w:r>
        <w:tab/>
      </w:r>
      <w:r>
        <w:tab/>
      </w:r>
    </w:p>
    <w:p w14:paraId="72EE7402" w14:textId="77777777" w:rsidR="00A00690" w:rsidRDefault="00A00690" w:rsidP="00A00690">
      <w:pPr>
        <w:pStyle w:val="Heading5"/>
      </w:pPr>
      <w:r w:rsidRPr="00F0122E">
        <w:t>Syntax</w:t>
      </w:r>
    </w:p>
    <w:p w14:paraId="40E558A7" w14:textId="77777777" w:rsidR="00A00690" w:rsidRDefault="00A00690" w:rsidP="00A00690">
      <w:pPr>
        <w:pStyle w:val="Heading6"/>
        <w:tabs>
          <w:tab w:val="left" w:pos="4266"/>
          <w:tab w:val="center" w:pos="5400"/>
        </w:tabs>
        <w:rPr>
          <w:iCs/>
        </w:rPr>
      </w:pPr>
      <w:r>
        <w:t>Declaration</w:t>
      </w:r>
      <w:r>
        <w:tab/>
      </w:r>
      <w:r>
        <w:tab/>
      </w:r>
    </w:p>
    <w:p w14:paraId="3986D61C" w14:textId="77777777" w:rsidR="00A00690" w:rsidRDefault="00A00690" w:rsidP="00A00690">
      <w:pPr>
        <w:ind w:left="720" w:right="720"/>
        <w:rPr>
          <w:iCs/>
        </w:rPr>
      </w:pPr>
      <w:r w:rsidRPr="007B5F2E">
        <w:rPr>
          <w:iCs/>
        </w:rPr>
        <w:t>Public</w:t>
      </w:r>
      <w:r>
        <w:rPr>
          <w:iCs/>
        </w:rPr>
        <w:t xml:space="preserve"> </w:t>
      </w:r>
      <w:r w:rsidRPr="007B5F2E">
        <w:rPr>
          <w:iCs/>
        </w:rPr>
        <w:t xml:space="preserve">Property </w:t>
      </w:r>
      <w:r>
        <w:rPr>
          <w:iCs/>
        </w:rPr>
        <w:t>Notes</w:t>
      </w:r>
      <w:r w:rsidRPr="007B5F2E">
        <w:rPr>
          <w:iCs/>
        </w:rPr>
        <w:t xml:space="preserve">() As </w:t>
      </w:r>
      <w:r>
        <w:rPr>
          <w:iCs/>
        </w:rPr>
        <w:t>String</w:t>
      </w:r>
    </w:p>
    <w:p w14:paraId="04D0C90A" w14:textId="77777777" w:rsidR="00A00690" w:rsidRDefault="00A00690" w:rsidP="00A006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58BD4871" w14:textId="77777777" w:rsidR="00A00690" w:rsidRPr="00F0122E" w:rsidRDefault="00A00690" w:rsidP="00A00690">
      <w:pPr>
        <w:pStyle w:val="Heading6"/>
        <w:tabs>
          <w:tab w:val="left" w:pos="2309"/>
          <w:tab w:val="left" w:pos="2717"/>
          <w:tab w:val="left" w:pos="3125"/>
        </w:tabs>
      </w:pPr>
      <w:r>
        <w:t>Property Value</w:t>
      </w:r>
      <w:r>
        <w:tab/>
      </w:r>
      <w:r>
        <w:tab/>
      </w:r>
      <w:r>
        <w:tab/>
      </w:r>
    </w:p>
    <w:p w14:paraId="7090FFA6" w14:textId="77777777" w:rsidR="00A00690" w:rsidRDefault="00A00690" w:rsidP="00A00690">
      <w:pPr>
        <w:pStyle w:val="NormalIndent"/>
        <w:ind w:left="720"/>
      </w:pPr>
      <w:r>
        <w:t>The notes on the pattern setup</w:t>
      </w:r>
    </w:p>
    <w:p w14:paraId="05AC7307" w14:textId="77777777" w:rsidR="00A00690" w:rsidRDefault="00A00690" w:rsidP="00A00690">
      <w:pPr>
        <w:tabs>
          <w:tab w:val="left" w:pos="1263"/>
          <w:tab w:val="left" w:pos="1698"/>
          <w:tab w:val="center" w:pos="5040"/>
        </w:tabs>
      </w:pPr>
      <w:r>
        <w:tab/>
      </w:r>
      <w:r>
        <w:tab/>
      </w:r>
      <w:r>
        <w:tab/>
      </w:r>
    </w:p>
    <w:p w14:paraId="43C5806D" w14:textId="77777777" w:rsidR="00A00690" w:rsidRDefault="00A00690" w:rsidP="00A00690">
      <w:pPr>
        <w:pStyle w:val="Heading6"/>
      </w:pPr>
      <w:r w:rsidRPr="00F0122E">
        <w:t>Remarks</w:t>
      </w:r>
    </w:p>
    <w:p w14:paraId="0ADCA7DF" w14:textId="77777777" w:rsidR="00A00690" w:rsidRDefault="00A00690" w:rsidP="00CC48E9">
      <w:pPr>
        <w:pStyle w:val="Heading3"/>
      </w:pPr>
      <w:bookmarkStart w:id="368" w:name="_Toc322093820"/>
      <w:bookmarkStart w:id="369" w:name="_Toc507664385"/>
      <w:r>
        <w:t>Pattern Property</w:t>
      </w:r>
      <w:bookmarkEnd w:id="368"/>
      <w:bookmarkEnd w:id="369"/>
    </w:p>
    <w:p w14:paraId="4E20DA6C" w14:textId="77777777" w:rsidR="00A00690" w:rsidRDefault="00A00690" w:rsidP="00A00690">
      <w:pPr>
        <w:pStyle w:val="Heading4"/>
      </w:pPr>
      <w:bookmarkStart w:id="370" w:name="_Toc322093821"/>
      <w:bookmarkStart w:id="371" w:name="_Toc507664386"/>
      <w:r>
        <w:t>Gets or sets the display pattern used for the measurement</w:t>
      </w:r>
      <w:bookmarkEnd w:id="370"/>
      <w:bookmarkEnd w:id="371"/>
    </w:p>
    <w:p w14:paraId="5D6834DA" w14:textId="77777777" w:rsidR="00A00690" w:rsidRDefault="00A00690" w:rsidP="00A00690">
      <w:pPr>
        <w:tabs>
          <w:tab w:val="left" w:pos="4157"/>
          <w:tab w:val="left" w:pos="4551"/>
        </w:tabs>
        <w:ind w:left="1152" w:right="1152"/>
      </w:pPr>
      <w:r>
        <w:tab/>
      </w:r>
      <w:r>
        <w:tab/>
      </w:r>
    </w:p>
    <w:p w14:paraId="01C08450" w14:textId="77777777" w:rsidR="00A00690" w:rsidRDefault="00A00690" w:rsidP="00A00690">
      <w:pPr>
        <w:pStyle w:val="Heading5"/>
      </w:pPr>
      <w:r w:rsidRPr="00F0122E">
        <w:t>Syntax</w:t>
      </w:r>
    </w:p>
    <w:p w14:paraId="51A0A0DE" w14:textId="77777777" w:rsidR="00A00690" w:rsidRDefault="00A00690" w:rsidP="00A00690">
      <w:pPr>
        <w:pStyle w:val="Heading6"/>
        <w:tabs>
          <w:tab w:val="left" w:pos="4266"/>
          <w:tab w:val="center" w:pos="5400"/>
        </w:tabs>
        <w:rPr>
          <w:iCs/>
        </w:rPr>
      </w:pPr>
      <w:r>
        <w:t>Declaration</w:t>
      </w:r>
      <w:r>
        <w:tab/>
      </w:r>
      <w:r>
        <w:tab/>
      </w:r>
    </w:p>
    <w:p w14:paraId="1A483A26" w14:textId="77777777" w:rsidR="00A00690" w:rsidRDefault="00A00690" w:rsidP="00A00690">
      <w:pPr>
        <w:ind w:left="720" w:right="720"/>
        <w:rPr>
          <w:iCs/>
        </w:rPr>
      </w:pPr>
      <w:r w:rsidRPr="007B5F2E">
        <w:rPr>
          <w:iCs/>
        </w:rPr>
        <w:t>Public</w:t>
      </w:r>
      <w:r>
        <w:rPr>
          <w:iCs/>
        </w:rPr>
        <w:t xml:space="preserve"> </w:t>
      </w:r>
      <w:r w:rsidRPr="007B5F2E">
        <w:rPr>
          <w:iCs/>
        </w:rPr>
        <w:t xml:space="preserve">Property </w:t>
      </w:r>
      <w:r>
        <w:rPr>
          <w:iCs/>
        </w:rPr>
        <w:t>Pattern</w:t>
      </w:r>
      <w:r w:rsidRPr="007B5F2E">
        <w:rPr>
          <w:iCs/>
        </w:rPr>
        <w:t xml:space="preserve">() As </w:t>
      </w:r>
      <w:r w:rsidR="00A61644">
        <w:rPr>
          <w:iCs/>
        </w:rPr>
        <w:t>TrueTest</w:t>
      </w:r>
      <w:r>
        <w:rPr>
          <w:iCs/>
        </w:rPr>
        <w:t>PatternGenerator.</w:t>
      </w:r>
      <w:r w:rsidR="00A61644">
        <w:rPr>
          <w:iCs/>
        </w:rPr>
        <w:t>TrueTest</w:t>
      </w:r>
      <w:r>
        <w:rPr>
          <w:iCs/>
        </w:rPr>
        <w:t>Pattern</w:t>
      </w:r>
    </w:p>
    <w:p w14:paraId="5FEB7196" w14:textId="77777777" w:rsidR="00A00690" w:rsidRDefault="00A00690" w:rsidP="00A00690">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667160A8" w14:textId="77777777" w:rsidR="00A00690" w:rsidRPr="00F0122E" w:rsidRDefault="00A00690" w:rsidP="00A00690">
      <w:pPr>
        <w:pStyle w:val="Heading6"/>
        <w:tabs>
          <w:tab w:val="left" w:pos="2309"/>
          <w:tab w:val="left" w:pos="2717"/>
          <w:tab w:val="left" w:pos="3125"/>
        </w:tabs>
      </w:pPr>
      <w:r>
        <w:t>Property Value</w:t>
      </w:r>
      <w:r>
        <w:tab/>
      </w:r>
      <w:r>
        <w:tab/>
      </w:r>
      <w:r>
        <w:tab/>
      </w:r>
    </w:p>
    <w:p w14:paraId="2695ECB7" w14:textId="77777777" w:rsidR="00A00690" w:rsidRDefault="00A00690" w:rsidP="00A00690">
      <w:pPr>
        <w:pStyle w:val="NormalIndent"/>
        <w:ind w:left="720"/>
      </w:pPr>
      <w:r>
        <w:t xml:space="preserve">The pattern used for the measurement </w:t>
      </w:r>
    </w:p>
    <w:p w14:paraId="60A70098" w14:textId="77777777" w:rsidR="00A00690" w:rsidRDefault="00A00690" w:rsidP="00A00690">
      <w:pPr>
        <w:tabs>
          <w:tab w:val="left" w:pos="1263"/>
          <w:tab w:val="left" w:pos="1698"/>
          <w:tab w:val="center" w:pos="5040"/>
        </w:tabs>
      </w:pPr>
      <w:r>
        <w:tab/>
      </w:r>
      <w:r>
        <w:tab/>
      </w:r>
      <w:r>
        <w:tab/>
      </w:r>
    </w:p>
    <w:p w14:paraId="01CEB871" w14:textId="77777777" w:rsidR="00A00690" w:rsidRDefault="00A00690" w:rsidP="00A00690">
      <w:pPr>
        <w:pStyle w:val="Heading6"/>
      </w:pPr>
      <w:r w:rsidRPr="00F0122E">
        <w:t>Remarks</w:t>
      </w:r>
    </w:p>
    <w:p w14:paraId="728665C5" w14:textId="77777777" w:rsidR="005B1CFC" w:rsidRPr="005B1CFC" w:rsidRDefault="005B1CFC" w:rsidP="005B1CFC"/>
    <w:p w14:paraId="28FB228B" w14:textId="77777777" w:rsidR="0066741A" w:rsidRDefault="0066741A" w:rsidP="00CC48E9">
      <w:pPr>
        <w:pStyle w:val="Heading3"/>
      </w:pPr>
      <w:bookmarkStart w:id="372" w:name="_Toc507664387"/>
      <w:bookmarkStart w:id="373" w:name="_Toc322093832"/>
      <w:r>
        <w:t>PhotometricUnit Property</w:t>
      </w:r>
      <w:bookmarkEnd w:id="372"/>
    </w:p>
    <w:p w14:paraId="4568EF29" w14:textId="77777777" w:rsidR="0066741A" w:rsidRDefault="0066741A" w:rsidP="0066741A">
      <w:pPr>
        <w:pStyle w:val="Heading4"/>
      </w:pPr>
      <w:bookmarkStart w:id="374" w:name="_Toc507664388"/>
      <w:r>
        <w:t xml:space="preserve">Gets or sets the </w:t>
      </w:r>
      <w:r w:rsidR="004A3037">
        <w:t>photometric quantity associated with this setup</w:t>
      </w:r>
      <w:bookmarkEnd w:id="374"/>
    </w:p>
    <w:p w14:paraId="65ABC85E" w14:textId="77777777" w:rsidR="0066741A" w:rsidRDefault="0066741A" w:rsidP="0066741A">
      <w:pPr>
        <w:tabs>
          <w:tab w:val="left" w:pos="4157"/>
          <w:tab w:val="left" w:pos="4551"/>
        </w:tabs>
        <w:ind w:left="1152" w:right="1152"/>
      </w:pPr>
      <w:r>
        <w:tab/>
      </w:r>
      <w:r>
        <w:tab/>
      </w:r>
    </w:p>
    <w:p w14:paraId="0A329B23" w14:textId="77777777" w:rsidR="0066741A" w:rsidRDefault="0066741A" w:rsidP="0066741A">
      <w:pPr>
        <w:pStyle w:val="Heading5"/>
      </w:pPr>
      <w:r w:rsidRPr="00F0122E">
        <w:t>Syntax</w:t>
      </w:r>
    </w:p>
    <w:p w14:paraId="52765126" w14:textId="77777777" w:rsidR="0066741A" w:rsidRDefault="0066741A" w:rsidP="0066741A">
      <w:pPr>
        <w:pStyle w:val="Heading6"/>
        <w:tabs>
          <w:tab w:val="left" w:pos="4266"/>
          <w:tab w:val="center" w:pos="5400"/>
        </w:tabs>
        <w:rPr>
          <w:iCs/>
        </w:rPr>
      </w:pPr>
      <w:r>
        <w:t>Declaration</w:t>
      </w:r>
      <w:r>
        <w:tab/>
      </w:r>
      <w:r>
        <w:tab/>
      </w:r>
    </w:p>
    <w:p w14:paraId="20140AEE" w14:textId="77777777" w:rsidR="0066741A" w:rsidRDefault="0066741A" w:rsidP="0066741A">
      <w:pPr>
        <w:ind w:left="720" w:right="720"/>
        <w:rPr>
          <w:iCs/>
        </w:rPr>
      </w:pPr>
      <w:r w:rsidRPr="007B5F2E">
        <w:rPr>
          <w:iCs/>
        </w:rPr>
        <w:t xml:space="preserve">Public Property </w:t>
      </w:r>
      <w:r w:rsidR="004A3037">
        <w:rPr>
          <w:iCs/>
        </w:rPr>
        <w:t>PhotometricUnit</w:t>
      </w:r>
      <w:r w:rsidRPr="007B5F2E">
        <w:rPr>
          <w:iCs/>
        </w:rPr>
        <w:t xml:space="preserve">() As </w:t>
      </w:r>
      <w:r w:rsidR="004A3037">
        <w:rPr>
          <w:iCs/>
        </w:rPr>
        <w:t>RadiantCommon.PhotometricUnitType</w:t>
      </w:r>
    </w:p>
    <w:p w14:paraId="3BF4040F" w14:textId="77777777" w:rsidR="0066741A" w:rsidRDefault="0066741A" w:rsidP="0066741A">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1B4C84C0" w14:textId="77777777" w:rsidR="0066741A" w:rsidRPr="00F0122E" w:rsidRDefault="0066741A" w:rsidP="0066741A">
      <w:pPr>
        <w:pStyle w:val="Heading6"/>
        <w:tabs>
          <w:tab w:val="left" w:pos="2309"/>
          <w:tab w:val="left" w:pos="2717"/>
          <w:tab w:val="left" w:pos="3125"/>
        </w:tabs>
      </w:pPr>
      <w:r>
        <w:t>Property Value</w:t>
      </w:r>
      <w:r>
        <w:tab/>
      </w:r>
      <w:r>
        <w:tab/>
      </w:r>
      <w:r>
        <w:tab/>
      </w:r>
    </w:p>
    <w:p w14:paraId="618D704C" w14:textId="77777777" w:rsidR="0066741A" w:rsidRDefault="0066741A" w:rsidP="0066741A">
      <w:pPr>
        <w:pStyle w:val="NormalIndent"/>
        <w:ind w:left="720"/>
      </w:pPr>
      <w:r>
        <w:t xml:space="preserve">The </w:t>
      </w:r>
      <w:r w:rsidR="004A3037">
        <w:t>unit associated with this measurement (e.g. cd/m2 for luminance, lux for illuminance)</w:t>
      </w:r>
    </w:p>
    <w:p w14:paraId="0A19F672" w14:textId="77777777" w:rsidR="0066741A" w:rsidRDefault="0066741A" w:rsidP="0066741A">
      <w:pPr>
        <w:tabs>
          <w:tab w:val="left" w:pos="1263"/>
          <w:tab w:val="left" w:pos="1698"/>
          <w:tab w:val="center" w:pos="5040"/>
        </w:tabs>
      </w:pPr>
      <w:r>
        <w:tab/>
      </w:r>
      <w:r>
        <w:tab/>
      </w:r>
      <w:r>
        <w:tab/>
      </w:r>
    </w:p>
    <w:p w14:paraId="211016EF" w14:textId="77777777" w:rsidR="0066741A" w:rsidRDefault="0066741A" w:rsidP="0066741A">
      <w:pPr>
        <w:pStyle w:val="Heading6"/>
      </w:pPr>
      <w:r w:rsidRPr="00F0122E">
        <w:t>Remarks</w:t>
      </w:r>
    </w:p>
    <w:p w14:paraId="014C860D" w14:textId="77777777" w:rsidR="0066741A" w:rsidRPr="008B2310" w:rsidRDefault="004A3037" w:rsidP="004A3037">
      <w:pPr>
        <w:pStyle w:val="NormalIndent"/>
        <w:ind w:left="720"/>
      </w:pPr>
      <w:r>
        <w:t>See the Common Enumerations list at the end of this document for more information about the PhotometricUnitType enum.</w:t>
      </w:r>
    </w:p>
    <w:p w14:paraId="6FBF4F2D" w14:textId="77777777" w:rsidR="0066741A" w:rsidRDefault="0066741A" w:rsidP="00CC48E9">
      <w:pPr>
        <w:pStyle w:val="Heading3"/>
      </w:pPr>
      <w:bookmarkStart w:id="375" w:name="_Toc507664389"/>
      <w:r>
        <w:t>SpectralResponse Property</w:t>
      </w:r>
      <w:bookmarkEnd w:id="375"/>
    </w:p>
    <w:p w14:paraId="194D62DE" w14:textId="77777777" w:rsidR="0066741A" w:rsidRDefault="0066741A" w:rsidP="0066741A">
      <w:pPr>
        <w:pStyle w:val="Heading4"/>
      </w:pPr>
      <w:bookmarkStart w:id="376" w:name="_Toc507664390"/>
      <w:r>
        <w:t xml:space="preserve">Gets or sets the </w:t>
      </w:r>
      <w:r w:rsidR="004602B7">
        <w:t>spectral response type for this measurement</w:t>
      </w:r>
      <w:bookmarkEnd w:id="376"/>
    </w:p>
    <w:p w14:paraId="48D6A4DB" w14:textId="77777777" w:rsidR="0066741A" w:rsidRDefault="0066741A" w:rsidP="0066741A">
      <w:pPr>
        <w:tabs>
          <w:tab w:val="left" w:pos="4157"/>
          <w:tab w:val="left" w:pos="4551"/>
        </w:tabs>
        <w:ind w:left="1152" w:right="1152"/>
      </w:pPr>
      <w:r>
        <w:tab/>
      </w:r>
      <w:r>
        <w:tab/>
      </w:r>
    </w:p>
    <w:p w14:paraId="6D7F46F7" w14:textId="77777777" w:rsidR="0066741A" w:rsidRDefault="0066741A" w:rsidP="0066741A">
      <w:pPr>
        <w:pStyle w:val="Heading5"/>
      </w:pPr>
      <w:r w:rsidRPr="00F0122E">
        <w:lastRenderedPageBreak/>
        <w:t>Syntax</w:t>
      </w:r>
    </w:p>
    <w:p w14:paraId="46D250AA" w14:textId="77777777" w:rsidR="0066741A" w:rsidRDefault="0066741A" w:rsidP="0066741A">
      <w:pPr>
        <w:pStyle w:val="Heading6"/>
        <w:tabs>
          <w:tab w:val="left" w:pos="4266"/>
          <w:tab w:val="center" w:pos="5400"/>
        </w:tabs>
        <w:rPr>
          <w:iCs/>
        </w:rPr>
      </w:pPr>
      <w:r>
        <w:t>Declaration</w:t>
      </w:r>
      <w:r>
        <w:tab/>
      </w:r>
      <w:r>
        <w:tab/>
      </w:r>
    </w:p>
    <w:p w14:paraId="0D6D68FF" w14:textId="77777777" w:rsidR="0066741A" w:rsidRDefault="0066741A" w:rsidP="0066741A">
      <w:pPr>
        <w:ind w:left="720" w:right="720"/>
        <w:rPr>
          <w:iCs/>
        </w:rPr>
      </w:pPr>
      <w:r w:rsidRPr="007B5F2E">
        <w:rPr>
          <w:iCs/>
        </w:rPr>
        <w:t xml:space="preserve">Public Property </w:t>
      </w:r>
      <w:r w:rsidR="004602B7">
        <w:rPr>
          <w:iCs/>
        </w:rPr>
        <w:t>SpectralRespone</w:t>
      </w:r>
      <w:r w:rsidRPr="007B5F2E">
        <w:rPr>
          <w:iCs/>
        </w:rPr>
        <w:t xml:space="preserve">() As </w:t>
      </w:r>
      <w:r w:rsidR="004602B7">
        <w:rPr>
          <w:iCs/>
        </w:rPr>
        <w:t>RadiantCommon.SpectralResponseType</w:t>
      </w:r>
    </w:p>
    <w:p w14:paraId="3961ACF1" w14:textId="77777777" w:rsidR="0066741A" w:rsidRDefault="0066741A" w:rsidP="0066741A">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73347D21" w14:textId="77777777" w:rsidR="0066741A" w:rsidRPr="00F0122E" w:rsidRDefault="0066741A" w:rsidP="0066741A">
      <w:pPr>
        <w:pStyle w:val="Heading6"/>
        <w:tabs>
          <w:tab w:val="left" w:pos="2309"/>
          <w:tab w:val="left" w:pos="2717"/>
          <w:tab w:val="left" w:pos="3125"/>
        </w:tabs>
      </w:pPr>
      <w:r>
        <w:t>Property Value</w:t>
      </w:r>
      <w:r>
        <w:tab/>
      </w:r>
      <w:r>
        <w:tab/>
      </w:r>
      <w:r>
        <w:tab/>
      </w:r>
    </w:p>
    <w:p w14:paraId="3FB14430" w14:textId="77777777" w:rsidR="0066741A" w:rsidRDefault="0066741A" w:rsidP="0066741A">
      <w:pPr>
        <w:pStyle w:val="NormalIndent"/>
        <w:ind w:left="720"/>
      </w:pPr>
      <w:r>
        <w:t xml:space="preserve">The </w:t>
      </w:r>
      <w:r w:rsidR="004602B7">
        <w:t>spectral response for this measurement</w:t>
      </w:r>
      <w:r w:rsidR="008542B0">
        <w:t xml:space="preserve"> (0 = Radiometric, 1 = Photometric)</w:t>
      </w:r>
    </w:p>
    <w:p w14:paraId="0E91C02E" w14:textId="77777777" w:rsidR="0066741A" w:rsidRDefault="0066741A" w:rsidP="0066741A">
      <w:pPr>
        <w:tabs>
          <w:tab w:val="left" w:pos="1263"/>
          <w:tab w:val="left" w:pos="1698"/>
          <w:tab w:val="center" w:pos="5040"/>
        </w:tabs>
      </w:pPr>
      <w:r>
        <w:tab/>
      </w:r>
      <w:r>
        <w:tab/>
      </w:r>
      <w:r>
        <w:tab/>
      </w:r>
    </w:p>
    <w:p w14:paraId="088656EB" w14:textId="77777777" w:rsidR="0066741A" w:rsidRDefault="0066741A" w:rsidP="0066741A">
      <w:pPr>
        <w:pStyle w:val="Heading6"/>
      </w:pPr>
      <w:r w:rsidRPr="00F0122E">
        <w:t>Remarks</w:t>
      </w:r>
    </w:p>
    <w:p w14:paraId="24C11D4F" w14:textId="77777777" w:rsidR="0066741A" w:rsidRDefault="004602B7" w:rsidP="004602B7">
      <w:pPr>
        <w:pStyle w:val="NormalIndent"/>
        <w:ind w:left="720"/>
      </w:pPr>
      <w:r>
        <w:t>Almost all measurements are Photometric.  Radiometric measurements require a radiometric filter to be installed in the camera</w:t>
      </w:r>
      <w:r w:rsidR="0066741A">
        <w:t>.</w:t>
      </w:r>
    </w:p>
    <w:p w14:paraId="1F8E326C" w14:textId="77777777" w:rsidR="005759DC" w:rsidRDefault="005759DC" w:rsidP="00CC48E9">
      <w:pPr>
        <w:pStyle w:val="Heading3"/>
      </w:pPr>
      <w:bookmarkStart w:id="377" w:name="_Toc507664391"/>
      <w:r>
        <w:t>ThresholdFilter Property</w:t>
      </w:r>
      <w:bookmarkEnd w:id="377"/>
    </w:p>
    <w:p w14:paraId="2D312118" w14:textId="77777777" w:rsidR="005759DC" w:rsidRDefault="005759DC" w:rsidP="005759DC">
      <w:pPr>
        <w:pStyle w:val="Heading4"/>
      </w:pPr>
      <w:bookmarkStart w:id="378" w:name="_Toc507664392"/>
      <w:r>
        <w:t>Gets or sets the threshold to apply (as a %) for each camera filter</w:t>
      </w:r>
      <w:bookmarkEnd w:id="378"/>
    </w:p>
    <w:p w14:paraId="50CF509D" w14:textId="77777777" w:rsidR="005759DC" w:rsidRDefault="005759DC" w:rsidP="005759DC">
      <w:pPr>
        <w:tabs>
          <w:tab w:val="left" w:pos="4157"/>
          <w:tab w:val="left" w:pos="4551"/>
        </w:tabs>
        <w:ind w:left="1152" w:right="1152"/>
      </w:pPr>
      <w:r>
        <w:tab/>
      </w:r>
      <w:r>
        <w:tab/>
      </w:r>
    </w:p>
    <w:p w14:paraId="3C546808" w14:textId="77777777" w:rsidR="005759DC" w:rsidRDefault="005759DC" w:rsidP="005759DC">
      <w:pPr>
        <w:pStyle w:val="Heading5"/>
      </w:pPr>
      <w:r w:rsidRPr="00F0122E">
        <w:t>Syntax</w:t>
      </w:r>
    </w:p>
    <w:p w14:paraId="0D27E250" w14:textId="77777777" w:rsidR="005759DC" w:rsidRDefault="005759DC" w:rsidP="005759DC">
      <w:pPr>
        <w:pStyle w:val="Heading6"/>
        <w:tabs>
          <w:tab w:val="left" w:pos="4266"/>
          <w:tab w:val="center" w:pos="5400"/>
        </w:tabs>
        <w:rPr>
          <w:iCs/>
        </w:rPr>
      </w:pPr>
      <w:r>
        <w:t>Declaration</w:t>
      </w:r>
      <w:r>
        <w:tab/>
      </w:r>
      <w:r>
        <w:tab/>
      </w:r>
    </w:p>
    <w:p w14:paraId="4E21BDA6" w14:textId="77777777" w:rsidR="005759DC" w:rsidRDefault="005759DC" w:rsidP="005759DC">
      <w:pPr>
        <w:ind w:left="720" w:right="720"/>
        <w:rPr>
          <w:iCs/>
        </w:rPr>
      </w:pPr>
      <w:r w:rsidRPr="007B5F2E">
        <w:rPr>
          <w:iCs/>
        </w:rPr>
        <w:t xml:space="preserve">Public Property </w:t>
      </w:r>
      <w:r>
        <w:rPr>
          <w:iCs/>
        </w:rPr>
        <w:t>ThresholdFilter</w:t>
      </w:r>
      <w:r w:rsidRPr="007B5F2E">
        <w:rPr>
          <w:iCs/>
        </w:rPr>
        <w:t>(</w:t>
      </w:r>
      <w:r w:rsidRPr="00E00090">
        <w:rPr>
          <w:i/>
          <w:iCs/>
        </w:rPr>
        <w:t>index</w:t>
      </w:r>
      <w:r>
        <w:rPr>
          <w:iCs/>
        </w:rPr>
        <w:t xml:space="preserve"> as integer</w:t>
      </w:r>
      <w:r w:rsidRPr="007B5F2E">
        <w:rPr>
          <w:iCs/>
        </w:rPr>
        <w:t xml:space="preserve">) As </w:t>
      </w:r>
      <w:r>
        <w:rPr>
          <w:iCs/>
        </w:rPr>
        <w:t>Single</w:t>
      </w:r>
    </w:p>
    <w:p w14:paraId="7F75780C" w14:textId="77777777" w:rsidR="005759DC" w:rsidRDefault="005759DC" w:rsidP="005759DC">
      <w:pPr>
        <w:ind w:left="720" w:right="720"/>
        <w:rPr>
          <w:iCs/>
        </w:rPr>
      </w:pPr>
    </w:p>
    <w:p w14:paraId="588B5008" w14:textId="77777777" w:rsidR="005759DC" w:rsidRDefault="005759DC" w:rsidP="005759DC">
      <w:pPr>
        <w:pStyle w:val="Heading6"/>
        <w:tabs>
          <w:tab w:val="left" w:pos="4770"/>
        </w:tabs>
      </w:pPr>
      <w:smartTag w:uri="urn:schemas-microsoft-com:office:smarttags" w:element="place">
        <w:r>
          <w:t>Para</w:t>
        </w:r>
      </w:smartTag>
      <w:r>
        <w:t>meters</w:t>
      </w:r>
      <w:r>
        <w:tab/>
      </w:r>
    </w:p>
    <w:p w14:paraId="738A1D7E" w14:textId="77777777" w:rsidR="005759DC" w:rsidRPr="00FB2BDB" w:rsidRDefault="005759DC" w:rsidP="005759DC">
      <w:pPr>
        <w:pStyle w:val="NormalIndent"/>
      </w:pPr>
      <w:r>
        <w:tab/>
      </w:r>
      <w:r>
        <w:rPr>
          <w:i/>
          <w:iCs/>
        </w:rPr>
        <w:t>index</w:t>
      </w:r>
    </w:p>
    <w:p w14:paraId="149A5BC5" w14:textId="77777777" w:rsidR="005759DC" w:rsidRPr="00FB2BDB" w:rsidRDefault="005759DC" w:rsidP="003F3E48">
      <w:pPr>
        <w:ind w:left="720"/>
      </w:pPr>
      <w:r>
        <w:t>The filter index.  Typically, Y filter = 1, X filter = 2, Z filter = 3.  If optional XB filter is installed, XB = 4.</w:t>
      </w:r>
      <w:r w:rsidR="003F3E48">
        <w:t xml:space="preserve"> Positions 0, 5 and 6 are unused.</w:t>
      </w:r>
    </w:p>
    <w:p w14:paraId="00BF44C0" w14:textId="77777777" w:rsidR="005759DC" w:rsidRDefault="005759DC" w:rsidP="005759DC">
      <w:pPr>
        <w:tabs>
          <w:tab w:val="left" w:pos="2309"/>
          <w:tab w:val="left" w:pos="2717"/>
          <w:tab w:val="left" w:pos="3125"/>
          <w:tab w:val="left" w:pos="3532"/>
          <w:tab w:val="left" w:pos="3926"/>
        </w:tabs>
        <w:ind w:right="720" w:firstLine="720"/>
        <w:rPr>
          <w:i/>
          <w:iCs/>
        </w:rPr>
      </w:pPr>
      <w:r>
        <w:rPr>
          <w:i/>
          <w:iCs/>
        </w:rPr>
        <w:tab/>
      </w:r>
      <w:r>
        <w:rPr>
          <w:i/>
          <w:iCs/>
        </w:rPr>
        <w:tab/>
      </w:r>
      <w:r>
        <w:rPr>
          <w:i/>
          <w:iCs/>
        </w:rPr>
        <w:tab/>
      </w:r>
      <w:r>
        <w:rPr>
          <w:i/>
          <w:iCs/>
        </w:rPr>
        <w:tab/>
      </w:r>
      <w:r>
        <w:rPr>
          <w:i/>
          <w:iCs/>
        </w:rPr>
        <w:tab/>
      </w:r>
    </w:p>
    <w:p w14:paraId="44BD255C" w14:textId="77777777" w:rsidR="005759DC" w:rsidRPr="00F0122E" w:rsidRDefault="005759DC" w:rsidP="005759DC">
      <w:pPr>
        <w:pStyle w:val="Heading6"/>
        <w:tabs>
          <w:tab w:val="left" w:pos="2309"/>
          <w:tab w:val="left" w:pos="2717"/>
          <w:tab w:val="left" w:pos="3125"/>
        </w:tabs>
      </w:pPr>
      <w:r>
        <w:t>Property Value</w:t>
      </w:r>
      <w:r>
        <w:tab/>
      </w:r>
      <w:r>
        <w:tab/>
      </w:r>
      <w:r>
        <w:tab/>
      </w:r>
    </w:p>
    <w:p w14:paraId="274F0953" w14:textId="77777777" w:rsidR="005759DC" w:rsidRDefault="005759DC" w:rsidP="005759DC">
      <w:pPr>
        <w:pStyle w:val="NormalIndent"/>
        <w:ind w:left="720"/>
      </w:pPr>
      <w:r>
        <w:t>The % of max threshold to apply at the requested filter index.  Each filter image is processed independently.</w:t>
      </w:r>
    </w:p>
    <w:p w14:paraId="1E257E5C" w14:textId="77777777" w:rsidR="005759DC" w:rsidRDefault="005759DC" w:rsidP="005759DC">
      <w:pPr>
        <w:tabs>
          <w:tab w:val="left" w:pos="1263"/>
          <w:tab w:val="left" w:pos="1698"/>
          <w:tab w:val="center" w:pos="5040"/>
        </w:tabs>
      </w:pPr>
      <w:r>
        <w:tab/>
      </w:r>
      <w:r>
        <w:tab/>
      </w:r>
      <w:r>
        <w:tab/>
      </w:r>
    </w:p>
    <w:p w14:paraId="1F6D54A8" w14:textId="77777777" w:rsidR="005759DC" w:rsidRDefault="005759DC" w:rsidP="005759DC">
      <w:pPr>
        <w:pStyle w:val="Heading6"/>
      </w:pPr>
      <w:r w:rsidRPr="00F0122E">
        <w:t>Remarks</w:t>
      </w:r>
    </w:p>
    <w:p w14:paraId="40558494" w14:textId="77777777" w:rsidR="005759DC" w:rsidRDefault="005759DC" w:rsidP="005759DC">
      <w:pPr>
        <w:pStyle w:val="NormalIndent"/>
      </w:pPr>
      <w:r>
        <w:tab/>
        <w:t>This property is indexed, which could require unusual syntax in languages other than VB.NET.</w:t>
      </w:r>
    </w:p>
    <w:p w14:paraId="2BCBE98C" w14:textId="77777777" w:rsidR="005759DC" w:rsidRPr="005759DC" w:rsidRDefault="005759DC" w:rsidP="005759DC"/>
    <w:p w14:paraId="48CB7A26" w14:textId="77777777" w:rsidR="00A00690" w:rsidRPr="00724BF0" w:rsidRDefault="00947CFF" w:rsidP="00A00690">
      <w:pPr>
        <w:pStyle w:val="Heading1"/>
      </w:pPr>
      <w:r>
        <w:br w:type="page"/>
      </w:r>
      <w:bookmarkStart w:id="379" w:name="_Toc507664393"/>
      <w:r w:rsidR="00A00690">
        <w:lastRenderedPageBreak/>
        <w:t>Result</w:t>
      </w:r>
      <w:r w:rsidR="00A00690" w:rsidRPr="00724BF0">
        <w:t xml:space="preserve"> Class</w:t>
      </w:r>
      <w:bookmarkEnd w:id="373"/>
      <w:bookmarkEnd w:id="379"/>
    </w:p>
    <w:p w14:paraId="4119D8EC" w14:textId="77777777" w:rsidR="00A00690" w:rsidRDefault="00A00690" w:rsidP="00A00690">
      <w:pPr>
        <w:pStyle w:val="Heading2"/>
      </w:pPr>
      <w:bookmarkStart w:id="380" w:name="_Toc322093833"/>
      <w:bookmarkStart w:id="381" w:name="_Toc507664394"/>
      <w:r w:rsidRPr="00724BF0">
        <w:t>Background</w:t>
      </w:r>
      <w:bookmarkEnd w:id="380"/>
      <w:bookmarkEnd w:id="381"/>
    </w:p>
    <w:p w14:paraId="17A3BCC3" w14:textId="77777777" w:rsidR="00947CFF" w:rsidRPr="003D2F07" w:rsidRDefault="00A61644" w:rsidP="00947CFF">
      <w:pPr>
        <w:ind w:left="360" w:right="1152"/>
        <w:rPr>
          <w:i/>
        </w:rPr>
      </w:pPr>
      <w:r>
        <w:rPr>
          <w:i/>
        </w:rPr>
        <w:t>TrueTest</w:t>
      </w:r>
      <w:r w:rsidR="00947CFF">
        <w:rPr>
          <w:i/>
        </w:rPr>
        <w:t xml:space="preserve">Engine </w:t>
      </w:r>
      <w:r w:rsidR="00947CFF" w:rsidRPr="003D2F07">
        <w:rPr>
          <w:i/>
        </w:rPr>
        <w:t>Name</w:t>
      </w:r>
      <w:r w:rsidR="00947CFF">
        <w:rPr>
          <w:i/>
        </w:rPr>
        <w:t>s</w:t>
      </w:r>
      <w:r w:rsidR="00947CFF" w:rsidRPr="003D2F07">
        <w:rPr>
          <w:i/>
        </w:rPr>
        <w:t>pace</w:t>
      </w:r>
    </w:p>
    <w:p w14:paraId="7F8D554F" w14:textId="77777777" w:rsidR="00A00690" w:rsidRPr="00724BF0" w:rsidRDefault="00A00690" w:rsidP="00947CFF">
      <w:pPr>
        <w:ind w:left="360"/>
      </w:pPr>
      <w:r>
        <w:t xml:space="preserve">The various analyses call this class to record measurement and analysis results. </w:t>
      </w:r>
      <w:r w:rsidR="00574502">
        <w:t xml:space="preserve"> Results can be optionally given pass/fail criteria, which are then used to determine if the Analysis as a whole has passed or failed.</w:t>
      </w:r>
    </w:p>
    <w:p w14:paraId="6C0EBB0C" w14:textId="77777777" w:rsidR="00A00690" w:rsidRPr="00724BF0" w:rsidRDefault="00A00690" w:rsidP="00A00690">
      <w:pPr>
        <w:pStyle w:val="Heading2"/>
      </w:pPr>
      <w:bookmarkStart w:id="382" w:name="_Toc322093834"/>
      <w:bookmarkStart w:id="383" w:name="_Toc507664395"/>
      <w:r w:rsidRPr="00724BF0">
        <w:t>Constructors</w:t>
      </w:r>
      <w:bookmarkEnd w:id="382"/>
      <w:bookmarkEnd w:id="383"/>
    </w:p>
    <w:p w14:paraId="0C2AA53D" w14:textId="77777777" w:rsidR="00A00690" w:rsidRPr="00724BF0" w:rsidRDefault="00A00690" w:rsidP="00CC48E9">
      <w:pPr>
        <w:pStyle w:val="Heading3"/>
      </w:pPr>
      <w:bookmarkStart w:id="384" w:name="_Toc322093835"/>
      <w:bookmarkStart w:id="385" w:name="_Toc507664396"/>
      <w:r w:rsidRPr="00724BF0">
        <w:t>New</w:t>
      </w:r>
      <w:bookmarkEnd w:id="384"/>
      <w:bookmarkEnd w:id="385"/>
      <w:r w:rsidRPr="00724BF0">
        <w:t xml:space="preserve"> </w:t>
      </w:r>
    </w:p>
    <w:p w14:paraId="5B11BB99" w14:textId="77777777" w:rsidR="00A00690" w:rsidRPr="00724BF0" w:rsidRDefault="00A00690" w:rsidP="00A00690">
      <w:pPr>
        <w:pStyle w:val="Heading4"/>
      </w:pPr>
      <w:bookmarkStart w:id="386" w:name="_Toc322093836"/>
      <w:bookmarkStart w:id="387" w:name="_Toc507664397"/>
      <w:r w:rsidRPr="00724BF0">
        <w:t xml:space="preserve">Initializes a new instance of the </w:t>
      </w:r>
      <w:r>
        <w:t>Result</w:t>
      </w:r>
      <w:r w:rsidRPr="00724BF0">
        <w:t xml:space="preserve"> class.</w:t>
      </w:r>
      <w:bookmarkEnd w:id="386"/>
      <w:bookmarkEnd w:id="387"/>
    </w:p>
    <w:p w14:paraId="5256BD63" w14:textId="77777777" w:rsidR="00A00690" w:rsidRPr="00724BF0" w:rsidRDefault="00A00690" w:rsidP="00A00690">
      <w:pPr>
        <w:tabs>
          <w:tab w:val="left" w:pos="3763"/>
          <w:tab w:val="left" w:pos="6100"/>
        </w:tabs>
        <w:ind w:left="1152" w:right="1152" w:firstLine="720"/>
      </w:pPr>
      <w:r w:rsidRPr="00724BF0">
        <w:tab/>
      </w:r>
      <w:r w:rsidRPr="00724BF0">
        <w:tab/>
      </w:r>
    </w:p>
    <w:p w14:paraId="64AC72E1" w14:textId="77777777" w:rsidR="00A00690" w:rsidRPr="00724BF0" w:rsidRDefault="00A00690" w:rsidP="00A00690">
      <w:pPr>
        <w:pStyle w:val="Heading5"/>
      </w:pPr>
      <w:r w:rsidRPr="00724BF0">
        <w:t>Syntax</w:t>
      </w:r>
    </w:p>
    <w:p w14:paraId="46BFFB81" w14:textId="77777777" w:rsidR="00A00690" w:rsidRPr="00724BF0" w:rsidRDefault="00A00690" w:rsidP="00A00690">
      <w:pPr>
        <w:pStyle w:val="Heading6"/>
        <w:tabs>
          <w:tab w:val="left" w:pos="2826"/>
        </w:tabs>
        <w:rPr>
          <w:iCs/>
        </w:rPr>
      </w:pPr>
      <w:r w:rsidRPr="00724BF0">
        <w:t>Declaration</w:t>
      </w:r>
      <w:r w:rsidRPr="00724BF0">
        <w:tab/>
      </w:r>
    </w:p>
    <w:p w14:paraId="4E204E91" w14:textId="77777777" w:rsidR="00A00690" w:rsidRPr="00724BF0" w:rsidRDefault="00A00690" w:rsidP="00A00690">
      <w:pPr>
        <w:tabs>
          <w:tab w:val="left" w:pos="5964"/>
        </w:tabs>
        <w:ind w:right="720" w:firstLine="720"/>
        <w:rPr>
          <w:iCs/>
        </w:rPr>
      </w:pPr>
      <w:r w:rsidRPr="00724BF0">
        <w:rPr>
          <w:iCs/>
        </w:rPr>
        <w:t>Public Sub New()</w:t>
      </w:r>
      <w:r w:rsidRPr="00724BF0">
        <w:rPr>
          <w:iCs/>
        </w:rPr>
        <w:tab/>
      </w:r>
    </w:p>
    <w:p w14:paraId="4872EE30" w14:textId="77777777" w:rsidR="00A00690" w:rsidRPr="00724BF0" w:rsidRDefault="00A00690" w:rsidP="00A00690">
      <w:pPr>
        <w:tabs>
          <w:tab w:val="left" w:pos="1372"/>
        </w:tabs>
      </w:pPr>
      <w:r w:rsidRPr="00724BF0">
        <w:tab/>
      </w:r>
    </w:p>
    <w:p w14:paraId="7C287549" w14:textId="77777777" w:rsidR="00A00690" w:rsidRPr="00724BF0" w:rsidRDefault="00A00690" w:rsidP="00A00690">
      <w:pPr>
        <w:pStyle w:val="Heading6"/>
      </w:pPr>
      <w:r w:rsidRPr="00724BF0">
        <w:t>Remarks</w:t>
      </w:r>
    </w:p>
    <w:p w14:paraId="37286728" w14:textId="77777777" w:rsidR="00A00690" w:rsidRPr="00724BF0" w:rsidRDefault="00A00690" w:rsidP="00A00690">
      <w:pPr>
        <w:tabs>
          <w:tab w:val="left" w:pos="3763"/>
          <w:tab w:val="left" w:pos="6100"/>
        </w:tabs>
        <w:ind w:left="1152" w:right="1152" w:firstLine="720"/>
      </w:pPr>
      <w:r w:rsidRPr="00724BF0">
        <w:tab/>
      </w:r>
      <w:r w:rsidRPr="00724BF0">
        <w:tab/>
      </w:r>
    </w:p>
    <w:p w14:paraId="240A4A44" w14:textId="77777777" w:rsidR="00A00690" w:rsidRPr="00724BF0" w:rsidRDefault="00A00690" w:rsidP="00A00690">
      <w:pPr>
        <w:pStyle w:val="Heading5"/>
      </w:pPr>
      <w:r w:rsidRPr="00724BF0">
        <w:t>Syntax</w:t>
      </w:r>
    </w:p>
    <w:p w14:paraId="39CFD949" w14:textId="77777777" w:rsidR="00A00690" w:rsidRPr="00724BF0" w:rsidRDefault="00A00690" w:rsidP="00A00690">
      <w:pPr>
        <w:pStyle w:val="Heading6"/>
        <w:tabs>
          <w:tab w:val="left" w:pos="2826"/>
        </w:tabs>
        <w:rPr>
          <w:iCs/>
        </w:rPr>
      </w:pPr>
      <w:r w:rsidRPr="00724BF0">
        <w:t>Declaration</w:t>
      </w:r>
      <w:r w:rsidRPr="00724BF0">
        <w:tab/>
      </w:r>
    </w:p>
    <w:p w14:paraId="75CFA367" w14:textId="77777777" w:rsidR="00A00690" w:rsidRPr="00724BF0" w:rsidRDefault="00A00690" w:rsidP="00A00690">
      <w:pPr>
        <w:tabs>
          <w:tab w:val="left" w:pos="5964"/>
        </w:tabs>
        <w:ind w:right="720" w:firstLine="720"/>
        <w:rPr>
          <w:iCs/>
        </w:rPr>
      </w:pPr>
      <w:r w:rsidRPr="00724BF0">
        <w:rPr>
          <w:iCs/>
        </w:rPr>
        <w:t>Public Sub New(</w:t>
      </w:r>
      <w:r>
        <w:rPr>
          <w:i/>
          <w:iCs/>
        </w:rPr>
        <w:t>Analysis</w:t>
      </w:r>
      <w:r w:rsidRPr="00724BF0">
        <w:rPr>
          <w:iCs/>
        </w:rPr>
        <w:t xml:space="preserve"> as </w:t>
      </w:r>
      <w:r w:rsidR="00A61644">
        <w:rPr>
          <w:iCs/>
        </w:rPr>
        <w:t>TrueTest</w:t>
      </w:r>
      <w:r>
        <w:rPr>
          <w:iCs/>
        </w:rPr>
        <w:t>Engine.AnalysisBase</w:t>
      </w:r>
      <w:r w:rsidRPr="00724BF0">
        <w:rPr>
          <w:iCs/>
        </w:rPr>
        <w:t>)</w:t>
      </w:r>
    </w:p>
    <w:p w14:paraId="39BC971C" w14:textId="77777777" w:rsidR="00A00690" w:rsidRPr="00724BF0" w:rsidRDefault="00A00690" w:rsidP="00A00690">
      <w:pPr>
        <w:tabs>
          <w:tab w:val="left" w:pos="5964"/>
        </w:tabs>
        <w:ind w:right="720" w:firstLine="720"/>
        <w:rPr>
          <w:iCs/>
        </w:rPr>
      </w:pPr>
    </w:p>
    <w:p w14:paraId="12FDEE35" w14:textId="77777777" w:rsidR="00A00690" w:rsidRPr="00724BF0" w:rsidRDefault="00A00690" w:rsidP="00A00690">
      <w:pPr>
        <w:tabs>
          <w:tab w:val="left" w:pos="5964"/>
        </w:tabs>
        <w:ind w:right="720" w:firstLine="720"/>
        <w:rPr>
          <w:rFonts w:ascii="Times New Roman" w:hAnsi="Times New Roman"/>
          <w:b/>
          <w:iCs/>
        </w:rPr>
      </w:pPr>
      <w:r w:rsidRPr="00724BF0">
        <w:rPr>
          <w:rFonts w:ascii="Times New Roman" w:hAnsi="Times New Roman"/>
          <w:b/>
          <w:iCs/>
        </w:rPr>
        <w:t>Parameters</w:t>
      </w:r>
    </w:p>
    <w:p w14:paraId="32A82359" w14:textId="77777777" w:rsidR="00A00690" w:rsidRPr="00724BF0" w:rsidRDefault="00A00690" w:rsidP="00A00690">
      <w:pPr>
        <w:tabs>
          <w:tab w:val="left" w:pos="5964"/>
        </w:tabs>
        <w:ind w:right="720" w:firstLine="720"/>
        <w:rPr>
          <w:i/>
          <w:iCs/>
        </w:rPr>
      </w:pPr>
      <w:r>
        <w:rPr>
          <w:i/>
          <w:iCs/>
        </w:rPr>
        <w:t>Analysis</w:t>
      </w:r>
    </w:p>
    <w:p w14:paraId="7760DABB" w14:textId="77777777" w:rsidR="00A00690" w:rsidRPr="00724BF0" w:rsidRDefault="00A00690" w:rsidP="00A00690">
      <w:pPr>
        <w:tabs>
          <w:tab w:val="left" w:pos="5964"/>
        </w:tabs>
        <w:ind w:right="720" w:firstLine="720"/>
        <w:rPr>
          <w:iCs/>
        </w:rPr>
      </w:pPr>
      <w:r w:rsidRPr="00724BF0">
        <w:rPr>
          <w:iCs/>
        </w:rPr>
        <w:t xml:space="preserve">The </w:t>
      </w:r>
      <w:r>
        <w:rPr>
          <w:iCs/>
        </w:rPr>
        <w:t>analysis related to the result</w:t>
      </w:r>
      <w:r w:rsidRPr="00724BF0">
        <w:rPr>
          <w:iCs/>
        </w:rPr>
        <w:tab/>
      </w:r>
    </w:p>
    <w:p w14:paraId="59B42A20" w14:textId="77777777" w:rsidR="00A00690" w:rsidRPr="00724BF0" w:rsidRDefault="00A00690" w:rsidP="00A00690">
      <w:pPr>
        <w:tabs>
          <w:tab w:val="left" w:pos="1372"/>
        </w:tabs>
      </w:pPr>
      <w:r w:rsidRPr="00724BF0">
        <w:tab/>
      </w:r>
    </w:p>
    <w:p w14:paraId="6FC0E091" w14:textId="77777777" w:rsidR="00A00690" w:rsidRDefault="00A00690" w:rsidP="00A00690">
      <w:pPr>
        <w:pStyle w:val="Heading6"/>
      </w:pPr>
      <w:r w:rsidRPr="00724BF0">
        <w:t>Remarks</w:t>
      </w:r>
    </w:p>
    <w:p w14:paraId="55741DCD" w14:textId="77777777" w:rsidR="00A00690" w:rsidRPr="008E020F" w:rsidRDefault="00A00690" w:rsidP="00A00690">
      <w:pPr>
        <w:pStyle w:val="NormalIndent"/>
      </w:pPr>
    </w:p>
    <w:p w14:paraId="62A81684" w14:textId="77777777" w:rsidR="00A00690" w:rsidRPr="00724BF0" w:rsidRDefault="00A00690" w:rsidP="00A00690">
      <w:pPr>
        <w:pStyle w:val="Heading5"/>
      </w:pPr>
      <w:r w:rsidRPr="00724BF0">
        <w:t>Syntax</w:t>
      </w:r>
    </w:p>
    <w:p w14:paraId="6574A602" w14:textId="77777777" w:rsidR="00A00690" w:rsidRPr="00724BF0" w:rsidRDefault="00A00690" w:rsidP="00A00690">
      <w:pPr>
        <w:pStyle w:val="Heading6"/>
        <w:tabs>
          <w:tab w:val="left" w:pos="2826"/>
        </w:tabs>
        <w:rPr>
          <w:iCs/>
        </w:rPr>
      </w:pPr>
      <w:r w:rsidRPr="00724BF0">
        <w:t>Declaration</w:t>
      </w:r>
      <w:r w:rsidRPr="00724BF0">
        <w:tab/>
      </w:r>
    </w:p>
    <w:p w14:paraId="471195AF" w14:textId="77777777" w:rsidR="00A00690" w:rsidRPr="00724BF0" w:rsidRDefault="00A00690" w:rsidP="00A00690">
      <w:pPr>
        <w:tabs>
          <w:tab w:val="left" w:pos="5964"/>
        </w:tabs>
        <w:ind w:left="720" w:right="720"/>
        <w:rPr>
          <w:iCs/>
        </w:rPr>
      </w:pPr>
      <w:r w:rsidRPr="00724BF0">
        <w:rPr>
          <w:iCs/>
        </w:rPr>
        <w:t>Public Sub New(</w:t>
      </w:r>
      <w:r>
        <w:rPr>
          <w:i/>
          <w:iCs/>
        </w:rPr>
        <w:t>Analysis</w:t>
      </w:r>
      <w:r w:rsidRPr="00724BF0">
        <w:rPr>
          <w:iCs/>
        </w:rPr>
        <w:t xml:space="preserve"> as </w:t>
      </w:r>
      <w:r w:rsidR="00A61644">
        <w:rPr>
          <w:iCs/>
        </w:rPr>
        <w:t>TrueTest</w:t>
      </w:r>
      <w:r>
        <w:rPr>
          <w:iCs/>
        </w:rPr>
        <w:t>.AnalysisBase,</w:t>
      </w:r>
      <w:r w:rsidRPr="00CF55F1">
        <w:rPr>
          <w:iCs/>
        </w:rPr>
        <w:t xml:space="preserve"> </w:t>
      </w:r>
      <w:r>
        <w:rPr>
          <w:i/>
          <w:iCs/>
        </w:rPr>
        <w:t>Name</w:t>
      </w:r>
      <w:r w:rsidRPr="00724BF0">
        <w:rPr>
          <w:iCs/>
        </w:rPr>
        <w:t xml:space="preserve"> as </w:t>
      </w:r>
      <w:r>
        <w:rPr>
          <w:iCs/>
        </w:rPr>
        <w:t xml:space="preserve">String, </w:t>
      </w:r>
      <w:r>
        <w:rPr>
          <w:i/>
          <w:iCs/>
        </w:rPr>
        <w:t>Value</w:t>
      </w:r>
      <w:r w:rsidRPr="00724BF0">
        <w:rPr>
          <w:iCs/>
        </w:rPr>
        <w:t xml:space="preserve"> as </w:t>
      </w:r>
      <w:r>
        <w:rPr>
          <w:iCs/>
        </w:rPr>
        <w:t xml:space="preserve">Single, </w:t>
      </w:r>
      <w:r>
        <w:rPr>
          <w:i/>
          <w:iCs/>
        </w:rPr>
        <w:t>Unit</w:t>
      </w:r>
      <w:r w:rsidRPr="00724BF0">
        <w:rPr>
          <w:iCs/>
        </w:rPr>
        <w:t xml:space="preserve"> as </w:t>
      </w:r>
      <w:r>
        <w:rPr>
          <w:iCs/>
        </w:rPr>
        <w:t xml:space="preserve">String, Optional </w:t>
      </w:r>
      <w:r>
        <w:rPr>
          <w:i/>
          <w:iCs/>
        </w:rPr>
        <w:t>PassFail</w:t>
      </w:r>
      <w:r w:rsidRPr="00724BF0">
        <w:rPr>
          <w:iCs/>
        </w:rPr>
        <w:t xml:space="preserve"> as </w:t>
      </w:r>
      <w:r w:rsidR="00A61644">
        <w:rPr>
          <w:iCs/>
        </w:rPr>
        <w:t>TrueTest</w:t>
      </w:r>
      <w:r>
        <w:rPr>
          <w:iCs/>
        </w:rPr>
        <w:t>Engine.</w:t>
      </w:r>
      <w:r w:rsidR="00A61644">
        <w:rPr>
          <w:iCs/>
        </w:rPr>
        <w:t>TrueTest</w:t>
      </w:r>
      <w:r>
        <w:rPr>
          <w:iCs/>
        </w:rPr>
        <w:t xml:space="preserve">.AnalysisResultEnum = </w:t>
      </w:r>
      <w:r w:rsidR="00A61644">
        <w:rPr>
          <w:iCs/>
        </w:rPr>
        <w:t>TrueTest</w:t>
      </w:r>
      <w:r>
        <w:rPr>
          <w:iCs/>
        </w:rPr>
        <w:t>Engine.</w:t>
      </w:r>
      <w:r w:rsidR="00A61644">
        <w:rPr>
          <w:iCs/>
        </w:rPr>
        <w:t>TrueTest</w:t>
      </w:r>
      <w:r>
        <w:rPr>
          <w:iCs/>
        </w:rPr>
        <w:t xml:space="preserve">.AnalysisResultEnum.None </w:t>
      </w:r>
      <w:r w:rsidRPr="00724BF0">
        <w:rPr>
          <w:iCs/>
        </w:rPr>
        <w:t>)</w:t>
      </w:r>
    </w:p>
    <w:p w14:paraId="08A83730" w14:textId="77777777" w:rsidR="00A00690" w:rsidRPr="00724BF0" w:rsidRDefault="00A00690" w:rsidP="00A00690">
      <w:pPr>
        <w:tabs>
          <w:tab w:val="left" w:pos="5964"/>
        </w:tabs>
        <w:ind w:left="720" w:right="720"/>
        <w:rPr>
          <w:iCs/>
        </w:rPr>
      </w:pPr>
    </w:p>
    <w:p w14:paraId="3859F365" w14:textId="77777777" w:rsidR="00A00690" w:rsidRPr="00724BF0" w:rsidRDefault="00A00690" w:rsidP="00A00690">
      <w:pPr>
        <w:tabs>
          <w:tab w:val="left" w:pos="5964"/>
        </w:tabs>
        <w:ind w:right="720" w:firstLine="720"/>
        <w:rPr>
          <w:rFonts w:ascii="Times New Roman" w:hAnsi="Times New Roman"/>
          <w:b/>
          <w:iCs/>
        </w:rPr>
      </w:pPr>
      <w:r w:rsidRPr="00724BF0">
        <w:rPr>
          <w:rFonts w:ascii="Times New Roman" w:hAnsi="Times New Roman"/>
          <w:b/>
          <w:iCs/>
        </w:rPr>
        <w:t>Parameters</w:t>
      </w:r>
    </w:p>
    <w:p w14:paraId="6DDB440D" w14:textId="77777777" w:rsidR="00A00690" w:rsidRPr="00724BF0" w:rsidRDefault="00A00690" w:rsidP="00A00690">
      <w:pPr>
        <w:tabs>
          <w:tab w:val="left" w:pos="5964"/>
        </w:tabs>
        <w:ind w:right="720" w:firstLine="720"/>
        <w:rPr>
          <w:i/>
          <w:iCs/>
        </w:rPr>
      </w:pPr>
      <w:r>
        <w:rPr>
          <w:i/>
          <w:iCs/>
        </w:rPr>
        <w:t>Analysis</w:t>
      </w:r>
    </w:p>
    <w:p w14:paraId="0FCEA92D" w14:textId="77777777" w:rsidR="00A00690" w:rsidRDefault="00A00690" w:rsidP="00A00690">
      <w:pPr>
        <w:tabs>
          <w:tab w:val="left" w:pos="5964"/>
        </w:tabs>
        <w:ind w:right="720" w:firstLine="720"/>
        <w:rPr>
          <w:iCs/>
        </w:rPr>
      </w:pPr>
      <w:r w:rsidRPr="00724BF0">
        <w:rPr>
          <w:iCs/>
        </w:rPr>
        <w:t xml:space="preserve">The </w:t>
      </w:r>
      <w:r>
        <w:rPr>
          <w:iCs/>
        </w:rPr>
        <w:t>analysis related to the result</w:t>
      </w:r>
    </w:p>
    <w:p w14:paraId="063CDFF8" w14:textId="77777777" w:rsidR="00A00690" w:rsidRDefault="00A00690" w:rsidP="00A00690">
      <w:pPr>
        <w:tabs>
          <w:tab w:val="left" w:pos="5964"/>
        </w:tabs>
        <w:ind w:right="720" w:firstLine="720"/>
        <w:rPr>
          <w:iCs/>
        </w:rPr>
      </w:pPr>
    </w:p>
    <w:p w14:paraId="6868DE8B" w14:textId="77777777" w:rsidR="00A00690" w:rsidRDefault="00A00690" w:rsidP="00A00690">
      <w:pPr>
        <w:tabs>
          <w:tab w:val="left" w:pos="5964"/>
        </w:tabs>
        <w:ind w:right="720" w:firstLine="720"/>
        <w:rPr>
          <w:i/>
          <w:iCs/>
        </w:rPr>
      </w:pPr>
      <w:r>
        <w:rPr>
          <w:i/>
          <w:iCs/>
        </w:rPr>
        <w:t>Name</w:t>
      </w:r>
    </w:p>
    <w:p w14:paraId="1A2E7635" w14:textId="77777777" w:rsidR="00A00690" w:rsidRPr="00CF55F1" w:rsidRDefault="00A00690" w:rsidP="00A00690">
      <w:pPr>
        <w:tabs>
          <w:tab w:val="left" w:pos="5964"/>
        </w:tabs>
        <w:ind w:right="720" w:firstLine="720"/>
        <w:rPr>
          <w:iCs/>
        </w:rPr>
      </w:pPr>
      <w:r>
        <w:rPr>
          <w:iCs/>
        </w:rPr>
        <w:t>Name of the result</w:t>
      </w:r>
    </w:p>
    <w:p w14:paraId="03797E76" w14:textId="77777777" w:rsidR="00A00690" w:rsidRDefault="00A00690" w:rsidP="00A00690">
      <w:pPr>
        <w:tabs>
          <w:tab w:val="left" w:pos="5964"/>
        </w:tabs>
        <w:ind w:right="720" w:firstLine="720"/>
        <w:rPr>
          <w:iCs/>
        </w:rPr>
      </w:pPr>
    </w:p>
    <w:p w14:paraId="66F538FA" w14:textId="77777777" w:rsidR="00A00690" w:rsidRDefault="00A00690" w:rsidP="00A00690">
      <w:pPr>
        <w:tabs>
          <w:tab w:val="left" w:pos="5964"/>
        </w:tabs>
        <w:ind w:right="720" w:firstLine="720"/>
        <w:rPr>
          <w:i/>
          <w:iCs/>
        </w:rPr>
      </w:pPr>
      <w:r>
        <w:rPr>
          <w:i/>
          <w:iCs/>
        </w:rPr>
        <w:t>Value</w:t>
      </w:r>
    </w:p>
    <w:p w14:paraId="6897ACEE" w14:textId="77777777" w:rsidR="00A00690" w:rsidRDefault="00A00690" w:rsidP="00A00690">
      <w:pPr>
        <w:tabs>
          <w:tab w:val="left" w:pos="5964"/>
        </w:tabs>
        <w:ind w:right="720" w:firstLine="720"/>
        <w:rPr>
          <w:iCs/>
        </w:rPr>
      </w:pPr>
      <w:r>
        <w:rPr>
          <w:iCs/>
        </w:rPr>
        <w:t>Value of the result as Single</w:t>
      </w:r>
    </w:p>
    <w:p w14:paraId="1DD205B2" w14:textId="77777777" w:rsidR="00A00690" w:rsidRDefault="00A00690" w:rsidP="00A00690">
      <w:pPr>
        <w:tabs>
          <w:tab w:val="left" w:pos="5964"/>
        </w:tabs>
        <w:ind w:right="720" w:firstLine="720"/>
        <w:rPr>
          <w:iCs/>
        </w:rPr>
      </w:pPr>
    </w:p>
    <w:p w14:paraId="1D315256" w14:textId="77777777" w:rsidR="00A00690" w:rsidRDefault="00A00690" w:rsidP="00A00690">
      <w:pPr>
        <w:tabs>
          <w:tab w:val="left" w:pos="5964"/>
        </w:tabs>
        <w:ind w:right="720" w:firstLine="720"/>
        <w:rPr>
          <w:i/>
          <w:iCs/>
        </w:rPr>
      </w:pPr>
      <w:r>
        <w:rPr>
          <w:i/>
          <w:iCs/>
        </w:rPr>
        <w:t>Unit</w:t>
      </w:r>
    </w:p>
    <w:p w14:paraId="08306A76" w14:textId="77777777" w:rsidR="00A00690" w:rsidRDefault="00A00690" w:rsidP="00A00690">
      <w:pPr>
        <w:tabs>
          <w:tab w:val="left" w:pos="5964"/>
        </w:tabs>
        <w:ind w:right="720" w:firstLine="720"/>
        <w:rPr>
          <w:iCs/>
        </w:rPr>
      </w:pPr>
      <w:r>
        <w:rPr>
          <w:iCs/>
        </w:rPr>
        <w:t>Unit used to measure the result</w:t>
      </w:r>
    </w:p>
    <w:p w14:paraId="4470F3B4" w14:textId="77777777" w:rsidR="00A00690" w:rsidRDefault="00A00690" w:rsidP="00A00690">
      <w:pPr>
        <w:tabs>
          <w:tab w:val="left" w:pos="5964"/>
        </w:tabs>
        <w:ind w:right="720" w:firstLine="720"/>
        <w:rPr>
          <w:iCs/>
        </w:rPr>
      </w:pPr>
    </w:p>
    <w:p w14:paraId="3C421B21" w14:textId="77777777" w:rsidR="00A00690" w:rsidRDefault="00A00690" w:rsidP="00A00690">
      <w:pPr>
        <w:tabs>
          <w:tab w:val="left" w:pos="5964"/>
        </w:tabs>
        <w:ind w:right="720" w:firstLine="720"/>
        <w:rPr>
          <w:i/>
          <w:iCs/>
        </w:rPr>
      </w:pPr>
      <w:r>
        <w:rPr>
          <w:i/>
          <w:iCs/>
        </w:rPr>
        <w:t>PassFail</w:t>
      </w:r>
    </w:p>
    <w:p w14:paraId="4F17998E" w14:textId="77777777" w:rsidR="00A00690" w:rsidRDefault="00A00690" w:rsidP="00A00690">
      <w:pPr>
        <w:tabs>
          <w:tab w:val="left" w:pos="5964"/>
        </w:tabs>
        <w:ind w:right="720" w:firstLine="720"/>
        <w:rPr>
          <w:iCs/>
        </w:rPr>
      </w:pPr>
      <w:r>
        <w:rPr>
          <w:iCs/>
        </w:rPr>
        <w:t>Optional parameter indicating if the result passed or failed test parameters</w:t>
      </w:r>
    </w:p>
    <w:p w14:paraId="576AAAE3" w14:textId="77777777" w:rsidR="00A00690" w:rsidRDefault="00A00690" w:rsidP="00A00690">
      <w:pPr>
        <w:tabs>
          <w:tab w:val="left" w:pos="5964"/>
        </w:tabs>
        <w:ind w:right="720" w:firstLine="720"/>
        <w:rPr>
          <w:iCs/>
        </w:rPr>
      </w:pPr>
    </w:p>
    <w:p w14:paraId="322A9930" w14:textId="77777777" w:rsidR="00A00690" w:rsidRDefault="00A00690" w:rsidP="00A00690">
      <w:pPr>
        <w:pStyle w:val="Heading6"/>
      </w:pPr>
      <w:r w:rsidRPr="00724BF0">
        <w:t>Remarks</w:t>
      </w:r>
    </w:p>
    <w:p w14:paraId="27438E4C" w14:textId="77777777" w:rsidR="00A00690" w:rsidRDefault="00A00690" w:rsidP="00A00690">
      <w:pPr>
        <w:ind w:left="720" w:firstLine="720"/>
      </w:pPr>
    </w:p>
    <w:p w14:paraId="65B6B480" w14:textId="77777777" w:rsidR="00A00690" w:rsidRPr="00724BF0" w:rsidRDefault="00A00690" w:rsidP="00A00690">
      <w:pPr>
        <w:pStyle w:val="Heading5"/>
      </w:pPr>
      <w:r w:rsidRPr="00724BF0">
        <w:t>Syntax</w:t>
      </w:r>
    </w:p>
    <w:p w14:paraId="2D3789DD" w14:textId="77777777" w:rsidR="00A00690" w:rsidRPr="000C3C64" w:rsidRDefault="00A00690" w:rsidP="00A00690">
      <w:pPr>
        <w:pStyle w:val="Heading6"/>
        <w:tabs>
          <w:tab w:val="left" w:pos="2826"/>
        </w:tabs>
        <w:rPr>
          <w:iCs/>
          <w:color w:val="FF0000"/>
        </w:rPr>
      </w:pPr>
      <w:r w:rsidRPr="00724BF0">
        <w:t>Declaration</w:t>
      </w:r>
    </w:p>
    <w:p w14:paraId="46B0A453" w14:textId="77777777" w:rsidR="00A00690" w:rsidRPr="00724BF0" w:rsidRDefault="00A00690" w:rsidP="00A00690">
      <w:pPr>
        <w:tabs>
          <w:tab w:val="left" w:pos="5964"/>
        </w:tabs>
        <w:ind w:left="720" w:right="720"/>
        <w:rPr>
          <w:iCs/>
        </w:rPr>
      </w:pPr>
      <w:r w:rsidRPr="00724BF0">
        <w:rPr>
          <w:iCs/>
        </w:rPr>
        <w:t>Public Sub New(</w:t>
      </w:r>
      <w:r>
        <w:rPr>
          <w:i/>
          <w:iCs/>
        </w:rPr>
        <w:t>Analysis</w:t>
      </w:r>
      <w:r w:rsidRPr="00724BF0">
        <w:rPr>
          <w:iCs/>
        </w:rPr>
        <w:t xml:space="preserve"> as </w:t>
      </w:r>
      <w:r w:rsidR="00A61644">
        <w:rPr>
          <w:iCs/>
        </w:rPr>
        <w:t>TrueTest</w:t>
      </w:r>
      <w:r>
        <w:rPr>
          <w:iCs/>
        </w:rPr>
        <w:t>.AnalysisBase,</w:t>
      </w:r>
      <w:r w:rsidRPr="00CF55F1">
        <w:rPr>
          <w:iCs/>
        </w:rPr>
        <w:t xml:space="preserve"> </w:t>
      </w:r>
      <w:r>
        <w:rPr>
          <w:i/>
          <w:iCs/>
        </w:rPr>
        <w:t>Name</w:t>
      </w:r>
      <w:r w:rsidRPr="00724BF0">
        <w:rPr>
          <w:iCs/>
        </w:rPr>
        <w:t xml:space="preserve"> as </w:t>
      </w:r>
      <w:r>
        <w:rPr>
          <w:iCs/>
        </w:rPr>
        <w:t xml:space="preserve">String, </w:t>
      </w:r>
      <w:r>
        <w:rPr>
          <w:i/>
          <w:iCs/>
        </w:rPr>
        <w:t>Value</w:t>
      </w:r>
      <w:r w:rsidRPr="00724BF0">
        <w:rPr>
          <w:iCs/>
        </w:rPr>
        <w:t xml:space="preserve"> as </w:t>
      </w:r>
      <w:r>
        <w:rPr>
          <w:iCs/>
        </w:rPr>
        <w:t xml:space="preserve">String, </w:t>
      </w:r>
      <w:r>
        <w:rPr>
          <w:i/>
          <w:iCs/>
        </w:rPr>
        <w:t>Unit</w:t>
      </w:r>
      <w:r w:rsidRPr="00724BF0">
        <w:rPr>
          <w:iCs/>
        </w:rPr>
        <w:t xml:space="preserve"> as </w:t>
      </w:r>
      <w:r>
        <w:rPr>
          <w:iCs/>
        </w:rPr>
        <w:t xml:space="preserve">String, Optional </w:t>
      </w:r>
      <w:r>
        <w:rPr>
          <w:i/>
          <w:iCs/>
        </w:rPr>
        <w:t>PassFail</w:t>
      </w:r>
      <w:r w:rsidRPr="00724BF0">
        <w:rPr>
          <w:iCs/>
        </w:rPr>
        <w:t xml:space="preserve"> as </w:t>
      </w:r>
      <w:r w:rsidR="00A61644">
        <w:rPr>
          <w:iCs/>
        </w:rPr>
        <w:t>TrueTest</w:t>
      </w:r>
      <w:r>
        <w:rPr>
          <w:iCs/>
        </w:rPr>
        <w:t>Engine.</w:t>
      </w:r>
      <w:r w:rsidR="00A61644">
        <w:rPr>
          <w:iCs/>
        </w:rPr>
        <w:t>TrueTest</w:t>
      </w:r>
      <w:r>
        <w:rPr>
          <w:iCs/>
        </w:rPr>
        <w:t xml:space="preserve">.AnalysisResultEnum = </w:t>
      </w:r>
      <w:r w:rsidR="00A61644">
        <w:rPr>
          <w:iCs/>
        </w:rPr>
        <w:t>TrueTest</w:t>
      </w:r>
      <w:r>
        <w:rPr>
          <w:iCs/>
        </w:rPr>
        <w:t>Engine.</w:t>
      </w:r>
      <w:r w:rsidR="00A61644">
        <w:rPr>
          <w:iCs/>
        </w:rPr>
        <w:t>TrueTest</w:t>
      </w:r>
      <w:r>
        <w:rPr>
          <w:iCs/>
        </w:rPr>
        <w:t xml:space="preserve">.AnalysisResultEnum.None </w:t>
      </w:r>
      <w:r w:rsidRPr="00724BF0">
        <w:rPr>
          <w:iCs/>
        </w:rPr>
        <w:t>)</w:t>
      </w:r>
    </w:p>
    <w:p w14:paraId="019CD11C" w14:textId="77777777" w:rsidR="00A00690" w:rsidRPr="00724BF0" w:rsidRDefault="00A00690" w:rsidP="00A00690">
      <w:pPr>
        <w:tabs>
          <w:tab w:val="left" w:pos="5964"/>
        </w:tabs>
        <w:ind w:right="720" w:firstLine="720"/>
        <w:rPr>
          <w:iCs/>
        </w:rPr>
      </w:pPr>
    </w:p>
    <w:p w14:paraId="780EC130" w14:textId="77777777" w:rsidR="00A00690" w:rsidRPr="00724BF0" w:rsidRDefault="00A00690" w:rsidP="00A00690">
      <w:pPr>
        <w:tabs>
          <w:tab w:val="left" w:pos="5964"/>
        </w:tabs>
        <w:ind w:right="720" w:firstLine="720"/>
        <w:rPr>
          <w:rFonts w:ascii="Times New Roman" w:hAnsi="Times New Roman"/>
          <w:b/>
          <w:iCs/>
        </w:rPr>
      </w:pPr>
      <w:r w:rsidRPr="00724BF0">
        <w:rPr>
          <w:rFonts w:ascii="Times New Roman" w:hAnsi="Times New Roman"/>
          <w:b/>
          <w:iCs/>
        </w:rPr>
        <w:t>Parameters</w:t>
      </w:r>
    </w:p>
    <w:p w14:paraId="69163A1C" w14:textId="77777777" w:rsidR="00A00690" w:rsidRPr="00724BF0" w:rsidRDefault="00A00690" w:rsidP="00A00690">
      <w:pPr>
        <w:tabs>
          <w:tab w:val="left" w:pos="5964"/>
        </w:tabs>
        <w:ind w:right="720" w:firstLine="720"/>
        <w:rPr>
          <w:i/>
          <w:iCs/>
        </w:rPr>
      </w:pPr>
      <w:r>
        <w:rPr>
          <w:i/>
          <w:iCs/>
        </w:rPr>
        <w:t>Analysis</w:t>
      </w:r>
    </w:p>
    <w:p w14:paraId="14C02A4D" w14:textId="77777777" w:rsidR="00A00690" w:rsidRDefault="00A00690" w:rsidP="00A00690">
      <w:pPr>
        <w:tabs>
          <w:tab w:val="left" w:pos="5964"/>
        </w:tabs>
        <w:ind w:right="720" w:firstLine="720"/>
        <w:rPr>
          <w:iCs/>
        </w:rPr>
      </w:pPr>
      <w:r w:rsidRPr="00724BF0">
        <w:rPr>
          <w:iCs/>
        </w:rPr>
        <w:t xml:space="preserve">The </w:t>
      </w:r>
      <w:r>
        <w:rPr>
          <w:iCs/>
        </w:rPr>
        <w:t>analysis related to the result</w:t>
      </w:r>
    </w:p>
    <w:p w14:paraId="2B23958E" w14:textId="77777777" w:rsidR="00A00690" w:rsidRDefault="00A00690" w:rsidP="00A00690">
      <w:pPr>
        <w:tabs>
          <w:tab w:val="left" w:pos="5964"/>
        </w:tabs>
        <w:ind w:right="720" w:firstLine="720"/>
        <w:rPr>
          <w:iCs/>
        </w:rPr>
      </w:pPr>
    </w:p>
    <w:p w14:paraId="0F2D2A4D" w14:textId="77777777" w:rsidR="00A00690" w:rsidRDefault="00A00690" w:rsidP="00A00690">
      <w:pPr>
        <w:tabs>
          <w:tab w:val="left" w:pos="5964"/>
        </w:tabs>
        <w:ind w:right="720" w:firstLine="720"/>
        <w:rPr>
          <w:i/>
          <w:iCs/>
        </w:rPr>
      </w:pPr>
      <w:r>
        <w:rPr>
          <w:i/>
          <w:iCs/>
        </w:rPr>
        <w:t>Name</w:t>
      </w:r>
    </w:p>
    <w:p w14:paraId="52BC8AE9" w14:textId="77777777" w:rsidR="00A00690" w:rsidRPr="00CF55F1" w:rsidRDefault="00A00690" w:rsidP="00A00690">
      <w:pPr>
        <w:tabs>
          <w:tab w:val="left" w:pos="5964"/>
        </w:tabs>
        <w:ind w:right="720" w:firstLine="720"/>
        <w:rPr>
          <w:iCs/>
        </w:rPr>
      </w:pPr>
      <w:r>
        <w:rPr>
          <w:iCs/>
        </w:rPr>
        <w:t>Name of the result</w:t>
      </w:r>
    </w:p>
    <w:p w14:paraId="2629FCAA" w14:textId="77777777" w:rsidR="00A00690" w:rsidRDefault="00A00690" w:rsidP="00A00690">
      <w:pPr>
        <w:tabs>
          <w:tab w:val="left" w:pos="5964"/>
        </w:tabs>
        <w:ind w:right="720" w:firstLine="720"/>
        <w:rPr>
          <w:iCs/>
        </w:rPr>
      </w:pPr>
    </w:p>
    <w:p w14:paraId="33CECE70" w14:textId="77777777" w:rsidR="00A00690" w:rsidRDefault="00A00690" w:rsidP="00A00690">
      <w:pPr>
        <w:tabs>
          <w:tab w:val="left" w:pos="5964"/>
        </w:tabs>
        <w:ind w:right="720" w:firstLine="720"/>
        <w:rPr>
          <w:i/>
          <w:iCs/>
        </w:rPr>
      </w:pPr>
      <w:r>
        <w:rPr>
          <w:i/>
          <w:iCs/>
        </w:rPr>
        <w:t>Value</w:t>
      </w:r>
    </w:p>
    <w:p w14:paraId="1FD27FDF" w14:textId="77777777" w:rsidR="00A00690" w:rsidRDefault="00A00690" w:rsidP="00A00690">
      <w:pPr>
        <w:tabs>
          <w:tab w:val="left" w:pos="5964"/>
        </w:tabs>
        <w:ind w:right="720" w:firstLine="720"/>
        <w:rPr>
          <w:iCs/>
        </w:rPr>
      </w:pPr>
      <w:r>
        <w:rPr>
          <w:iCs/>
        </w:rPr>
        <w:t>Value of the result as String</w:t>
      </w:r>
    </w:p>
    <w:p w14:paraId="6980580A" w14:textId="77777777" w:rsidR="00A00690" w:rsidRDefault="00A00690" w:rsidP="00A00690">
      <w:pPr>
        <w:tabs>
          <w:tab w:val="left" w:pos="5964"/>
        </w:tabs>
        <w:ind w:right="720" w:firstLine="720"/>
        <w:rPr>
          <w:iCs/>
        </w:rPr>
      </w:pPr>
    </w:p>
    <w:p w14:paraId="7BBE6327" w14:textId="77777777" w:rsidR="00A00690" w:rsidRDefault="00A00690" w:rsidP="00A00690">
      <w:pPr>
        <w:tabs>
          <w:tab w:val="left" w:pos="5964"/>
        </w:tabs>
        <w:ind w:right="720" w:firstLine="720"/>
        <w:rPr>
          <w:i/>
          <w:iCs/>
        </w:rPr>
      </w:pPr>
      <w:r>
        <w:rPr>
          <w:i/>
          <w:iCs/>
        </w:rPr>
        <w:t>Unit</w:t>
      </w:r>
    </w:p>
    <w:p w14:paraId="51EEC21B" w14:textId="77777777" w:rsidR="00A00690" w:rsidRDefault="00A00690" w:rsidP="00A00690">
      <w:pPr>
        <w:tabs>
          <w:tab w:val="left" w:pos="5964"/>
        </w:tabs>
        <w:ind w:right="720" w:firstLine="720"/>
        <w:rPr>
          <w:iCs/>
        </w:rPr>
      </w:pPr>
      <w:r>
        <w:rPr>
          <w:iCs/>
        </w:rPr>
        <w:t>Unit used to measure the result</w:t>
      </w:r>
    </w:p>
    <w:p w14:paraId="4F997839" w14:textId="77777777" w:rsidR="00A00690" w:rsidRDefault="00A00690" w:rsidP="00A00690">
      <w:pPr>
        <w:tabs>
          <w:tab w:val="left" w:pos="5964"/>
        </w:tabs>
        <w:ind w:right="720" w:firstLine="720"/>
        <w:rPr>
          <w:iCs/>
        </w:rPr>
      </w:pPr>
    </w:p>
    <w:p w14:paraId="4DA60A8F" w14:textId="77777777" w:rsidR="00A00690" w:rsidRDefault="00A00690" w:rsidP="00A00690">
      <w:pPr>
        <w:tabs>
          <w:tab w:val="left" w:pos="5964"/>
        </w:tabs>
        <w:ind w:right="720" w:firstLine="720"/>
        <w:rPr>
          <w:i/>
          <w:iCs/>
        </w:rPr>
      </w:pPr>
      <w:r>
        <w:rPr>
          <w:i/>
          <w:iCs/>
        </w:rPr>
        <w:t>PassFail</w:t>
      </w:r>
    </w:p>
    <w:p w14:paraId="75EFE058" w14:textId="77777777" w:rsidR="00A00690" w:rsidRDefault="00A00690" w:rsidP="00A00690">
      <w:pPr>
        <w:tabs>
          <w:tab w:val="left" w:pos="5964"/>
        </w:tabs>
        <w:ind w:right="720" w:firstLine="720"/>
        <w:rPr>
          <w:iCs/>
        </w:rPr>
      </w:pPr>
      <w:r>
        <w:rPr>
          <w:iCs/>
        </w:rPr>
        <w:t>Optional parameter indicating if the result passed or failed test parameters</w:t>
      </w:r>
    </w:p>
    <w:p w14:paraId="0E7E8C5A" w14:textId="77777777" w:rsidR="00A00690" w:rsidRDefault="00A00690" w:rsidP="00A00690">
      <w:pPr>
        <w:tabs>
          <w:tab w:val="left" w:pos="5964"/>
        </w:tabs>
        <w:ind w:right="720" w:firstLine="720"/>
        <w:rPr>
          <w:iCs/>
        </w:rPr>
      </w:pPr>
    </w:p>
    <w:p w14:paraId="27DB2041" w14:textId="77777777" w:rsidR="00A00690" w:rsidRDefault="00A00690" w:rsidP="00A00690">
      <w:pPr>
        <w:pStyle w:val="Heading6"/>
      </w:pPr>
      <w:r w:rsidRPr="00724BF0">
        <w:t>Remarks</w:t>
      </w:r>
    </w:p>
    <w:p w14:paraId="1C712300" w14:textId="77777777" w:rsidR="00A00690" w:rsidRDefault="00A00690" w:rsidP="00A00690">
      <w:pPr>
        <w:ind w:left="720" w:firstLine="720"/>
      </w:pPr>
    </w:p>
    <w:p w14:paraId="3B58721E" w14:textId="77777777" w:rsidR="00A00690" w:rsidRDefault="00A00690" w:rsidP="00A00690">
      <w:pPr>
        <w:pStyle w:val="Heading2"/>
      </w:pPr>
      <w:bookmarkStart w:id="388" w:name="_Toc322093840"/>
      <w:bookmarkStart w:id="389" w:name="_Toc507664398"/>
      <w:r>
        <w:t>Public Properties</w:t>
      </w:r>
      <w:bookmarkEnd w:id="388"/>
      <w:bookmarkEnd w:id="389"/>
      <w:r>
        <w:tab/>
      </w:r>
    </w:p>
    <w:p w14:paraId="4B1ECECD" w14:textId="77777777" w:rsidR="00A00690" w:rsidRDefault="00A00690" w:rsidP="00CC48E9">
      <w:pPr>
        <w:pStyle w:val="Heading3"/>
      </w:pPr>
      <w:bookmarkStart w:id="390" w:name="_Toc322093843"/>
      <w:bookmarkStart w:id="391" w:name="_Toc507664399"/>
      <w:r>
        <w:t>AnalysisName Property</w:t>
      </w:r>
      <w:bookmarkEnd w:id="390"/>
      <w:bookmarkEnd w:id="391"/>
    </w:p>
    <w:p w14:paraId="77F06982" w14:textId="77777777" w:rsidR="00A00690" w:rsidRDefault="00A00690" w:rsidP="00A00690">
      <w:pPr>
        <w:pStyle w:val="Heading4"/>
      </w:pPr>
      <w:bookmarkStart w:id="392" w:name="_Toc322093844"/>
      <w:bookmarkStart w:id="393" w:name="_Toc507664400"/>
      <w:r>
        <w:t>The name of the analysis</w:t>
      </w:r>
      <w:bookmarkEnd w:id="392"/>
      <w:bookmarkEnd w:id="393"/>
    </w:p>
    <w:p w14:paraId="5D0C94AA" w14:textId="77777777" w:rsidR="00A00690" w:rsidRDefault="00A00690" w:rsidP="00A00690">
      <w:pPr>
        <w:tabs>
          <w:tab w:val="left" w:pos="1562"/>
          <w:tab w:val="left" w:pos="3288"/>
        </w:tabs>
        <w:ind w:left="1152" w:right="1152"/>
      </w:pPr>
      <w:r>
        <w:tab/>
      </w:r>
      <w:r>
        <w:tab/>
      </w:r>
    </w:p>
    <w:p w14:paraId="46B02216" w14:textId="77777777" w:rsidR="00A00690" w:rsidRDefault="00A00690" w:rsidP="00A00690">
      <w:pPr>
        <w:pStyle w:val="Heading5"/>
      </w:pPr>
      <w:r w:rsidRPr="00F0122E">
        <w:t>Syntax</w:t>
      </w:r>
    </w:p>
    <w:p w14:paraId="6E188825" w14:textId="77777777" w:rsidR="00A00690" w:rsidRDefault="00A00690" w:rsidP="00A00690">
      <w:pPr>
        <w:pStyle w:val="Heading6"/>
        <w:tabs>
          <w:tab w:val="left" w:pos="2418"/>
        </w:tabs>
        <w:rPr>
          <w:iCs/>
        </w:rPr>
      </w:pPr>
      <w:r>
        <w:t>Declaration</w:t>
      </w:r>
      <w:r>
        <w:tab/>
      </w:r>
    </w:p>
    <w:p w14:paraId="3E2BF1B2" w14:textId="77777777" w:rsidR="00A00690" w:rsidRDefault="00A00690" w:rsidP="00A00690">
      <w:pPr>
        <w:ind w:left="720" w:right="720"/>
        <w:rPr>
          <w:iCs/>
        </w:rPr>
      </w:pPr>
      <w:r w:rsidRPr="00AA0563">
        <w:rPr>
          <w:iCs/>
        </w:rPr>
        <w:t xml:space="preserve">Public Property </w:t>
      </w:r>
      <w:r>
        <w:rPr>
          <w:iCs/>
        </w:rPr>
        <w:t>AnalysisName</w:t>
      </w:r>
      <w:r w:rsidRPr="00AA0563">
        <w:rPr>
          <w:iCs/>
        </w:rPr>
        <w:t xml:space="preserve">() As </w:t>
      </w:r>
      <w:r>
        <w:rPr>
          <w:iCs/>
        </w:rPr>
        <w:t>String</w:t>
      </w:r>
    </w:p>
    <w:p w14:paraId="36E4160D"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672EC923" w14:textId="77777777" w:rsidR="00A00690" w:rsidRPr="00F0122E" w:rsidRDefault="00A00690" w:rsidP="00A00690">
      <w:pPr>
        <w:pStyle w:val="Heading6"/>
      </w:pPr>
      <w:r>
        <w:t>Property Value</w:t>
      </w:r>
    </w:p>
    <w:p w14:paraId="08E72A72" w14:textId="77777777" w:rsidR="00A00690" w:rsidRDefault="00A00690" w:rsidP="00A00690">
      <w:pPr>
        <w:pStyle w:val="NormalIndent"/>
        <w:ind w:left="720"/>
      </w:pPr>
      <w:r>
        <w:t>The name of the analysis</w:t>
      </w:r>
    </w:p>
    <w:p w14:paraId="27540C04" w14:textId="77777777" w:rsidR="00A00690" w:rsidRDefault="00A00690" w:rsidP="00A00690">
      <w:pPr>
        <w:tabs>
          <w:tab w:val="left" w:pos="1263"/>
          <w:tab w:val="left" w:pos="3885"/>
          <w:tab w:val="left" w:pos="4279"/>
        </w:tabs>
      </w:pPr>
      <w:r>
        <w:tab/>
      </w:r>
      <w:r>
        <w:tab/>
      </w:r>
      <w:r>
        <w:tab/>
      </w:r>
    </w:p>
    <w:p w14:paraId="5E5DBC8F" w14:textId="77777777" w:rsidR="00A00690" w:rsidRDefault="00A00690" w:rsidP="00A00690">
      <w:pPr>
        <w:pStyle w:val="Heading6"/>
      </w:pPr>
      <w:r w:rsidRPr="00F0122E">
        <w:t>Remarks</w:t>
      </w:r>
    </w:p>
    <w:p w14:paraId="4D17A240" w14:textId="77777777" w:rsidR="00A00690" w:rsidRDefault="00A00690" w:rsidP="00A00690">
      <w:pPr>
        <w:ind w:left="720" w:firstLine="720"/>
      </w:pPr>
    </w:p>
    <w:p w14:paraId="1EB84519" w14:textId="77777777" w:rsidR="00A00690" w:rsidRDefault="00A00690" w:rsidP="00CC48E9">
      <w:pPr>
        <w:pStyle w:val="Heading3"/>
      </w:pPr>
      <w:bookmarkStart w:id="394" w:name="_Toc322093845"/>
      <w:bookmarkStart w:id="395" w:name="_Toc507664401"/>
      <w:r>
        <w:t>Name Property</w:t>
      </w:r>
      <w:bookmarkEnd w:id="394"/>
      <w:bookmarkEnd w:id="395"/>
    </w:p>
    <w:p w14:paraId="1E3F8D60" w14:textId="77777777" w:rsidR="00A00690" w:rsidRDefault="00A00690" w:rsidP="00A00690">
      <w:pPr>
        <w:pStyle w:val="Heading4"/>
      </w:pPr>
      <w:bookmarkStart w:id="396" w:name="_Toc322093846"/>
      <w:bookmarkStart w:id="397" w:name="_Toc507664402"/>
      <w:r>
        <w:t>The name of the result</w:t>
      </w:r>
      <w:bookmarkEnd w:id="396"/>
      <w:r w:rsidR="008B2310">
        <w:t>.</w:t>
      </w:r>
      <w:bookmarkEnd w:id="397"/>
    </w:p>
    <w:p w14:paraId="071F65AF" w14:textId="77777777" w:rsidR="00A00690" w:rsidRDefault="00A00690" w:rsidP="00A00690">
      <w:pPr>
        <w:tabs>
          <w:tab w:val="left" w:pos="1562"/>
          <w:tab w:val="left" w:pos="3288"/>
        </w:tabs>
        <w:ind w:left="1152" w:right="1152"/>
      </w:pPr>
      <w:r>
        <w:tab/>
      </w:r>
      <w:r>
        <w:tab/>
      </w:r>
    </w:p>
    <w:p w14:paraId="5A8C9AD4" w14:textId="77777777" w:rsidR="00A00690" w:rsidRDefault="00A00690" w:rsidP="00A00690">
      <w:pPr>
        <w:pStyle w:val="Heading5"/>
      </w:pPr>
      <w:r w:rsidRPr="00F0122E">
        <w:t>Syntax</w:t>
      </w:r>
    </w:p>
    <w:p w14:paraId="5F1C8FF4" w14:textId="77777777" w:rsidR="00A00690" w:rsidRDefault="00A00690" w:rsidP="00A00690">
      <w:pPr>
        <w:pStyle w:val="Heading6"/>
        <w:tabs>
          <w:tab w:val="left" w:pos="2418"/>
        </w:tabs>
        <w:rPr>
          <w:iCs/>
        </w:rPr>
      </w:pPr>
      <w:r>
        <w:t>Declaration</w:t>
      </w:r>
      <w:r>
        <w:tab/>
      </w:r>
    </w:p>
    <w:p w14:paraId="65CB74C8" w14:textId="77777777" w:rsidR="00A00690" w:rsidRDefault="00A00690" w:rsidP="00A00690">
      <w:pPr>
        <w:ind w:left="720" w:right="720"/>
        <w:rPr>
          <w:iCs/>
        </w:rPr>
      </w:pPr>
      <w:r w:rsidRPr="00AA0563">
        <w:rPr>
          <w:iCs/>
        </w:rPr>
        <w:t xml:space="preserve">Public Property </w:t>
      </w:r>
      <w:r>
        <w:rPr>
          <w:iCs/>
        </w:rPr>
        <w:t>Name</w:t>
      </w:r>
      <w:r w:rsidRPr="00AA0563">
        <w:rPr>
          <w:iCs/>
        </w:rPr>
        <w:t xml:space="preserve">() As </w:t>
      </w:r>
      <w:r>
        <w:rPr>
          <w:iCs/>
        </w:rPr>
        <w:t>String</w:t>
      </w:r>
    </w:p>
    <w:p w14:paraId="494C0123"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3D46573" w14:textId="77777777" w:rsidR="00A00690" w:rsidRPr="00F0122E" w:rsidRDefault="00A00690" w:rsidP="00A00690">
      <w:pPr>
        <w:pStyle w:val="Heading6"/>
      </w:pPr>
      <w:r>
        <w:t>Property Value</w:t>
      </w:r>
    </w:p>
    <w:p w14:paraId="06449611" w14:textId="77777777" w:rsidR="00A00690" w:rsidRDefault="00A00690" w:rsidP="00A00690">
      <w:pPr>
        <w:pStyle w:val="NormalIndent"/>
        <w:ind w:left="720"/>
      </w:pPr>
      <w:r>
        <w:t>The name of the result</w:t>
      </w:r>
    </w:p>
    <w:p w14:paraId="103DC0E0" w14:textId="77777777" w:rsidR="00A00690" w:rsidRDefault="00A00690" w:rsidP="00A00690">
      <w:pPr>
        <w:pStyle w:val="NormalIndent"/>
        <w:ind w:left="720"/>
      </w:pPr>
      <w:r>
        <w:tab/>
      </w:r>
    </w:p>
    <w:p w14:paraId="2C1D1BC8" w14:textId="77777777" w:rsidR="00A00690" w:rsidRDefault="00A00690" w:rsidP="00A00690">
      <w:pPr>
        <w:pStyle w:val="Heading6"/>
      </w:pPr>
      <w:r w:rsidRPr="00F0122E">
        <w:t>Remarks</w:t>
      </w:r>
    </w:p>
    <w:p w14:paraId="73BF894A" w14:textId="77777777" w:rsidR="00A00690" w:rsidRDefault="00A00690" w:rsidP="00CC48E9">
      <w:pPr>
        <w:pStyle w:val="Heading3"/>
      </w:pPr>
      <w:bookmarkStart w:id="398" w:name="_Toc322093847"/>
      <w:bookmarkStart w:id="399" w:name="_Toc507664403"/>
      <w:r>
        <w:t>PassFail Property</w:t>
      </w:r>
      <w:bookmarkEnd w:id="398"/>
      <w:bookmarkEnd w:id="399"/>
    </w:p>
    <w:p w14:paraId="1602E095" w14:textId="77777777" w:rsidR="00A00690" w:rsidRDefault="00A00690" w:rsidP="00A00690">
      <w:pPr>
        <w:pStyle w:val="Heading4"/>
      </w:pPr>
      <w:bookmarkStart w:id="400" w:name="_Toc322093848"/>
      <w:bookmarkStart w:id="401" w:name="_Toc507664404"/>
      <w:r>
        <w:t>Enumeration indicating whether the result passed or failed</w:t>
      </w:r>
      <w:bookmarkEnd w:id="400"/>
      <w:bookmarkEnd w:id="401"/>
    </w:p>
    <w:p w14:paraId="076E81FC" w14:textId="77777777" w:rsidR="00A00690" w:rsidRDefault="00A00690" w:rsidP="00A00690">
      <w:pPr>
        <w:tabs>
          <w:tab w:val="left" w:pos="1562"/>
          <w:tab w:val="left" w:pos="3288"/>
        </w:tabs>
        <w:ind w:left="1152" w:right="1152"/>
      </w:pPr>
      <w:r>
        <w:tab/>
      </w:r>
      <w:r>
        <w:tab/>
      </w:r>
    </w:p>
    <w:p w14:paraId="357D4975" w14:textId="77777777" w:rsidR="00A00690" w:rsidRDefault="00A00690" w:rsidP="00A00690">
      <w:pPr>
        <w:pStyle w:val="Heading5"/>
      </w:pPr>
      <w:r w:rsidRPr="00F0122E">
        <w:t>Syntax</w:t>
      </w:r>
    </w:p>
    <w:p w14:paraId="2277EE17" w14:textId="77777777" w:rsidR="00A00690" w:rsidRDefault="00A00690" w:rsidP="00A00690">
      <w:pPr>
        <w:pStyle w:val="Heading6"/>
        <w:tabs>
          <w:tab w:val="left" w:pos="2418"/>
        </w:tabs>
        <w:rPr>
          <w:iCs/>
        </w:rPr>
      </w:pPr>
      <w:r>
        <w:t>Declaration</w:t>
      </w:r>
      <w:r>
        <w:tab/>
      </w:r>
    </w:p>
    <w:p w14:paraId="6DF5A100" w14:textId="77777777" w:rsidR="00A00690" w:rsidRDefault="00A00690" w:rsidP="00A00690">
      <w:pPr>
        <w:ind w:left="720" w:right="720"/>
        <w:rPr>
          <w:iCs/>
        </w:rPr>
      </w:pPr>
      <w:r w:rsidRPr="00AA0563">
        <w:rPr>
          <w:iCs/>
        </w:rPr>
        <w:t xml:space="preserve">Public Property </w:t>
      </w:r>
      <w:r>
        <w:rPr>
          <w:iCs/>
        </w:rPr>
        <w:t>PassFail</w:t>
      </w:r>
      <w:r w:rsidRPr="00AA0563">
        <w:rPr>
          <w:iCs/>
        </w:rPr>
        <w:t xml:space="preserve">() As </w:t>
      </w:r>
      <w:r w:rsidR="00A61644">
        <w:rPr>
          <w:iCs/>
        </w:rPr>
        <w:t>TrueTest</w:t>
      </w:r>
      <w:r>
        <w:rPr>
          <w:iCs/>
        </w:rPr>
        <w:t>.AnalysisResultEnum</w:t>
      </w:r>
    </w:p>
    <w:p w14:paraId="032E6322"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59DB2A5" w14:textId="77777777" w:rsidR="00A00690" w:rsidRPr="00F0122E" w:rsidRDefault="00A00690" w:rsidP="00A00690">
      <w:pPr>
        <w:pStyle w:val="Heading6"/>
      </w:pPr>
      <w:r>
        <w:t>Property Value</w:t>
      </w:r>
    </w:p>
    <w:p w14:paraId="2DDB2CA0" w14:textId="77777777" w:rsidR="00A00690" w:rsidRDefault="00A00690" w:rsidP="00A00690">
      <w:pPr>
        <w:pStyle w:val="NormalIndent"/>
        <w:ind w:left="720"/>
      </w:pPr>
      <w:r>
        <w:t>Enumeration indicating whether the result passed or failed</w:t>
      </w:r>
    </w:p>
    <w:p w14:paraId="4C4BC7F2" w14:textId="77777777" w:rsidR="00A00690" w:rsidRPr="0035605E" w:rsidRDefault="00A00690" w:rsidP="00A00690"/>
    <w:p w14:paraId="1242763E" w14:textId="77777777" w:rsidR="00A00690" w:rsidRDefault="00A00690" w:rsidP="00A00690">
      <w:pPr>
        <w:ind w:left="360" w:right="1152" w:firstLine="360"/>
      </w:pPr>
      <w:r>
        <w:lastRenderedPageBreak/>
        <w:t>Analysis Result Enum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A00690" w14:paraId="7A68E9AE" w14:textId="77777777" w:rsidTr="00587694">
        <w:tc>
          <w:tcPr>
            <w:tcW w:w="2604" w:type="dxa"/>
          </w:tcPr>
          <w:p w14:paraId="1ABEEE82" w14:textId="77777777" w:rsidR="00A00690" w:rsidRPr="00AE4EC3" w:rsidRDefault="00A00690" w:rsidP="00587694">
            <w:pPr>
              <w:tabs>
                <w:tab w:val="left" w:pos="1380"/>
              </w:tabs>
              <w:rPr>
                <w:b/>
              </w:rPr>
            </w:pPr>
            <w:r w:rsidRPr="00AE4EC3">
              <w:rPr>
                <w:b/>
              </w:rPr>
              <w:t>Constant</w:t>
            </w:r>
            <w:r w:rsidRPr="00AE4EC3">
              <w:rPr>
                <w:b/>
              </w:rPr>
              <w:tab/>
            </w:r>
          </w:p>
        </w:tc>
        <w:tc>
          <w:tcPr>
            <w:tcW w:w="816" w:type="dxa"/>
          </w:tcPr>
          <w:p w14:paraId="29D0BDBB" w14:textId="77777777" w:rsidR="00A00690" w:rsidRPr="00AE4EC3" w:rsidRDefault="00A00690" w:rsidP="00587694">
            <w:pPr>
              <w:rPr>
                <w:b/>
              </w:rPr>
            </w:pPr>
            <w:r w:rsidRPr="00AE4EC3">
              <w:rPr>
                <w:b/>
              </w:rPr>
              <w:t>Value</w:t>
            </w:r>
          </w:p>
        </w:tc>
        <w:tc>
          <w:tcPr>
            <w:tcW w:w="5310" w:type="dxa"/>
          </w:tcPr>
          <w:p w14:paraId="480B73DE" w14:textId="77777777" w:rsidR="00A00690" w:rsidRPr="00AE4EC3" w:rsidRDefault="00A00690" w:rsidP="00587694">
            <w:pPr>
              <w:rPr>
                <w:b/>
              </w:rPr>
            </w:pPr>
            <w:r w:rsidRPr="00AE4EC3">
              <w:rPr>
                <w:b/>
              </w:rPr>
              <w:t>Description</w:t>
            </w:r>
          </w:p>
        </w:tc>
      </w:tr>
      <w:tr w:rsidR="00A00690" w14:paraId="3A28E532" w14:textId="77777777" w:rsidTr="00587694">
        <w:tc>
          <w:tcPr>
            <w:tcW w:w="2604" w:type="dxa"/>
          </w:tcPr>
          <w:p w14:paraId="25D9B6D7" w14:textId="77777777" w:rsidR="00A00690" w:rsidRDefault="00A00690" w:rsidP="00587694">
            <w:pPr>
              <w:tabs>
                <w:tab w:val="left" w:pos="1350"/>
              </w:tabs>
            </w:pPr>
            <w:r>
              <w:t>None</w:t>
            </w:r>
            <w:r>
              <w:tab/>
            </w:r>
          </w:p>
        </w:tc>
        <w:tc>
          <w:tcPr>
            <w:tcW w:w="816" w:type="dxa"/>
          </w:tcPr>
          <w:p w14:paraId="2C482F0C" w14:textId="77777777" w:rsidR="00A00690" w:rsidRDefault="00A00690" w:rsidP="00587694">
            <w:r>
              <w:t>0</w:t>
            </w:r>
          </w:p>
        </w:tc>
        <w:tc>
          <w:tcPr>
            <w:tcW w:w="5310" w:type="dxa"/>
          </w:tcPr>
          <w:p w14:paraId="6841AA23" w14:textId="77777777" w:rsidR="00A00690" w:rsidRDefault="00A00690" w:rsidP="00587694">
            <w:r>
              <w:t>No pass or fail applies</w:t>
            </w:r>
          </w:p>
        </w:tc>
      </w:tr>
      <w:tr w:rsidR="00A00690" w14:paraId="21955507" w14:textId="77777777" w:rsidTr="00587694">
        <w:tc>
          <w:tcPr>
            <w:tcW w:w="2604" w:type="dxa"/>
          </w:tcPr>
          <w:p w14:paraId="4DED78E5" w14:textId="77777777" w:rsidR="00A00690" w:rsidRDefault="00A00690" w:rsidP="00587694">
            <w:r>
              <w:t>Pass</w:t>
            </w:r>
          </w:p>
        </w:tc>
        <w:tc>
          <w:tcPr>
            <w:tcW w:w="816" w:type="dxa"/>
          </w:tcPr>
          <w:p w14:paraId="2A43B8D8" w14:textId="77777777" w:rsidR="00A00690" w:rsidRDefault="00A00690" w:rsidP="00587694">
            <w:r>
              <w:t>1</w:t>
            </w:r>
          </w:p>
        </w:tc>
        <w:tc>
          <w:tcPr>
            <w:tcW w:w="5310" w:type="dxa"/>
          </w:tcPr>
          <w:p w14:paraId="0316ED2C" w14:textId="77777777" w:rsidR="00A00690" w:rsidRDefault="00A00690" w:rsidP="00587694">
            <w:r>
              <w:t>The result passed</w:t>
            </w:r>
          </w:p>
        </w:tc>
      </w:tr>
      <w:tr w:rsidR="00A00690" w14:paraId="69803B32" w14:textId="77777777" w:rsidTr="00587694">
        <w:tc>
          <w:tcPr>
            <w:tcW w:w="2604" w:type="dxa"/>
          </w:tcPr>
          <w:p w14:paraId="78EBAF2E" w14:textId="77777777" w:rsidR="00A00690" w:rsidRPr="00B23583" w:rsidRDefault="00A00690" w:rsidP="00587694">
            <w:r>
              <w:t>Fail</w:t>
            </w:r>
          </w:p>
        </w:tc>
        <w:tc>
          <w:tcPr>
            <w:tcW w:w="816" w:type="dxa"/>
          </w:tcPr>
          <w:p w14:paraId="04AC6D0D" w14:textId="77777777" w:rsidR="00A00690" w:rsidRDefault="00A00690" w:rsidP="00587694">
            <w:r>
              <w:t>2</w:t>
            </w:r>
          </w:p>
        </w:tc>
        <w:tc>
          <w:tcPr>
            <w:tcW w:w="5310" w:type="dxa"/>
          </w:tcPr>
          <w:p w14:paraId="65E05094" w14:textId="77777777" w:rsidR="00A00690" w:rsidRDefault="00A00690" w:rsidP="00587694">
            <w:r>
              <w:t>The result failed</w:t>
            </w:r>
          </w:p>
        </w:tc>
      </w:tr>
    </w:tbl>
    <w:p w14:paraId="776BC98C" w14:textId="77777777" w:rsidR="00A00690" w:rsidRDefault="00A00690" w:rsidP="00A00690">
      <w:pPr>
        <w:tabs>
          <w:tab w:val="left" w:pos="1263"/>
          <w:tab w:val="left" w:pos="3885"/>
          <w:tab w:val="left" w:pos="4279"/>
        </w:tabs>
      </w:pPr>
      <w:r>
        <w:tab/>
      </w:r>
      <w:r>
        <w:tab/>
      </w:r>
      <w:r>
        <w:tab/>
      </w:r>
    </w:p>
    <w:p w14:paraId="7D1FFEA2" w14:textId="77777777" w:rsidR="00A00690" w:rsidRDefault="00A00690" w:rsidP="00A00690">
      <w:pPr>
        <w:pStyle w:val="Heading6"/>
      </w:pPr>
      <w:r w:rsidRPr="00F0122E">
        <w:t>Remarks</w:t>
      </w:r>
    </w:p>
    <w:p w14:paraId="4F7899F1" w14:textId="77777777" w:rsidR="00A00690" w:rsidRDefault="00A00690" w:rsidP="00CC48E9">
      <w:pPr>
        <w:pStyle w:val="Heading3"/>
      </w:pPr>
      <w:bookmarkStart w:id="402" w:name="_Toc322093849"/>
      <w:bookmarkStart w:id="403" w:name="_Toc507664405"/>
      <w:r>
        <w:t>PatternName Property</w:t>
      </w:r>
      <w:bookmarkEnd w:id="402"/>
      <w:bookmarkEnd w:id="403"/>
    </w:p>
    <w:p w14:paraId="60B68D96" w14:textId="77777777" w:rsidR="00A00690" w:rsidRDefault="00A00690" w:rsidP="00A00690">
      <w:pPr>
        <w:pStyle w:val="Heading4"/>
      </w:pPr>
      <w:bookmarkStart w:id="404" w:name="_Toc322093850"/>
      <w:bookmarkStart w:id="405" w:name="_Toc507664406"/>
      <w:r>
        <w:t xml:space="preserve">The name of the pattern used during </w:t>
      </w:r>
      <w:bookmarkEnd w:id="404"/>
      <w:r w:rsidR="008B2310">
        <w:t>measurement.</w:t>
      </w:r>
      <w:bookmarkEnd w:id="405"/>
    </w:p>
    <w:p w14:paraId="5662A7EE" w14:textId="77777777" w:rsidR="00A00690" w:rsidRDefault="00A00690" w:rsidP="00A00690">
      <w:pPr>
        <w:tabs>
          <w:tab w:val="left" w:pos="1562"/>
          <w:tab w:val="left" w:pos="3288"/>
        </w:tabs>
        <w:ind w:left="1152" w:right="1152"/>
      </w:pPr>
      <w:r>
        <w:tab/>
      </w:r>
      <w:r>
        <w:tab/>
      </w:r>
    </w:p>
    <w:p w14:paraId="21D139A4" w14:textId="77777777" w:rsidR="00A00690" w:rsidRDefault="00A00690" w:rsidP="00A00690">
      <w:pPr>
        <w:pStyle w:val="Heading5"/>
      </w:pPr>
      <w:r w:rsidRPr="00F0122E">
        <w:t>Syntax</w:t>
      </w:r>
    </w:p>
    <w:p w14:paraId="729D1CCB" w14:textId="77777777" w:rsidR="00A00690" w:rsidRDefault="00A00690" w:rsidP="00A00690">
      <w:pPr>
        <w:pStyle w:val="Heading6"/>
        <w:tabs>
          <w:tab w:val="left" w:pos="2418"/>
        </w:tabs>
        <w:rPr>
          <w:iCs/>
        </w:rPr>
      </w:pPr>
      <w:r>
        <w:t>Declaration</w:t>
      </w:r>
      <w:r>
        <w:tab/>
      </w:r>
    </w:p>
    <w:p w14:paraId="10669E3F" w14:textId="77777777" w:rsidR="00A00690" w:rsidRDefault="00A00690" w:rsidP="00A00690">
      <w:pPr>
        <w:ind w:left="720" w:right="720"/>
        <w:rPr>
          <w:iCs/>
        </w:rPr>
      </w:pPr>
      <w:r w:rsidRPr="00AA0563">
        <w:rPr>
          <w:iCs/>
        </w:rPr>
        <w:t xml:space="preserve">Public Property </w:t>
      </w:r>
      <w:r>
        <w:rPr>
          <w:iCs/>
        </w:rPr>
        <w:t>PatternName</w:t>
      </w:r>
      <w:r w:rsidRPr="00AA0563">
        <w:rPr>
          <w:iCs/>
        </w:rPr>
        <w:t xml:space="preserve">() As </w:t>
      </w:r>
      <w:r>
        <w:rPr>
          <w:iCs/>
        </w:rPr>
        <w:t>String</w:t>
      </w:r>
    </w:p>
    <w:p w14:paraId="4BD18C29"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40FAE05A" w14:textId="77777777" w:rsidR="00A00690" w:rsidRPr="00F0122E" w:rsidRDefault="00A00690" w:rsidP="00A00690">
      <w:pPr>
        <w:pStyle w:val="Heading6"/>
      </w:pPr>
      <w:r>
        <w:t>Property Value</w:t>
      </w:r>
    </w:p>
    <w:p w14:paraId="737DC644" w14:textId="77777777" w:rsidR="00A00690" w:rsidRDefault="00A00690" w:rsidP="00A00690">
      <w:pPr>
        <w:pStyle w:val="NormalIndent"/>
        <w:ind w:left="720"/>
      </w:pPr>
      <w:r>
        <w:t>The name of the pattern used during analysis</w:t>
      </w:r>
    </w:p>
    <w:p w14:paraId="3B2C1C49" w14:textId="77777777" w:rsidR="00A00690" w:rsidRDefault="00A00690" w:rsidP="00A00690">
      <w:pPr>
        <w:pStyle w:val="NormalIndent"/>
        <w:ind w:left="720"/>
      </w:pPr>
      <w:r>
        <w:tab/>
      </w:r>
    </w:p>
    <w:p w14:paraId="2645E07B" w14:textId="77777777" w:rsidR="00A00690" w:rsidRDefault="00A00690" w:rsidP="00A00690">
      <w:pPr>
        <w:pStyle w:val="Heading6"/>
      </w:pPr>
      <w:r w:rsidRPr="00F0122E">
        <w:t>Remarks</w:t>
      </w:r>
    </w:p>
    <w:p w14:paraId="61C19EDB" w14:textId="77777777" w:rsidR="00A00690" w:rsidRDefault="00A00690" w:rsidP="00CC48E9">
      <w:pPr>
        <w:pStyle w:val="Heading3"/>
      </w:pPr>
      <w:bookmarkStart w:id="406" w:name="_Toc322093851"/>
      <w:bookmarkStart w:id="407" w:name="_Toc507664407"/>
      <w:r>
        <w:t>SequenceName Property</w:t>
      </w:r>
      <w:bookmarkEnd w:id="406"/>
      <w:bookmarkEnd w:id="407"/>
    </w:p>
    <w:p w14:paraId="5BF81F08" w14:textId="77777777" w:rsidR="00A00690" w:rsidRDefault="00A00690" w:rsidP="00A00690">
      <w:pPr>
        <w:pStyle w:val="Heading4"/>
      </w:pPr>
      <w:bookmarkStart w:id="408" w:name="_Toc322093852"/>
      <w:bookmarkStart w:id="409" w:name="_Toc507664408"/>
      <w:r>
        <w:t xml:space="preserve">The name of the sequence </w:t>
      </w:r>
      <w:bookmarkEnd w:id="408"/>
      <w:r w:rsidR="008B2310">
        <w:t>where this result came from.</w:t>
      </w:r>
      <w:bookmarkEnd w:id="409"/>
      <w:r>
        <w:t xml:space="preserve"> </w:t>
      </w:r>
    </w:p>
    <w:p w14:paraId="58CB7030" w14:textId="77777777" w:rsidR="00A00690" w:rsidRDefault="00A00690" w:rsidP="00A00690">
      <w:pPr>
        <w:tabs>
          <w:tab w:val="left" w:pos="1562"/>
          <w:tab w:val="left" w:pos="3288"/>
        </w:tabs>
        <w:ind w:left="1152" w:right="1152"/>
      </w:pPr>
      <w:r>
        <w:tab/>
      </w:r>
      <w:r>
        <w:tab/>
      </w:r>
    </w:p>
    <w:p w14:paraId="0F9BCC10" w14:textId="77777777" w:rsidR="00A00690" w:rsidRDefault="00A00690" w:rsidP="00A00690">
      <w:pPr>
        <w:pStyle w:val="Heading5"/>
      </w:pPr>
      <w:r w:rsidRPr="00F0122E">
        <w:t>Syntax</w:t>
      </w:r>
    </w:p>
    <w:p w14:paraId="66F0477E" w14:textId="77777777" w:rsidR="00A00690" w:rsidRDefault="00A00690" w:rsidP="00A00690">
      <w:pPr>
        <w:pStyle w:val="Heading6"/>
        <w:tabs>
          <w:tab w:val="left" w:pos="2418"/>
        </w:tabs>
        <w:rPr>
          <w:iCs/>
        </w:rPr>
      </w:pPr>
      <w:r>
        <w:t>Declaration</w:t>
      </w:r>
      <w:r>
        <w:tab/>
      </w:r>
    </w:p>
    <w:p w14:paraId="2AF3AA21" w14:textId="77777777" w:rsidR="00A00690" w:rsidRDefault="00A00690" w:rsidP="00A00690">
      <w:pPr>
        <w:ind w:left="720" w:right="720"/>
        <w:rPr>
          <w:iCs/>
        </w:rPr>
      </w:pPr>
      <w:r w:rsidRPr="00AA0563">
        <w:rPr>
          <w:iCs/>
        </w:rPr>
        <w:t xml:space="preserve">Public Property </w:t>
      </w:r>
      <w:r>
        <w:rPr>
          <w:iCs/>
        </w:rPr>
        <w:t>SequenceName</w:t>
      </w:r>
      <w:r w:rsidRPr="00AA0563">
        <w:rPr>
          <w:iCs/>
        </w:rPr>
        <w:t xml:space="preserve">() As </w:t>
      </w:r>
      <w:r>
        <w:rPr>
          <w:iCs/>
        </w:rPr>
        <w:t>String</w:t>
      </w:r>
    </w:p>
    <w:p w14:paraId="60D28968"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7EE3752" w14:textId="77777777" w:rsidR="00A00690" w:rsidRPr="00F0122E" w:rsidRDefault="00A00690" w:rsidP="00A00690">
      <w:pPr>
        <w:pStyle w:val="Heading6"/>
      </w:pPr>
      <w:r>
        <w:t>Property Value</w:t>
      </w:r>
    </w:p>
    <w:p w14:paraId="58CD04C7" w14:textId="77777777" w:rsidR="00A00690" w:rsidRDefault="00A00690" w:rsidP="00A00690">
      <w:pPr>
        <w:pStyle w:val="NormalIndent"/>
        <w:ind w:left="720"/>
      </w:pPr>
      <w:r>
        <w:t xml:space="preserve">The name of the sequence used </w:t>
      </w:r>
    </w:p>
    <w:p w14:paraId="4C3D24C7" w14:textId="77777777" w:rsidR="00A00690" w:rsidRDefault="00A00690" w:rsidP="00A00690">
      <w:pPr>
        <w:pStyle w:val="NormalIndent"/>
        <w:ind w:left="720"/>
      </w:pPr>
      <w:r>
        <w:tab/>
      </w:r>
    </w:p>
    <w:p w14:paraId="60B8C201" w14:textId="77777777" w:rsidR="00A00690" w:rsidRDefault="00A00690" w:rsidP="00A00690">
      <w:pPr>
        <w:pStyle w:val="Heading6"/>
      </w:pPr>
      <w:r w:rsidRPr="00F0122E">
        <w:t>Remarks</w:t>
      </w:r>
    </w:p>
    <w:p w14:paraId="2AF786CB" w14:textId="77777777" w:rsidR="00A00690" w:rsidRDefault="00A00690" w:rsidP="00CC48E9">
      <w:pPr>
        <w:pStyle w:val="Heading3"/>
      </w:pPr>
      <w:bookmarkStart w:id="410" w:name="_Toc322093855"/>
      <w:bookmarkStart w:id="411" w:name="_Toc507664409"/>
      <w:r>
        <w:t>SerialNumber Property</w:t>
      </w:r>
      <w:bookmarkEnd w:id="410"/>
      <w:bookmarkEnd w:id="411"/>
    </w:p>
    <w:p w14:paraId="74FAD8D5" w14:textId="77777777" w:rsidR="00A00690" w:rsidRDefault="00A00690" w:rsidP="00A00690">
      <w:pPr>
        <w:pStyle w:val="Heading4"/>
      </w:pPr>
      <w:bookmarkStart w:id="412" w:name="_Toc322093856"/>
      <w:bookmarkStart w:id="413" w:name="_Toc507664410"/>
      <w:r>
        <w:t xml:space="preserve">The </w:t>
      </w:r>
      <w:r w:rsidR="008B2310">
        <w:t xml:space="preserve">DUT (device under test) </w:t>
      </w:r>
      <w:r>
        <w:t>serial number associated with the result</w:t>
      </w:r>
      <w:bookmarkEnd w:id="412"/>
      <w:r w:rsidR="008B2310">
        <w:t>.</w:t>
      </w:r>
      <w:bookmarkEnd w:id="413"/>
    </w:p>
    <w:p w14:paraId="565D6155" w14:textId="77777777" w:rsidR="00A00690" w:rsidRDefault="00A00690" w:rsidP="00A00690">
      <w:pPr>
        <w:tabs>
          <w:tab w:val="left" w:pos="1562"/>
          <w:tab w:val="left" w:pos="3288"/>
        </w:tabs>
        <w:ind w:left="1152" w:right="1152"/>
      </w:pPr>
      <w:r>
        <w:tab/>
      </w:r>
      <w:r>
        <w:tab/>
      </w:r>
    </w:p>
    <w:p w14:paraId="576BE0C1" w14:textId="77777777" w:rsidR="00A00690" w:rsidRDefault="00A00690" w:rsidP="00A00690">
      <w:pPr>
        <w:pStyle w:val="Heading5"/>
      </w:pPr>
      <w:r w:rsidRPr="00F0122E">
        <w:t>Syntax</w:t>
      </w:r>
    </w:p>
    <w:p w14:paraId="609A3503" w14:textId="77777777" w:rsidR="00A00690" w:rsidRDefault="00A00690" w:rsidP="00A00690">
      <w:pPr>
        <w:pStyle w:val="Heading6"/>
        <w:tabs>
          <w:tab w:val="left" w:pos="2418"/>
        </w:tabs>
        <w:rPr>
          <w:iCs/>
        </w:rPr>
      </w:pPr>
      <w:r>
        <w:t>Declaration</w:t>
      </w:r>
      <w:r>
        <w:tab/>
      </w:r>
    </w:p>
    <w:p w14:paraId="16F09952" w14:textId="77777777" w:rsidR="00A00690" w:rsidRDefault="00A00690" w:rsidP="00A00690">
      <w:pPr>
        <w:ind w:left="720" w:right="720"/>
        <w:rPr>
          <w:iCs/>
        </w:rPr>
      </w:pPr>
      <w:r w:rsidRPr="00AA0563">
        <w:rPr>
          <w:iCs/>
        </w:rPr>
        <w:t xml:space="preserve">Public Property </w:t>
      </w:r>
      <w:r>
        <w:rPr>
          <w:iCs/>
        </w:rPr>
        <w:t>SerialNumber</w:t>
      </w:r>
      <w:r w:rsidRPr="00AA0563">
        <w:rPr>
          <w:iCs/>
        </w:rPr>
        <w:t xml:space="preserve">() As </w:t>
      </w:r>
      <w:r>
        <w:rPr>
          <w:iCs/>
        </w:rPr>
        <w:t>String</w:t>
      </w:r>
    </w:p>
    <w:p w14:paraId="2736A17A"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75DD921E" w14:textId="77777777" w:rsidR="00A00690" w:rsidRPr="00F0122E" w:rsidRDefault="00A00690" w:rsidP="00A00690">
      <w:pPr>
        <w:pStyle w:val="Heading6"/>
      </w:pPr>
      <w:r>
        <w:t>Property Value</w:t>
      </w:r>
    </w:p>
    <w:p w14:paraId="503B9012" w14:textId="77777777" w:rsidR="00A00690" w:rsidRDefault="00A00690" w:rsidP="00A00690">
      <w:pPr>
        <w:pStyle w:val="NormalIndent"/>
        <w:ind w:left="720"/>
      </w:pPr>
      <w:r>
        <w:t>The serial number associated with the result</w:t>
      </w:r>
    </w:p>
    <w:p w14:paraId="1812D018" w14:textId="77777777" w:rsidR="00A00690" w:rsidRDefault="00A00690" w:rsidP="00A00690">
      <w:pPr>
        <w:pStyle w:val="NormalIndent"/>
        <w:ind w:left="720"/>
      </w:pPr>
      <w:r>
        <w:tab/>
      </w:r>
    </w:p>
    <w:p w14:paraId="24C5DC1F" w14:textId="77777777" w:rsidR="00A00690" w:rsidRDefault="00A00690" w:rsidP="00A00690">
      <w:pPr>
        <w:pStyle w:val="Heading6"/>
      </w:pPr>
      <w:r w:rsidRPr="00F0122E">
        <w:t>Remarks</w:t>
      </w:r>
    </w:p>
    <w:p w14:paraId="559A5BF7" w14:textId="77777777" w:rsidR="00A00690" w:rsidRDefault="00A00690" w:rsidP="00CC48E9">
      <w:pPr>
        <w:pStyle w:val="Heading3"/>
      </w:pPr>
      <w:bookmarkStart w:id="414" w:name="_Toc322093857"/>
      <w:bookmarkStart w:id="415" w:name="_Toc507664411"/>
      <w:r>
        <w:t>Unit Property</w:t>
      </w:r>
      <w:bookmarkEnd w:id="414"/>
      <w:bookmarkEnd w:id="415"/>
    </w:p>
    <w:p w14:paraId="1DC6F03E" w14:textId="77777777" w:rsidR="00A00690" w:rsidRDefault="00A00690" w:rsidP="00A00690">
      <w:pPr>
        <w:pStyle w:val="Heading4"/>
      </w:pPr>
      <w:bookmarkStart w:id="416" w:name="_Toc322093858"/>
      <w:bookmarkStart w:id="417" w:name="_Toc507664412"/>
      <w:r>
        <w:t xml:space="preserve">The unit of the result value (mm, </w:t>
      </w:r>
      <w:r w:rsidR="008B2310">
        <w:t>cd/m2</w:t>
      </w:r>
      <w:r>
        <w:t>, etc)</w:t>
      </w:r>
      <w:bookmarkEnd w:id="416"/>
      <w:bookmarkEnd w:id="417"/>
    </w:p>
    <w:p w14:paraId="73FB485F" w14:textId="77777777" w:rsidR="00A00690" w:rsidRDefault="00A00690" w:rsidP="00A00690">
      <w:pPr>
        <w:tabs>
          <w:tab w:val="left" w:pos="1562"/>
          <w:tab w:val="left" w:pos="3288"/>
        </w:tabs>
        <w:ind w:left="1152" w:right="1152"/>
      </w:pPr>
      <w:r>
        <w:tab/>
      </w:r>
      <w:r>
        <w:tab/>
      </w:r>
    </w:p>
    <w:p w14:paraId="0A145A27" w14:textId="77777777" w:rsidR="00A00690" w:rsidRDefault="00A00690" w:rsidP="00A00690">
      <w:pPr>
        <w:pStyle w:val="Heading5"/>
      </w:pPr>
      <w:r w:rsidRPr="00F0122E">
        <w:t>Syntax</w:t>
      </w:r>
    </w:p>
    <w:p w14:paraId="49D34489" w14:textId="77777777" w:rsidR="00A00690" w:rsidRDefault="00A00690" w:rsidP="00A00690">
      <w:pPr>
        <w:pStyle w:val="Heading6"/>
        <w:tabs>
          <w:tab w:val="left" w:pos="2418"/>
        </w:tabs>
        <w:rPr>
          <w:iCs/>
        </w:rPr>
      </w:pPr>
      <w:r>
        <w:t>Declaration</w:t>
      </w:r>
      <w:r>
        <w:tab/>
      </w:r>
    </w:p>
    <w:p w14:paraId="48F928B7" w14:textId="77777777" w:rsidR="00A00690" w:rsidRDefault="00A00690" w:rsidP="00A00690">
      <w:pPr>
        <w:ind w:left="720" w:right="720"/>
        <w:rPr>
          <w:iCs/>
        </w:rPr>
      </w:pPr>
      <w:r w:rsidRPr="00AA0563">
        <w:rPr>
          <w:iCs/>
        </w:rPr>
        <w:t xml:space="preserve">Public Property </w:t>
      </w:r>
      <w:r>
        <w:rPr>
          <w:iCs/>
        </w:rPr>
        <w:t>Unit</w:t>
      </w:r>
      <w:r w:rsidRPr="00AA0563">
        <w:rPr>
          <w:iCs/>
        </w:rPr>
        <w:t xml:space="preserve">() As </w:t>
      </w:r>
      <w:r>
        <w:rPr>
          <w:iCs/>
        </w:rPr>
        <w:t>String</w:t>
      </w:r>
    </w:p>
    <w:p w14:paraId="199BD25E"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9E22A7B" w14:textId="77777777" w:rsidR="00A00690" w:rsidRPr="00F0122E" w:rsidRDefault="00A00690" w:rsidP="00A00690">
      <w:pPr>
        <w:pStyle w:val="Heading6"/>
      </w:pPr>
      <w:r>
        <w:t>Property Value</w:t>
      </w:r>
    </w:p>
    <w:p w14:paraId="44846B5A" w14:textId="77777777" w:rsidR="00A00690" w:rsidRDefault="00A00690" w:rsidP="00A00690">
      <w:pPr>
        <w:pStyle w:val="NormalIndent"/>
        <w:ind w:left="720"/>
      </w:pPr>
      <w:r>
        <w:t>The unit of the result value</w:t>
      </w:r>
    </w:p>
    <w:p w14:paraId="27173E27" w14:textId="77777777" w:rsidR="00A00690" w:rsidRDefault="00A00690" w:rsidP="00A00690">
      <w:pPr>
        <w:pStyle w:val="NormalIndent"/>
        <w:ind w:left="720"/>
      </w:pPr>
      <w:r>
        <w:tab/>
      </w:r>
    </w:p>
    <w:p w14:paraId="41B82B92" w14:textId="77777777" w:rsidR="00A00690" w:rsidRDefault="00A00690" w:rsidP="00A00690">
      <w:pPr>
        <w:pStyle w:val="Heading6"/>
      </w:pPr>
      <w:r w:rsidRPr="00F0122E">
        <w:t>Remarks</w:t>
      </w:r>
    </w:p>
    <w:p w14:paraId="516C4BDE" w14:textId="77777777" w:rsidR="00A00690" w:rsidRDefault="00A00690" w:rsidP="00CC48E9">
      <w:pPr>
        <w:pStyle w:val="Heading3"/>
      </w:pPr>
      <w:bookmarkStart w:id="418" w:name="_Toc322093859"/>
      <w:bookmarkStart w:id="419" w:name="_Toc507664413"/>
      <w:r>
        <w:lastRenderedPageBreak/>
        <w:t>Value Property</w:t>
      </w:r>
      <w:bookmarkEnd w:id="418"/>
      <w:bookmarkEnd w:id="419"/>
    </w:p>
    <w:p w14:paraId="42A75698" w14:textId="77777777" w:rsidR="00A00690" w:rsidRDefault="00A00690" w:rsidP="00A00690">
      <w:pPr>
        <w:pStyle w:val="Heading4"/>
      </w:pPr>
      <w:bookmarkStart w:id="420" w:name="_Toc322093860"/>
      <w:bookmarkStart w:id="421" w:name="_Toc507664414"/>
      <w:r>
        <w:t xml:space="preserve">The value of the result </w:t>
      </w:r>
      <w:r w:rsidR="008B2310">
        <w:t xml:space="preserve">reported </w:t>
      </w:r>
      <w:r>
        <w:t>num</w:t>
      </w:r>
      <w:bookmarkEnd w:id="420"/>
      <w:r w:rsidR="008B2310">
        <w:t>erically</w:t>
      </w:r>
      <w:bookmarkEnd w:id="421"/>
    </w:p>
    <w:p w14:paraId="28B1E1FB" w14:textId="77777777" w:rsidR="00A00690" w:rsidRDefault="00A00690" w:rsidP="00A00690">
      <w:pPr>
        <w:tabs>
          <w:tab w:val="left" w:pos="1562"/>
          <w:tab w:val="left" w:pos="3288"/>
        </w:tabs>
        <w:ind w:left="1152" w:right="1152"/>
      </w:pPr>
      <w:r>
        <w:tab/>
      </w:r>
      <w:r>
        <w:tab/>
      </w:r>
    </w:p>
    <w:p w14:paraId="4B372F14" w14:textId="77777777" w:rsidR="00A00690" w:rsidRDefault="00A00690" w:rsidP="00A00690">
      <w:pPr>
        <w:pStyle w:val="Heading5"/>
      </w:pPr>
      <w:r w:rsidRPr="00F0122E">
        <w:t>Syntax</w:t>
      </w:r>
    </w:p>
    <w:p w14:paraId="1F15E464" w14:textId="77777777" w:rsidR="00A00690" w:rsidRDefault="00A00690" w:rsidP="00A00690">
      <w:pPr>
        <w:pStyle w:val="Heading6"/>
        <w:tabs>
          <w:tab w:val="left" w:pos="2418"/>
        </w:tabs>
        <w:rPr>
          <w:iCs/>
        </w:rPr>
      </w:pPr>
      <w:r>
        <w:t>Declaration</w:t>
      </w:r>
      <w:r>
        <w:tab/>
      </w:r>
    </w:p>
    <w:p w14:paraId="25E786CE" w14:textId="77777777" w:rsidR="00A00690" w:rsidRDefault="00A00690" w:rsidP="00A00690">
      <w:pPr>
        <w:ind w:left="720" w:right="720"/>
        <w:rPr>
          <w:iCs/>
        </w:rPr>
      </w:pPr>
      <w:r w:rsidRPr="00AA0563">
        <w:rPr>
          <w:iCs/>
        </w:rPr>
        <w:t xml:space="preserve">Public Property </w:t>
      </w:r>
      <w:r>
        <w:rPr>
          <w:iCs/>
        </w:rPr>
        <w:t>Value</w:t>
      </w:r>
      <w:r w:rsidRPr="00AA0563">
        <w:rPr>
          <w:iCs/>
        </w:rPr>
        <w:t xml:space="preserve">() As </w:t>
      </w:r>
      <w:r w:rsidR="0081760E">
        <w:rPr>
          <w:iCs/>
        </w:rPr>
        <w:t>Double</w:t>
      </w:r>
    </w:p>
    <w:p w14:paraId="3E2B4256"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1C9CAB3F" w14:textId="77777777" w:rsidR="00A00690" w:rsidRPr="00F0122E" w:rsidRDefault="00A00690" w:rsidP="00A00690">
      <w:pPr>
        <w:pStyle w:val="Heading6"/>
      </w:pPr>
      <w:r>
        <w:t>Property Value</w:t>
      </w:r>
    </w:p>
    <w:p w14:paraId="416246BC" w14:textId="77777777" w:rsidR="00A00690" w:rsidRDefault="00A00690" w:rsidP="00A00690">
      <w:pPr>
        <w:pStyle w:val="NormalIndent"/>
        <w:ind w:left="720"/>
      </w:pPr>
      <w:r>
        <w:t>The value of the result</w:t>
      </w:r>
    </w:p>
    <w:p w14:paraId="724072A2" w14:textId="77777777" w:rsidR="00A00690" w:rsidRDefault="00A00690" w:rsidP="00A00690">
      <w:pPr>
        <w:pStyle w:val="NormalIndent"/>
        <w:ind w:left="720"/>
      </w:pPr>
      <w:r>
        <w:tab/>
      </w:r>
    </w:p>
    <w:p w14:paraId="2D7AB6FA" w14:textId="77777777" w:rsidR="00A00690" w:rsidRDefault="00A00690" w:rsidP="00A00690">
      <w:pPr>
        <w:pStyle w:val="Heading6"/>
      </w:pPr>
      <w:r w:rsidRPr="00F0122E">
        <w:t>Remarks</w:t>
      </w:r>
    </w:p>
    <w:p w14:paraId="57CA4DB1" w14:textId="77777777" w:rsidR="00A00690" w:rsidRDefault="00A00690" w:rsidP="00CC48E9">
      <w:pPr>
        <w:pStyle w:val="Heading3"/>
      </w:pPr>
      <w:bookmarkStart w:id="422" w:name="_Toc322093861"/>
      <w:bookmarkStart w:id="423" w:name="_Toc507664415"/>
      <w:r>
        <w:t>ValueString Property</w:t>
      </w:r>
      <w:bookmarkEnd w:id="422"/>
      <w:bookmarkEnd w:id="423"/>
    </w:p>
    <w:p w14:paraId="071353F9" w14:textId="77777777" w:rsidR="00A00690" w:rsidRDefault="00A00690" w:rsidP="00A00690">
      <w:pPr>
        <w:pStyle w:val="Heading4"/>
      </w:pPr>
      <w:bookmarkStart w:id="424" w:name="_Toc322093862"/>
      <w:bookmarkStart w:id="425" w:name="_Toc507664416"/>
      <w:r>
        <w:t xml:space="preserve">The value of the result </w:t>
      </w:r>
      <w:r w:rsidR="008B2310">
        <w:t xml:space="preserve">reported </w:t>
      </w:r>
      <w:r>
        <w:t>as a string</w:t>
      </w:r>
      <w:bookmarkEnd w:id="424"/>
      <w:bookmarkEnd w:id="425"/>
    </w:p>
    <w:p w14:paraId="0B8934AD" w14:textId="77777777" w:rsidR="00A00690" w:rsidRDefault="00A00690" w:rsidP="00A00690">
      <w:pPr>
        <w:tabs>
          <w:tab w:val="left" w:pos="1562"/>
          <w:tab w:val="left" w:pos="3288"/>
        </w:tabs>
        <w:ind w:left="1152" w:right="1152"/>
      </w:pPr>
      <w:r>
        <w:tab/>
      </w:r>
      <w:r>
        <w:tab/>
      </w:r>
    </w:p>
    <w:p w14:paraId="29B693AF" w14:textId="77777777" w:rsidR="00A00690" w:rsidRDefault="00A00690" w:rsidP="00A00690">
      <w:pPr>
        <w:pStyle w:val="Heading5"/>
      </w:pPr>
      <w:r w:rsidRPr="00F0122E">
        <w:t>Syntax</w:t>
      </w:r>
    </w:p>
    <w:p w14:paraId="5C4C7B50" w14:textId="77777777" w:rsidR="00A00690" w:rsidRDefault="00A00690" w:rsidP="00A00690">
      <w:pPr>
        <w:pStyle w:val="Heading6"/>
        <w:tabs>
          <w:tab w:val="left" w:pos="2418"/>
        </w:tabs>
        <w:rPr>
          <w:iCs/>
        </w:rPr>
      </w:pPr>
      <w:r>
        <w:t>Declaration</w:t>
      </w:r>
      <w:r>
        <w:tab/>
      </w:r>
    </w:p>
    <w:p w14:paraId="7D2384A0" w14:textId="77777777" w:rsidR="00A00690" w:rsidRDefault="00A00690" w:rsidP="00A00690">
      <w:pPr>
        <w:ind w:left="720" w:right="720"/>
        <w:rPr>
          <w:iCs/>
        </w:rPr>
      </w:pPr>
      <w:r w:rsidRPr="00AA0563">
        <w:rPr>
          <w:iCs/>
        </w:rPr>
        <w:t xml:space="preserve">Public Property </w:t>
      </w:r>
      <w:r>
        <w:rPr>
          <w:iCs/>
        </w:rPr>
        <w:t>ValueString</w:t>
      </w:r>
      <w:r w:rsidRPr="00AA0563">
        <w:rPr>
          <w:iCs/>
        </w:rPr>
        <w:t xml:space="preserve">() As </w:t>
      </w:r>
      <w:r>
        <w:rPr>
          <w:iCs/>
        </w:rPr>
        <w:t>string</w:t>
      </w:r>
    </w:p>
    <w:p w14:paraId="56A3E2CA"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6840322D" w14:textId="77777777" w:rsidR="00A00690" w:rsidRPr="00F0122E" w:rsidRDefault="00A00690" w:rsidP="00A00690">
      <w:pPr>
        <w:pStyle w:val="Heading6"/>
      </w:pPr>
      <w:r>
        <w:t>Property Value</w:t>
      </w:r>
    </w:p>
    <w:p w14:paraId="01D1DD8A" w14:textId="77777777" w:rsidR="00A00690" w:rsidRDefault="00A00690" w:rsidP="00A00690">
      <w:pPr>
        <w:pStyle w:val="NormalIndent"/>
        <w:ind w:left="720"/>
      </w:pPr>
      <w:r>
        <w:t>The value of the result as a string</w:t>
      </w:r>
    </w:p>
    <w:p w14:paraId="6B2CADE7" w14:textId="77777777" w:rsidR="00A00690" w:rsidRDefault="00A00690" w:rsidP="00A00690">
      <w:pPr>
        <w:pStyle w:val="NormalIndent"/>
        <w:ind w:left="720"/>
      </w:pPr>
      <w:r>
        <w:tab/>
      </w:r>
    </w:p>
    <w:p w14:paraId="2C186EA8" w14:textId="77777777" w:rsidR="00A00690" w:rsidRDefault="00A00690" w:rsidP="00A00690">
      <w:pPr>
        <w:pStyle w:val="Heading6"/>
      </w:pPr>
      <w:r w:rsidRPr="00F0122E">
        <w:t>Remarks</w:t>
      </w:r>
    </w:p>
    <w:p w14:paraId="4059F7A0" w14:textId="77777777" w:rsidR="00A00690" w:rsidRDefault="00A00690" w:rsidP="00A00690">
      <w:pPr>
        <w:pStyle w:val="NormalIndent"/>
      </w:pPr>
    </w:p>
    <w:p w14:paraId="567D91BC" w14:textId="77777777" w:rsidR="00A00690" w:rsidRPr="00724BF0" w:rsidRDefault="00947CFF" w:rsidP="00A00690">
      <w:pPr>
        <w:pStyle w:val="Heading1"/>
      </w:pPr>
      <w:bookmarkStart w:id="426" w:name="_Toc322093863"/>
      <w:r>
        <w:br w:type="page"/>
      </w:r>
      <w:bookmarkStart w:id="427" w:name="_Toc507664417"/>
      <w:r w:rsidR="00A00690">
        <w:lastRenderedPageBreak/>
        <w:t>Sequence</w:t>
      </w:r>
      <w:r w:rsidR="00A00690" w:rsidRPr="00724BF0">
        <w:t xml:space="preserve"> Class</w:t>
      </w:r>
      <w:bookmarkEnd w:id="426"/>
      <w:bookmarkEnd w:id="427"/>
    </w:p>
    <w:p w14:paraId="2A4CC69E" w14:textId="77777777" w:rsidR="00A00690" w:rsidRDefault="00A00690" w:rsidP="00A00690">
      <w:pPr>
        <w:pStyle w:val="Heading2"/>
      </w:pPr>
      <w:bookmarkStart w:id="428" w:name="_Toc322093864"/>
      <w:bookmarkStart w:id="429" w:name="_Toc507664418"/>
      <w:r w:rsidRPr="00724BF0">
        <w:t>Background</w:t>
      </w:r>
      <w:bookmarkEnd w:id="428"/>
      <w:bookmarkEnd w:id="429"/>
    </w:p>
    <w:p w14:paraId="5E6C75C3" w14:textId="77777777" w:rsidR="00947CFF" w:rsidRPr="003D2F07" w:rsidRDefault="00A61644" w:rsidP="00947CFF">
      <w:pPr>
        <w:ind w:left="360" w:right="1152"/>
        <w:rPr>
          <w:i/>
        </w:rPr>
      </w:pPr>
      <w:r>
        <w:rPr>
          <w:i/>
        </w:rPr>
        <w:t>TrueTest</w:t>
      </w:r>
      <w:r w:rsidR="00947CFF">
        <w:rPr>
          <w:i/>
        </w:rPr>
        <w:t xml:space="preserve">Engine </w:t>
      </w:r>
      <w:r w:rsidR="00947CFF" w:rsidRPr="003D2F07">
        <w:rPr>
          <w:i/>
        </w:rPr>
        <w:t>Name</w:t>
      </w:r>
      <w:r w:rsidR="00947CFF">
        <w:rPr>
          <w:i/>
        </w:rPr>
        <w:t>s</w:t>
      </w:r>
      <w:r w:rsidR="00947CFF" w:rsidRPr="003D2F07">
        <w:rPr>
          <w:i/>
        </w:rPr>
        <w:t>pace</w:t>
      </w:r>
    </w:p>
    <w:p w14:paraId="01EE95EE" w14:textId="77777777" w:rsidR="00574502" w:rsidRDefault="00574502" w:rsidP="00574502">
      <w:pPr>
        <w:ind w:left="360"/>
      </w:pPr>
      <w:r>
        <w:t>The Sequence class contains all information that will be saved to the Sequence definition file (*.seqx).  Primarily, it is a list of SequenceItems that corresponds to the same list of tests shown to the user.  It also is where commands to start testing are received.</w:t>
      </w:r>
    </w:p>
    <w:p w14:paraId="38FA8801" w14:textId="77777777" w:rsidR="00574502" w:rsidRDefault="00574502" w:rsidP="00574502">
      <w:pPr>
        <w:ind w:left="360"/>
      </w:pPr>
    </w:p>
    <w:p w14:paraId="7E405F36" w14:textId="77777777" w:rsidR="00574502" w:rsidRPr="00724BF0" w:rsidRDefault="00574502" w:rsidP="00574502">
      <w:pPr>
        <w:ind w:left="360"/>
      </w:pPr>
      <w:r>
        <w:t xml:space="preserve">Whenever possible, you should start the Sequence using commands from the </w:t>
      </w:r>
      <w:r w:rsidR="00A61644">
        <w:t>TrueTest</w:t>
      </w:r>
      <w:r>
        <w:t xml:space="preserve"> class rather than calling a Sequence directly.</w:t>
      </w:r>
    </w:p>
    <w:p w14:paraId="06918B17" w14:textId="77777777" w:rsidR="00A00690" w:rsidRPr="00724BF0" w:rsidRDefault="00A00690" w:rsidP="00A00690">
      <w:pPr>
        <w:pStyle w:val="Heading2"/>
      </w:pPr>
      <w:bookmarkStart w:id="430" w:name="_Toc322093865"/>
      <w:bookmarkStart w:id="431" w:name="_Toc507664419"/>
      <w:r w:rsidRPr="00724BF0">
        <w:t>Constructors</w:t>
      </w:r>
      <w:bookmarkEnd w:id="430"/>
      <w:bookmarkEnd w:id="431"/>
    </w:p>
    <w:p w14:paraId="18919732" w14:textId="77777777" w:rsidR="00A00690" w:rsidRPr="00724BF0" w:rsidRDefault="00A00690" w:rsidP="00CC48E9">
      <w:pPr>
        <w:pStyle w:val="Heading3"/>
      </w:pPr>
      <w:bookmarkStart w:id="432" w:name="_Toc322093866"/>
      <w:bookmarkStart w:id="433" w:name="_Toc507664420"/>
      <w:r w:rsidRPr="00724BF0">
        <w:t>New</w:t>
      </w:r>
      <w:bookmarkEnd w:id="432"/>
      <w:bookmarkEnd w:id="433"/>
      <w:r w:rsidRPr="00724BF0">
        <w:t xml:space="preserve"> </w:t>
      </w:r>
    </w:p>
    <w:p w14:paraId="24622897" w14:textId="77777777" w:rsidR="00A00690" w:rsidRPr="00724BF0" w:rsidRDefault="00A00690" w:rsidP="00A00690">
      <w:pPr>
        <w:pStyle w:val="Heading4"/>
      </w:pPr>
      <w:bookmarkStart w:id="434" w:name="_Toc322093867"/>
      <w:bookmarkStart w:id="435" w:name="_Toc507664421"/>
      <w:r w:rsidRPr="00724BF0">
        <w:t xml:space="preserve">Initializes a new instance of the </w:t>
      </w:r>
      <w:r>
        <w:t>Sequence</w:t>
      </w:r>
      <w:r w:rsidRPr="00724BF0">
        <w:t xml:space="preserve"> class.</w:t>
      </w:r>
      <w:bookmarkEnd w:id="434"/>
      <w:bookmarkEnd w:id="435"/>
    </w:p>
    <w:p w14:paraId="64BBF102" w14:textId="77777777" w:rsidR="00A00690" w:rsidRPr="00724BF0" w:rsidRDefault="00A00690" w:rsidP="00A00690">
      <w:pPr>
        <w:tabs>
          <w:tab w:val="left" w:pos="3763"/>
          <w:tab w:val="left" w:pos="6100"/>
        </w:tabs>
        <w:ind w:left="1152" w:right="1152" w:firstLine="720"/>
      </w:pPr>
      <w:r w:rsidRPr="00724BF0">
        <w:tab/>
      </w:r>
      <w:r w:rsidRPr="00724BF0">
        <w:tab/>
      </w:r>
    </w:p>
    <w:p w14:paraId="1919D6DC" w14:textId="77777777" w:rsidR="00A00690" w:rsidRPr="00724BF0" w:rsidRDefault="00A00690" w:rsidP="00A00690">
      <w:pPr>
        <w:pStyle w:val="Heading5"/>
      </w:pPr>
      <w:r w:rsidRPr="00724BF0">
        <w:t>Syntax</w:t>
      </w:r>
    </w:p>
    <w:p w14:paraId="0F547670" w14:textId="77777777" w:rsidR="00A00690" w:rsidRPr="00724BF0" w:rsidRDefault="00A00690" w:rsidP="00A00690">
      <w:pPr>
        <w:pStyle w:val="Heading6"/>
        <w:tabs>
          <w:tab w:val="left" w:pos="2826"/>
        </w:tabs>
        <w:rPr>
          <w:iCs/>
        </w:rPr>
      </w:pPr>
      <w:r w:rsidRPr="00724BF0">
        <w:t>Declaration</w:t>
      </w:r>
      <w:r w:rsidRPr="00724BF0">
        <w:tab/>
      </w:r>
    </w:p>
    <w:p w14:paraId="3650693A" w14:textId="77777777" w:rsidR="00A00690" w:rsidRPr="00724BF0" w:rsidRDefault="00A00690" w:rsidP="00A00690">
      <w:pPr>
        <w:tabs>
          <w:tab w:val="left" w:pos="5964"/>
        </w:tabs>
        <w:ind w:right="720" w:firstLine="720"/>
        <w:rPr>
          <w:iCs/>
        </w:rPr>
      </w:pPr>
      <w:r w:rsidRPr="00724BF0">
        <w:rPr>
          <w:iCs/>
        </w:rPr>
        <w:t>Public Sub New()</w:t>
      </w:r>
      <w:r w:rsidRPr="00724BF0">
        <w:rPr>
          <w:iCs/>
        </w:rPr>
        <w:tab/>
      </w:r>
    </w:p>
    <w:p w14:paraId="45E194EF" w14:textId="77777777" w:rsidR="00A00690" w:rsidRPr="00724BF0" w:rsidRDefault="00A00690" w:rsidP="00A00690">
      <w:pPr>
        <w:tabs>
          <w:tab w:val="left" w:pos="1372"/>
        </w:tabs>
      </w:pPr>
      <w:r w:rsidRPr="00724BF0">
        <w:tab/>
      </w:r>
    </w:p>
    <w:p w14:paraId="7A1B7DDF" w14:textId="77777777" w:rsidR="00A00690" w:rsidRPr="00724BF0" w:rsidRDefault="00A00690" w:rsidP="00A00690">
      <w:pPr>
        <w:pStyle w:val="Heading6"/>
      </w:pPr>
      <w:r w:rsidRPr="00724BF0">
        <w:t>Remarks</w:t>
      </w:r>
    </w:p>
    <w:p w14:paraId="0BB8C72E" w14:textId="77777777" w:rsidR="00A00690" w:rsidRPr="00724BF0" w:rsidRDefault="00A00690" w:rsidP="00A00690">
      <w:pPr>
        <w:tabs>
          <w:tab w:val="left" w:pos="3763"/>
          <w:tab w:val="left" w:pos="6100"/>
        </w:tabs>
        <w:ind w:left="1152" w:right="1152" w:firstLine="720"/>
      </w:pPr>
      <w:r w:rsidRPr="00724BF0">
        <w:tab/>
      </w:r>
      <w:r w:rsidRPr="00724BF0">
        <w:tab/>
      </w:r>
    </w:p>
    <w:p w14:paraId="4ABDEA3B" w14:textId="77777777" w:rsidR="00A00690" w:rsidRPr="00724BF0" w:rsidRDefault="00A00690" w:rsidP="00A00690">
      <w:pPr>
        <w:pStyle w:val="Heading5"/>
      </w:pPr>
      <w:r w:rsidRPr="00724BF0">
        <w:t>Syntax</w:t>
      </w:r>
    </w:p>
    <w:p w14:paraId="72CFADF3" w14:textId="77777777" w:rsidR="00A00690" w:rsidRPr="00724BF0" w:rsidRDefault="00A00690" w:rsidP="00A00690">
      <w:pPr>
        <w:pStyle w:val="Heading6"/>
        <w:tabs>
          <w:tab w:val="left" w:pos="2826"/>
        </w:tabs>
        <w:rPr>
          <w:iCs/>
        </w:rPr>
      </w:pPr>
      <w:r w:rsidRPr="00724BF0">
        <w:t>Declaration</w:t>
      </w:r>
      <w:r w:rsidRPr="00724BF0">
        <w:tab/>
      </w:r>
    </w:p>
    <w:p w14:paraId="24513F49" w14:textId="77777777" w:rsidR="00A00690" w:rsidRPr="00724BF0" w:rsidRDefault="00A00690" w:rsidP="00A00690">
      <w:pPr>
        <w:tabs>
          <w:tab w:val="left" w:pos="5964"/>
        </w:tabs>
        <w:ind w:right="720" w:firstLine="720"/>
        <w:rPr>
          <w:iCs/>
        </w:rPr>
      </w:pPr>
      <w:r w:rsidRPr="00724BF0">
        <w:rPr>
          <w:iCs/>
        </w:rPr>
        <w:t>Public Sub New(</w:t>
      </w:r>
      <w:r>
        <w:rPr>
          <w:i/>
          <w:iCs/>
        </w:rPr>
        <w:t>SetupXMLFilePathName</w:t>
      </w:r>
      <w:r w:rsidRPr="00724BF0">
        <w:rPr>
          <w:iCs/>
        </w:rPr>
        <w:t xml:space="preserve"> as </w:t>
      </w:r>
      <w:r>
        <w:rPr>
          <w:iCs/>
        </w:rPr>
        <w:t>String</w:t>
      </w:r>
      <w:r w:rsidRPr="00724BF0">
        <w:rPr>
          <w:iCs/>
        </w:rPr>
        <w:t>)</w:t>
      </w:r>
    </w:p>
    <w:p w14:paraId="5BF59EAC" w14:textId="77777777" w:rsidR="00A00690" w:rsidRPr="00724BF0" w:rsidRDefault="00A00690" w:rsidP="00A00690">
      <w:pPr>
        <w:tabs>
          <w:tab w:val="left" w:pos="5964"/>
        </w:tabs>
        <w:ind w:right="720" w:firstLine="720"/>
        <w:rPr>
          <w:iCs/>
        </w:rPr>
      </w:pPr>
    </w:p>
    <w:p w14:paraId="78D50D70" w14:textId="77777777" w:rsidR="00A00690" w:rsidRPr="00724BF0" w:rsidRDefault="00A00690" w:rsidP="00A00690">
      <w:pPr>
        <w:tabs>
          <w:tab w:val="left" w:pos="5964"/>
        </w:tabs>
        <w:ind w:right="720" w:firstLine="720"/>
        <w:rPr>
          <w:rFonts w:ascii="Times New Roman" w:hAnsi="Times New Roman"/>
          <w:b/>
          <w:iCs/>
        </w:rPr>
      </w:pPr>
      <w:r w:rsidRPr="00724BF0">
        <w:rPr>
          <w:rFonts w:ascii="Times New Roman" w:hAnsi="Times New Roman"/>
          <w:b/>
          <w:iCs/>
        </w:rPr>
        <w:t>Parameters</w:t>
      </w:r>
    </w:p>
    <w:p w14:paraId="2071838A" w14:textId="77777777" w:rsidR="00A00690" w:rsidRDefault="00A00690" w:rsidP="00A00690">
      <w:pPr>
        <w:tabs>
          <w:tab w:val="left" w:pos="5964"/>
        </w:tabs>
        <w:ind w:right="720" w:firstLine="720"/>
        <w:rPr>
          <w:iCs/>
        </w:rPr>
      </w:pPr>
      <w:r>
        <w:rPr>
          <w:i/>
          <w:iCs/>
        </w:rPr>
        <w:t>SetupXMLFilePathName</w:t>
      </w:r>
      <w:r w:rsidRPr="00724BF0">
        <w:rPr>
          <w:iCs/>
        </w:rPr>
        <w:t xml:space="preserve"> </w:t>
      </w:r>
    </w:p>
    <w:p w14:paraId="3DD016BB" w14:textId="77777777" w:rsidR="00A00690" w:rsidRPr="00724BF0" w:rsidRDefault="00A00690" w:rsidP="00A00690">
      <w:pPr>
        <w:tabs>
          <w:tab w:val="left" w:pos="5964"/>
        </w:tabs>
        <w:ind w:right="720" w:firstLine="720"/>
        <w:rPr>
          <w:iCs/>
        </w:rPr>
      </w:pPr>
      <w:r w:rsidRPr="00724BF0">
        <w:rPr>
          <w:iCs/>
        </w:rPr>
        <w:t xml:space="preserve">The </w:t>
      </w:r>
      <w:r>
        <w:rPr>
          <w:iCs/>
        </w:rPr>
        <w:t>file path used to save the XML data</w:t>
      </w:r>
      <w:r w:rsidRPr="00724BF0">
        <w:rPr>
          <w:iCs/>
        </w:rPr>
        <w:tab/>
      </w:r>
    </w:p>
    <w:p w14:paraId="7304D65A" w14:textId="77777777" w:rsidR="00A00690" w:rsidRPr="00724BF0" w:rsidRDefault="00A00690" w:rsidP="00A00690">
      <w:pPr>
        <w:tabs>
          <w:tab w:val="left" w:pos="1372"/>
        </w:tabs>
      </w:pPr>
      <w:r w:rsidRPr="00724BF0">
        <w:tab/>
      </w:r>
    </w:p>
    <w:p w14:paraId="1BA03368" w14:textId="77777777" w:rsidR="00A00690" w:rsidRDefault="00A00690" w:rsidP="00A00690">
      <w:pPr>
        <w:pStyle w:val="Heading6"/>
      </w:pPr>
      <w:r w:rsidRPr="00724BF0">
        <w:t>Remarks</w:t>
      </w:r>
    </w:p>
    <w:p w14:paraId="6BE0E83B" w14:textId="77777777" w:rsidR="00A00690" w:rsidRDefault="00A00690" w:rsidP="00A00690">
      <w:pPr>
        <w:pStyle w:val="NormalIndent"/>
      </w:pPr>
    </w:p>
    <w:p w14:paraId="2E3A1C44" w14:textId="77777777" w:rsidR="00A00690" w:rsidRDefault="00A00690" w:rsidP="00A00690">
      <w:pPr>
        <w:pStyle w:val="Heading2"/>
      </w:pPr>
      <w:bookmarkStart w:id="436" w:name="_Toc322093868"/>
      <w:bookmarkStart w:id="437" w:name="_Toc507664422"/>
      <w:r>
        <w:t>Public Methods</w:t>
      </w:r>
      <w:bookmarkEnd w:id="436"/>
      <w:bookmarkEnd w:id="437"/>
      <w:r>
        <w:tab/>
      </w:r>
    </w:p>
    <w:p w14:paraId="065B27DC" w14:textId="77777777" w:rsidR="00A00690" w:rsidRDefault="00A00690" w:rsidP="00CC48E9">
      <w:pPr>
        <w:pStyle w:val="Heading3"/>
      </w:pPr>
      <w:bookmarkStart w:id="438" w:name="_Toc322093873"/>
      <w:bookmarkStart w:id="439" w:name="_Toc507664423"/>
      <w:r>
        <w:t>Clone</w:t>
      </w:r>
      <w:bookmarkEnd w:id="438"/>
      <w:r w:rsidR="00391C37">
        <w:t xml:space="preserve"> Method</w:t>
      </w:r>
      <w:bookmarkEnd w:id="439"/>
    </w:p>
    <w:p w14:paraId="7214DD83" w14:textId="77777777" w:rsidR="00A00690" w:rsidRDefault="00A00690" w:rsidP="00A00690">
      <w:pPr>
        <w:pStyle w:val="Heading4"/>
      </w:pPr>
      <w:bookmarkStart w:id="440" w:name="_Toc322093874"/>
      <w:bookmarkStart w:id="441" w:name="_Toc507664424"/>
      <w:r>
        <w:t>Makes a clone copy of the current sequence</w:t>
      </w:r>
      <w:bookmarkEnd w:id="440"/>
      <w:bookmarkEnd w:id="441"/>
    </w:p>
    <w:p w14:paraId="2582EC71" w14:textId="77777777" w:rsidR="00A00690" w:rsidRDefault="00A00690" w:rsidP="00A00690">
      <w:pPr>
        <w:tabs>
          <w:tab w:val="left" w:pos="1562"/>
          <w:tab w:val="left" w:pos="3288"/>
        </w:tabs>
        <w:ind w:left="1152" w:right="1152"/>
      </w:pPr>
      <w:r>
        <w:tab/>
      </w:r>
      <w:r>
        <w:tab/>
      </w:r>
    </w:p>
    <w:p w14:paraId="2AB57CA6" w14:textId="77777777" w:rsidR="00A00690" w:rsidRDefault="00A00690" w:rsidP="00A00690">
      <w:pPr>
        <w:pStyle w:val="Heading5"/>
      </w:pPr>
      <w:r w:rsidRPr="00F0122E">
        <w:t>Syntax</w:t>
      </w:r>
    </w:p>
    <w:p w14:paraId="0F7BBEBB" w14:textId="77777777" w:rsidR="00A00690" w:rsidRDefault="00A00690" w:rsidP="00A00690">
      <w:pPr>
        <w:pStyle w:val="Heading6"/>
        <w:tabs>
          <w:tab w:val="left" w:pos="2418"/>
        </w:tabs>
        <w:rPr>
          <w:iCs/>
        </w:rPr>
      </w:pPr>
      <w:r>
        <w:t>Declaration</w:t>
      </w:r>
      <w:r>
        <w:tab/>
      </w:r>
    </w:p>
    <w:p w14:paraId="1950B7EB" w14:textId="77777777" w:rsidR="00A00690" w:rsidRDefault="00A00690" w:rsidP="00A00690">
      <w:pPr>
        <w:autoSpaceDE w:val="0"/>
        <w:autoSpaceDN w:val="0"/>
        <w:adjustRightInd w:val="0"/>
        <w:ind w:firstLine="720"/>
        <w:rPr>
          <w:iCs/>
        </w:rPr>
      </w:pPr>
      <w:r>
        <w:rPr>
          <w:iCs/>
        </w:rPr>
        <w:t>Public Function Clone(</w:t>
      </w:r>
      <w:r w:rsidRPr="00AA0563">
        <w:rPr>
          <w:iCs/>
        </w:rPr>
        <w:t>)</w:t>
      </w:r>
      <w:r>
        <w:rPr>
          <w:iCs/>
        </w:rPr>
        <w:t xml:space="preserve"> as </w:t>
      </w:r>
      <w:r w:rsidR="00A61644">
        <w:rPr>
          <w:iCs/>
        </w:rPr>
        <w:t>TrueTest</w:t>
      </w:r>
      <w:r>
        <w:rPr>
          <w:iCs/>
        </w:rPr>
        <w:t xml:space="preserve">Engine.Sequence </w:t>
      </w:r>
    </w:p>
    <w:p w14:paraId="48AC7DC0"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1C60FE40" w14:textId="77777777" w:rsidR="00A00690" w:rsidRDefault="00A00690" w:rsidP="00A00690">
      <w:pPr>
        <w:pStyle w:val="Heading6"/>
      </w:pPr>
      <w:r>
        <w:t xml:space="preserve">Return </w:t>
      </w:r>
      <w:smartTag w:uri="urn:schemas-microsoft-com:office:smarttags" w:element="State">
        <w:r>
          <w:t>Va</w:t>
        </w:r>
      </w:smartTag>
      <w:r>
        <w:t>lue</w:t>
      </w:r>
    </w:p>
    <w:p w14:paraId="5006AC60" w14:textId="77777777" w:rsidR="00A00690" w:rsidRPr="00323797" w:rsidRDefault="00A00690" w:rsidP="00A00690">
      <w:pPr>
        <w:pStyle w:val="NormalIndent"/>
      </w:pPr>
      <w:r>
        <w:tab/>
        <w:t>A clone copy of the sequence</w:t>
      </w:r>
    </w:p>
    <w:p w14:paraId="2B0FB186" w14:textId="77777777" w:rsidR="00A00690" w:rsidRPr="00D62F4D" w:rsidRDefault="00A00690" w:rsidP="00A00690">
      <w:pPr>
        <w:pStyle w:val="NormalIndent"/>
      </w:pPr>
      <w:r>
        <w:tab/>
      </w:r>
      <w:r>
        <w:tab/>
      </w:r>
      <w:r>
        <w:tab/>
      </w:r>
    </w:p>
    <w:p w14:paraId="141A2292" w14:textId="77777777" w:rsidR="00A00690" w:rsidRDefault="00A00690" w:rsidP="00A00690">
      <w:pPr>
        <w:pStyle w:val="Heading6"/>
      </w:pPr>
      <w:r w:rsidRPr="00602E23">
        <w:t>Remarks</w:t>
      </w:r>
    </w:p>
    <w:p w14:paraId="49ACFA0E" w14:textId="77777777" w:rsidR="00A00690" w:rsidRDefault="00A00690" w:rsidP="00CC48E9">
      <w:pPr>
        <w:pStyle w:val="Heading3"/>
      </w:pPr>
      <w:bookmarkStart w:id="442" w:name="_Toc322093879"/>
      <w:bookmarkStart w:id="443" w:name="_Toc507664425"/>
      <w:r>
        <w:t>GetPatternSetupByName</w:t>
      </w:r>
      <w:bookmarkEnd w:id="442"/>
      <w:r w:rsidR="00391C37">
        <w:t xml:space="preserve"> Method</w:t>
      </w:r>
      <w:bookmarkEnd w:id="443"/>
    </w:p>
    <w:p w14:paraId="0C01BBB6" w14:textId="77777777" w:rsidR="00A00690" w:rsidRDefault="00A00690" w:rsidP="00A00690">
      <w:pPr>
        <w:pStyle w:val="Heading4"/>
      </w:pPr>
      <w:bookmarkStart w:id="444" w:name="_Toc322093880"/>
      <w:bookmarkStart w:id="445" w:name="_Toc507664426"/>
      <w:r>
        <w:t xml:space="preserve">Gets the pattern setup </w:t>
      </w:r>
      <w:r w:rsidR="007D6FBC">
        <w:t xml:space="preserve">object </w:t>
      </w:r>
      <w:r>
        <w:t>using the name</w:t>
      </w:r>
      <w:bookmarkEnd w:id="444"/>
      <w:bookmarkEnd w:id="445"/>
    </w:p>
    <w:p w14:paraId="398AF9AD" w14:textId="77777777" w:rsidR="00A00690" w:rsidRDefault="00A00690" w:rsidP="00A00690">
      <w:pPr>
        <w:tabs>
          <w:tab w:val="left" w:pos="1562"/>
          <w:tab w:val="left" w:pos="3288"/>
        </w:tabs>
        <w:ind w:left="1152" w:right="1152"/>
      </w:pPr>
      <w:r>
        <w:tab/>
      </w:r>
      <w:r>
        <w:tab/>
      </w:r>
    </w:p>
    <w:p w14:paraId="23994368" w14:textId="77777777" w:rsidR="00A00690" w:rsidRDefault="00A00690" w:rsidP="00A00690">
      <w:pPr>
        <w:pStyle w:val="Heading5"/>
      </w:pPr>
      <w:r w:rsidRPr="00F0122E">
        <w:t>Syntax</w:t>
      </w:r>
    </w:p>
    <w:p w14:paraId="49BBB34A" w14:textId="77777777" w:rsidR="00A00690" w:rsidRDefault="00A00690" w:rsidP="00A00690">
      <w:pPr>
        <w:pStyle w:val="Heading6"/>
        <w:tabs>
          <w:tab w:val="left" w:pos="2418"/>
        </w:tabs>
        <w:rPr>
          <w:iCs/>
        </w:rPr>
      </w:pPr>
      <w:r>
        <w:t>Declaration</w:t>
      </w:r>
      <w:r>
        <w:tab/>
      </w:r>
    </w:p>
    <w:p w14:paraId="40D9F4CD" w14:textId="77777777" w:rsidR="00A00690" w:rsidRDefault="00A00690" w:rsidP="00305677">
      <w:pPr>
        <w:autoSpaceDE w:val="0"/>
        <w:autoSpaceDN w:val="0"/>
        <w:adjustRightInd w:val="0"/>
        <w:ind w:left="720"/>
        <w:rPr>
          <w:iCs/>
        </w:rPr>
      </w:pPr>
      <w:r>
        <w:rPr>
          <w:iCs/>
        </w:rPr>
        <w:t>Public Function GetPatternSetupByName(</w:t>
      </w:r>
      <w:r>
        <w:rPr>
          <w:i/>
          <w:iCs/>
        </w:rPr>
        <w:t>PatternSetupSearchName</w:t>
      </w:r>
      <w:r>
        <w:rPr>
          <w:iCs/>
        </w:rPr>
        <w:t xml:space="preserve"> as String</w:t>
      </w:r>
      <w:r w:rsidRPr="00AA0563">
        <w:rPr>
          <w:iCs/>
        </w:rPr>
        <w:t>)</w:t>
      </w:r>
      <w:r>
        <w:rPr>
          <w:iCs/>
        </w:rPr>
        <w:t xml:space="preserve"> as </w:t>
      </w:r>
      <w:r w:rsidR="00A61644">
        <w:rPr>
          <w:iCs/>
        </w:rPr>
        <w:t>TrueTest</w:t>
      </w:r>
      <w:r>
        <w:rPr>
          <w:iCs/>
        </w:rPr>
        <w:t xml:space="preserve">Engine.PatternSetup </w:t>
      </w:r>
    </w:p>
    <w:p w14:paraId="04912AED"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50288064" w14:textId="77777777" w:rsidR="00A00690" w:rsidRDefault="00A00690" w:rsidP="00A00690">
      <w:pPr>
        <w:pStyle w:val="Heading6"/>
        <w:tabs>
          <w:tab w:val="left" w:pos="4770"/>
        </w:tabs>
      </w:pPr>
      <w:smartTag w:uri="urn:schemas-microsoft-com:office:smarttags" w:element="place">
        <w:r>
          <w:t>Para</w:t>
        </w:r>
      </w:smartTag>
      <w:r>
        <w:t>meters</w:t>
      </w:r>
    </w:p>
    <w:p w14:paraId="3CD2624E" w14:textId="77777777" w:rsidR="00A00690" w:rsidRDefault="00A00690" w:rsidP="00A00690">
      <w:pPr>
        <w:rPr>
          <w:i/>
        </w:rPr>
      </w:pPr>
      <w:r>
        <w:tab/>
      </w:r>
      <w:r>
        <w:rPr>
          <w:i/>
        </w:rPr>
        <w:t>PatternSetupSearchName</w:t>
      </w:r>
    </w:p>
    <w:p w14:paraId="6E122C57" w14:textId="77777777" w:rsidR="00A00690" w:rsidRDefault="00A00690" w:rsidP="00A00690">
      <w:r>
        <w:rPr>
          <w:i/>
        </w:rPr>
        <w:lastRenderedPageBreak/>
        <w:tab/>
      </w:r>
      <w:r>
        <w:t>Name of the pattern setup</w:t>
      </w:r>
      <w:r>
        <w:tab/>
      </w:r>
    </w:p>
    <w:p w14:paraId="4A3BF5EC" w14:textId="77777777" w:rsidR="00A00690" w:rsidRPr="0035532D" w:rsidRDefault="00A00690" w:rsidP="00A00690">
      <w:r>
        <w:tab/>
      </w:r>
    </w:p>
    <w:p w14:paraId="7956435C" w14:textId="77777777" w:rsidR="00A00690" w:rsidRDefault="00A00690" w:rsidP="00A00690">
      <w:pPr>
        <w:pStyle w:val="Heading6"/>
      </w:pPr>
      <w:smartTag w:uri="urn:schemas-microsoft-com:office:smarttags" w:element="place">
        <w:smartTag w:uri="urn:schemas-microsoft-com:office:smarttags" w:element="City">
          <w:r>
            <w:t>Return</w:t>
          </w:r>
        </w:smartTag>
        <w:r>
          <w:t xml:space="preserve"> </w:t>
        </w:r>
        <w:smartTag w:uri="urn:schemas-microsoft-com:office:smarttags" w:element="State">
          <w:r>
            <w:t>Va</w:t>
          </w:r>
        </w:smartTag>
      </w:smartTag>
      <w:r>
        <w:t>lue</w:t>
      </w:r>
    </w:p>
    <w:p w14:paraId="7D631E73" w14:textId="77777777" w:rsidR="00A00690" w:rsidRPr="00323797" w:rsidRDefault="00A00690" w:rsidP="00A00690">
      <w:pPr>
        <w:pStyle w:val="NormalIndent"/>
      </w:pPr>
      <w:r>
        <w:tab/>
        <w:t>The pattern setup object</w:t>
      </w:r>
    </w:p>
    <w:p w14:paraId="5E940FB2" w14:textId="77777777" w:rsidR="00A00690" w:rsidRPr="00D62F4D" w:rsidRDefault="00A00690" w:rsidP="00A00690">
      <w:pPr>
        <w:pStyle w:val="NormalIndent"/>
      </w:pPr>
      <w:r>
        <w:tab/>
      </w:r>
      <w:r>
        <w:tab/>
      </w:r>
      <w:r>
        <w:tab/>
      </w:r>
    </w:p>
    <w:p w14:paraId="712B0B7C" w14:textId="77777777" w:rsidR="00A00690" w:rsidRDefault="00A00690" w:rsidP="00A00690">
      <w:pPr>
        <w:pStyle w:val="Heading6"/>
      </w:pPr>
      <w:r w:rsidRPr="00602E23">
        <w:t>Remarks</w:t>
      </w:r>
    </w:p>
    <w:p w14:paraId="1B647C80" w14:textId="77777777" w:rsidR="003366BC" w:rsidRDefault="003366BC" w:rsidP="00CC48E9">
      <w:pPr>
        <w:pStyle w:val="Heading3"/>
      </w:pPr>
      <w:bookmarkStart w:id="446" w:name="_Toc507664427"/>
      <w:r>
        <w:t>GetSeqItemByGUID</w:t>
      </w:r>
      <w:r w:rsidR="00391C37">
        <w:t xml:space="preserve"> Method</w:t>
      </w:r>
      <w:bookmarkEnd w:id="446"/>
    </w:p>
    <w:p w14:paraId="7908F611" w14:textId="77777777" w:rsidR="003366BC" w:rsidRDefault="003366BC" w:rsidP="003366BC">
      <w:pPr>
        <w:pStyle w:val="Heading4"/>
      </w:pPr>
      <w:bookmarkStart w:id="447" w:name="_Toc507664428"/>
      <w:r>
        <w:t>Gets the full SequenceItem (including Analysis object) in the sequence associated with a string GUID.</w:t>
      </w:r>
      <w:bookmarkEnd w:id="447"/>
    </w:p>
    <w:p w14:paraId="67D4D386" w14:textId="77777777" w:rsidR="003366BC" w:rsidRDefault="003366BC" w:rsidP="003366BC">
      <w:pPr>
        <w:tabs>
          <w:tab w:val="left" w:pos="1562"/>
          <w:tab w:val="left" w:pos="3288"/>
        </w:tabs>
        <w:ind w:left="1152" w:right="1152"/>
      </w:pPr>
      <w:r>
        <w:tab/>
      </w:r>
      <w:r>
        <w:tab/>
      </w:r>
    </w:p>
    <w:p w14:paraId="6AC3A481" w14:textId="77777777" w:rsidR="003366BC" w:rsidRDefault="003366BC" w:rsidP="003366BC">
      <w:pPr>
        <w:pStyle w:val="Heading5"/>
      </w:pPr>
      <w:r w:rsidRPr="00F0122E">
        <w:t>Syntax</w:t>
      </w:r>
    </w:p>
    <w:p w14:paraId="6E8AC71F" w14:textId="77777777" w:rsidR="003366BC" w:rsidRDefault="003366BC" w:rsidP="003366BC">
      <w:pPr>
        <w:pStyle w:val="Heading6"/>
        <w:tabs>
          <w:tab w:val="left" w:pos="2418"/>
        </w:tabs>
        <w:rPr>
          <w:iCs/>
        </w:rPr>
      </w:pPr>
      <w:r>
        <w:t>Declaration</w:t>
      </w:r>
      <w:r>
        <w:tab/>
      </w:r>
    </w:p>
    <w:p w14:paraId="5D05DD6E" w14:textId="77777777" w:rsidR="003366BC" w:rsidRDefault="003366BC" w:rsidP="003366BC">
      <w:pPr>
        <w:autoSpaceDE w:val="0"/>
        <w:autoSpaceDN w:val="0"/>
        <w:adjustRightInd w:val="0"/>
        <w:ind w:left="720"/>
        <w:rPr>
          <w:iCs/>
        </w:rPr>
      </w:pPr>
      <w:r>
        <w:rPr>
          <w:iCs/>
        </w:rPr>
        <w:t>Public Function GetSeqItemByGUID(</w:t>
      </w:r>
      <w:r>
        <w:rPr>
          <w:i/>
          <w:iCs/>
        </w:rPr>
        <w:t>GUID</w:t>
      </w:r>
      <w:r>
        <w:rPr>
          <w:iCs/>
        </w:rPr>
        <w:t xml:space="preserve"> as String</w:t>
      </w:r>
      <w:r w:rsidRPr="00AA0563">
        <w:rPr>
          <w:iCs/>
        </w:rPr>
        <w:t>)</w:t>
      </w:r>
      <w:r>
        <w:rPr>
          <w:iCs/>
        </w:rPr>
        <w:t xml:space="preserve"> as SequenceItem </w:t>
      </w:r>
    </w:p>
    <w:p w14:paraId="450CB7D3" w14:textId="77777777" w:rsidR="003366BC" w:rsidRDefault="003366BC" w:rsidP="003366BC">
      <w:pPr>
        <w:tabs>
          <w:tab w:val="left" w:pos="2309"/>
          <w:tab w:val="left" w:pos="2717"/>
          <w:tab w:val="left" w:pos="5882"/>
        </w:tabs>
        <w:ind w:right="720" w:firstLine="720"/>
        <w:rPr>
          <w:i/>
          <w:iCs/>
        </w:rPr>
      </w:pPr>
      <w:r>
        <w:rPr>
          <w:i/>
          <w:iCs/>
        </w:rPr>
        <w:tab/>
      </w:r>
      <w:r>
        <w:rPr>
          <w:i/>
          <w:iCs/>
        </w:rPr>
        <w:tab/>
      </w:r>
      <w:r>
        <w:rPr>
          <w:i/>
          <w:iCs/>
        </w:rPr>
        <w:tab/>
      </w:r>
    </w:p>
    <w:p w14:paraId="13F504F4" w14:textId="77777777" w:rsidR="003366BC" w:rsidRDefault="003366BC" w:rsidP="003366BC">
      <w:pPr>
        <w:pStyle w:val="Heading6"/>
        <w:tabs>
          <w:tab w:val="left" w:pos="4770"/>
        </w:tabs>
      </w:pPr>
      <w:smartTag w:uri="urn:schemas-microsoft-com:office:smarttags" w:element="place">
        <w:r>
          <w:t>Para</w:t>
        </w:r>
      </w:smartTag>
      <w:r>
        <w:t>meters</w:t>
      </w:r>
    </w:p>
    <w:p w14:paraId="39CBBC50" w14:textId="77777777" w:rsidR="003366BC" w:rsidRDefault="003366BC" w:rsidP="003366BC">
      <w:pPr>
        <w:rPr>
          <w:i/>
        </w:rPr>
      </w:pPr>
      <w:r>
        <w:tab/>
      </w:r>
      <w:r>
        <w:rPr>
          <w:i/>
        </w:rPr>
        <w:t>GUID</w:t>
      </w:r>
    </w:p>
    <w:p w14:paraId="58042154" w14:textId="77777777" w:rsidR="003366BC" w:rsidRDefault="003366BC" w:rsidP="003366BC">
      <w:r>
        <w:rPr>
          <w:i/>
        </w:rPr>
        <w:tab/>
      </w:r>
      <w:r>
        <w:t>String representation of the GUID for the sequence item to be retrieved.</w:t>
      </w:r>
      <w:r>
        <w:tab/>
      </w:r>
    </w:p>
    <w:p w14:paraId="317F6C4F" w14:textId="77777777" w:rsidR="003366BC" w:rsidRPr="0035532D" w:rsidRDefault="003366BC" w:rsidP="003366BC">
      <w:r>
        <w:tab/>
      </w:r>
    </w:p>
    <w:p w14:paraId="006ACF8C" w14:textId="77777777" w:rsidR="003366BC" w:rsidRDefault="003366BC" w:rsidP="003366BC">
      <w:pPr>
        <w:pStyle w:val="Heading6"/>
      </w:pPr>
      <w:smartTag w:uri="urn:schemas-microsoft-com:office:smarttags" w:element="place">
        <w:smartTag w:uri="urn:schemas-microsoft-com:office:smarttags" w:element="City">
          <w:r>
            <w:t>Return</w:t>
          </w:r>
        </w:smartTag>
        <w:r>
          <w:t xml:space="preserve"> </w:t>
        </w:r>
        <w:smartTag w:uri="urn:schemas-microsoft-com:office:smarttags" w:element="State">
          <w:r>
            <w:t>Va</w:t>
          </w:r>
        </w:smartTag>
      </w:smartTag>
      <w:r>
        <w:t>lue</w:t>
      </w:r>
    </w:p>
    <w:p w14:paraId="1CA8CDDB" w14:textId="77777777" w:rsidR="003366BC" w:rsidRPr="00323797" w:rsidRDefault="003366BC" w:rsidP="003366BC">
      <w:pPr>
        <w:pStyle w:val="NormalIndent"/>
      </w:pPr>
      <w:r>
        <w:tab/>
        <w:t>Sequence item associated with the GUID</w:t>
      </w:r>
    </w:p>
    <w:p w14:paraId="12EE138B" w14:textId="77777777" w:rsidR="003366BC" w:rsidRPr="00D62F4D" w:rsidRDefault="003366BC" w:rsidP="003366BC">
      <w:pPr>
        <w:pStyle w:val="NormalIndent"/>
      </w:pPr>
      <w:r>
        <w:tab/>
      </w:r>
      <w:r>
        <w:tab/>
      </w:r>
      <w:r>
        <w:tab/>
      </w:r>
    </w:p>
    <w:p w14:paraId="52707753" w14:textId="77777777" w:rsidR="003366BC" w:rsidRDefault="003366BC" w:rsidP="003366BC">
      <w:pPr>
        <w:pStyle w:val="Heading6"/>
      </w:pPr>
      <w:r w:rsidRPr="00602E23">
        <w:t>Remarks</w:t>
      </w:r>
    </w:p>
    <w:p w14:paraId="3F9E99B6" w14:textId="77777777" w:rsidR="003366BC" w:rsidRDefault="003366BC" w:rsidP="00CC48E9">
      <w:pPr>
        <w:pStyle w:val="Heading3"/>
      </w:pPr>
      <w:bookmarkStart w:id="448" w:name="_Toc507664429"/>
      <w:r>
        <w:t>GetSeqItemByGUID</w:t>
      </w:r>
      <w:r w:rsidR="00391C37">
        <w:t xml:space="preserve"> Method</w:t>
      </w:r>
      <w:bookmarkEnd w:id="448"/>
    </w:p>
    <w:p w14:paraId="427BA226" w14:textId="77777777" w:rsidR="003366BC" w:rsidRDefault="003366BC" w:rsidP="003366BC">
      <w:pPr>
        <w:pStyle w:val="Heading4"/>
      </w:pPr>
      <w:bookmarkStart w:id="449" w:name="_Toc507664430"/>
      <w:r>
        <w:t>Gets the full SequenceItem (including Analysis object) in the sequence associated with a string GUID.  This overload requires an empty SequenceItem to be passed in by reference.</w:t>
      </w:r>
      <w:bookmarkEnd w:id="449"/>
    </w:p>
    <w:p w14:paraId="1C086D24" w14:textId="77777777" w:rsidR="003366BC" w:rsidRDefault="003366BC" w:rsidP="003366BC">
      <w:pPr>
        <w:tabs>
          <w:tab w:val="left" w:pos="1562"/>
          <w:tab w:val="left" w:pos="3288"/>
        </w:tabs>
        <w:ind w:left="1152" w:right="1152"/>
      </w:pPr>
      <w:r>
        <w:tab/>
      </w:r>
      <w:r>
        <w:tab/>
      </w:r>
    </w:p>
    <w:p w14:paraId="0A4FAFAF" w14:textId="77777777" w:rsidR="003366BC" w:rsidRDefault="003366BC" w:rsidP="003366BC">
      <w:pPr>
        <w:pStyle w:val="Heading5"/>
      </w:pPr>
      <w:r w:rsidRPr="00F0122E">
        <w:t>Syntax</w:t>
      </w:r>
    </w:p>
    <w:p w14:paraId="2E13897E" w14:textId="77777777" w:rsidR="003366BC" w:rsidRDefault="003366BC" w:rsidP="003366BC">
      <w:pPr>
        <w:pStyle w:val="Heading6"/>
        <w:tabs>
          <w:tab w:val="left" w:pos="2418"/>
        </w:tabs>
        <w:rPr>
          <w:iCs/>
        </w:rPr>
      </w:pPr>
      <w:r>
        <w:t>Declaration</w:t>
      </w:r>
      <w:r>
        <w:tab/>
      </w:r>
    </w:p>
    <w:p w14:paraId="3E8E741A" w14:textId="77777777" w:rsidR="003366BC" w:rsidRDefault="003366BC" w:rsidP="003366BC">
      <w:pPr>
        <w:autoSpaceDE w:val="0"/>
        <w:autoSpaceDN w:val="0"/>
        <w:adjustRightInd w:val="0"/>
        <w:ind w:left="720"/>
        <w:rPr>
          <w:iCs/>
        </w:rPr>
      </w:pPr>
      <w:r>
        <w:rPr>
          <w:iCs/>
        </w:rPr>
        <w:t>Public Function GetSeqItemByGUID(</w:t>
      </w:r>
      <w:r>
        <w:rPr>
          <w:i/>
          <w:iCs/>
        </w:rPr>
        <w:t>GUID</w:t>
      </w:r>
      <w:r>
        <w:rPr>
          <w:iCs/>
        </w:rPr>
        <w:t xml:space="preserve"> as String, ByRef </w:t>
      </w:r>
      <w:r w:rsidRPr="003366BC">
        <w:rPr>
          <w:i/>
          <w:iCs/>
        </w:rPr>
        <w:t>SequenceItem</w:t>
      </w:r>
      <w:r>
        <w:rPr>
          <w:iCs/>
        </w:rPr>
        <w:t xml:space="preserve"> as SequenceItem</w:t>
      </w:r>
      <w:r w:rsidRPr="00AA0563">
        <w:rPr>
          <w:iCs/>
        </w:rPr>
        <w:t>)</w:t>
      </w:r>
      <w:r>
        <w:rPr>
          <w:iCs/>
        </w:rPr>
        <w:t xml:space="preserve"> </w:t>
      </w:r>
    </w:p>
    <w:p w14:paraId="7A08CE4D" w14:textId="77777777" w:rsidR="003366BC" w:rsidRDefault="003366BC" w:rsidP="003366BC">
      <w:pPr>
        <w:tabs>
          <w:tab w:val="left" w:pos="2309"/>
          <w:tab w:val="left" w:pos="2717"/>
          <w:tab w:val="left" w:pos="5882"/>
        </w:tabs>
        <w:ind w:right="720" w:firstLine="720"/>
        <w:rPr>
          <w:i/>
          <w:iCs/>
        </w:rPr>
      </w:pPr>
      <w:r>
        <w:rPr>
          <w:i/>
          <w:iCs/>
        </w:rPr>
        <w:tab/>
      </w:r>
      <w:r>
        <w:rPr>
          <w:i/>
          <w:iCs/>
        </w:rPr>
        <w:tab/>
      </w:r>
      <w:r>
        <w:rPr>
          <w:i/>
          <w:iCs/>
        </w:rPr>
        <w:tab/>
      </w:r>
    </w:p>
    <w:p w14:paraId="3EDF5D67" w14:textId="77777777" w:rsidR="003366BC" w:rsidRDefault="003366BC" w:rsidP="003366BC">
      <w:pPr>
        <w:pStyle w:val="Heading6"/>
        <w:tabs>
          <w:tab w:val="left" w:pos="4770"/>
        </w:tabs>
      </w:pPr>
      <w:smartTag w:uri="urn:schemas-microsoft-com:office:smarttags" w:element="place">
        <w:r>
          <w:t>Para</w:t>
        </w:r>
      </w:smartTag>
      <w:r>
        <w:t>meters</w:t>
      </w:r>
    </w:p>
    <w:p w14:paraId="1A0F14F5" w14:textId="77777777" w:rsidR="003366BC" w:rsidRDefault="003366BC" w:rsidP="003366BC">
      <w:pPr>
        <w:rPr>
          <w:i/>
        </w:rPr>
      </w:pPr>
      <w:r>
        <w:tab/>
      </w:r>
      <w:r>
        <w:rPr>
          <w:i/>
        </w:rPr>
        <w:t>GUID</w:t>
      </w:r>
    </w:p>
    <w:p w14:paraId="4FA3BAFE" w14:textId="77777777" w:rsidR="003366BC" w:rsidRDefault="003366BC" w:rsidP="003366BC">
      <w:r>
        <w:rPr>
          <w:i/>
        </w:rPr>
        <w:tab/>
      </w:r>
      <w:r>
        <w:t>String representation of the GUID for the sequence item to be retrieved.</w:t>
      </w:r>
      <w:r>
        <w:tab/>
      </w:r>
    </w:p>
    <w:p w14:paraId="574980C2" w14:textId="77777777" w:rsidR="003366BC" w:rsidRDefault="003366BC" w:rsidP="003366BC"/>
    <w:p w14:paraId="39DD6E31" w14:textId="77777777" w:rsidR="003366BC" w:rsidRPr="003366BC" w:rsidRDefault="003366BC" w:rsidP="003366BC">
      <w:pPr>
        <w:rPr>
          <w:i/>
        </w:rPr>
      </w:pPr>
      <w:r>
        <w:tab/>
      </w:r>
      <w:r w:rsidRPr="003366BC">
        <w:rPr>
          <w:i/>
        </w:rPr>
        <w:t>SequenceItem</w:t>
      </w:r>
    </w:p>
    <w:p w14:paraId="7ED90DDC" w14:textId="77777777" w:rsidR="003366BC" w:rsidRDefault="003366BC" w:rsidP="003366BC">
      <w:pPr>
        <w:ind w:firstLine="720"/>
      </w:pPr>
      <w:r>
        <w:t>The empty SequenceItem class to be filled and returned.</w:t>
      </w:r>
    </w:p>
    <w:p w14:paraId="67F5BCBC" w14:textId="77777777" w:rsidR="003366BC" w:rsidRPr="00D62F4D" w:rsidRDefault="003366BC" w:rsidP="003366BC">
      <w:r>
        <w:tab/>
      </w:r>
      <w:r>
        <w:tab/>
      </w:r>
    </w:p>
    <w:p w14:paraId="59567666" w14:textId="77777777" w:rsidR="003366BC" w:rsidRDefault="003366BC" w:rsidP="003366BC">
      <w:pPr>
        <w:pStyle w:val="Heading6"/>
      </w:pPr>
      <w:r w:rsidRPr="00602E23">
        <w:t>Remarks</w:t>
      </w:r>
    </w:p>
    <w:p w14:paraId="65091BCB" w14:textId="77777777" w:rsidR="003366BC" w:rsidRPr="003366BC" w:rsidRDefault="003366BC" w:rsidP="003366BC">
      <w:pPr>
        <w:pStyle w:val="NormalIndent"/>
      </w:pPr>
    </w:p>
    <w:p w14:paraId="297C1470" w14:textId="77777777" w:rsidR="00A00690" w:rsidRDefault="00A00690" w:rsidP="00CC48E9">
      <w:pPr>
        <w:pStyle w:val="Heading3"/>
      </w:pPr>
      <w:bookmarkStart w:id="450" w:name="_Toc322093881"/>
      <w:bookmarkStart w:id="451" w:name="_Toc507664431"/>
      <w:r>
        <w:t>GetSequenceItemByPatternSetupName</w:t>
      </w:r>
      <w:bookmarkEnd w:id="450"/>
      <w:r w:rsidR="00391C37">
        <w:t xml:space="preserve"> Method</w:t>
      </w:r>
      <w:bookmarkEnd w:id="451"/>
    </w:p>
    <w:p w14:paraId="1828D06D" w14:textId="77777777" w:rsidR="00A00690" w:rsidRDefault="00A00690" w:rsidP="00A00690">
      <w:pPr>
        <w:pStyle w:val="Heading4"/>
      </w:pPr>
      <w:bookmarkStart w:id="452" w:name="_Toc322093882"/>
      <w:bookmarkStart w:id="453" w:name="_Toc507664432"/>
      <w:r>
        <w:t xml:space="preserve">Gets the </w:t>
      </w:r>
      <w:r w:rsidR="007D6FBC">
        <w:t>full SequenceItem (including A</w:t>
      </w:r>
      <w:r>
        <w:t>nalysis</w:t>
      </w:r>
      <w:r w:rsidR="007D6FBC">
        <w:t xml:space="preserve"> object)</w:t>
      </w:r>
      <w:r>
        <w:t xml:space="preserve"> in the sequence associated with the pattern setup name</w:t>
      </w:r>
      <w:bookmarkEnd w:id="452"/>
      <w:r w:rsidR="007D6FBC">
        <w:t>.</w:t>
      </w:r>
      <w:bookmarkEnd w:id="453"/>
    </w:p>
    <w:p w14:paraId="70D0A0DD" w14:textId="77777777" w:rsidR="00A00690" w:rsidRDefault="00A00690" w:rsidP="00A00690">
      <w:pPr>
        <w:tabs>
          <w:tab w:val="left" w:pos="1562"/>
          <w:tab w:val="left" w:pos="3288"/>
        </w:tabs>
        <w:ind w:left="1152" w:right="1152"/>
      </w:pPr>
      <w:r>
        <w:tab/>
      </w:r>
      <w:r>
        <w:tab/>
      </w:r>
    </w:p>
    <w:p w14:paraId="0EB83221" w14:textId="77777777" w:rsidR="00A00690" w:rsidRDefault="00A00690" w:rsidP="00A00690">
      <w:pPr>
        <w:pStyle w:val="Heading5"/>
      </w:pPr>
      <w:r w:rsidRPr="00F0122E">
        <w:t>Syntax</w:t>
      </w:r>
    </w:p>
    <w:p w14:paraId="4B67C892" w14:textId="77777777" w:rsidR="00A00690" w:rsidRDefault="00A00690" w:rsidP="00A00690">
      <w:pPr>
        <w:pStyle w:val="Heading6"/>
        <w:tabs>
          <w:tab w:val="left" w:pos="2418"/>
        </w:tabs>
        <w:rPr>
          <w:iCs/>
        </w:rPr>
      </w:pPr>
      <w:r>
        <w:t>Declaration</w:t>
      </w:r>
      <w:r>
        <w:tab/>
      </w:r>
    </w:p>
    <w:p w14:paraId="678665CC" w14:textId="77777777" w:rsidR="00A00690" w:rsidRDefault="00A00690" w:rsidP="00305677">
      <w:pPr>
        <w:autoSpaceDE w:val="0"/>
        <w:autoSpaceDN w:val="0"/>
        <w:adjustRightInd w:val="0"/>
        <w:ind w:left="720"/>
        <w:rPr>
          <w:iCs/>
        </w:rPr>
      </w:pPr>
      <w:r>
        <w:rPr>
          <w:iCs/>
        </w:rPr>
        <w:t>Public Function GetSequenceItemByPatternSetupName(</w:t>
      </w:r>
      <w:r>
        <w:rPr>
          <w:i/>
          <w:iCs/>
        </w:rPr>
        <w:t>PatternSetupSearchName</w:t>
      </w:r>
      <w:r>
        <w:rPr>
          <w:iCs/>
        </w:rPr>
        <w:t xml:space="preserve"> as String</w:t>
      </w:r>
      <w:r w:rsidRPr="00AA0563">
        <w:rPr>
          <w:iCs/>
        </w:rPr>
        <w:t>)</w:t>
      </w:r>
      <w:r>
        <w:rPr>
          <w:iCs/>
        </w:rPr>
        <w:t xml:space="preserve"> as List(of SequenceItem) </w:t>
      </w:r>
    </w:p>
    <w:p w14:paraId="29FC3E5E"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4CF16E45" w14:textId="77777777" w:rsidR="00A00690" w:rsidRDefault="00A00690" w:rsidP="00A00690">
      <w:pPr>
        <w:pStyle w:val="Heading6"/>
        <w:tabs>
          <w:tab w:val="left" w:pos="4770"/>
        </w:tabs>
      </w:pPr>
      <w:smartTag w:uri="urn:schemas-microsoft-com:office:smarttags" w:element="place">
        <w:r>
          <w:t>Para</w:t>
        </w:r>
      </w:smartTag>
      <w:r>
        <w:t>meters</w:t>
      </w:r>
    </w:p>
    <w:p w14:paraId="652029E7" w14:textId="77777777" w:rsidR="00A00690" w:rsidRDefault="00A00690" w:rsidP="00A00690">
      <w:pPr>
        <w:rPr>
          <w:i/>
        </w:rPr>
      </w:pPr>
      <w:r>
        <w:tab/>
      </w:r>
      <w:r>
        <w:rPr>
          <w:i/>
        </w:rPr>
        <w:t>PatternSetupSearchName</w:t>
      </w:r>
    </w:p>
    <w:p w14:paraId="1DF45EC8" w14:textId="77777777" w:rsidR="00A00690" w:rsidRDefault="00A00690" w:rsidP="00A00690">
      <w:r>
        <w:rPr>
          <w:i/>
        </w:rPr>
        <w:tab/>
      </w:r>
      <w:r>
        <w:t>Name of the pattern setup</w:t>
      </w:r>
      <w:r>
        <w:tab/>
      </w:r>
    </w:p>
    <w:p w14:paraId="42E4ECA8" w14:textId="77777777" w:rsidR="00A00690" w:rsidRPr="0035532D" w:rsidRDefault="00A00690" w:rsidP="00A00690">
      <w:r>
        <w:tab/>
      </w:r>
    </w:p>
    <w:p w14:paraId="6357C63D" w14:textId="77777777" w:rsidR="00A00690" w:rsidRDefault="00A00690" w:rsidP="00A00690">
      <w:pPr>
        <w:pStyle w:val="Heading6"/>
      </w:pPr>
      <w:smartTag w:uri="urn:schemas-microsoft-com:office:smarttags" w:element="place">
        <w:smartTag w:uri="urn:schemas-microsoft-com:office:smarttags" w:element="City">
          <w:r>
            <w:t>Return</w:t>
          </w:r>
        </w:smartTag>
        <w:r>
          <w:t xml:space="preserve"> </w:t>
        </w:r>
        <w:smartTag w:uri="urn:schemas-microsoft-com:office:smarttags" w:element="State">
          <w:r>
            <w:t>Va</w:t>
          </w:r>
        </w:smartTag>
      </w:smartTag>
      <w:r>
        <w:t>lue</w:t>
      </w:r>
    </w:p>
    <w:p w14:paraId="395D10DD" w14:textId="77777777" w:rsidR="00A00690" w:rsidRPr="00323797" w:rsidRDefault="00A00690" w:rsidP="00A00690">
      <w:pPr>
        <w:pStyle w:val="NormalIndent"/>
      </w:pPr>
      <w:r>
        <w:tab/>
        <w:t>List of sequence items associated with the pattern setup name</w:t>
      </w:r>
    </w:p>
    <w:p w14:paraId="425CCE0B" w14:textId="77777777" w:rsidR="00A00690" w:rsidRPr="00D62F4D" w:rsidRDefault="00A00690" w:rsidP="00A00690">
      <w:pPr>
        <w:pStyle w:val="NormalIndent"/>
      </w:pPr>
      <w:r>
        <w:tab/>
      </w:r>
      <w:r>
        <w:tab/>
      </w:r>
      <w:r>
        <w:tab/>
      </w:r>
    </w:p>
    <w:p w14:paraId="7D595B14" w14:textId="77777777" w:rsidR="00A00690" w:rsidRDefault="00A00690" w:rsidP="00A00690">
      <w:pPr>
        <w:pStyle w:val="Heading6"/>
      </w:pPr>
      <w:r w:rsidRPr="00602E23">
        <w:lastRenderedPageBreak/>
        <w:t>Remarks</w:t>
      </w:r>
    </w:p>
    <w:p w14:paraId="6807FB5C" w14:textId="77777777" w:rsidR="00A00690" w:rsidRDefault="00A00690" w:rsidP="00CC48E9">
      <w:pPr>
        <w:pStyle w:val="Heading3"/>
      </w:pPr>
      <w:bookmarkStart w:id="454" w:name="_Toc322093889"/>
      <w:bookmarkStart w:id="455" w:name="_Toc507664433"/>
      <w:r>
        <w:t>LoadComboBoxWithPatterns</w:t>
      </w:r>
      <w:bookmarkEnd w:id="454"/>
      <w:r w:rsidR="00391C37">
        <w:t xml:space="preserve"> Method</w:t>
      </w:r>
      <w:bookmarkEnd w:id="455"/>
    </w:p>
    <w:p w14:paraId="1542E43F" w14:textId="77777777" w:rsidR="00A00690" w:rsidRDefault="00A00690" w:rsidP="00A00690">
      <w:pPr>
        <w:pStyle w:val="Heading4"/>
      </w:pPr>
      <w:bookmarkStart w:id="456" w:name="_Toc322093890"/>
      <w:bookmarkStart w:id="457" w:name="_Toc507664434"/>
      <w:r>
        <w:t>Gets a list of pattern setups associated with the analyses in the sequence</w:t>
      </w:r>
      <w:bookmarkEnd w:id="456"/>
      <w:bookmarkEnd w:id="457"/>
    </w:p>
    <w:p w14:paraId="423B06F9" w14:textId="77777777" w:rsidR="00A00690" w:rsidRDefault="00A00690" w:rsidP="00A00690">
      <w:pPr>
        <w:tabs>
          <w:tab w:val="left" w:pos="1562"/>
          <w:tab w:val="left" w:pos="3288"/>
        </w:tabs>
        <w:ind w:left="1152" w:right="1152"/>
      </w:pPr>
      <w:r>
        <w:tab/>
      </w:r>
      <w:r>
        <w:tab/>
      </w:r>
    </w:p>
    <w:p w14:paraId="6D87603C" w14:textId="77777777" w:rsidR="00A00690" w:rsidRDefault="00A00690" w:rsidP="00A00690">
      <w:pPr>
        <w:pStyle w:val="Heading5"/>
      </w:pPr>
      <w:r w:rsidRPr="00F0122E">
        <w:t>Syntax</w:t>
      </w:r>
    </w:p>
    <w:p w14:paraId="7D83DF92" w14:textId="77777777" w:rsidR="00A00690" w:rsidRDefault="00A00690" w:rsidP="00A00690">
      <w:pPr>
        <w:pStyle w:val="Heading6"/>
        <w:tabs>
          <w:tab w:val="left" w:pos="2418"/>
        </w:tabs>
        <w:rPr>
          <w:iCs/>
        </w:rPr>
      </w:pPr>
      <w:r>
        <w:t>Declaration</w:t>
      </w:r>
      <w:r>
        <w:tab/>
      </w:r>
    </w:p>
    <w:p w14:paraId="4724D4F5" w14:textId="77777777" w:rsidR="00A00690" w:rsidRDefault="00A00690" w:rsidP="00305677">
      <w:pPr>
        <w:autoSpaceDE w:val="0"/>
        <w:autoSpaceDN w:val="0"/>
        <w:adjustRightInd w:val="0"/>
        <w:ind w:left="720"/>
        <w:rPr>
          <w:iCs/>
        </w:rPr>
      </w:pPr>
      <w:r>
        <w:rPr>
          <w:iCs/>
        </w:rPr>
        <w:t xml:space="preserve">Public Sub LoadComboBoxWithPatterns(ByRef </w:t>
      </w:r>
      <w:r>
        <w:rPr>
          <w:i/>
          <w:iCs/>
        </w:rPr>
        <w:t>ComboBox</w:t>
      </w:r>
      <w:r>
        <w:rPr>
          <w:iCs/>
        </w:rPr>
        <w:t xml:space="preserve"> as ComboBox, Optional </w:t>
      </w:r>
      <w:r>
        <w:rPr>
          <w:i/>
          <w:iCs/>
        </w:rPr>
        <w:t>SelectedPattern</w:t>
      </w:r>
      <w:r>
        <w:rPr>
          <w:iCs/>
        </w:rPr>
        <w:t xml:space="preserve"> As String = “”</w:t>
      </w:r>
      <w:r w:rsidRPr="00AA0563">
        <w:rPr>
          <w:iCs/>
        </w:rPr>
        <w:t>)</w:t>
      </w:r>
      <w:r>
        <w:rPr>
          <w:iCs/>
        </w:rPr>
        <w:t xml:space="preserve"> </w:t>
      </w:r>
    </w:p>
    <w:p w14:paraId="6B0A8AA6"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E7605BB" w14:textId="77777777" w:rsidR="00A00690" w:rsidRDefault="00A00690" w:rsidP="00A00690">
      <w:pPr>
        <w:pStyle w:val="Heading6"/>
        <w:tabs>
          <w:tab w:val="left" w:pos="4770"/>
        </w:tabs>
      </w:pPr>
      <w:smartTag w:uri="urn:schemas-microsoft-com:office:smarttags" w:element="place">
        <w:r>
          <w:t>Para</w:t>
        </w:r>
      </w:smartTag>
      <w:r>
        <w:t>meters</w:t>
      </w:r>
      <w:r>
        <w:tab/>
      </w:r>
    </w:p>
    <w:p w14:paraId="60C6A17C" w14:textId="77777777" w:rsidR="00A00690" w:rsidRDefault="00A00690" w:rsidP="00A00690">
      <w:pPr>
        <w:rPr>
          <w:i/>
          <w:iCs/>
        </w:rPr>
      </w:pPr>
      <w:r>
        <w:tab/>
      </w:r>
      <w:r>
        <w:rPr>
          <w:i/>
          <w:iCs/>
        </w:rPr>
        <w:t>ComboBox</w:t>
      </w:r>
    </w:p>
    <w:p w14:paraId="3F2E07FC" w14:textId="77777777" w:rsidR="00A00690" w:rsidRDefault="00A00690" w:rsidP="00A00690">
      <w:pPr>
        <w:rPr>
          <w:iCs/>
        </w:rPr>
      </w:pPr>
      <w:r>
        <w:rPr>
          <w:i/>
          <w:iCs/>
        </w:rPr>
        <w:tab/>
      </w:r>
      <w:r>
        <w:rPr>
          <w:iCs/>
        </w:rPr>
        <w:t>Combo box to load the patterns</w:t>
      </w:r>
    </w:p>
    <w:p w14:paraId="63F524A3" w14:textId="77777777" w:rsidR="00A00690" w:rsidRDefault="00A00690" w:rsidP="00A00690">
      <w:pPr>
        <w:rPr>
          <w:iCs/>
        </w:rPr>
      </w:pPr>
    </w:p>
    <w:p w14:paraId="4E8B761A" w14:textId="77777777" w:rsidR="00A00690" w:rsidRDefault="00A00690" w:rsidP="00A00690">
      <w:pPr>
        <w:rPr>
          <w:i/>
          <w:iCs/>
        </w:rPr>
      </w:pPr>
      <w:r>
        <w:tab/>
      </w:r>
      <w:r>
        <w:rPr>
          <w:i/>
          <w:iCs/>
        </w:rPr>
        <w:t>SelectedPattern</w:t>
      </w:r>
    </w:p>
    <w:p w14:paraId="573EAB12" w14:textId="77777777" w:rsidR="00A00690" w:rsidRDefault="00A00690" w:rsidP="00A00690">
      <w:r>
        <w:rPr>
          <w:i/>
          <w:iCs/>
        </w:rPr>
        <w:tab/>
      </w:r>
      <w:r>
        <w:rPr>
          <w:iCs/>
        </w:rPr>
        <w:t>Pattern selected after the combobox is loaded</w:t>
      </w:r>
      <w:r>
        <w:tab/>
      </w:r>
    </w:p>
    <w:p w14:paraId="1A35B366" w14:textId="77777777" w:rsidR="00A00690" w:rsidRPr="0035532D" w:rsidRDefault="00A00690" w:rsidP="00A00690"/>
    <w:p w14:paraId="19300C13" w14:textId="77777777" w:rsidR="00A00690" w:rsidRDefault="00A00690" w:rsidP="00A00690">
      <w:pPr>
        <w:pStyle w:val="Heading6"/>
      </w:pPr>
      <w:r w:rsidRPr="00602E23">
        <w:t>Remarks</w:t>
      </w:r>
    </w:p>
    <w:p w14:paraId="634BFB55" w14:textId="77777777" w:rsidR="00A00690" w:rsidRDefault="00A00690" w:rsidP="00CC48E9">
      <w:pPr>
        <w:pStyle w:val="Heading3"/>
      </w:pPr>
      <w:bookmarkStart w:id="458" w:name="_Toc322093911"/>
      <w:bookmarkStart w:id="459" w:name="_Toc507664435"/>
      <w:r>
        <w:t>SetPatternSetup</w:t>
      </w:r>
      <w:bookmarkEnd w:id="458"/>
      <w:r w:rsidR="00391C37">
        <w:t xml:space="preserve"> Method</w:t>
      </w:r>
      <w:bookmarkEnd w:id="459"/>
    </w:p>
    <w:p w14:paraId="74F5E230" w14:textId="77777777" w:rsidR="00A00690" w:rsidRDefault="00A00690" w:rsidP="00A00690">
      <w:pPr>
        <w:pStyle w:val="Heading4"/>
      </w:pPr>
      <w:bookmarkStart w:id="460" w:name="_Toc322093912"/>
      <w:bookmarkStart w:id="461" w:name="_Toc507664436"/>
      <w:r>
        <w:t>Updates a pattern setup with values from a new pattern setup</w:t>
      </w:r>
      <w:bookmarkEnd w:id="460"/>
      <w:r w:rsidR="00FB52D9">
        <w:t>.  The first pattern setup with the same name as the new pattern setup will get replaced.</w:t>
      </w:r>
      <w:bookmarkEnd w:id="461"/>
    </w:p>
    <w:p w14:paraId="17F34460" w14:textId="77777777" w:rsidR="00A00690" w:rsidRDefault="00A00690" w:rsidP="00A00690">
      <w:pPr>
        <w:tabs>
          <w:tab w:val="left" w:pos="1562"/>
          <w:tab w:val="left" w:pos="3288"/>
        </w:tabs>
        <w:ind w:left="1152" w:right="1152"/>
      </w:pPr>
      <w:r>
        <w:tab/>
      </w:r>
      <w:r>
        <w:tab/>
      </w:r>
    </w:p>
    <w:p w14:paraId="6A92D0F1" w14:textId="77777777" w:rsidR="00A00690" w:rsidRDefault="00A00690" w:rsidP="00A00690">
      <w:pPr>
        <w:pStyle w:val="Heading5"/>
      </w:pPr>
      <w:r w:rsidRPr="00F0122E">
        <w:t>Syntax</w:t>
      </w:r>
    </w:p>
    <w:p w14:paraId="1D66A4FD" w14:textId="77777777" w:rsidR="00A00690" w:rsidRDefault="00A00690" w:rsidP="00A00690">
      <w:pPr>
        <w:pStyle w:val="Heading6"/>
        <w:tabs>
          <w:tab w:val="left" w:pos="2418"/>
        </w:tabs>
        <w:rPr>
          <w:iCs/>
        </w:rPr>
      </w:pPr>
      <w:r>
        <w:t>Declaration</w:t>
      </w:r>
      <w:r>
        <w:tab/>
      </w:r>
    </w:p>
    <w:p w14:paraId="05D445EC" w14:textId="77777777" w:rsidR="00A00690" w:rsidRDefault="00A00690" w:rsidP="00A00690">
      <w:pPr>
        <w:autoSpaceDE w:val="0"/>
        <w:autoSpaceDN w:val="0"/>
        <w:adjustRightInd w:val="0"/>
        <w:ind w:firstLine="720"/>
        <w:rPr>
          <w:iCs/>
        </w:rPr>
      </w:pPr>
      <w:r>
        <w:rPr>
          <w:iCs/>
        </w:rPr>
        <w:t>Public Sub SetPatternSetup(</w:t>
      </w:r>
      <w:r>
        <w:rPr>
          <w:i/>
          <w:iCs/>
        </w:rPr>
        <w:t>NewPatternSetup</w:t>
      </w:r>
      <w:r>
        <w:rPr>
          <w:iCs/>
        </w:rPr>
        <w:t xml:space="preserve"> As </w:t>
      </w:r>
      <w:r w:rsidR="00A61644">
        <w:rPr>
          <w:iCs/>
        </w:rPr>
        <w:t>TrueTest</w:t>
      </w:r>
      <w:r>
        <w:rPr>
          <w:iCs/>
        </w:rPr>
        <w:t>Engine.PatternSetup</w:t>
      </w:r>
      <w:r w:rsidRPr="00AA0563">
        <w:rPr>
          <w:iCs/>
        </w:rPr>
        <w:t>)</w:t>
      </w:r>
      <w:r>
        <w:rPr>
          <w:iCs/>
        </w:rPr>
        <w:t xml:space="preserve"> </w:t>
      </w:r>
    </w:p>
    <w:p w14:paraId="3B8B1134"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611FC0A5" w14:textId="77777777" w:rsidR="00A00690" w:rsidRDefault="00A00690" w:rsidP="00A00690">
      <w:pPr>
        <w:pStyle w:val="Heading6"/>
        <w:tabs>
          <w:tab w:val="left" w:pos="4770"/>
        </w:tabs>
      </w:pPr>
      <w:smartTag w:uri="urn:schemas-microsoft-com:office:smarttags" w:element="place">
        <w:r>
          <w:t>Para</w:t>
        </w:r>
      </w:smartTag>
      <w:r>
        <w:t>meters</w:t>
      </w:r>
    </w:p>
    <w:p w14:paraId="1A2E6218" w14:textId="77777777" w:rsidR="00A00690" w:rsidRDefault="00A00690" w:rsidP="00A00690">
      <w:pPr>
        <w:rPr>
          <w:i/>
        </w:rPr>
      </w:pPr>
      <w:r>
        <w:tab/>
      </w:r>
      <w:r>
        <w:rPr>
          <w:i/>
        </w:rPr>
        <w:t>NewPatternSetup</w:t>
      </w:r>
    </w:p>
    <w:p w14:paraId="0075F8A2" w14:textId="77777777" w:rsidR="00A00690" w:rsidRDefault="00A00690" w:rsidP="00A00690">
      <w:r>
        <w:rPr>
          <w:i/>
        </w:rPr>
        <w:tab/>
      </w:r>
      <w:r>
        <w:t>The pattern setup to use</w:t>
      </w:r>
      <w:r>
        <w:tab/>
      </w:r>
    </w:p>
    <w:p w14:paraId="48CFFE06" w14:textId="77777777" w:rsidR="00A00690" w:rsidRPr="0035532D" w:rsidRDefault="00A00690" w:rsidP="00A00690"/>
    <w:p w14:paraId="6E50F53C" w14:textId="77777777" w:rsidR="00A00690" w:rsidRDefault="00A00690" w:rsidP="00A00690">
      <w:pPr>
        <w:pStyle w:val="Heading6"/>
      </w:pPr>
      <w:r w:rsidRPr="00602E23">
        <w:t>Remarks</w:t>
      </w:r>
    </w:p>
    <w:p w14:paraId="32DCE7EC" w14:textId="77777777" w:rsidR="003230FB" w:rsidRDefault="003230FB" w:rsidP="00CC48E9">
      <w:pPr>
        <w:pStyle w:val="Heading3"/>
      </w:pPr>
      <w:bookmarkStart w:id="462" w:name="_Toc507664437"/>
      <w:r>
        <w:t>TestTimeSec</w:t>
      </w:r>
      <w:r w:rsidR="00391C37">
        <w:t xml:space="preserve"> Method</w:t>
      </w:r>
      <w:bookmarkEnd w:id="462"/>
    </w:p>
    <w:p w14:paraId="5FBA1C94" w14:textId="77777777" w:rsidR="003230FB" w:rsidRDefault="003230FB" w:rsidP="003230FB">
      <w:pPr>
        <w:pStyle w:val="Heading4"/>
      </w:pPr>
      <w:bookmarkStart w:id="463" w:name="_Toc507664438"/>
      <w:r>
        <w:t>Retrieves the total test time (in seconds) of the most recently run sequence, or 0 if no test time is available.</w:t>
      </w:r>
      <w:bookmarkEnd w:id="463"/>
    </w:p>
    <w:p w14:paraId="01E73D6D" w14:textId="77777777" w:rsidR="003230FB" w:rsidRDefault="003230FB" w:rsidP="003230FB">
      <w:pPr>
        <w:tabs>
          <w:tab w:val="left" w:pos="1562"/>
          <w:tab w:val="left" w:pos="3288"/>
        </w:tabs>
        <w:ind w:left="1152" w:right="1152"/>
      </w:pPr>
      <w:r>
        <w:tab/>
      </w:r>
      <w:r>
        <w:tab/>
      </w:r>
    </w:p>
    <w:p w14:paraId="1F2C220B" w14:textId="77777777" w:rsidR="003230FB" w:rsidRDefault="003230FB" w:rsidP="003230FB">
      <w:pPr>
        <w:pStyle w:val="Heading5"/>
      </w:pPr>
      <w:r w:rsidRPr="00F0122E">
        <w:t>Syntax</w:t>
      </w:r>
    </w:p>
    <w:p w14:paraId="7B22B040" w14:textId="77777777" w:rsidR="003230FB" w:rsidRDefault="003230FB" w:rsidP="003230FB">
      <w:pPr>
        <w:pStyle w:val="Heading6"/>
        <w:tabs>
          <w:tab w:val="left" w:pos="2418"/>
        </w:tabs>
        <w:rPr>
          <w:iCs/>
        </w:rPr>
      </w:pPr>
      <w:r>
        <w:t>Declaration</w:t>
      </w:r>
      <w:r>
        <w:tab/>
      </w:r>
    </w:p>
    <w:p w14:paraId="7CD07731" w14:textId="77777777" w:rsidR="003230FB" w:rsidRDefault="003230FB" w:rsidP="003230FB">
      <w:pPr>
        <w:autoSpaceDE w:val="0"/>
        <w:autoSpaceDN w:val="0"/>
        <w:adjustRightInd w:val="0"/>
        <w:ind w:firstLine="720"/>
        <w:rPr>
          <w:iCs/>
        </w:rPr>
      </w:pPr>
      <w:r>
        <w:rPr>
          <w:iCs/>
        </w:rPr>
        <w:t xml:space="preserve">Public </w:t>
      </w:r>
      <w:r w:rsidR="004F7335">
        <w:rPr>
          <w:iCs/>
        </w:rPr>
        <w:t>Function</w:t>
      </w:r>
      <w:r>
        <w:rPr>
          <w:iCs/>
        </w:rPr>
        <w:t xml:space="preserve"> TestTimeSec(</w:t>
      </w:r>
      <w:r w:rsidRPr="00AA0563">
        <w:rPr>
          <w:iCs/>
        </w:rPr>
        <w:t>)</w:t>
      </w:r>
      <w:r>
        <w:rPr>
          <w:iCs/>
        </w:rPr>
        <w:t xml:space="preserve"> </w:t>
      </w:r>
      <w:r w:rsidR="004F7335">
        <w:rPr>
          <w:iCs/>
        </w:rPr>
        <w:t>As Single</w:t>
      </w:r>
    </w:p>
    <w:p w14:paraId="64797B06" w14:textId="77777777" w:rsidR="003230FB" w:rsidRDefault="003230FB" w:rsidP="003230FB">
      <w:pPr>
        <w:tabs>
          <w:tab w:val="left" w:pos="2309"/>
          <w:tab w:val="left" w:pos="2717"/>
          <w:tab w:val="left" w:pos="5882"/>
        </w:tabs>
        <w:ind w:right="720" w:firstLine="720"/>
        <w:rPr>
          <w:i/>
          <w:iCs/>
        </w:rPr>
      </w:pPr>
      <w:r>
        <w:rPr>
          <w:i/>
          <w:iCs/>
        </w:rPr>
        <w:tab/>
      </w:r>
      <w:r>
        <w:rPr>
          <w:i/>
          <w:iCs/>
        </w:rPr>
        <w:tab/>
      </w:r>
      <w:r>
        <w:rPr>
          <w:i/>
          <w:iCs/>
        </w:rPr>
        <w:tab/>
      </w:r>
    </w:p>
    <w:p w14:paraId="2371887F" w14:textId="77777777" w:rsidR="003230FB" w:rsidRDefault="004F7335" w:rsidP="003230FB">
      <w:pPr>
        <w:pStyle w:val="Heading6"/>
        <w:tabs>
          <w:tab w:val="left" w:pos="4770"/>
        </w:tabs>
      </w:pPr>
      <w:r>
        <w:t>Return Value</w:t>
      </w:r>
    </w:p>
    <w:p w14:paraId="558E3884" w14:textId="77777777" w:rsidR="003230FB" w:rsidRDefault="003230FB" w:rsidP="003230FB">
      <w:r>
        <w:tab/>
        <w:t xml:space="preserve">The </w:t>
      </w:r>
      <w:r w:rsidR="004F7335">
        <w:t>number of seconds elapsed during the most recent sequence run.</w:t>
      </w:r>
      <w:r>
        <w:tab/>
      </w:r>
    </w:p>
    <w:p w14:paraId="4C1B0BA0" w14:textId="77777777" w:rsidR="003230FB" w:rsidRPr="0035532D" w:rsidRDefault="003230FB" w:rsidP="003230FB"/>
    <w:p w14:paraId="4499D3A3" w14:textId="77777777" w:rsidR="003230FB" w:rsidRDefault="003230FB" w:rsidP="003230FB">
      <w:pPr>
        <w:pStyle w:val="Heading6"/>
      </w:pPr>
      <w:r w:rsidRPr="00602E23">
        <w:t>Remarks</w:t>
      </w:r>
    </w:p>
    <w:p w14:paraId="5C58FE3D" w14:textId="77777777" w:rsidR="00A00690" w:rsidRDefault="00A00690" w:rsidP="00A00690">
      <w:pPr>
        <w:tabs>
          <w:tab w:val="left" w:pos="1395"/>
        </w:tabs>
      </w:pPr>
    </w:p>
    <w:p w14:paraId="5D1E44D2" w14:textId="77777777" w:rsidR="003230FB" w:rsidRDefault="003230FB" w:rsidP="00A00690">
      <w:pPr>
        <w:tabs>
          <w:tab w:val="left" w:pos="1395"/>
        </w:tabs>
      </w:pPr>
    </w:p>
    <w:p w14:paraId="6D43243F" w14:textId="77777777" w:rsidR="00A00690" w:rsidRDefault="00A00690" w:rsidP="00A00690">
      <w:pPr>
        <w:pStyle w:val="Heading2"/>
      </w:pPr>
      <w:bookmarkStart w:id="464" w:name="_Toc322093921"/>
      <w:bookmarkStart w:id="465" w:name="_Toc507664439"/>
      <w:r>
        <w:t>Public Properties</w:t>
      </w:r>
      <w:bookmarkEnd w:id="464"/>
      <w:bookmarkEnd w:id="465"/>
      <w:r>
        <w:tab/>
      </w:r>
    </w:p>
    <w:p w14:paraId="43D27DAC" w14:textId="77777777" w:rsidR="00A00690" w:rsidRDefault="00A00690" w:rsidP="00CC48E9">
      <w:pPr>
        <w:pStyle w:val="Heading3"/>
      </w:pPr>
      <w:bookmarkStart w:id="466" w:name="_Toc322093923"/>
      <w:bookmarkStart w:id="467" w:name="_Toc507664440"/>
      <w:r>
        <w:t>CurrentSequenceIndex Property</w:t>
      </w:r>
      <w:bookmarkEnd w:id="466"/>
      <w:bookmarkEnd w:id="467"/>
    </w:p>
    <w:p w14:paraId="7D2C01D4" w14:textId="77777777" w:rsidR="00A00690" w:rsidRPr="00791C17" w:rsidRDefault="00A00690" w:rsidP="0022255C">
      <w:pPr>
        <w:pStyle w:val="Heading4"/>
      </w:pPr>
      <w:r>
        <w:t xml:space="preserve"> </w:t>
      </w:r>
      <w:bookmarkStart w:id="468" w:name="_Toc507664441"/>
      <w:r>
        <w:t xml:space="preserve">The index of the current </w:t>
      </w:r>
      <w:r w:rsidR="00E053FF">
        <w:t>analysis being run.</w:t>
      </w:r>
      <w:bookmarkEnd w:id="468"/>
    </w:p>
    <w:p w14:paraId="1C4F13C2" w14:textId="77777777" w:rsidR="00A00690" w:rsidRDefault="00A00690" w:rsidP="00A00690">
      <w:pPr>
        <w:tabs>
          <w:tab w:val="left" w:pos="1562"/>
          <w:tab w:val="left" w:pos="3288"/>
        </w:tabs>
        <w:ind w:left="1152" w:right="1152"/>
      </w:pPr>
      <w:r>
        <w:tab/>
      </w:r>
      <w:r>
        <w:tab/>
      </w:r>
    </w:p>
    <w:p w14:paraId="20B5C921" w14:textId="77777777" w:rsidR="00A00690" w:rsidRDefault="00A00690" w:rsidP="00A00690">
      <w:pPr>
        <w:pStyle w:val="Heading5"/>
      </w:pPr>
      <w:r w:rsidRPr="00F0122E">
        <w:t>Syntax</w:t>
      </w:r>
    </w:p>
    <w:p w14:paraId="78F1ADAF" w14:textId="77777777" w:rsidR="00A00690" w:rsidRDefault="00A00690" w:rsidP="00A00690">
      <w:pPr>
        <w:pStyle w:val="Heading6"/>
        <w:tabs>
          <w:tab w:val="left" w:pos="2418"/>
        </w:tabs>
        <w:rPr>
          <w:iCs/>
        </w:rPr>
      </w:pPr>
      <w:r>
        <w:t>Declaration</w:t>
      </w:r>
      <w:r>
        <w:tab/>
      </w:r>
    </w:p>
    <w:p w14:paraId="6AA10357" w14:textId="77777777" w:rsidR="00A00690" w:rsidRDefault="00A00690" w:rsidP="00A00690">
      <w:pPr>
        <w:ind w:left="720" w:right="720"/>
        <w:rPr>
          <w:iCs/>
        </w:rPr>
      </w:pPr>
      <w:r w:rsidRPr="00AA0563">
        <w:rPr>
          <w:iCs/>
        </w:rPr>
        <w:t xml:space="preserve">Public Property </w:t>
      </w:r>
      <w:r>
        <w:rPr>
          <w:iCs/>
        </w:rPr>
        <w:t>CurrentSequenceIndex</w:t>
      </w:r>
      <w:r w:rsidRPr="00AA0563">
        <w:rPr>
          <w:iCs/>
        </w:rPr>
        <w:t xml:space="preserve">() As </w:t>
      </w:r>
      <w:r>
        <w:rPr>
          <w:iCs/>
        </w:rPr>
        <w:t>Integer</w:t>
      </w:r>
    </w:p>
    <w:p w14:paraId="3E0A08AE"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1FBE084" w14:textId="77777777" w:rsidR="00A00690" w:rsidRPr="00F0122E" w:rsidRDefault="00A00690" w:rsidP="00A00690">
      <w:pPr>
        <w:pStyle w:val="Heading6"/>
      </w:pPr>
      <w:r>
        <w:t>Property Value</w:t>
      </w:r>
    </w:p>
    <w:p w14:paraId="56E0F19B" w14:textId="77777777" w:rsidR="00A00690" w:rsidRDefault="00A00690" w:rsidP="00A00690">
      <w:pPr>
        <w:pStyle w:val="NormalIndent"/>
        <w:ind w:left="720"/>
      </w:pPr>
      <w:r>
        <w:lastRenderedPageBreak/>
        <w:t>Integer</w:t>
      </w:r>
    </w:p>
    <w:p w14:paraId="0EA1B65B" w14:textId="77777777" w:rsidR="00A00690" w:rsidRDefault="00A00690" w:rsidP="00A00690">
      <w:pPr>
        <w:tabs>
          <w:tab w:val="left" w:pos="1263"/>
          <w:tab w:val="left" w:pos="3885"/>
          <w:tab w:val="left" w:pos="4279"/>
        </w:tabs>
      </w:pPr>
      <w:r>
        <w:tab/>
      </w:r>
      <w:r>
        <w:tab/>
      </w:r>
      <w:r>
        <w:tab/>
      </w:r>
    </w:p>
    <w:p w14:paraId="6CDD7BE0" w14:textId="77777777" w:rsidR="00A00690" w:rsidRDefault="00A00690" w:rsidP="00A00690">
      <w:pPr>
        <w:pStyle w:val="Heading6"/>
      </w:pPr>
      <w:r w:rsidRPr="00F0122E">
        <w:t>Remarks</w:t>
      </w:r>
    </w:p>
    <w:p w14:paraId="07E630C5" w14:textId="77777777" w:rsidR="00951FF0" w:rsidRDefault="00951FF0" w:rsidP="00CC48E9">
      <w:pPr>
        <w:pStyle w:val="Heading3"/>
      </w:pPr>
      <w:bookmarkStart w:id="469" w:name="_Toc507664442"/>
      <w:r>
        <w:t>Description Property</w:t>
      </w:r>
      <w:bookmarkEnd w:id="469"/>
    </w:p>
    <w:p w14:paraId="24E9BABA" w14:textId="77777777" w:rsidR="00951FF0" w:rsidRPr="00791C17" w:rsidRDefault="00951FF0" w:rsidP="00951FF0">
      <w:pPr>
        <w:pStyle w:val="Heading4"/>
      </w:pPr>
      <w:r>
        <w:t xml:space="preserve"> </w:t>
      </w:r>
      <w:bookmarkStart w:id="470" w:name="_Toc507664443"/>
      <w:r>
        <w:t>The description for the sequence, which is the sequence filename.</w:t>
      </w:r>
      <w:bookmarkEnd w:id="470"/>
    </w:p>
    <w:p w14:paraId="35AD3E26" w14:textId="77777777" w:rsidR="00951FF0" w:rsidRDefault="00951FF0" w:rsidP="00951FF0">
      <w:pPr>
        <w:tabs>
          <w:tab w:val="left" w:pos="1562"/>
          <w:tab w:val="left" w:pos="3288"/>
        </w:tabs>
        <w:ind w:left="1152" w:right="1152"/>
      </w:pPr>
      <w:r>
        <w:tab/>
      </w:r>
      <w:r>
        <w:tab/>
      </w:r>
    </w:p>
    <w:p w14:paraId="523603B5" w14:textId="77777777" w:rsidR="00951FF0" w:rsidRDefault="00951FF0" w:rsidP="00951FF0">
      <w:pPr>
        <w:pStyle w:val="Heading5"/>
      </w:pPr>
      <w:r w:rsidRPr="00F0122E">
        <w:t>Syntax</w:t>
      </w:r>
    </w:p>
    <w:p w14:paraId="7D3910AA" w14:textId="77777777" w:rsidR="00951FF0" w:rsidRDefault="00951FF0" w:rsidP="00951FF0">
      <w:pPr>
        <w:pStyle w:val="Heading6"/>
        <w:tabs>
          <w:tab w:val="left" w:pos="2418"/>
        </w:tabs>
        <w:rPr>
          <w:iCs/>
        </w:rPr>
      </w:pPr>
      <w:r>
        <w:t>Declaration</w:t>
      </w:r>
      <w:r>
        <w:tab/>
      </w:r>
    </w:p>
    <w:p w14:paraId="114148C4" w14:textId="77777777" w:rsidR="00951FF0" w:rsidRDefault="00951FF0" w:rsidP="00951FF0">
      <w:pPr>
        <w:ind w:left="720" w:right="720"/>
        <w:rPr>
          <w:iCs/>
        </w:rPr>
      </w:pPr>
      <w:r w:rsidRPr="00AA0563">
        <w:rPr>
          <w:iCs/>
        </w:rPr>
        <w:t xml:space="preserve">Public Property </w:t>
      </w:r>
      <w:r>
        <w:rPr>
          <w:iCs/>
        </w:rPr>
        <w:t>Description</w:t>
      </w:r>
      <w:r w:rsidRPr="00AA0563">
        <w:rPr>
          <w:iCs/>
        </w:rPr>
        <w:t xml:space="preserve">() As </w:t>
      </w:r>
      <w:r>
        <w:rPr>
          <w:iCs/>
        </w:rPr>
        <w:t>String</w:t>
      </w:r>
    </w:p>
    <w:p w14:paraId="10913630" w14:textId="77777777" w:rsidR="00951FF0" w:rsidRDefault="00951FF0" w:rsidP="00951FF0">
      <w:pPr>
        <w:tabs>
          <w:tab w:val="left" w:pos="2309"/>
          <w:tab w:val="left" w:pos="2717"/>
          <w:tab w:val="left" w:pos="5882"/>
        </w:tabs>
        <w:ind w:right="720" w:firstLine="720"/>
        <w:rPr>
          <w:i/>
          <w:iCs/>
        </w:rPr>
      </w:pPr>
      <w:r>
        <w:rPr>
          <w:i/>
          <w:iCs/>
        </w:rPr>
        <w:tab/>
      </w:r>
      <w:r>
        <w:rPr>
          <w:i/>
          <w:iCs/>
        </w:rPr>
        <w:tab/>
      </w:r>
      <w:r>
        <w:rPr>
          <w:i/>
          <w:iCs/>
        </w:rPr>
        <w:tab/>
      </w:r>
    </w:p>
    <w:p w14:paraId="2DD87EA5" w14:textId="77777777" w:rsidR="00951FF0" w:rsidRPr="00F0122E" w:rsidRDefault="00951FF0" w:rsidP="00951FF0">
      <w:pPr>
        <w:pStyle w:val="Heading6"/>
      </w:pPr>
      <w:r>
        <w:t>Property Value</w:t>
      </w:r>
    </w:p>
    <w:p w14:paraId="657F440D" w14:textId="77777777" w:rsidR="00951FF0" w:rsidRDefault="00951FF0" w:rsidP="00951FF0">
      <w:pPr>
        <w:pStyle w:val="NormalIndent"/>
        <w:ind w:left="720"/>
      </w:pPr>
      <w:r>
        <w:t>String</w:t>
      </w:r>
    </w:p>
    <w:p w14:paraId="5E6284D5" w14:textId="77777777" w:rsidR="00951FF0" w:rsidRDefault="00951FF0" w:rsidP="00951FF0">
      <w:pPr>
        <w:tabs>
          <w:tab w:val="left" w:pos="1263"/>
          <w:tab w:val="left" w:pos="3885"/>
          <w:tab w:val="left" w:pos="4279"/>
        </w:tabs>
      </w:pPr>
      <w:r>
        <w:tab/>
      </w:r>
      <w:r>
        <w:tab/>
      </w:r>
      <w:r>
        <w:tab/>
      </w:r>
    </w:p>
    <w:p w14:paraId="048EBE9E" w14:textId="77777777" w:rsidR="00951FF0" w:rsidRDefault="00951FF0" w:rsidP="00951FF0">
      <w:pPr>
        <w:pStyle w:val="Heading6"/>
      </w:pPr>
      <w:r w:rsidRPr="00F0122E">
        <w:t>Remarks</w:t>
      </w:r>
    </w:p>
    <w:p w14:paraId="733361B4" w14:textId="77777777" w:rsidR="00951FF0" w:rsidRPr="00951FF0" w:rsidRDefault="00951FF0" w:rsidP="00BB73C6">
      <w:pPr>
        <w:pStyle w:val="NormalIndent"/>
        <w:ind w:firstLine="432"/>
      </w:pPr>
      <w:r>
        <w:t>If the filename is ‘MySequence.seqx’</w:t>
      </w:r>
      <w:r w:rsidR="00BB73C6">
        <w:t>, the Description is ‘MySequence’.</w:t>
      </w:r>
    </w:p>
    <w:p w14:paraId="153819F9" w14:textId="77777777" w:rsidR="00A00690" w:rsidRDefault="00A00690" w:rsidP="00CC48E9">
      <w:pPr>
        <w:pStyle w:val="Heading3"/>
      </w:pPr>
      <w:bookmarkStart w:id="471" w:name="_Toc322093924"/>
      <w:bookmarkStart w:id="472" w:name="_Toc507664444"/>
      <w:r>
        <w:t>IsComplete Property</w:t>
      </w:r>
      <w:bookmarkEnd w:id="471"/>
      <w:bookmarkEnd w:id="472"/>
    </w:p>
    <w:p w14:paraId="2449285F" w14:textId="77777777" w:rsidR="00A00690" w:rsidRPr="00791C17" w:rsidRDefault="00A00690" w:rsidP="0022255C">
      <w:pPr>
        <w:pStyle w:val="Heading4"/>
      </w:pPr>
      <w:r>
        <w:t xml:space="preserve"> </w:t>
      </w:r>
      <w:bookmarkStart w:id="473" w:name="_Toc507664445"/>
      <w:r>
        <w:t>True or False indicating if the sequence has been completed</w:t>
      </w:r>
      <w:bookmarkEnd w:id="473"/>
    </w:p>
    <w:p w14:paraId="259E7FDB" w14:textId="77777777" w:rsidR="00A00690" w:rsidRDefault="00A00690" w:rsidP="00A00690">
      <w:pPr>
        <w:tabs>
          <w:tab w:val="left" w:pos="1562"/>
          <w:tab w:val="left" w:pos="3288"/>
        </w:tabs>
        <w:ind w:left="1152" w:right="1152"/>
      </w:pPr>
      <w:r>
        <w:tab/>
      </w:r>
      <w:r>
        <w:tab/>
      </w:r>
    </w:p>
    <w:p w14:paraId="4C9BC901" w14:textId="77777777" w:rsidR="00A00690" w:rsidRDefault="00A00690" w:rsidP="00A00690">
      <w:pPr>
        <w:pStyle w:val="Heading5"/>
      </w:pPr>
      <w:r w:rsidRPr="00F0122E">
        <w:t>Syntax</w:t>
      </w:r>
    </w:p>
    <w:p w14:paraId="0F7AFA0B" w14:textId="77777777" w:rsidR="00A00690" w:rsidRDefault="00A00690" w:rsidP="00A00690">
      <w:pPr>
        <w:pStyle w:val="Heading6"/>
        <w:tabs>
          <w:tab w:val="left" w:pos="2418"/>
        </w:tabs>
        <w:rPr>
          <w:iCs/>
        </w:rPr>
      </w:pPr>
      <w:r>
        <w:t>Declaration</w:t>
      </w:r>
      <w:r>
        <w:tab/>
      </w:r>
    </w:p>
    <w:p w14:paraId="7BD720D4" w14:textId="77777777" w:rsidR="00A00690" w:rsidRDefault="00A00690" w:rsidP="00A00690">
      <w:pPr>
        <w:ind w:left="720" w:right="720"/>
        <w:rPr>
          <w:iCs/>
        </w:rPr>
      </w:pPr>
      <w:r w:rsidRPr="00AA0563">
        <w:rPr>
          <w:iCs/>
        </w:rPr>
        <w:t xml:space="preserve">Public Property </w:t>
      </w:r>
      <w:r>
        <w:rPr>
          <w:iCs/>
        </w:rPr>
        <w:t>IsComplete</w:t>
      </w:r>
      <w:r w:rsidRPr="00AA0563">
        <w:rPr>
          <w:iCs/>
        </w:rPr>
        <w:t xml:space="preserve">() As </w:t>
      </w:r>
      <w:r>
        <w:rPr>
          <w:iCs/>
        </w:rPr>
        <w:t>Boolean</w:t>
      </w:r>
    </w:p>
    <w:p w14:paraId="071364FF"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E164768" w14:textId="77777777" w:rsidR="00A00690" w:rsidRPr="00F0122E" w:rsidRDefault="00A00690" w:rsidP="00A00690">
      <w:pPr>
        <w:pStyle w:val="Heading6"/>
      </w:pPr>
      <w:r>
        <w:t>Property Value</w:t>
      </w:r>
    </w:p>
    <w:p w14:paraId="07BE202D" w14:textId="77777777" w:rsidR="00A00690" w:rsidRDefault="00A00690" w:rsidP="00A00690">
      <w:pPr>
        <w:pStyle w:val="NormalIndent"/>
        <w:ind w:left="720"/>
      </w:pPr>
      <w:r>
        <w:t>True or False</w:t>
      </w:r>
    </w:p>
    <w:p w14:paraId="23E50516" w14:textId="77777777" w:rsidR="00A00690" w:rsidRDefault="00A00690" w:rsidP="00A00690">
      <w:pPr>
        <w:tabs>
          <w:tab w:val="left" w:pos="1263"/>
          <w:tab w:val="left" w:pos="3885"/>
          <w:tab w:val="left" w:pos="4279"/>
        </w:tabs>
      </w:pPr>
      <w:r>
        <w:tab/>
      </w:r>
      <w:r>
        <w:tab/>
      </w:r>
      <w:r>
        <w:tab/>
      </w:r>
    </w:p>
    <w:p w14:paraId="2400F350" w14:textId="77777777" w:rsidR="00A00690" w:rsidRDefault="00A00690" w:rsidP="00A00690">
      <w:pPr>
        <w:pStyle w:val="Heading6"/>
      </w:pPr>
      <w:r w:rsidRPr="00F0122E">
        <w:t>Remarks</w:t>
      </w:r>
    </w:p>
    <w:p w14:paraId="53830121" w14:textId="77777777" w:rsidR="00A00690" w:rsidRDefault="00A00690" w:rsidP="00CC48E9">
      <w:pPr>
        <w:pStyle w:val="Heading3"/>
      </w:pPr>
      <w:bookmarkStart w:id="474" w:name="_Toc322093925"/>
      <w:bookmarkStart w:id="475" w:name="_Toc507664446"/>
      <w:r>
        <w:t>Items Property</w:t>
      </w:r>
      <w:bookmarkEnd w:id="474"/>
      <w:bookmarkEnd w:id="475"/>
    </w:p>
    <w:p w14:paraId="63CF2A40" w14:textId="77777777" w:rsidR="00A00690" w:rsidRPr="00791C17" w:rsidRDefault="00683271" w:rsidP="0022255C">
      <w:pPr>
        <w:pStyle w:val="Heading4"/>
      </w:pPr>
      <w:r>
        <w:t xml:space="preserve"> </w:t>
      </w:r>
      <w:bookmarkStart w:id="476" w:name="_Toc507664447"/>
      <w:r>
        <w:t>The heart of a sequence is its Items list, containing the list of steps to be executed.</w:t>
      </w:r>
      <w:bookmarkEnd w:id="476"/>
    </w:p>
    <w:p w14:paraId="1D94BC3C" w14:textId="77777777" w:rsidR="00A00690" w:rsidRDefault="00A00690" w:rsidP="00A00690">
      <w:pPr>
        <w:tabs>
          <w:tab w:val="left" w:pos="1562"/>
          <w:tab w:val="left" w:pos="3288"/>
        </w:tabs>
        <w:ind w:left="1152" w:right="1152"/>
      </w:pPr>
      <w:r>
        <w:tab/>
      </w:r>
      <w:r>
        <w:tab/>
      </w:r>
    </w:p>
    <w:p w14:paraId="6E05FB3F" w14:textId="77777777" w:rsidR="00A00690" w:rsidRDefault="00A00690" w:rsidP="00A00690">
      <w:pPr>
        <w:pStyle w:val="Heading5"/>
      </w:pPr>
      <w:r w:rsidRPr="00F0122E">
        <w:t>Syntax</w:t>
      </w:r>
    </w:p>
    <w:p w14:paraId="76849B97" w14:textId="77777777" w:rsidR="00A00690" w:rsidRDefault="00A00690" w:rsidP="00A00690">
      <w:pPr>
        <w:pStyle w:val="Heading6"/>
        <w:tabs>
          <w:tab w:val="left" w:pos="2418"/>
        </w:tabs>
        <w:rPr>
          <w:iCs/>
        </w:rPr>
      </w:pPr>
      <w:r>
        <w:t>Declaration</w:t>
      </w:r>
      <w:r>
        <w:tab/>
      </w:r>
    </w:p>
    <w:p w14:paraId="5851EBDC" w14:textId="77777777" w:rsidR="00A00690" w:rsidRDefault="00A00690" w:rsidP="00A00690">
      <w:pPr>
        <w:ind w:left="720" w:right="720"/>
        <w:rPr>
          <w:iCs/>
        </w:rPr>
      </w:pPr>
      <w:r w:rsidRPr="00AA0563">
        <w:rPr>
          <w:iCs/>
        </w:rPr>
        <w:t xml:space="preserve">Public Property </w:t>
      </w:r>
      <w:r>
        <w:rPr>
          <w:iCs/>
        </w:rPr>
        <w:t>Items</w:t>
      </w:r>
      <w:r w:rsidRPr="00AA0563">
        <w:rPr>
          <w:iCs/>
        </w:rPr>
        <w:t xml:space="preserve">() As </w:t>
      </w:r>
      <w:r>
        <w:rPr>
          <w:iCs/>
        </w:rPr>
        <w:t xml:space="preserve">List(Of </w:t>
      </w:r>
      <w:r w:rsidR="00A61644">
        <w:rPr>
          <w:iCs/>
        </w:rPr>
        <w:t>TrueTest</w:t>
      </w:r>
      <w:r>
        <w:rPr>
          <w:iCs/>
        </w:rPr>
        <w:t>Engine.SequenceItem)</w:t>
      </w:r>
    </w:p>
    <w:p w14:paraId="59D24870"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7331D1A4" w14:textId="77777777" w:rsidR="00A00690" w:rsidRPr="00F0122E" w:rsidRDefault="00A00690" w:rsidP="00A00690">
      <w:pPr>
        <w:pStyle w:val="Heading6"/>
      </w:pPr>
      <w:r>
        <w:t>Property Value</w:t>
      </w:r>
    </w:p>
    <w:p w14:paraId="5944826D" w14:textId="77777777" w:rsidR="00A00690" w:rsidRDefault="00A00690" w:rsidP="00A00690">
      <w:pPr>
        <w:pStyle w:val="NormalIndent"/>
        <w:ind w:left="720"/>
      </w:pPr>
      <w:r>
        <w:t>A list of items in the sequence</w:t>
      </w:r>
    </w:p>
    <w:p w14:paraId="344C878F" w14:textId="77777777" w:rsidR="00A00690" w:rsidRDefault="00A00690" w:rsidP="00A00690">
      <w:pPr>
        <w:tabs>
          <w:tab w:val="left" w:pos="1263"/>
          <w:tab w:val="left" w:pos="3885"/>
          <w:tab w:val="left" w:pos="4279"/>
        </w:tabs>
      </w:pPr>
      <w:r>
        <w:tab/>
      </w:r>
      <w:r>
        <w:tab/>
      </w:r>
      <w:r>
        <w:tab/>
      </w:r>
    </w:p>
    <w:p w14:paraId="76F94B5E" w14:textId="77777777" w:rsidR="00A00690" w:rsidRDefault="00A00690" w:rsidP="00A00690">
      <w:pPr>
        <w:pStyle w:val="Heading6"/>
      </w:pPr>
      <w:r w:rsidRPr="00F0122E">
        <w:t>Remarks</w:t>
      </w:r>
    </w:p>
    <w:p w14:paraId="54CD4DDB" w14:textId="77777777" w:rsidR="00A00690" w:rsidRDefault="00A00690" w:rsidP="00CC48E9">
      <w:pPr>
        <w:pStyle w:val="Heading3"/>
      </w:pPr>
      <w:bookmarkStart w:id="477" w:name="_Toc322093926"/>
      <w:bookmarkStart w:id="478" w:name="_Toc507664448"/>
      <w:r>
        <w:t>MasterDefectList Property</w:t>
      </w:r>
      <w:bookmarkEnd w:id="477"/>
      <w:bookmarkEnd w:id="478"/>
    </w:p>
    <w:p w14:paraId="6330BC5F" w14:textId="77777777" w:rsidR="00A00690" w:rsidRPr="00791C17" w:rsidRDefault="00A00690" w:rsidP="0022255C">
      <w:pPr>
        <w:pStyle w:val="Heading4"/>
      </w:pPr>
      <w:r>
        <w:t xml:space="preserve"> </w:t>
      </w:r>
      <w:bookmarkStart w:id="479" w:name="_Toc507664449"/>
      <w:r>
        <w:t>A list of all the defects found</w:t>
      </w:r>
      <w:r w:rsidR="00683271">
        <w:t xml:space="preserve"> from all analyses performed</w:t>
      </w:r>
      <w:r>
        <w:t xml:space="preserve"> in the sequence</w:t>
      </w:r>
      <w:r w:rsidR="00683271">
        <w:t>.</w:t>
      </w:r>
      <w:bookmarkEnd w:id="479"/>
    </w:p>
    <w:p w14:paraId="5FB78557" w14:textId="77777777" w:rsidR="00A00690" w:rsidRDefault="00A00690" w:rsidP="00A00690">
      <w:pPr>
        <w:tabs>
          <w:tab w:val="left" w:pos="1562"/>
          <w:tab w:val="left" w:pos="3288"/>
        </w:tabs>
        <w:ind w:left="1152" w:right="1152"/>
      </w:pPr>
      <w:r>
        <w:tab/>
      </w:r>
      <w:r>
        <w:tab/>
      </w:r>
    </w:p>
    <w:p w14:paraId="1E834BF9" w14:textId="77777777" w:rsidR="00A00690" w:rsidRDefault="00A00690" w:rsidP="00A00690">
      <w:pPr>
        <w:pStyle w:val="Heading5"/>
      </w:pPr>
      <w:r w:rsidRPr="00F0122E">
        <w:t>Syntax</w:t>
      </w:r>
    </w:p>
    <w:p w14:paraId="2E06627B" w14:textId="77777777" w:rsidR="00A00690" w:rsidRDefault="00A00690" w:rsidP="00A00690">
      <w:pPr>
        <w:pStyle w:val="Heading6"/>
        <w:tabs>
          <w:tab w:val="left" w:pos="2418"/>
        </w:tabs>
        <w:rPr>
          <w:iCs/>
        </w:rPr>
      </w:pPr>
      <w:r>
        <w:t>Declaration</w:t>
      </w:r>
      <w:r>
        <w:tab/>
      </w:r>
    </w:p>
    <w:p w14:paraId="45FCC60D" w14:textId="77777777" w:rsidR="00A00690" w:rsidRDefault="00A00690" w:rsidP="00A00690">
      <w:pPr>
        <w:ind w:left="720" w:right="720"/>
        <w:rPr>
          <w:iCs/>
        </w:rPr>
      </w:pPr>
      <w:r w:rsidRPr="00AA0563">
        <w:rPr>
          <w:iCs/>
        </w:rPr>
        <w:t xml:space="preserve">Public Property </w:t>
      </w:r>
      <w:r>
        <w:rPr>
          <w:iCs/>
        </w:rPr>
        <w:t>MasterDefectList</w:t>
      </w:r>
      <w:r w:rsidRPr="00AA0563">
        <w:rPr>
          <w:iCs/>
        </w:rPr>
        <w:t xml:space="preserve">() As </w:t>
      </w:r>
      <w:r w:rsidR="005D3DB9">
        <w:rPr>
          <w:iCs/>
        </w:rPr>
        <w:t>TrueTestEngine.MasterDefectList</w:t>
      </w:r>
    </w:p>
    <w:p w14:paraId="0D46B180"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6C1427A1" w14:textId="77777777" w:rsidR="00A00690" w:rsidRPr="00F0122E" w:rsidRDefault="00A00690" w:rsidP="00A00690">
      <w:pPr>
        <w:pStyle w:val="Heading6"/>
      </w:pPr>
      <w:r>
        <w:t>Property Value</w:t>
      </w:r>
    </w:p>
    <w:p w14:paraId="5C414B2A" w14:textId="77777777" w:rsidR="00A00690" w:rsidRDefault="00A00690" w:rsidP="00A00690">
      <w:pPr>
        <w:pStyle w:val="NormalIndent"/>
        <w:ind w:left="720"/>
      </w:pPr>
      <w:r>
        <w:t>List of defects</w:t>
      </w:r>
    </w:p>
    <w:p w14:paraId="4FED77E1" w14:textId="77777777" w:rsidR="00A00690" w:rsidRDefault="00A00690" w:rsidP="00A00690">
      <w:pPr>
        <w:tabs>
          <w:tab w:val="left" w:pos="1263"/>
          <w:tab w:val="left" w:pos="3885"/>
          <w:tab w:val="left" w:pos="4279"/>
        </w:tabs>
      </w:pPr>
      <w:r>
        <w:tab/>
      </w:r>
      <w:r>
        <w:tab/>
      </w:r>
      <w:r>
        <w:tab/>
      </w:r>
    </w:p>
    <w:p w14:paraId="641CC29C" w14:textId="77777777" w:rsidR="00A00690" w:rsidRDefault="00A00690" w:rsidP="00A00690">
      <w:pPr>
        <w:pStyle w:val="Heading6"/>
      </w:pPr>
      <w:r w:rsidRPr="00F0122E">
        <w:t>Remarks</w:t>
      </w:r>
    </w:p>
    <w:p w14:paraId="3E62CCA3" w14:textId="77777777" w:rsidR="003366BC" w:rsidRDefault="003366BC" w:rsidP="00CC48E9">
      <w:pPr>
        <w:pStyle w:val="Heading3"/>
      </w:pPr>
      <w:bookmarkStart w:id="480" w:name="_Toc507664450"/>
      <w:r>
        <w:t>Name Property (Read Only)</w:t>
      </w:r>
      <w:bookmarkEnd w:id="480"/>
    </w:p>
    <w:p w14:paraId="6F516D9E" w14:textId="77777777" w:rsidR="003366BC" w:rsidRPr="00791C17" w:rsidRDefault="003366BC" w:rsidP="003366BC">
      <w:pPr>
        <w:pStyle w:val="Heading4"/>
      </w:pPr>
      <w:r>
        <w:t xml:space="preserve"> </w:t>
      </w:r>
      <w:bookmarkStart w:id="481" w:name="_Toc507664451"/>
      <w:r>
        <w:t>The name of the sequence.</w:t>
      </w:r>
      <w:bookmarkEnd w:id="481"/>
    </w:p>
    <w:p w14:paraId="21E72F86" w14:textId="77777777" w:rsidR="003366BC" w:rsidRDefault="003366BC" w:rsidP="003366BC">
      <w:pPr>
        <w:tabs>
          <w:tab w:val="left" w:pos="1562"/>
          <w:tab w:val="left" w:pos="3288"/>
        </w:tabs>
        <w:ind w:left="1152" w:right="1152"/>
      </w:pPr>
      <w:r>
        <w:tab/>
      </w:r>
      <w:r>
        <w:tab/>
      </w:r>
    </w:p>
    <w:p w14:paraId="3D16FB86" w14:textId="77777777" w:rsidR="003366BC" w:rsidRDefault="003366BC" w:rsidP="003366BC">
      <w:pPr>
        <w:pStyle w:val="Heading5"/>
      </w:pPr>
      <w:r w:rsidRPr="00F0122E">
        <w:lastRenderedPageBreak/>
        <w:t>Syntax</w:t>
      </w:r>
    </w:p>
    <w:p w14:paraId="35BC2756" w14:textId="77777777" w:rsidR="003366BC" w:rsidRDefault="003366BC" w:rsidP="003366BC">
      <w:pPr>
        <w:pStyle w:val="Heading6"/>
        <w:tabs>
          <w:tab w:val="left" w:pos="2418"/>
        </w:tabs>
        <w:rPr>
          <w:iCs/>
        </w:rPr>
      </w:pPr>
      <w:r>
        <w:t>Declaration</w:t>
      </w:r>
      <w:r>
        <w:tab/>
      </w:r>
    </w:p>
    <w:p w14:paraId="0E3DD80D" w14:textId="77777777" w:rsidR="003366BC" w:rsidRDefault="003366BC" w:rsidP="003366BC">
      <w:pPr>
        <w:ind w:left="720" w:right="720"/>
        <w:rPr>
          <w:iCs/>
        </w:rPr>
      </w:pPr>
      <w:r w:rsidRPr="00AA0563">
        <w:rPr>
          <w:iCs/>
        </w:rPr>
        <w:t xml:space="preserve">Public </w:t>
      </w:r>
      <w:r>
        <w:rPr>
          <w:iCs/>
        </w:rPr>
        <w:t xml:space="preserve">ReadOnly </w:t>
      </w:r>
      <w:r w:rsidRPr="00AA0563">
        <w:rPr>
          <w:iCs/>
        </w:rPr>
        <w:t xml:space="preserve">Property </w:t>
      </w:r>
      <w:r>
        <w:rPr>
          <w:iCs/>
        </w:rPr>
        <w:t>Name</w:t>
      </w:r>
      <w:r w:rsidRPr="00AA0563">
        <w:rPr>
          <w:iCs/>
        </w:rPr>
        <w:t xml:space="preserve">() As </w:t>
      </w:r>
      <w:r>
        <w:rPr>
          <w:iCs/>
        </w:rPr>
        <w:t>String</w:t>
      </w:r>
    </w:p>
    <w:p w14:paraId="75961AF9" w14:textId="77777777" w:rsidR="003366BC" w:rsidRDefault="003366BC" w:rsidP="003366BC">
      <w:pPr>
        <w:tabs>
          <w:tab w:val="left" w:pos="2309"/>
          <w:tab w:val="left" w:pos="2717"/>
          <w:tab w:val="left" w:pos="5882"/>
        </w:tabs>
        <w:ind w:right="720" w:firstLine="720"/>
        <w:rPr>
          <w:i/>
          <w:iCs/>
        </w:rPr>
      </w:pPr>
      <w:r>
        <w:rPr>
          <w:i/>
          <w:iCs/>
        </w:rPr>
        <w:tab/>
      </w:r>
      <w:r>
        <w:rPr>
          <w:i/>
          <w:iCs/>
        </w:rPr>
        <w:tab/>
      </w:r>
      <w:r>
        <w:rPr>
          <w:i/>
          <w:iCs/>
        </w:rPr>
        <w:tab/>
      </w:r>
    </w:p>
    <w:p w14:paraId="1A95C1C3" w14:textId="77777777" w:rsidR="003366BC" w:rsidRPr="00F0122E" w:rsidRDefault="003366BC" w:rsidP="003366BC">
      <w:pPr>
        <w:pStyle w:val="Heading6"/>
      </w:pPr>
      <w:r>
        <w:t>Property Value</w:t>
      </w:r>
    </w:p>
    <w:p w14:paraId="7E3720B1" w14:textId="77777777" w:rsidR="003366BC" w:rsidRDefault="003366BC" w:rsidP="003366BC">
      <w:pPr>
        <w:pStyle w:val="NormalIndent"/>
        <w:ind w:left="720"/>
      </w:pPr>
      <w:r>
        <w:t xml:space="preserve">The name of the sequence.  This is the filename, without the </w:t>
      </w:r>
      <w:r w:rsidR="005D3DB9">
        <w:t>*</w:t>
      </w:r>
      <w:r>
        <w:t>.seqx extension.</w:t>
      </w:r>
    </w:p>
    <w:p w14:paraId="23EE11C0" w14:textId="77777777" w:rsidR="003366BC" w:rsidRDefault="003366BC" w:rsidP="003366BC">
      <w:pPr>
        <w:tabs>
          <w:tab w:val="left" w:pos="1263"/>
          <w:tab w:val="left" w:pos="3885"/>
          <w:tab w:val="left" w:pos="4279"/>
        </w:tabs>
      </w:pPr>
      <w:r>
        <w:tab/>
      </w:r>
      <w:r>
        <w:tab/>
      </w:r>
      <w:r>
        <w:tab/>
      </w:r>
    </w:p>
    <w:p w14:paraId="7F2BB881" w14:textId="77777777" w:rsidR="003366BC" w:rsidRDefault="003366BC" w:rsidP="003366BC">
      <w:pPr>
        <w:pStyle w:val="Heading6"/>
      </w:pPr>
      <w:r w:rsidRPr="00F0122E">
        <w:t>Remarks</w:t>
      </w:r>
    </w:p>
    <w:p w14:paraId="4B523130" w14:textId="77777777" w:rsidR="00A00690" w:rsidRDefault="00A00690" w:rsidP="00CC48E9">
      <w:pPr>
        <w:pStyle w:val="Heading3"/>
      </w:pPr>
      <w:bookmarkStart w:id="482" w:name="_Toc322093927"/>
      <w:bookmarkStart w:id="483" w:name="_Toc507664452"/>
      <w:r>
        <w:t>NumFailedTests Property</w:t>
      </w:r>
      <w:bookmarkEnd w:id="482"/>
      <w:r w:rsidR="005D3DB9">
        <w:t xml:space="preserve"> (Read Only)</w:t>
      </w:r>
      <w:bookmarkEnd w:id="483"/>
    </w:p>
    <w:p w14:paraId="2B35CFE3" w14:textId="77777777" w:rsidR="00A00690" w:rsidRPr="00791C17" w:rsidRDefault="00A00690" w:rsidP="0022255C">
      <w:pPr>
        <w:pStyle w:val="Heading4"/>
      </w:pPr>
      <w:r>
        <w:t xml:space="preserve"> </w:t>
      </w:r>
      <w:bookmarkStart w:id="484" w:name="_Toc507664453"/>
      <w:r>
        <w:t>Number of failed tests in the sequence</w:t>
      </w:r>
      <w:r w:rsidR="00683271">
        <w:t>.</w:t>
      </w:r>
      <w:bookmarkEnd w:id="484"/>
    </w:p>
    <w:p w14:paraId="4A74FBF3" w14:textId="77777777" w:rsidR="00A00690" w:rsidRDefault="00A00690" w:rsidP="00A00690">
      <w:pPr>
        <w:tabs>
          <w:tab w:val="left" w:pos="1562"/>
          <w:tab w:val="left" w:pos="3288"/>
        </w:tabs>
        <w:ind w:left="1152" w:right="1152"/>
      </w:pPr>
      <w:r>
        <w:tab/>
      </w:r>
      <w:r>
        <w:tab/>
      </w:r>
    </w:p>
    <w:p w14:paraId="04F273DF" w14:textId="77777777" w:rsidR="00A00690" w:rsidRDefault="00A00690" w:rsidP="00A00690">
      <w:pPr>
        <w:pStyle w:val="Heading5"/>
      </w:pPr>
      <w:r w:rsidRPr="00F0122E">
        <w:t>Syntax</w:t>
      </w:r>
    </w:p>
    <w:p w14:paraId="6453D646" w14:textId="77777777" w:rsidR="00A00690" w:rsidRDefault="00A00690" w:rsidP="00A00690">
      <w:pPr>
        <w:pStyle w:val="Heading6"/>
        <w:tabs>
          <w:tab w:val="left" w:pos="2418"/>
        </w:tabs>
        <w:rPr>
          <w:iCs/>
        </w:rPr>
      </w:pPr>
      <w:r>
        <w:t>Declaration</w:t>
      </w:r>
      <w:r>
        <w:tab/>
      </w:r>
    </w:p>
    <w:p w14:paraId="7F503855" w14:textId="77777777" w:rsidR="00A00690" w:rsidRDefault="00A00690" w:rsidP="00A00690">
      <w:pPr>
        <w:ind w:left="720" w:right="720"/>
        <w:rPr>
          <w:iCs/>
        </w:rPr>
      </w:pPr>
      <w:r w:rsidRPr="00AA0563">
        <w:rPr>
          <w:iCs/>
        </w:rPr>
        <w:t xml:space="preserve">Public </w:t>
      </w:r>
      <w:r w:rsidR="005D3DB9">
        <w:rPr>
          <w:iCs/>
        </w:rPr>
        <w:t xml:space="preserve">ReadOnly </w:t>
      </w:r>
      <w:r w:rsidRPr="00AA0563">
        <w:rPr>
          <w:iCs/>
        </w:rPr>
        <w:t xml:space="preserve">Property </w:t>
      </w:r>
      <w:r>
        <w:rPr>
          <w:iCs/>
        </w:rPr>
        <w:t>NumFailedTests</w:t>
      </w:r>
      <w:r w:rsidRPr="00AA0563">
        <w:rPr>
          <w:iCs/>
        </w:rPr>
        <w:t xml:space="preserve">() As </w:t>
      </w:r>
      <w:r>
        <w:rPr>
          <w:iCs/>
        </w:rPr>
        <w:t>Integer</w:t>
      </w:r>
    </w:p>
    <w:p w14:paraId="438E0D37"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3B9DC608" w14:textId="77777777" w:rsidR="00A00690" w:rsidRPr="00F0122E" w:rsidRDefault="00A00690" w:rsidP="00A00690">
      <w:pPr>
        <w:pStyle w:val="Heading6"/>
      </w:pPr>
      <w:r>
        <w:t>Property Value</w:t>
      </w:r>
    </w:p>
    <w:p w14:paraId="2EC2EC96" w14:textId="77777777" w:rsidR="00A00690" w:rsidRDefault="00A00690" w:rsidP="00A00690">
      <w:pPr>
        <w:pStyle w:val="NormalIndent"/>
        <w:ind w:left="720"/>
      </w:pPr>
      <w:r>
        <w:t>Number of failed tests</w:t>
      </w:r>
    </w:p>
    <w:p w14:paraId="06FAFB81" w14:textId="77777777" w:rsidR="00A00690" w:rsidRDefault="00A00690" w:rsidP="00A00690">
      <w:pPr>
        <w:tabs>
          <w:tab w:val="left" w:pos="1263"/>
          <w:tab w:val="left" w:pos="3885"/>
          <w:tab w:val="left" w:pos="4279"/>
        </w:tabs>
      </w:pPr>
      <w:r>
        <w:tab/>
      </w:r>
      <w:r>
        <w:tab/>
      </w:r>
      <w:r>
        <w:tab/>
      </w:r>
    </w:p>
    <w:p w14:paraId="658F4280" w14:textId="77777777" w:rsidR="00A00690" w:rsidRDefault="00A00690" w:rsidP="00A00690">
      <w:pPr>
        <w:pStyle w:val="Heading6"/>
      </w:pPr>
      <w:r w:rsidRPr="00F0122E">
        <w:t>Remarks</w:t>
      </w:r>
    </w:p>
    <w:p w14:paraId="43F72302" w14:textId="77777777" w:rsidR="00E408FA" w:rsidRDefault="00E408FA" w:rsidP="00CC48E9">
      <w:pPr>
        <w:pStyle w:val="Heading3"/>
      </w:pPr>
      <w:bookmarkStart w:id="485" w:name="_Toc507664454"/>
      <w:r>
        <w:t>NumPassedTests Property</w:t>
      </w:r>
      <w:r w:rsidR="004836F4">
        <w:t xml:space="preserve"> (Read Only)</w:t>
      </w:r>
      <w:bookmarkEnd w:id="485"/>
    </w:p>
    <w:p w14:paraId="7B06DCE3" w14:textId="77777777" w:rsidR="00E408FA" w:rsidRPr="00791C17" w:rsidRDefault="00E408FA" w:rsidP="00E408FA">
      <w:pPr>
        <w:pStyle w:val="Heading4"/>
      </w:pPr>
      <w:r>
        <w:t xml:space="preserve"> </w:t>
      </w:r>
      <w:bookmarkStart w:id="486" w:name="_Toc507664455"/>
      <w:r>
        <w:t>Number of passed tests in the sequence.</w:t>
      </w:r>
      <w:bookmarkEnd w:id="486"/>
    </w:p>
    <w:p w14:paraId="5154F683" w14:textId="77777777" w:rsidR="00E408FA" w:rsidRDefault="00E408FA" w:rsidP="00E408FA">
      <w:pPr>
        <w:tabs>
          <w:tab w:val="left" w:pos="1562"/>
          <w:tab w:val="left" w:pos="3288"/>
        </w:tabs>
        <w:ind w:left="1152" w:right="1152"/>
      </w:pPr>
      <w:r>
        <w:tab/>
      </w:r>
      <w:r>
        <w:tab/>
      </w:r>
    </w:p>
    <w:p w14:paraId="4381D7C8" w14:textId="77777777" w:rsidR="00E408FA" w:rsidRDefault="00E408FA" w:rsidP="00E408FA">
      <w:pPr>
        <w:pStyle w:val="Heading5"/>
      </w:pPr>
      <w:r w:rsidRPr="00F0122E">
        <w:t>Syntax</w:t>
      </w:r>
    </w:p>
    <w:p w14:paraId="673FE57A" w14:textId="77777777" w:rsidR="00E408FA" w:rsidRDefault="00E408FA" w:rsidP="00E408FA">
      <w:pPr>
        <w:pStyle w:val="Heading6"/>
        <w:tabs>
          <w:tab w:val="left" w:pos="2418"/>
        </w:tabs>
        <w:rPr>
          <w:iCs/>
        </w:rPr>
      </w:pPr>
      <w:r>
        <w:t>Declaration</w:t>
      </w:r>
      <w:r>
        <w:tab/>
      </w:r>
    </w:p>
    <w:p w14:paraId="195360A6" w14:textId="77777777" w:rsidR="00E408FA" w:rsidRDefault="00E408FA" w:rsidP="00E408FA">
      <w:pPr>
        <w:ind w:left="720" w:right="720"/>
        <w:rPr>
          <w:iCs/>
        </w:rPr>
      </w:pPr>
      <w:r w:rsidRPr="00AA0563">
        <w:rPr>
          <w:iCs/>
        </w:rPr>
        <w:t xml:space="preserve">Public </w:t>
      </w:r>
      <w:r w:rsidR="004836F4">
        <w:rPr>
          <w:iCs/>
        </w:rPr>
        <w:t xml:space="preserve">ReadOnly </w:t>
      </w:r>
      <w:r w:rsidRPr="00AA0563">
        <w:rPr>
          <w:iCs/>
        </w:rPr>
        <w:t xml:space="preserve">Property </w:t>
      </w:r>
      <w:r>
        <w:rPr>
          <w:iCs/>
        </w:rPr>
        <w:t>NumPassedTests</w:t>
      </w:r>
      <w:r w:rsidRPr="00AA0563">
        <w:rPr>
          <w:iCs/>
        </w:rPr>
        <w:t xml:space="preserve">() As </w:t>
      </w:r>
      <w:r>
        <w:rPr>
          <w:iCs/>
        </w:rPr>
        <w:t>Integer</w:t>
      </w:r>
    </w:p>
    <w:p w14:paraId="2EAF864A" w14:textId="77777777" w:rsidR="00E408FA" w:rsidRDefault="00E408FA" w:rsidP="00E408FA">
      <w:pPr>
        <w:tabs>
          <w:tab w:val="left" w:pos="2309"/>
          <w:tab w:val="left" w:pos="2717"/>
          <w:tab w:val="left" w:pos="5882"/>
        </w:tabs>
        <w:ind w:right="720" w:firstLine="720"/>
        <w:rPr>
          <w:i/>
          <w:iCs/>
        </w:rPr>
      </w:pPr>
      <w:r>
        <w:rPr>
          <w:i/>
          <w:iCs/>
        </w:rPr>
        <w:tab/>
      </w:r>
      <w:r>
        <w:rPr>
          <w:i/>
          <w:iCs/>
        </w:rPr>
        <w:tab/>
      </w:r>
      <w:r>
        <w:rPr>
          <w:i/>
          <w:iCs/>
        </w:rPr>
        <w:tab/>
      </w:r>
    </w:p>
    <w:p w14:paraId="1EBF9163" w14:textId="77777777" w:rsidR="00E408FA" w:rsidRPr="00F0122E" w:rsidRDefault="00E408FA" w:rsidP="00E408FA">
      <w:pPr>
        <w:pStyle w:val="Heading6"/>
      </w:pPr>
      <w:r>
        <w:t>Property Value</w:t>
      </w:r>
    </w:p>
    <w:p w14:paraId="363947E6" w14:textId="77777777" w:rsidR="00E408FA" w:rsidRDefault="00E408FA" w:rsidP="00E408FA">
      <w:pPr>
        <w:pStyle w:val="NormalIndent"/>
        <w:ind w:left="720"/>
      </w:pPr>
      <w:r>
        <w:t>Number of passed tests</w:t>
      </w:r>
    </w:p>
    <w:p w14:paraId="4E882097" w14:textId="77777777" w:rsidR="00E408FA" w:rsidRDefault="00E408FA" w:rsidP="00E408FA">
      <w:pPr>
        <w:tabs>
          <w:tab w:val="left" w:pos="1263"/>
          <w:tab w:val="left" w:pos="3885"/>
          <w:tab w:val="left" w:pos="4279"/>
        </w:tabs>
      </w:pPr>
      <w:r>
        <w:tab/>
      </w:r>
      <w:r>
        <w:tab/>
      </w:r>
      <w:r>
        <w:tab/>
      </w:r>
    </w:p>
    <w:p w14:paraId="5757191F" w14:textId="77777777" w:rsidR="00E408FA" w:rsidRDefault="00E408FA" w:rsidP="00E408FA">
      <w:pPr>
        <w:pStyle w:val="Heading6"/>
      </w:pPr>
      <w:r w:rsidRPr="00F0122E">
        <w:t>Remarks</w:t>
      </w:r>
    </w:p>
    <w:p w14:paraId="436B930D" w14:textId="77777777" w:rsidR="00E408FA" w:rsidRPr="00E408FA" w:rsidRDefault="00E408FA" w:rsidP="00E408FA">
      <w:pPr>
        <w:pStyle w:val="NormalIndent"/>
      </w:pPr>
    </w:p>
    <w:p w14:paraId="10F53CEE" w14:textId="77777777" w:rsidR="00A00690" w:rsidRDefault="00A00690" w:rsidP="00CC48E9">
      <w:pPr>
        <w:pStyle w:val="Heading3"/>
      </w:pPr>
      <w:bookmarkStart w:id="487" w:name="_Toc322093928"/>
      <w:bookmarkStart w:id="488" w:name="_Toc507664456"/>
      <w:r>
        <w:t>PassedSecurity Property</w:t>
      </w:r>
      <w:bookmarkEnd w:id="487"/>
      <w:bookmarkEnd w:id="488"/>
    </w:p>
    <w:p w14:paraId="2B2F3CD2" w14:textId="77777777" w:rsidR="00A00690" w:rsidRPr="00791C17" w:rsidRDefault="00A00690" w:rsidP="0022255C">
      <w:pPr>
        <w:pStyle w:val="Heading4"/>
      </w:pPr>
      <w:bookmarkStart w:id="489" w:name="_Toc507664457"/>
      <w:r>
        <w:t>True or False indicating if the software has passed security.  Security chec</w:t>
      </w:r>
      <w:r w:rsidR="00305677">
        <w:t xml:space="preserve">ks the license code against the </w:t>
      </w:r>
      <w:r>
        <w:t>key.</w:t>
      </w:r>
      <w:bookmarkEnd w:id="489"/>
      <w:r>
        <w:t xml:space="preserve"> </w:t>
      </w:r>
    </w:p>
    <w:p w14:paraId="4E3D0D45" w14:textId="77777777" w:rsidR="00A00690" w:rsidRDefault="00A00690" w:rsidP="00A00690">
      <w:pPr>
        <w:tabs>
          <w:tab w:val="left" w:pos="1562"/>
          <w:tab w:val="left" w:pos="3288"/>
        </w:tabs>
        <w:ind w:left="1152" w:right="1152"/>
      </w:pPr>
      <w:r>
        <w:tab/>
      </w:r>
      <w:r>
        <w:tab/>
      </w:r>
    </w:p>
    <w:p w14:paraId="1732E6C3" w14:textId="77777777" w:rsidR="00A00690" w:rsidRDefault="00A00690" w:rsidP="00A00690">
      <w:pPr>
        <w:pStyle w:val="Heading5"/>
      </w:pPr>
      <w:r w:rsidRPr="00F0122E">
        <w:t>Syntax</w:t>
      </w:r>
    </w:p>
    <w:p w14:paraId="16CB8063" w14:textId="77777777" w:rsidR="00A00690" w:rsidRDefault="00A00690" w:rsidP="00A00690">
      <w:pPr>
        <w:pStyle w:val="Heading6"/>
        <w:tabs>
          <w:tab w:val="left" w:pos="2418"/>
        </w:tabs>
        <w:rPr>
          <w:iCs/>
        </w:rPr>
      </w:pPr>
      <w:r>
        <w:t>Declaration</w:t>
      </w:r>
      <w:r>
        <w:tab/>
      </w:r>
    </w:p>
    <w:p w14:paraId="18091CA0" w14:textId="77777777" w:rsidR="00A00690" w:rsidRDefault="00A00690" w:rsidP="00A00690">
      <w:pPr>
        <w:ind w:left="720" w:right="720"/>
        <w:rPr>
          <w:iCs/>
        </w:rPr>
      </w:pPr>
      <w:r w:rsidRPr="00AA0563">
        <w:rPr>
          <w:iCs/>
        </w:rPr>
        <w:t>Public</w:t>
      </w:r>
      <w:r>
        <w:rPr>
          <w:iCs/>
        </w:rPr>
        <w:t xml:space="preserve"> Shared</w:t>
      </w:r>
      <w:r w:rsidRPr="00AA0563">
        <w:rPr>
          <w:iCs/>
        </w:rPr>
        <w:t xml:space="preserve"> Property </w:t>
      </w:r>
      <w:r>
        <w:rPr>
          <w:iCs/>
        </w:rPr>
        <w:t>PassedSecurity</w:t>
      </w:r>
      <w:r w:rsidRPr="00AA0563">
        <w:rPr>
          <w:iCs/>
        </w:rPr>
        <w:t xml:space="preserve">() As </w:t>
      </w:r>
      <w:r>
        <w:rPr>
          <w:iCs/>
        </w:rPr>
        <w:t>Boolean</w:t>
      </w:r>
    </w:p>
    <w:p w14:paraId="309BE49E"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679E479B" w14:textId="77777777" w:rsidR="00A00690" w:rsidRPr="00F0122E" w:rsidRDefault="00A00690" w:rsidP="00A00690">
      <w:pPr>
        <w:pStyle w:val="Heading6"/>
      </w:pPr>
      <w:r>
        <w:t>Property Value</w:t>
      </w:r>
    </w:p>
    <w:p w14:paraId="3E2DE6B7" w14:textId="77777777" w:rsidR="00A00690" w:rsidRDefault="00A00690" w:rsidP="00A00690">
      <w:pPr>
        <w:pStyle w:val="NormalIndent"/>
        <w:ind w:left="720"/>
      </w:pPr>
      <w:r>
        <w:t>True or False</w:t>
      </w:r>
    </w:p>
    <w:p w14:paraId="01F8D96B" w14:textId="77777777" w:rsidR="00A00690" w:rsidRDefault="00A00690" w:rsidP="00A00690">
      <w:pPr>
        <w:tabs>
          <w:tab w:val="left" w:pos="1263"/>
          <w:tab w:val="left" w:pos="3885"/>
          <w:tab w:val="left" w:pos="4279"/>
        </w:tabs>
      </w:pPr>
      <w:r>
        <w:tab/>
      </w:r>
      <w:r>
        <w:tab/>
      </w:r>
      <w:r>
        <w:tab/>
      </w:r>
    </w:p>
    <w:p w14:paraId="42B996AB" w14:textId="77777777" w:rsidR="00A00690" w:rsidRDefault="00A00690" w:rsidP="00A00690">
      <w:pPr>
        <w:pStyle w:val="Heading6"/>
      </w:pPr>
      <w:r w:rsidRPr="00F0122E">
        <w:t>Remarks</w:t>
      </w:r>
    </w:p>
    <w:p w14:paraId="64D5EBD2" w14:textId="77777777" w:rsidR="00E408FA" w:rsidRPr="00E408FA" w:rsidRDefault="00E408FA" w:rsidP="00E408FA">
      <w:pPr>
        <w:pStyle w:val="NormalIndent"/>
        <w:ind w:firstLine="432"/>
      </w:pPr>
      <w:r>
        <w:t>Security is checked once per sequence run.</w:t>
      </w:r>
    </w:p>
    <w:p w14:paraId="7DC4D5FD" w14:textId="77777777" w:rsidR="00A00690" w:rsidRDefault="00A00690" w:rsidP="00CC48E9">
      <w:pPr>
        <w:pStyle w:val="Heading3"/>
      </w:pPr>
      <w:bookmarkStart w:id="490" w:name="_Toc322093929"/>
      <w:bookmarkStart w:id="491" w:name="_Toc507664458"/>
      <w:r>
        <w:t>PassFail Property</w:t>
      </w:r>
      <w:bookmarkEnd w:id="490"/>
      <w:bookmarkEnd w:id="491"/>
    </w:p>
    <w:p w14:paraId="03525109" w14:textId="77777777" w:rsidR="00A00690" w:rsidRPr="00791C17" w:rsidRDefault="00A00690" w:rsidP="0022255C">
      <w:pPr>
        <w:pStyle w:val="Heading4"/>
      </w:pPr>
      <w:r>
        <w:t xml:space="preserve"> </w:t>
      </w:r>
      <w:bookmarkStart w:id="492" w:name="_Toc507664459"/>
      <w:r>
        <w:t>Indicates whether the sequence has passed or failed</w:t>
      </w:r>
      <w:r w:rsidR="00683271">
        <w:t>.</w:t>
      </w:r>
      <w:bookmarkEnd w:id="492"/>
    </w:p>
    <w:p w14:paraId="07FB7F25" w14:textId="77777777" w:rsidR="00A00690" w:rsidRDefault="00A00690" w:rsidP="00A00690">
      <w:pPr>
        <w:tabs>
          <w:tab w:val="left" w:pos="1562"/>
          <w:tab w:val="left" w:pos="3288"/>
        </w:tabs>
        <w:ind w:left="1152" w:right="1152"/>
      </w:pPr>
      <w:r>
        <w:tab/>
      </w:r>
      <w:r>
        <w:tab/>
      </w:r>
    </w:p>
    <w:p w14:paraId="56495CC0" w14:textId="77777777" w:rsidR="00A00690" w:rsidRDefault="00A00690" w:rsidP="00A00690">
      <w:pPr>
        <w:pStyle w:val="Heading5"/>
      </w:pPr>
      <w:r w:rsidRPr="00F0122E">
        <w:t>Syntax</w:t>
      </w:r>
    </w:p>
    <w:p w14:paraId="577805F5" w14:textId="77777777" w:rsidR="00A00690" w:rsidRDefault="00A00690" w:rsidP="00A00690">
      <w:pPr>
        <w:pStyle w:val="Heading6"/>
        <w:tabs>
          <w:tab w:val="left" w:pos="2418"/>
        </w:tabs>
        <w:rPr>
          <w:iCs/>
        </w:rPr>
      </w:pPr>
      <w:r>
        <w:t>Declaration</w:t>
      </w:r>
      <w:r>
        <w:tab/>
      </w:r>
    </w:p>
    <w:p w14:paraId="32897F37" w14:textId="77777777" w:rsidR="00A00690" w:rsidRDefault="00A00690" w:rsidP="00A00690">
      <w:pPr>
        <w:ind w:left="720" w:right="720"/>
        <w:rPr>
          <w:iCs/>
        </w:rPr>
      </w:pPr>
      <w:r w:rsidRPr="00AA0563">
        <w:rPr>
          <w:iCs/>
        </w:rPr>
        <w:t xml:space="preserve">Public Property </w:t>
      </w:r>
      <w:r>
        <w:rPr>
          <w:iCs/>
        </w:rPr>
        <w:t>PassFail</w:t>
      </w:r>
      <w:r w:rsidRPr="00AA0563">
        <w:rPr>
          <w:iCs/>
        </w:rPr>
        <w:t xml:space="preserve">() As </w:t>
      </w:r>
      <w:r w:rsidR="00A61644">
        <w:rPr>
          <w:iCs/>
        </w:rPr>
        <w:t>TrueTest</w:t>
      </w:r>
      <w:r>
        <w:rPr>
          <w:iCs/>
        </w:rPr>
        <w:t>.AnalysisResultEnum</w:t>
      </w:r>
    </w:p>
    <w:p w14:paraId="5FE23A71"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4E8FC9D" w14:textId="77777777" w:rsidR="00A00690" w:rsidRPr="00F0122E" w:rsidRDefault="00A00690" w:rsidP="00A00690">
      <w:pPr>
        <w:pStyle w:val="Heading6"/>
      </w:pPr>
      <w:r>
        <w:t>Property Value</w:t>
      </w:r>
    </w:p>
    <w:p w14:paraId="792FB44D" w14:textId="77777777" w:rsidR="00A00690" w:rsidRDefault="00A00690" w:rsidP="00A00690">
      <w:pPr>
        <w:pStyle w:val="NormalIndent"/>
        <w:ind w:left="720"/>
      </w:pPr>
      <w:r>
        <w:lastRenderedPageBreak/>
        <w:t>Pass or Fail</w:t>
      </w:r>
    </w:p>
    <w:p w14:paraId="3624E0B0" w14:textId="77777777" w:rsidR="00A00690" w:rsidRDefault="00A00690" w:rsidP="00A00690"/>
    <w:p w14:paraId="3FCC9D60" w14:textId="77777777" w:rsidR="00A00690" w:rsidRDefault="00A00690" w:rsidP="00A00690">
      <w:pPr>
        <w:ind w:left="360" w:right="1152" w:firstLine="360"/>
      </w:pPr>
      <w:r>
        <w:t>Analysis Result Enum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A00690" w14:paraId="0AC54CE1" w14:textId="77777777" w:rsidTr="00587694">
        <w:tc>
          <w:tcPr>
            <w:tcW w:w="2604" w:type="dxa"/>
          </w:tcPr>
          <w:p w14:paraId="27BE32C2" w14:textId="77777777" w:rsidR="00A00690" w:rsidRPr="00AE4EC3" w:rsidRDefault="00A00690" w:rsidP="00587694">
            <w:pPr>
              <w:tabs>
                <w:tab w:val="left" w:pos="1380"/>
              </w:tabs>
              <w:rPr>
                <w:b/>
              </w:rPr>
            </w:pPr>
            <w:r w:rsidRPr="00AE4EC3">
              <w:rPr>
                <w:b/>
              </w:rPr>
              <w:t>Constant</w:t>
            </w:r>
            <w:r w:rsidRPr="00AE4EC3">
              <w:rPr>
                <w:b/>
              </w:rPr>
              <w:tab/>
            </w:r>
          </w:p>
        </w:tc>
        <w:tc>
          <w:tcPr>
            <w:tcW w:w="816" w:type="dxa"/>
          </w:tcPr>
          <w:p w14:paraId="46AE0FDF" w14:textId="77777777" w:rsidR="00A00690" w:rsidRPr="00AE4EC3" w:rsidRDefault="00A00690" w:rsidP="00587694">
            <w:pPr>
              <w:rPr>
                <w:b/>
              </w:rPr>
            </w:pPr>
            <w:r w:rsidRPr="00AE4EC3">
              <w:rPr>
                <w:b/>
              </w:rPr>
              <w:t>Value</w:t>
            </w:r>
          </w:p>
        </w:tc>
        <w:tc>
          <w:tcPr>
            <w:tcW w:w="5310" w:type="dxa"/>
          </w:tcPr>
          <w:p w14:paraId="1EA3BE39" w14:textId="77777777" w:rsidR="00A00690" w:rsidRPr="00AE4EC3" w:rsidRDefault="00A00690" w:rsidP="00587694">
            <w:pPr>
              <w:rPr>
                <w:b/>
              </w:rPr>
            </w:pPr>
            <w:r w:rsidRPr="00AE4EC3">
              <w:rPr>
                <w:b/>
              </w:rPr>
              <w:t>Description</w:t>
            </w:r>
          </w:p>
        </w:tc>
      </w:tr>
      <w:tr w:rsidR="00A00690" w14:paraId="501178DF" w14:textId="77777777" w:rsidTr="00587694">
        <w:tc>
          <w:tcPr>
            <w:tcW w:w="2604" w:type="dxa"/>
          </w:tcPr>
          <w:p w14:paraId="4E2301BE" w14:textId="77777777" w:rsidR="00A00690" w:rsidRDefault="00A00690" w:rsidP="00587694">
            <w:pPr>
              <w:tabs>
                <w:tab w:val="left" w:pos="1350"/>
              </w:tabs>
            </w:pPr>
            <w:r>
              <w:t>None</w:t>
            </w:r>
            <w:r>
              <w:tab/>
            </w:r>
          </w:p>
        </w:tc>
        <w:tc>
          <w:tcPr>
            <w:tcW w:w="816" w:type="dxa"/>
          </w:tcPr>
          <w:p w14:paraId="3006C418" w14:textId="77777777" w:rsidR="00A00690" w:rsidRDefault="00A00690" w:rsidP="00587694">
            <w:r>
              <w:t>0</w:t>
            </w:r>
          </w:p>
        </w:tc>
        <w:tc>
          <w:tcPr>
            <w:tcW w:w="5310" w:type="dxa"/>
          </w:tcPr>
          <w:p w14:paraId="0E9DA00B" w14:textId="77777777" w:rsidR="00A00690" w:rsidRDefault="00A00690" w:rsidP="00587694">
            <w:r>
              <w:t>No pass or fail applies</w:t>
            </w:r>
          </w:p>
        </w:tc>
      </w:tr>
      <w:tr w:rsidR="00A00690" w14:paraId="15116E89" w14:textId="77777777" w:rsidTr="00587694">
        <w:tc>
          <w:tcPr>
            <w:tcW w:w="2604" w:type="dxa"/>
          </w:tcPr>
          <w:p w14:paraId="4956E9AA" w14:textId="77777777" w:rsidR="00A00690" w:rsidRDefault="00A00690" w:rsidP="00587694">
            <w:r>
              <w:t>Pass</w:t>
            </w:r>
          </w:p>
        </w:tc>
        <w:tc>
          <w:tcPr>
            <w:tcW w:w="816" w:type="dxa"/>
          </w:tcPr>
          <w:p w14:paraId="264EF2C1" w14:textId="77777777" w:rsidR="00A00690" w:rsidRDefault="00A00690" w:rsidP="00587694">
            <w:r>
              <w:t>1</w:t>
            </w:r>
          </w:p>
        </w:tc>
        <w:tc>
          <w:tcPr>
            <w:tcW w:w="5310" w:type="dxa"/>
          </w:tcPr>
          <w:p w14:paraId="3DC3A157" w14:textId="77777777" w:rsidR="00A00690" w:rsidRDefault="00A00690" w:rsidP="00587694">
            <w:r>
              <w:t>The result passed</w:t>
            </w:r>
          </w:p>
        </w:tc>
      </w:tr>
      <w:tr w:rsidR="00A00690" w14:paraId="26B01324" w14:textId="77777777" w:rsidTr="00587694">
        <w:tc>
          <w:tcPr>
            <w:tcW w:w="2604" w:type="dxa"/>
          </w:tcPr>
          <w:p w14:paraId="58CA2EC5" w14:textId="77777777" w:rsidR="00A00690" w:rsidRPr="00B23583" w:rsidRDefault="00A00690" w:rsidP="00587694">
            <w:r>
              <w:t>Fail</w:t>
            </w:r>
          </w:p>
        </w:tc>
        <w:tc>
          <w:tcPr>
            <w:tcW w:w="816" w:type="dxa"/>
          </w:tcPr>
          <w:p w14:paraId="5F7133D3" w14:textId="77777777" w:rsidR="00A00690" w:rsidRDefault="00A00690" w:rsidP="00587694">
            <w:r>
              <w:t>2</w:t>
            </w:r>
          </w:p>
        </w:tc>
        <w:tc>
          <w:tcPr>
            <w:tcW w:w="5310" w:type="dxa"/>
          </w:tcPr>
          <w:p w14:paraId="14DE13F3" w14:textId="77777777" w:rsidR="00A00690" w:rsidRDefault="00A00690" w:rsidP="00587694">
            <w:r>
              <w:t>The result failed</w:t>
            </w:r>
          </w:p>
        </w:tc>
      </w:tr>
    </w:tbl>
    <w:p w14:paraId="4BDB18F4" w14:textId="77777777" w:rsidR="00A00690" w:rsidRDefault="00A00690" w:rsidP="00A00690">
      <w:pPr>
        <w:tabs>
          <w:tab w:val="left" w:pos="1263"/>
          <w:tab w:val="left" w:pos="3885"/>
          <w:tab w:val="left" w:pos="4279"/>
        </w:tabs>
      </w:pPr>
      <w:r>
        <w:tab/>
      </w:r>
      <w:r>
        <w:tab/>
      </w:r>
      <w:r>
        <w:tab/>
      </w:r>
    </w:p>
    <w:p w14:paraId="2F59306B" w14:textId="77777777" w:rsidR="00A00690" w:rsidRDefault="00A00690" w:rsidP="00A00690">
      <w:pPr>
        <w:pStyle w:val="Heading6"/>
      </w:pPr>
      <w:r w:rsidRPr="00F0122E">
        <w:t>Remarks</w:t>
      </w:r>
    </w:p>
    <w:p w14:paraId="0BA3424E" w14:textId="77777777" w:rsidR="00A00690" w:rsidRDefault="00A00690" w:rsidP="00CC48E9">
      <w:pPr>
        <w:pStyle w:val="Heading3"/>
      </w:pPr>
      <w:bookmarkStart w:id="493" w:name="_Toc322093930"/>
      <w:bookmarkStart w:id="494" w:name="_Toc507664460"/>
      <w:r>
        <w:t>PatternGen Property</w:t>
      </w:r>
      <w:bookmarkEnd w:id="493"/>
      <w:bookmarkEnd w:id="494"/>
    </w:p>
    <w:p w14:paraId="11335E1D" w14:textId="77777777" w:rsidR="00A00690" w:rsidRDefault="00A00690" w:rsidP="00A00690">
      <w:pPr>
        <w:pStyle w:val="Heading4"/>
      </w:pPr>
      <w:bookmarkStart w:id="495" w:name="_Toc322093931"/>
      <w:bookmarkStart w:id="496" w:name="_Toc507664461"/>
      <w:r>
        <w:t>The pattern generator used</w:t>
      </w:r>
      <w:bookmarkEnd w:id="495"/>
      <w:r w:rsidR="00683271">
        <w:t>.  This property is only used if the global Settings property ReadPGPropertiesFromSeqxFile is set to True.</w:t>
      </w:r>
      <w:r w:rsidR="00E408FA">
        <w:t xml:space="preserve">  Otherwise it is null (nothing).</w:t>
      </w:r>
      <w:bookmarkEnd w:id="496"/>
    </w:p>
    <w:p w14:paraId="7AAE45B7" w14:textId="77777777" w:rsidR="00A00690" w:rsidRDefault="00A00690" w:rsidP="00A00690">
      <w:pPr>
        <w:tabs>
          <w:tab w:val="left" w:pos="1562"/>
          <w:tab w:val="left" w:pos="3288"/>
        </w:tabs>
        <w:ind w:left="1152" w:right="1152"/>
      </w:pPr>
      <w:r>
        <w:tab/>
      </w:r>
      <w:r>
        <w:tab/>
      </w:r>
    </w:p>
    <w:p w14:paraId="0AB56CC1" w14:textId="77777777" w:rsidR="00A00690" w:rsidRDefault="00A00690" w:rsidP="00A00690">
      <w:pPr>
        <w:pStyle w:val="Heading5"/>
      </w:pPr>
      <w:r w:rsidRPr="00F0122E">
        <w:t>Syntax</w:t>
      </w:r>
    </w:p>
    <w:p w14:paraId="6D19D18C" w14:textId="77777777" w:rsidR="00A00690" w:rsidRDefault="00A00690" w:rsidP="00A00690">
      <w:pPr>
        <w:pStyle w:val="Heading6"/>
        <w:tabs>
          <w:tab w:val="left" w:pos="2418"/>
        </w:tabs>
        <w:rPr>
          <w:iCs/>
        </w:rPr>
      </w:pPr>
      <w:r>
        <w:t>Declaration</w:t>
      </w:r>
      <w:r>
        <w:tab/>
      </w:r>
    </w:p>
    <w:p w14:paraId="1288D2DC" w14:textId="77777777" w:rsidR="00A00690" w:rsidRDefault="00A00690" w:rsidP="00A00690">
      <w:pPr>
        <w:ind w:left="720" w:right="720"/>
        <w:rPr>
          <w:iCs/>
        </w:rPr>
      </w:pPr>
      <w:r w:rsidRPr="00AA0563">
        <w:rPr>
          <w:iCs/>
        </w:rPr>
        <w:t xml:space="preserve">Public Property </w:t>
      </w:r>
      <w:r>
        <w:rPr>
          <w:iCs/>
        </w:rPr>
        <w:t>PatternGen</w:t>
      </w:r>
      <w:r w:rsidRPr="00AA0563">
        <w:rPr>
          <w:iCs/>
        </w:rPr>
        <w:t xml:space="preserve">() As </w:t>
      </w:r>
      <w:r w:rsidR="00A61644">
        <w:rPr>
          <w:iCs/>
        </w:rPr>
        <w:t>TrueTest</w:t>
      </w:r>
      <w:r>
        <w:rPr>
          <w:iCs/>
        </w:rPr>
        <w:t>PatternGenerator.PatternGeneratorBaseWrapper</w:t>
      </w:r>
    </w:p>
    <w:p w14:paraId="260E0416"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2BF8262" w14:textId="77777777" w:rsidR="00A00690" w:rsidRPr="00F0122E" w:rsidRDefault="00A00690" w:rsidP="00A00690">
      <w:pPr>
        <w:pStyle w:val="Heading6"/>
      </w:pPr>
      <w:r>
        <w:t>Property Value</w:t>
      </w:r>
    </w:p>
    <w:p w14:paraId="07F99A89" w14:textId="77777777" w:rsidR="00A00690" w:rsidRDefault="00A61644" w:rsidP="00A00690">
      <w:pPr>
        <w:pStyle w:val="NormalIndent"/>
        <w:ind w:left="720"/>
      </w:pPr>
      <w:r>
        <w:t>TrueTest</w:t>
      </w:r>
      <w:r w:rsidR="00A00690">
        <w:t>PatternGenerator.PatternGeneratorBaseWrapper</w:t>
      </w:r>
    </w:p>
    <w:p w14:paraId="0DAA1E57" w14:textId="77777777" w:rsidR="00A00690" w:rsidRDefault="00A00690" w:rsidP="00A00690">
      <w:pPr>
        <w:tabs>
          <w:tab w:val="left" w:pos="1263"/>
          <w:tab w:val="left" w:pos="3885"/>
          <w:tab w:val="left" w:pos="4279"/>
        </w:tabs>
      </w:pPr>
      <w:r>
        <w:tab/>
      </w:r>
      <w:r>
        <w:tab/>
      </w:r>
      <w:r>
        <w:tab/>
      </w:r>
    </w:p>
    <w:p w14:paraId="525AAC4A" w14:textId="77777777" w:rsidR="00A00690" w:rsidRDefault="00A00690" w:rsidP="00A00690">
      <w:pPr>
        <w:pStyle w:val="Heading6"/>
      </w:pPr>
      <w:r w:rsidRPr="00F0122E">
        <w:t>Remarks</w:t>
      </w:r>
    </w:p>
    <w:p w14:paraId="7B90626A" w14:textId="77777777" w:rsidR="00A00690" w:rsidRDefault="00A00690" w:rsidP="00CC48E9">
      <w:pPr>
        <w:pStyle w:val="Heading3"/>
      </w:pPr>
      <w:bookmarkStart w:id="497" w:name="_Toc322093932"/>
      <w:bookmarkStart w:id="498" w:name="_Toc507664462"/>
      <w:r>
        <w:t>PatternSetupList Property</w:t>
      </w:r>
      <w:bookmarkEnd w:id="497"/>
      <w:bookmarkEnd w:id="498"/>
    </w:p>
    <w:p w14:paraId="6D1C889F" w14:textId="77777777" w:rsidR="00A00690" w:rsidRDefault="00A00690" w:rsidP="00A00690">
      <w:pPr>
        <w:pStyle w:val="Heading4"/>
      </w:pPr>
      <w:bookmarkStart w:id="499" w:name="_Toc322093933"/>
      <w:bookmarkStart w:id="500" w:name="_Toc507664463"/>
      <w:r>
        <w:t>List of available pattern setups</w:t>
      </w:r>
      <w:bookmarkEnd w:id="499"/>
      <w:r w:rsidR="00683271">
        <w:t xml:space="preserve"> in the sequence definition.</w:t>
      </w:r>
      <w:bookmarkEnd w:id="500"/>
    </w:p>
    <w:p w14:paraId="7AB22F5F" w14:textId="77777777" w:rsidR="00A00690" w:rsidRDefault="00A00690" w:rsidP="00A00690">
      <w:pPr>
        <w:tabs>
          <w:tab w:val="left" w:pos="1562"/>
          <w:tab w:val="left" w:pos="3288"/>
        </w:tabs>
        <w:ind w:left="1152" w:right="1152"/>
      </w:pPr>
      <w:r>
        <w:tab/>
      </w:r>
      <w:r>
        <w:tab/>
      </w:r>
    </w:p>
    <w:p w14:paraId="20D05A35" w14:textId="77777777" w:rsidR="00A00690" w:rsidRDefault="00A00690" w:rsidP="00A00690">
      <w:pPr>
        <w:pStyle w:val="Heading5"/>
      </w:pPr>
      <w:r w:rsidRPr="00F0122E">
        <w:t>Syntax</w:t>
      </w:r>
    </w:p>
    <w:p w14:paraId="74215F1E" w14:textId="77777777" w:rsidR="00A00690" w:rsidRDefault="00A00690" w:rsidP="00A00690">
      <w:pPr>
        <w:pStyle w:val="Heading6"/>
        <w:tabs>
          <w:tab w:val="left" w:pos="2418"/>
        </w:tabs>
        <w:rPr>
          <w:iCs/>
        </w:rPr>
      </w:pPr>
      <w:r>
        <w:t>Declaration</w:t>
      </w:r>
      <w:r>
        <w:tab/>
      </w:r>
    </w:p>
    <w:p w14:paraId="3F4B071F" w14:textId="77777777" w:rsidR="00A00690" w:rsidRDefault="00A00690" w:rsidP="00A00690">
      <w:pPr>
        <w:ind w:left="720" w:right="720"/>
        <w:rPr>
          <w:iCs/>
        </w:rPr>
      </w:pPr>
      <w:r w:rsidRPr="00AA0563">
        <w:rPr>
          <w:iCs/>
        </w:rPr>
        <w:t xml:space="preserve">Public Property </w:t>
      </w:r>
      <w:r>
        <w:rPr>
          <w:iCs/>
        </w:rPr>
        <w:t>PatternSetupList</w:t>
      </w:r>
      <w:r w:rsidRPr="00AA0563">
        <w:rPr>
          <w:iCs/>
        </w:rPr>
        <w:t xml:space="preserve">() As </w:t>
      </w:r>
      <w:r>
        <w:rPr>
          <w:iCs/>
        </w:rPr>
        <w:t>List(Of PatternSetup)</w:t>
      </w:r>
    </w:p>
    <w:p w14:paraId="3C5D089A"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581FDBB4" w14:textId="77777777" w:rsidR="00A00690" w:rsidRPr="00F0122E" w:rsidRDefault="00A00690" w:rsidP="00A00690">
      <w:pPr>
        <w:pStyle w:val="Heading6"/>
      </w:pPr>
      <w:r>
        <w:t>Property Value</w:t>
      </w:r>
    </w:p>
    <w:p w14:paraId="593C6779" w14:textId="77777777" w:rsidR="00A00690" w:rsidRDefault="00A00690" w:rsidP="00A00690">
      <w:pPr>
        <w:pStyle w:val="NormalIndent"/>
        <w:ind w:left="720"/>
      </w:pPr>
      <w:r>
        <w:t>List of pattern setups</w:t>
      </w:r>
    </w:p>
    <w:p w14:paraId="7D5A7A0D" w14:textId="77777777" w:rsidR="00A00690" w:rsidRDefault="00A00690" w:rsidP="00A00690">
      <w:pPr>
        <w:tabs>
          <w:tab w:val="left" w:pos="1263"/>
          <w:tab w:val="left" w:pos="3885"/>
          <w:tab w:val="left" w:pos="4279"/>
        </w:tabs>
      </w:pPr>
      <w:r>
        <w:tab/>
      </w:r>
      <w:r>
        <w:tab/>
      </w:r>
      <w:r>
        <w:tab/>
      </w:r>
    </w:p>
    <w:p w14:paraId="1309308C" w14:textId="77777777" w:rsidR="00A00690" w:rsidRDefault="00A00690" w:rsidP="00A00690">
      <w:pPr>
        <w:pStyle w:val="Heading6"/>
      </w:pPr>
      <w:r w:rsidRPr="00F0122E">
        <w:t>Remarks</w:t>
      </w:r>
    </w:p>
    <w:p w14:paraId="62982D05" w14:textId="77777777" w:rsidR="00A00690" w:rsidRDefault="00A00690" w:rsidP="00CC48E9">
      <w:pPr>
        <w:pStyle w:val="Heading3"/>
      </w:pPr>
      <w:bookmarkStart w:id="501" w:name="_Toc322093934"/>
      <w:bookmarkStart w:id="502" w:name="_Toc507664464"/>
      <w:r>
        <w:t>SequenceStopped Property</w:t>
      </w:r>
      <w:bookmarkEnd w:id="501"/>
      <w:r w:rsidR="00EA3AFD">
        <w:t xml:space="preserve"> (Read Only)</w:t>
      </w:r>
      <w:bookmarkEnd w:id="502"/>
    </w:p>
    <w:p w14:paraId="03040192" w14:textId="77777777" w:rsidR="00A00690" w:rsidRDefault="00A00690" w:rsidP="00A00690">
      <w:pPr>
        <w:pStyle w:val="Heading4"/>
      </w:pPr>
      <w:bookmarkStart w:id="503" w:name="_Toc322093935"/>
      <w:bookmarkStart w:id="504" w:name="_Toc507664465"/>
      <w:r>
        <w:t>True or False indicating if the sequence has been stopped</w:t>
      </w:r>
      <w:bookmarkEnd w:id="503"/>
      <w:r w:rsidR="00EA3AFD">
        <w:t>/cancelled</w:t>
      </w:r>
      <w:bookmarkEnd w:id="504"/>
    </w:p>
    <w:p w14:paraId="4BBCEEF8" w14:textId="77777777" w:rsidR="00A00690" w:rsidRDefault="00A00690" w:rsidP="00A00690">
      <w:pPr>
        <w:tabs>
          <w:tab w:val="left" w:pos="1562"/>
          <w:tab w:val="left" w:pos="3288"/>
        </w:tabs>
        <w:ind w:left="1152" w:right="1152"/>
      </w:pPr>
      <w:r>
        <w:tab/>
      </w:r>
      <w:r>
        <w:tab/>
      </w:r>
    </w:p>
    <w:p w14:paraId="2A286B07" w14:textId="77777777" w:rsidR="00A00690" w:rsidRDefault="00A00690" w:rsidP="00A00690">
      <w:pPr>
        <w:pStyle w:val="Heading5"/>
      </w:pPr>
      <w:r w:rsidRPr="00F0122E">
        <w:t>Syntax</w:t>
      </w:r>
    </w:p>
    <w:p w14:paraId="6B9EA83C" w14:textId="77777777" w:rsidR="00A00690" w:rsidRDefault="00A00690" w:rsidP="00A00690">
      <w:pPr>
        <w:pStyle w:val="Heading6"/>
        <w:tabs>
          <w:tab w:val="left" w:pos="2418"/>
        </w:tabs>
        <w:rPr>
          <w:iCs/>
        </w:rPr>
      </w:pPr>
      <w:r>
        <w:t>Declaration</w:t>
      </w:r>
      <w:r>
        <w:tab/>
      </w:r>
    </w:p>
    <w:p w14:paraId="40A8E495" w14:textId="77777777" w:rsidR="00A00690" w:rsidRDefault="00A00690" w:rsidP="00A00690">
      <w:pPr>
        <w:ind w:left="720" w:right="720"/>
        <w:rPr>
          <w:iCs/>
        </w:rPr>
      </w:pPr>
      <w:r w:rsidRPr="00AA0563">
        <w:rPr>
          <w:iCs/>
        </w:rPr>
        <w:t xml:space="preserve">Public </w:t>
      </w:r>
      <w:r w:rsidR="00EA3AFD">
        <w:rPr>
          <w:iCs/>
        </w:rPr>
        <w:t xml:space="preserve">ReadOnly </w:t>
      </w:r>
      <w:r w:rsidRPr="00AA0563">
        <w:rPr>
          <w:iCs/>
        </w:rPr>
        <w:t xml:space="preserve">Property </w:t>
      </w:r>
      <w:r>
        <w:rPr>
          <w:iCs/>
        </w:rPr>
        <w:t>SequenceStopped</w:t>
      </w:r>
      <w:r w:rsidRPr="00AA0563">
        <w:rPr>
          <w:iCs/>
        </w:rPr>
        <w:t xml:space="preserve">() As </w:t>
      </w:r>
      <w:r>
        <w:rPr>
          <w:iCs/>
        </w:rPr>
        <w:t>Boolean</w:t>
      </w:r>
    </w:p>
    <w:p w14:paraId="2A55F96E"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3F4EA782" w14:textId="77777777" w:rsidR="00A00690" w:rsidRPr="00F0122E" w:rsidRDefault="00A00690" w:rsidP="00A00690">
      <w:pPr>
        <w:pStyle w:val="Heading6"/>
      </w:pPr>
      <w:r>
        <w:t>Property Value</w:t>
      </w:r>
    </w:p>
    <w:p w14:paraId="477D090F" w14:textId="77777777" w:rsidR="00A00690" w:rsidRDefault="00A00690" w:rsidP="00A00690">
      <w:pPr>
        <w:pStyle w:val="NormalIndent"/>
        <w:ind w:left="720"/>
      </w:pPr>
      <w:r>
        <w:t>True or False</w:t>
      </w:r>
    </w:p>
    <w:p w14:paraId="22D14E55" w14:textId="77777777" w:rsidR="00A00690" w:rsidRDefault="00A00690" w:rsidP="00A00690">
      <w:pPr>
        <w:tabs>
          <w:tab w:val="left" w:pos="1263"/>
          <w:tab w:val="left" w:pos="3885"/>
          <w:tab w:val="left" w:pos="4279"/>
        </w:tabs>
      </w:pPr>
      <w:r>
        <w:tab/>
      </w:r>
      <w:r>
        <w:tab/>
      </w:r>
      <w:r>
        <w:tab/>
      </w:r>
    </w:p>
    <w:p w14:paraId="52B6CA1A" w14:textId="77777777" w:rsidR="00A00690" w:rsidRDefault="00A00690" w:rsidP="00A00690">
      <w:pPr>
        <w:pStyle w:val="Heading6"/>
      </w:pPr>
      <w:r w:rsidRPr="00F0122E">
        <w:t>Remarks</w:t>
      </w:r>
    </w:p>
    <w:p w14:paraId="49741C44" w14:textId="77777777" w:rsidR="00A00690" w:rsidRDefault="00A00690" w:rsidP="00CC48E9">
      <w:pPr>
        <w:pStyle w:val="Heading3"/>
      </w:pPr>
      <w:bookmarkStart w:id="505" w:name="_Toc322093938"/>
      <w:bookmarkStart w:id="506" w:name="_Toc507664466"/>
      <w:r>
        <w:t>SerialNumber Property</w:t>
      </w:r>
      <w:bookmarkEnd w:id="505"/>
      <w:bookmarkEnd w:id="506"/>
    </w:p>
    <w:p w14:paraId="066D27DC" w14:textId="77777777" w:rsidR="00A00690" w:rsidRDefault="00A00690" w:rsidP="00A00690">
      <w:pPr>
        <w:pStyle w:val="Heading4"/>
      </w:pPr>
      <w:bookmarkStart w:id="507" w:name="_Toc322093939"/>
      <w:bookmarkStart w:id="508" w:name="_Toc507664467"/>
      <w:r>
        <w:t>Serial number of the device under test</w:t>
      </w:r>
      <w:bookmarkEnd w:id="507"/>
      <w:r w:rsidR="00683271">
        <w:t>.</w:t>
      </w:r>
      <w:bookmarkEnd w:id="508"/>
    </w:p>
    <w:p w14:paraId="249EDD85" w14:textId="77777777" w:rsidR="00A00690" w:rsidRDefault="00A00690" w:rsidP="00A00690">
      <w:pPr>
        <w:tabs>
          <w:tab w:val="left" w:pos="1562"/>
          <w:tab w:val="left" w:pos="3288"/>
        </w:tabs>
        <w:ind w:left="1152" w:right="1152"/>
      </w:pPr>
      <w:r>
        <w:tab/>
      </w:r>
      <w:r>
        <w:tab/>
      </w:r>
    </w:p>
    <w:p w14:paraId="7DA4EC70" w14:textId="77777777" w:rsidR="00A00690" w:rsidRDefault="00A00690" w:rsidP="00A00690">
      <w:pPr>
        <w:pStyle w:val="Heading5"/>
      </w:pPr>
      <w:r w:rsidRPr="00F0122E">
        <w:t>Syntax</w:t>
      </w:r>
    </w:p>
    <w:p w14:paraId="3B0F7C93" w14:textId="77777777" w:rsidR="00A00690" w:rsidRDefault="00A00690" w:rsidP="00A00690">
      <w:pPr>
        <w:pStyle w:val="Heading6"/>
        <w:tabs>
          <w:tab w:val="left" w:pos="2418"/>
        </w:tabs>
        <w:rPr>
          <w:iCs/>
        </w:rPr>
      </w:pPr>
      <w:r>
        <w:t>Declaration</w:t>
      </w:r>
      <w:r>
        <w:tab/>
      </w:r>
    </w:p>
    <w:p w14:paraId="5C2ADEDB" w14:textId="77777777" w:rsidR="00A00690" w:rsidRDefault="00A00690" w:rsidP="00A00690">
      <w:pPr>
        <w:ind w:left="720" w:right="720"/>
        <w:rPr>
          <w:iCs/>
        </w:rPr>
      </w:pPr>
      <w:r w:rsidRPr="00AA0563">
        <w:rPr>
          <w:iCs/>
        </w:rPr>
        <w:t xml:space="preserve">Public Property </w:t>
      </w:r>
      <w:r>
        <w:rPr>
          <w:iCs/>
        </w:rPr>
        <w:t>SerialNumber</w:t>
      </w:r>
      <w:r w:rsidRPr="00AA0563">
        <w:rPr>
          <w:iCs/>
        </w:rPr>
        <w:t xml:space="preserve">() As </w:t>
      </w:r>
      <w:r>
        <w:rPr>
          <w:iCs/>
        </w:rPr>
        <w:t>String</w:t>
      </w:r>
    </w:p>
    <w:p w14:paraId="73B44E06"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67222D8B" w14:textId="77777777" w:rsidR="00A00690" w:rsidRPr="00F0122E" w:rsidRDefault="00A00690" w:rsidP="00A00690">
      <w:pPr>
        <w:pStyle w:val="Heading6"/>
      </w:pPr>
      <w:r>
        <w:t>Property Value</w:t>
      </w:r>
    </w:p>
    <w:p w14:paraId="253A26F5" w14:textId="77777777" w:rsidR="00A00690" w:rsidRDefault="00A00690" w:rsidP="00A00690">
      <w:pPr>
        <w:pStyle w:val="NormalIndent"/>
        <w:ind w:left="720"/>
      </w:pPr>
      <w:r>
        <w:t>String</w:t>
      </w:r>
    </w:p>
    <w:p w14:paraId="42F54957" w14:textId="77777777" w:rsidR="00A00690" w:rsidRDefault="00A00690" w:rsidP="00A00690">
      <w:pPr>
        <w:tabs>
          <w:tab w:val="left" w:pos="1263"/>
          <w:tab w:val="left" w:pos="3885"/>
          <w:tab w:val="left" w:pos="4279"/>
        </w:tabs>
      </w:pPr>
      <w:r>
        <w:lastRenderedPageBreak/>
        <w:tab/>
      </w:r>
      <w:r>
        <w:tab/>
      </w:r>
      <w:r>
        <w:tab/>
      </w:r>
    </w:p>
    <w:p w14:paraId="570B5B42" w14:textId="77777777" w:rsidR="00A00690" w:rsidRDefault="00A00690" w:rsidP="00A00690">
      <w:pPr>
        <w:pStyle w:val="Heading6"/>
      </w:pPr>
      <w:r w:rsidRPr="00F0122E">
        <w:t>Remarks</w:t>
      </w:r>
    </w:p>
    <w:p w14:paraId="69B8C5D8" w14:textId="77777777" w:rsidR="00A00690" w:rsidRDefault="00A00690" w:rsidP="00CC48E9">
      <w:pPr>
        <w:pStyle w:val="Heading3"/>
      </w:pPr>
      <w:bookmarkStart w:id="509" w:name="_Toc322093942"/>
      <w:bookmarkStart w:id="510" w:name="_Toc507664468"/>
      <w:r>
        <w:t>XMLFilePathName Property</w:t>
      </w:r>
      <w:bookmarkEnd w:id="509"/>
      <w:bookmarkEnd w:id="510"/>
    </w:p>
    <w:p w14:paraId="708AEB9F" w14:textId="77777777" w:rsidR="00A00690" w:rsidRDefault="00683271" w:rsidP="00A00690">
      <w:pPr>
        <w:pStyle w:val="Heading4"/>
      </w:pPr>
      <w:bookmarkStart w:id="511" w:name="_Toc322093943"/>
      <w:bookmarkStart w:id="512" w:name="_Toc507664469"/>
      <w:r>
        <w:t xml:space="preserve">Current </w:t>
      </w:r>
      <w:r w:rsidR="00A00690">
        <w:t xml:space="preserve">File path </w:t>
      </w:r>
      <w:r>
        <w:t xml:space="preserve">definition for the sequence.  Also </w:t>
      </w:r>
      <w:r w:rsidR="00A00690">
        <w:t>used to save the sequence</w:t>
      </w:r>
      <w:bookmarkEnd w:id="511"/>
      <w:r>
        <w:t>.</w:t>
      </w:r>
      <w:bookmarkEnd w:id="512"/>
    </w:p>
    <w:p w14:paraId="1C7E3224" w14:textId="77777777" w:rsidR="00A00690" w:rsidRDefault="00A00690" w:rsidP="00A00690">
      <w:pPr>
        <w:tabs>
          <w:tab w:val="left" w:pos="1562"/>
          <w:tab w:val="left" w:pos="3288"/>
        </w:tabs>
        <w:ind w:left="1152" w:right="1152"/>
      </w:pPr>
      <w:r>
        <w:tab/>
      </w:r>
      <w:r>
        <w:tab/>
      </w:r>
    </w:p>
    <w:p w14:paraId="305660D4" w14:textId="77777777" w:rsidR="00A00690" w:rsidRDefault="00A00690" w:rsidP="00A00690">
      <w:pPr>
        <w:pStyle w:val="Heading5"/>
      </w:pPr>
      <w:r w:rsidRPr="00F0122E">
        <w:t>Syntax</w:t>
      </w:r>
    </w:p>
    <w:p w14:paraId="7CCD5F02" w14:textId="77777777" w:rsidR="00A00690" w:rsidRDefault="00A00690" w:rsidP="00A00690">
      <w:pPr>
        <w:pStyle w:val="Heading6"/>
        <w:tabs>
          <w:tab w:val="left" w:pos="2418"/>
        </w:tabs>
        <w:rPr>
          <w:iCs/>
        </w:rPr>
      </w:pPr>
      <w:r>
        <w:t>Declaration</w:t>
      </w:r>
      <w:r>
        <w:tab/>
      </w:r>
    </w:p>
    <w:p w14:paraId="6DC2C031" w14:textId="77777777" w:rsidR="00A00690" w:rsidRDefault="00A00690" w:rsidP="00A00690">
      <w:pPr>
        <w:ind w:left="720" w:right="720"/>
        <w:rPr>
          <w:iCs/>
        </w:rPr>
      </w:pPr>
      <w:r w:rsidRPr="00AA0563">
        <w:rPr>
          <w:iCs/>
        </w:rPr>
        <w:t xml:space="preserve">Public Property </w:t>
      </w:r>
      <w:r>
        <w:rPr>
          <w:iCs/>
        </w:rPr>
        <w:t>XMLFilePathName</w:t>
      </w:r>
      <w:r w:rsidRPr="00AA0563">
        <w:rPr>
          <w:iCs/>
        </w:rPr>
        <w:t xml:space="preserve">() As </w:t>
      </w:r>
      <w:r>
        <w:rPr>
          <w:iCs/>
        </w:rPr>
        <w:t>String</w:t>
      </w:r>
    </w:p>
    <w:p w14:paraId="63540A5D"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A1E87A6" w14:textId="77777777" w:rsidR="00A00690" w:rsidRPr="00F0122E" w:rsidRDefault="00A00690" w:rsidP="00A00690">
      <w:pPr>
        <w:pStyle w:val="Heading6"/>
      </w:pPr>
      <w:r>
        <w:t>Property Value</w:t>
      </w:r>
    </w:p>
    <w:p w14:paraId="7046BA6D" w14:textId="77777777" w:rsidR="00A00690" w:rsidRDefault="00A00690" w:rsidP="00A00690">
      <w:pPr>
        <w:pStyle w:val="NormalIndent"/>
        <w:ind w:left="720"/>
      </w:pPr>
      <w:r>
        <w:t>File path as String</w:t>
      </w:r>
    </w:p>
    <w:p w14:paraId="646AE09B" w14:textId="77777777" w:rsidR="00A00690" w:rsidRDefault="00A00690" w:rsidP="00A00690">
      <w:pPr>
        <w:tabs>
          <w:tab w:val="left" w:pos="1263"/>
          <w:tab w:val="left" w:pos="3885"/>
          <w:tab w:val="left" w:pos="4279"/>
        </w:tabs>
      </w:pPr>
      <w:r>
        <w:tab/>
      </w:r>
      <w:r>
        <w:tab/>
      </w:r>
      <w:r>
        <w:tab/>
      </w:r>
    </w:p>
    <w:p w14:paraId="733781A2" w14:textId="77777777" w:rsidR="00A00690" w:rsidRDefault="00A00690" w:rsidP="00A00690">
      <w:pPr>
        <w:pStyle w:val="Heading6"/>
      </w:pPr>
      <w:r w:rsidRPr="00F0122E">
        <w:t>Remarks</w:t>
      </w:r>
    </w:p>
    <w:p w14:paraId="33751033" w14:textId="77777777" w:rsidR="00A00690" w:rsidRDefault="00A00690" w:rsidP="00A00690">
      <w:pPr>
        <w:ind w:left="720" w:firstLine="720"/>
      </w:pPr>
    </w:p>
    <w:p w14:paraId="2CFB412E" w14:textId="77777777" w:rsidR="001C1C2E" w:rsidRDefault="001C1C2E" w:rsidP="00947CFF"/>
    <w:p w14:paraId="3E005495" w14:textId="77777777" w:rsidR="00A00690" w:rsidRPr="00724BF0" w:rsidRDefault="00947CFF" w:rsidP="00A00690">
      <w:pPr>
        <w:pStyle w:val="Heading1"/>
      </w:pPr>
      <w:bookmarkStart w:id="513" w:name="_Toc322093944"/>
      <w:r>
        <w:br w:type="page"/>
      </w:r>
      <w:bookmarkStart w:id="514" w:name="_Toc507664470"/>
      <w:r w:rsidR="00A00690">
        <w:lastRenderedPageBreak/>
        <w:t>SequenceItem</w:t>
      </w:r>
      <w:r w:rsidR="00A00690" w:rsidRPr="00724BF0">
        <w:t xml:space="preserve"> Class</w:t>
      </w:r>
      <w:bookmarkEnd w:id="513"/>
      <w:bookmarkEnd w:id="514"/>
    </w:p>
    <w:p w14:paraId="2DB9ADEC" w14:textId="77777777" w:rsidR="00A00690" w:rsidRDefault="00A00690" w:rsidP="00A00690">
      <w:pPr>
        <w:pStyle w:val="Heading2"/>
      </w:pPr>
      <w:bookmarkStart w:id="515" w:name="_Toc322093945"/>
      <w:bookmarkStart w:id="516" w:name="_Toc507664471"/>
      <w:r w:rsidRPr="00724BF0">
        <w:t>Background</w:t>
      </w:r>
      <w:bookmarkEnd w:id="515"/>
      <w:bookmarkEnd w:id="516"/>
    </w:p>
    <w:p w14:paraId="47520FC0" w14:textId="77777777" w:rsidR="00947CFF" w:rsidRPr="003D2F07" w:rsidRDefault="00A61644" w:rsidP="00947CFF">
      <w:pPr>
        <w:ind w:left="360" w:right="1152"/>
        <w:rPr>
          <w:i/>
        </w:rPr>
      </w:pPr>
      <w:r>
        <w:rPr>
          <w:i/>
        </w:rPr>
        <w:t>TrueTest</w:t>
      </w:r>
      <w:r w:rsidR="00947CFF">
        <w:rPr>
          <w:i/>
        </w:rPr>
        <w:t xml:space="preserve">Engine </w:t>
      </w:r>
      <w:r w:rsidR="00947CFF" w:rsidRPr="003D2F07">
        <w:rPr>
          <w:i/>
        </w:rPr>
        <w:t>Name</w:t>
      </w:r>
      <w:r w:rsidR="00947CFF">
        <w:rPr>
          <w:i/>
        </w:rPr>
        <w:t>s</w:t>
      </w:r>
      <w:r w:rsidR="00947CFF" w:rsidRPr="003D2F07">
        <w:rPr>
          <w:i/>
        </w:rPr>
        <w:t>pace</w:t>
      </w:r>
    </w:p>
    <w:p w14:paraId="32330A7F" w14:textId="77777777" w:rsidR="00A00690" w:rsidRDefault="00574502" w:rsidP="00574502">
      <w:pPr>
        <w:tabs>
          <w:tab w:val="left" w:pos="360"/>
        </w:tabs>
        <w:ind w:left="360"/>
      </w:pPr>
      <w:r>
        <w:t>A SequenceItem is one step in the sequence, containing both a desired Analysis and the PatternSetup used to create the Measurement to be analyzed.</w:t>
      </w:r>
      <w:r w:rsidR="00A00690">
        <w:t xml:space="preserve"> </w:t>
      </w:r>
    </w:p>
    <w:p w14:paraId="6B268A7E" w14:textId="77777777" w:rsidR="00574502" w:rsidRPr="00724BF0" w:rsidRDefault="00574502" w:rsidP="00574502">
      <w:pPr>
        <w:tabs>
          <w:tab w:val="left" w:pos="360"/>
        </w:tabs>
        <w:ind w:left="360"/>
      </w:pPr>
    </w:p>
    <w:p w14:paraId="409BF43E" w14:textId="77777777" w:rsidR="00A00690" w:rsidRDefault="00A00690" w:rsidP="00A00690">
      <w:pPr>
        <w:pStyle w:val="Heading2"/>
      </w:pPr>
      <w:bookmarkStart w:id="517" w:name="_Toc322093946"/>
      <w:bookmarkStart w:id="518" w:name="_Toc507664472"/>
      <w:r>
        <w:t>Public Properties</w:t>
      </w:r>
      <w:bookmarkEnd w:id="517"/>
      <w:bookmarkEnd w:id="518"/>
      <w:r>
        <w:tab/>
      </w:r>
    </w:p>
    <w:p w14:paraId="39F5BABA" w14:textId="77777777" w:rsidR="00A00690" w:rsidRDefault="00A00690" w:rsidP="00CC48E9">
      <w:pPr>
        <w:pStyle w:val="Heading3"/>
      </w:pPr>
      <w:bookmarkStart w:id="519" w:name="_Toc322093947"/>
      <w:bookmarkStart w:id="520" w:name="_Toc507664473"/>
      <w:r>
        <w:t>Analysis Property</w:t>
      </w:r>
      <w:bookmarkEnd w:id="519"/>
      <w:bookmarkEnd w:id="520"/>
    </w:p>
    <w:p w14:paraId="230940FF" w14:textId="77777777" w:rsidR="00A00690" w:rsidRDefault="00A00690" w:rsidP="00A00690">
      <w:pPr>
        <w:pStyle w:val="Heading4"/>
      </w:pPr>
      <w:bookmarkStart w:id="521" w:name="_Toc322093948"/>
      <w:bookmarkStart w:id="522" w:name="_Toc507664474"/>
      <w:r>
        <w:t>Analysis associated with this item in the sequence</w:t>
      </w:r>
      <w:bookmarkEnd w:id="521"/>
      <w:r w:rsidR="007D6FBC">
        <w:t>.</w:t>
      </w:r>
      <w:bookmarkEnd w:id="522"/>
    </w:p>
    <w:p w14:paraId="350F3ECB" w14:textId="77777777" w:rsidR="00A00690" w:rsidRDefault="00A00690" w:rsidP="00A00690">
      <w:pPr>
        <w:tabs>
          <w:tab w:val="left" w:pos="1562"/>
          <w:tab w:val="left" w:pos="3288"/>
        </w:tabs>
        <w:ind w:left="1152" w:right="1152"/>
      </w:pPr>
      <w:r>
        <w:tab/>
      </w:r>
      <w:r>
        <w:tab/>
      </w:r>
    </w:p>
    <w:p w14:paraId="24E8C884" w14:textId="77777777" w:rsidR="00A00690" w:rsidRDefault="00A00690" w:rsidP="00A00690">
      <w:pPr>
        <w:pStyle w:val="Heading5"/>
      </w:pPr>
      <w:r w:rsidRPr="00F0122E">
        <w:t>Syntax</w:t>
      </w:r>
    </w:p>
    <w:p w14:paraId="11613078" w14:textId="77777777" w:rsidR="00A00690" w:rsidRDefault="00A00690" w:rsidP="00A00690">
      <w:pPr>
        <w:pStyle w:val="Heading6"/>
        <w:tabs>
          <w:tab w:val="left" w:pos="2418"/>
        </w:tabs>
        <w:rPr>
          <w:iCs/>
        </w:rPr>
      </w:pPr>
      <w:r>
        <w:t>Declaration</w:t>
      </w:r>
      <w:r>
        <w:tab/>
      </w:r>
    </w:p>
    <w:p w14:paraId="588D2E21" w14:textId="77777777" w:rsidR="00A00690" w:rsidRDefault="00A00690" w:rsidP="00A00690">
      <w:pPr>
        <w:ind w:left="720" w:right="720"/>
        <w:rPr>
          <w:iCs/>
        </w:rPr>
      </w:pPr>
      <w:r w:rsidRPr="00AA0563">
        <w:rPr>
          <w:iCs/>
        </w:rPr>
        <w:t xml:space="preserve">Public Property </w:t>
      </w:r>
      <w:r>
        <w:rPr>
          <w:iCs/>
        </w:rPr>
        <w:t>Analysis</w:t>
      </w:r>
      <w:r w:rsidRPr="00AA0563">
        <w:rPr>
          <w:iCs/>
        </w:rPr>
        <w:t xml:space="preserve">() As </w:t>
      </w:r>
      <w:r w:rsidR="00A61644">
        <w:rPr>
          <w:iCs/>
        </w:rPr>
        <w:t>TrueTest</w:t>
      </w:r>
      <w:r>
        <w:rPr>
          <w:iCs/>
        </w:rPr>
        <w:t>Engine.AnalysisBase</w:t>
      </w:r>
    </w:p>
    <w:p w14:paraId="3B2F8D38"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A496008" w14:textId="77777777" w:rsidR="00A00690" w:rsidRPr="00F0122E" w:rsidRDefault="00A00690" w:rsidP="00A00690">
      <w:pPr>
        <w:pStyle w:val="Heading6"/>
      </w:pPr>
      <w:r>
        <w:t>Property Value</w:t>
      </w:r>
    </w:p>
    <w:p w14:paraId="5BF5DFB5" w14:textId="77777777" w:rsidR="00A00690" w:rsidRDefault="00A00690" w:rsidP="00A00690">
      <w:pPr>
        <w:pStyle w:val="NormalIndent"/>
        <w:ind w:left="720"/>
      </w:pPr>
      <w:r>
        <w:t>Analysis associated with this item in the sequence</w:t>
      </w:r>
    </w:p>
    <w:p w14:paraId="02940391" w14:textId="77777777" w:rsidR="00A00690" w:rsidRDefault="00A00690" w:rsidP="00A00690">
      <w:pPr>
        <w:tabs>
          <w:tab w:val="left" w:pos="1263"/>
          <w:tab w:val="left" w:pos="3885"/>
          <w:tab w:val="left" w:pos="4279"/>
        </w:tabs>
      </w:pPr>
      <w:r>
        <w:tab/>
      </w:r>
      <w:r>
        <w:tab/>
      </w:r>
      <w:r>
        <w:tab/>
      </w:r>
    </w:p>
    <w:p w14:paraId="035978DE" w14:textId="77777777" w:rsidR="00A00690" w:rsidRDefault="00A00690" w:rsidP="00A00690">
      <w:pPr>
        <w:pStyle w:val="Heading6"/>
      </w:pPr>
      <w:r w:rsidRPr="00F0122E">
        <w:t>Remarks</w:t>
      </w:r>
    </w:p>
    <w:p w14:paraId="1A7E900E" w14:textId="77777777" w:rsidR="00421571" w:rsidRDefault="00421571" w:rsidP="00CC48E9">
      <w:pPr>
        <w:pStyle w:val="Heading3"/>
      </w:pPr>
      <w:bookmarkStart w:id="523" w:name="_Toc507664475"/>
      <w:r>
        <w:t>GUID Property</w:t>
      </w:r>
      <w:bookmarkEnd w:id="523"/>
    </w:p>
    <w:p w14:paraId="0469246C" w14:textId="77777777" w:rsidR="00421571" w:rsidRDefault="00421571" w:rsidP="00421571">
      <w:pPr>
        <w:pStyle w:val="Heading4"/>
      </w:pPr>
      <w:bookmarkStart w:id="524" w:name="_Toc507664476"/>
      <w:r>
        <w:t>Globally unique identifier associated with this item in the sequence.</w:t>
      </w:r>
      <w:bookmarkEnd w:id="524"/>
    </w:p>
    <w:p w14:paraId="50A7086E" w14:textId="77777777" w:rsidR="00421571" w:rsidRDefault="00421571" w:rsidP="00421571">
      <w:pPr>
        <w:tabs>
          <w:tab w:val="left" w:pos="1562"/>
          <w:tab w:val="left" w:pos="3288"/>
        </w:tabs>
        <w:ind w:left="1152" w:right="1152"/>
      </w:pPr>
      <w:r>
        <w:tab/>
      </w:r>
      <w:r>
        <w:tab/>
      </w:r>
    </w:p>
    <w:p w14:paraId="32FB4734" w14:textId="77777777" w:rsidR="00421571" w:rsidRDefault="00421571" w:rsidP="00421571">
      <w:pPr>
        <w:pStyle w:val="Heading5"/>
      </w:pPr>
      <w:r w:rsidRPr="00F0122E">
        <w:t>Syntax</w:t>
      </w:r>
    </w:p>
    <w:p w14:paraId="6CE772F3" w14:textId="77777777" w:rsidR="00421571" w:rsidRDefault="00421571" w:rsidP="00421571">
      <w:pPr>
        <w:pStyle w:val="Heading6"/>
        <w:tabs>
          <w:tab w:val="left" w:pos="2418"/>
        </w:tabs>
        <w:rPr>
          <w:iCs/>
        </w:rPr>
      </w:pPr>
      <w:r>
        <w:t>Declaration</w:t>
      </w:r>
      <w:r>
        <w:tab/>
      </w:r>
    </w:p>
    <w:p w14:paraId="0631C50C" w14:textId="77777777" w:rsidR="00421571" w:rsidRDefault="00421571" w:rsidP="00421571">
      <w:pPr>
        <w:ind w:left="720" w:right="720"/>
        <w:rPr>
          <w:iCs/>
        </w:rPr>
      </w:pPr>
      <w:r w:rsidRPr="00AA0563">
        <w:rPr>
          <w:iCs/>
        </w:rPr>
        <w:t xml:space="preserve">Public Property </w:t>
      </w:r>
      <w:r>
        <w:rPr>
          <w:iCs/>
        </w:rPr>
        <w:t>GUID</w:t>
      </w:r>
      <w:r w:rsidRPr="00AA0563">
        <w:rPr>
          <w:iCs/>
        </w:rPr>
        <w:t xml:space="preserve">() As </w:t>
      </w:r>
      <w:r>
        <w:rPr>
          <w:iCs/>
        </w:rPr>
        <w:t>String</w:t>
      </w:r>
    </w:p>
    <w:p w14:paraId="3E611F12" w14:textId="77777777" w:rsidR="00421571" w:rsidRDefault="00421571" w:rsidP="00421571">
      <w:pPr>
        <w:tabs>
          <w:tab w:val="left" w:pos="2309"/>
          <w:tab w:val="left" w:pos="2717"/>
          <w:tab w:val="left" w:pos="5882"/>
        </w:tabs>
        <w:ind w:right="720" w:firstLine="720"/>
        <w:rPr>
          <w:i/>
          <w:iCs/>
        </w:rPr>
      </w:pPr>
      <w:r>
        <w:rPr>
          <w:i/>
          <w:iCs/>
        </w:rPr>
        <w:tab/>
      </w:r>
      <w:r>
        <w:rPr>
          <w:i/>
          <w:iCs/>
        </w:rPr>
        <w:tab/>
      </w:r>
      <w:r>
        <w:rPr>
          <w:i/>
          <w:iCs/>
        </w:rPr>
        <w:tab/>
      </w:r>
    </w:p>
    <w:p w14:paraId="2EF1DAD8" w14:textId="77777777" w:rsidR="00421571" w:rsidRPr="00F0122E" w:rsidRDefault="00421571" w:rsidP="00421571">
      <w:pPr>
        <w:pStyle w:val="Heading6"/>
      </w:pPr>
      <w:r>
        <w:t>Property Value</w:t>
      </w:r>
    </w:p>
    <w:p w14:paraId="0F655A20" w14:textId="77777777" w:rsidR="00421571" w:rsidRDefault="00421571" w:rsidP="00421571">
      <w:pPr>
        <w:pStyle w:val="NormalIndent"/>
        <w:ind w:left="720"/>
      </w:pPr>
      <w:r>
        <w:t>GUID string associated with this item in the sequence</w:t>
      </w:r>
    </w:p>
    <w:p w14:paraId="3E3F464E" w14:textId="77777777" w:rsidR="00421571" w:rsidRDefault="00421571" w:rsidP="00421571">
      <w:pPr>
        <w:tabs>
          <w:tab w:val="left" w:pos="1263"/>
          <w:tab w:val="left" w:pos="3885"/>
          <w:tab w:val="left" w:pos="4279"/>
        </w:tabs>
      </w:pPr>
      <w:r>
        <w:tab/>
      </w:r>
      <w:r>
        <w:tab/>
      </w:r>
      <w:r>
        <w:tab/>
      </w:r>
    </w:p>
    <w:p w14:paraId="1C78FF85" w14:textId="77777777" w:rsidR="00421571" w:rsidRDefault="00421571" w:rsidP="00421571">
      <w:pPr>
        <w:pStyle w:val="Heading6"/>
      </w:pPr>
      <w:r w:rsidRPr="00F0122E">
        <w:t>Remarks</w:t>
      </w:r>
    </w:p>
    <w:p w14:paraId="68EF5B58" w14:textId="77777777" w:rsidR="00421571" w:rsidRPr="00421571" w:rsidRDefault="00421571" w:rsidP="00421571">
      <w:pPr>
        <w:pStyle w:val="NormalIndent"/>
      </w:pPr>
      <w:r>
        <w:tab/>
        <w:t>The GUID is automatically generated when the sequence item is first created.</w:t>
      </w:r>
    </w:p>
    <w:p w14:paraId="41902A7E" w14:textId="77777777" w:rsidR="00A00690" w:rsidRDefault="00A00690" w:rsidP="00CC48E9">
      <w:pPr>
        <w:pStyle w:val="Heading3"/>
      </w:pPr>
      <w:bookmarkStart w:id="525" w:name="_Toc322093949"/>
      <w:bookmarkStart w:id="526" w:name="_Toc507664477"/>
      <w:r>
        <w:t>Measurement Property</w:t>
      </w:r>
      <w:bookmarkEnd w:id="525"/>
      <w:r w:rsidR="00F70513">
        <w:t xml:space="preserve"> (Read Only)</w:t>
      </w:r>
      <w:bookmarkEnd w:id="526"/>
    </w:p>
    <w:p w14:paraId="52BAF059" w14:textId="77777777" w:rsidR="00A00690" w:rsidRDefault="00A00690" w:rsidP="00A00690">
      <w:pPr>
        <w:pStyle w:val="Heading4"/>
      </w:pPr>
      <w:bookmarkStart w:id="527" w:name="_Toc322093950"/>
      <w:bookmarkStart w:id="528" w:name="_Toc507664478"/>
      <w:r>
        <w:t>Measurement associated with this item in the sequence</w:t>
      </w:r>
      <w:bookmarkEnd w:id="527"/>
      <w:bookmarkEnd w:id="528"/>
    </w:p>
    <w:p w14:paraId="68A37898" w14:textId="77777777" w:rsidR="00A00690" w:rsidRDefault="00A00690" w:rsidP="00A00690">
      <w:pPr>
        <w:tabs>
          <w:tab w:val="left" w:pos="1562"/>
          <w:tab w:val="left" w:pos="3288"/>
        </w:tabs>
        <w:ind w:left="1152" w:right="1152"/>
      </w:pPr>
      <w:r>
        <w:tab/>
      </w:r>
      <w:r>
        <w:tab/>
      </w:r>
    </w:p>
    <w:p w14:paraId="62565F7F" w14:textId="77777777" w:rsidR="00A00690" w:rsidRDefault="00A00690" w:rsidP="00A00690">
      <w:pPr>
        <w:pStyle w:val="Heading5"/>
      </w:pPr>
      <w:r w:rsidRPr="00F0122E">
        <w:t>Syntax</w:t>
      </w:r>
    </w:p>
    <w:p w14:paraId="269A63C7" w14:textId="77777777" w:rsidR="00A00690" w:rsidRDefault="00A00690" w:rsidP="00A00690">
      <w:pPr>
        <w:pStyle w:val="Heading6"/>
        <w:tabs>
          <w:tab w:val="left" w:pos="2418"/>
        </w:tabs>
        <w:rPr>
          <w:iCs/>
        </w:rPr>
      </w:pPr>
      <w:r>
        <w:t>Declaration</w:t>
      </w:r>
      <w:r>
        <w:tab/>
      </w:r>
    </w:p>
    <w:p w14:paraId="0BF29E91" w14:textId="77777777" w:rsidR="00A00690" w:rsidRDefault="00A00690" w:rsidP="00A00690">
      <w:pPr>
        <w:ind w:left="720" w:right="720"/>
        <w:rPr>
          <w:iCs/>
        </w:rPr>
      </w:pPr>
      <w:r w:rsidRPr="00AA0563">
        <w:rPr>
          <w:iCs/>
        </w:rPr>
        <w:t xml:space="preserve">Public </w:t>
      </w:r>
      <w:r w:rsidR="00F70513">
        <w:rPr>
          <w:iCs/>
        </w:rPr>
        <w:t xml:space="preserve">ReadOnly </w:t>
      </w:r>
      <w:r w:rsidRPr="00AA0563">
        <w:rPr>
          <w:iCs/>
        </w:rPr>
        <w:t xml:space="preserve">Property </w:t>
      </w:r>
      <w:r>
        <w:rPr>
          <w:iCs/>
        </w:rPr>
        <w:t>Measurement</w:t>
      </w:r>
      <w:r w:rsidRPr="00AA0563">
        <w:rPr>
          <w:iCs/>
        </w:rPr>
        <w:t xml:space="preserve">() As </w:t>
      </w:r>
      <w:r>
        <w:rPr>
          <w:iCs/>
        </w:rPr>
        <w:t>PMEngine.PMMeasurement</w:t>
      </w:r>
      <w:r w:rsidR="00F70513">
        <w:rPr>
          <w:iCs/>
        </w:rPr>
        <w:t>F</w:t>
      </w:r>
    </w:p>
    <w:p w14:paraId="75B9C8E9"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735D813C" w14:textId="77777777" w:rsidR="00A00690" w:rsidRPr="00F0122E" w:rsidRDefault="00A00690" w:rsidP="00A00690">
      <w:pPr>
        <w:pStyle w:val="Heading6"/>
      </w:pPr>
      <w:r>
        <w:t>Property Value</w:t>
      </w:r>
    </w:p>
    <w:p w14:paraId="6533DEE5" w14:textId="77777777" w:rsidR="00A00690" w:rsidRDefault="00A00690" w:rsidP="00A00690">
      <w:pPr>
        <w:pStyle w:val="NormalIndent"/>
        <w:ind w:left="720"/>
      </w:pPr>
      <w:r>
        <w:t>Measurement object</w:t>
      </w:r>
    </w:p>
    <w:p w14:paraId="11FADA06" w14:textId="77777777" w:rsidR="00A00690" w:rsidRDefault="00A00690" w:rsidP="00A00690">
      <w:pPr>
        <w:tabs>
          <w:tab w:val="left" w:pos="1263"/>
          <w:tab w:val="left" w:pos="3885"/>
          <w:tab w:val="left" w:pos="4279"/>
        </w:tabs>
      </w:pPr>
      <w:r>
        <w:tab/>
      </w:r>
      <w:r>
        <w:tab/>
      </w:r>
      <w:r>
        <w:tab/>
      </w:r>
    </w:p>
    <w:p w14:paraId="5F8AE20F" w14:textId="77777777" w:rsidR="00A00690" w:rsidRDefault="00A00690" w:rsidP="00A00690">
      <w:pPr>
        <w:pStyle w:val="Heading6"/>
      </w:pPr>
      <w:r w:rsidRPr="00F0122E">
        <w:t>Remarks</w:t>
      </w:r>
    </w:p>
    <w:p w14:paraId="6E0F3708" w14:textId="77777777" w:rsidR="00A00690" w:rsidRDefault="00A00690" w:rsidP="00CC48E9">
      <w:pPr>
        <w:pStyle w:val="Heading3"/>
      </w:pPr>
      <w:bookmarkStart w:id="529" w:name="_Toc322093951"/>
      <w:bookmarkStart w:id="530" w:name="_Toc507664479"/>
      <w:r>
        <w:t>PatternSetupName Property</w:t>
      </w:r>
      <w:bookmarkEnd w:id="529"/>
      <w:bookmarkEnd w:id="530"/>
    </w:p>
    <w:p w14:paraId="58BF2916" w14:textId="77777777" w:rsidR="00A00690" w:rsidRDefault="00A00690" w:rsidP="00A00690">
      <w:pPr>
        <w:pStyle w:val="Heading4"/>
      </w:pPr>
      <w:bookmarkStart w:id="531" w:name="_Toc322093952"/>
      <w:bookmarkStart w:id="532" w:name="_Toc507664480"/>
      <w:r>
        <w:t>Name of the pattern setup associated with this item in the sequence</w:t>
      </w:r>
      <w:bookmarkEnd w:id="531"/>
      <w:bookmarkEnd w:id="532"/>
    </w:p>
    <w:p w14:paraId="38982282" w14:textId="77777777" w:rsidR="00A00690" w:rsidRDefault="00A00690" w:rsidP="00A00690">
      <w:pPr>
        <w:tabs>
          <w:tab w:val="left" w:pos="1562"/>
          <w:tab w:val="left" w:pos="3288"/>
        </w:tabs>
        <w:ind w:left="1152" w:right="1152"/>
      </w:pPr>
      <w:r>
        <w:tab/>
      </w:r>
      <w:r>
        <w:tab/>
      </w:r>
    </w:p>
    <w:p w14:paraId="3F70B62F" w14:textId="77777777" w:rsidR="00A00690" w:rsidRDefault="00A00690" w:rsidP="00A00690">
      <w:pPr>
        <w:pStyle w:val="Heading5"/>
      </w:pPr>
      <w:r w:rsidRPr="00F0122E">
        <w:t>Syntax</w:t>
      </w:r>
    </w:p>
    <w:p w14:paraId="620A048F" w14:textId="77777777" w:rsidR="00A00690" w:rsidRDefault="00A00690" w:rsidP="00A00690">
      <w:pPr>
        <w:pStyle w:val="Heading6"/>
        <w:tabs>
          <w:tab w:val="left" w:pos="2418"/>
        </w:tabs>
        <w:rPr>
          <w:iCs/>
        </w:rPr>
      </w:pPr>
      <w:r>
        <w:t>Declaration</w:t>
      </w:r>
      <w:r>
        <w:tab/>
      </w:r>
    </w:p>
    <w:p w14:paraId="355DD9D6" w14:textId="77777777" w:rsidR="00A00690" w:rsidRDefault="00A00690" w:rsidP="00A00690">
      <w:pPr>
        <w:ind w:left="720" w:right="720"/>
        <w:rPr>
          <w:iCs/>
        </w:rPr>
      </w:pPr>
      <w:r w:rsidRPr="00AA0563">
        <w:rPr>
          <w:iCs/>
        </w:rPr>
        <w:t xml:space="preserve">Public Property </w:t>
      </w:r>
      <w:r>
        <w:rPr>
          <w:iCs/>
        </w:rPr>
        <w:t>PatternSetupName</w:t>
      </w:r>
      <w:r w:rsidRPr="00AA0563">
        <w:rPr>
          <w:iCs/>
        </w:rPr>
        <w:t xml:space="preserve">() As </w:t>
      </w:r>
      <w:r>
        <w:rPr>
          <w:iCs/>
        </w:rPr>
        <w:t>String</w:t>
      </w:r>
    </w:p>
    <w:p w14:paraId="6C7AB231"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3A12FEA2" w14:textId="77777777" w:rsidR="00A00690" w:rsidRPr="00F0122E" w:rsidRDefault="00A00690" w:rsidP="00A00690">
      <w:pPr>
        <w:pStyle w:val="Heading6"/>
      </w:pPr>
      <w:r>
        <w:t>Property Value</w:t>
      </w:r>
    </w:p>
    <w:p w14:paraId="05BF5802" w14:textId="77777777" w:rsidR="00A00690" w:rsidRDefault="007D6FBC" w:rsidP="00A00690">
      <w:pPr>
        <w:pStyle w:val="NormalIndent"/>
        <w:ind w:left="720"/>
      </w:pPr>
      <w:r>
        <w:t>String name of the PatternSetup object selected for this step in the sequence.</w:t>
      </w:r>
    </w:p>
    <w:p w14:paraId="189FFF53" w14:textId="77777777" w:rsidR="00A00690" w:rsidRDefault="00A00690" w:rsidP="00A00690">
      <w:pPr>
        <w:tabs>
          <w:tab w:val="left" w:pos="1263"/>
          <w:tab w:val="left" w:pos="3885"/>
          <w:tab w:val="left" w:pos="4279"/>
        </w:tabs>
      </w:pPr>
      <w:r>
        <w:tab/>
      </w:r>
      <w:r>
        <w:tab/>
      </w:r>
      <w:r>
        <w:tab/>
      </w:r>
    </w:p>
    <w:p w14:paraId="4D12C847" w14:textId="77777777" w:rsidR="00A00690" w:rsidRDefault="00A00690" w:rsidP="00A00690">
      <w:pPr>
        <w:pStyle w:val="Heading6"/>
      </w:pPr>
      <w:r w:rsidRPr="00F0122E">
        <w:lastRenderedPageBreak/>
        <w:t>Remarks</w:t>
      </w:r>
    </w:p>
    <w:p w14:paraId="649A1D50" w14:textId="77777777" w:rsidR="00A00690" w:rsidRDefault="00A00690" w:rsidP="00CC48E9">
      <w:pPr>
        <w:pStyle w:val="Heading3"/>
      </w:pPr>
      <w:bookmarkStart w:id="533" w:name="_Toc322093953"/>
      <w:bookmarkStart w:id="534" w:name="_Toc507664481"/>
      <w:r>
        <w:t>Selected Property</w:t>
      </w:r>
      <w:bookmarkEnd w:id="533"/>
      <w:bookmarkEnd w:id="534"/>
    </w:p>
    <w:p w14:paraId="076377E2" w14:textId="77777777" w:rsidR="00A00690" w:rsidRDefault="00A00690" w:rsidP="00A00690">
      <w:pPr>
        <w:pStyle w:val="Heading4"/>
      </w:pPr>
      <w:bookmarkStart w:id="535" w:name="_Toc322093954"/>
      <w:bookmarkStart w:id="536" w:name="_Toc507664482"/>
      <w:r>
        <w:t>True or False indicating if the item in the sequence has been selected for analysis</w:t>
      </w:r>
      <w:bookmarkEnd w:id="535"/>
      <w:r w:rsidR="007D6FBC">
        <w:t>.</w:t>
      </w:r>
      <w:bookmarkEnd w:id="536"/>
    </w:p>
    <w:p w14:paraId="0DFAC935" w14:textId="77777777" w:rsidR="00A00690" w:rsidRDefault="00A00690" w:rsidP="00A00690">
      <w:pPr>
        <w:tabs>
          <w:tab w:val="left" w:pos="1562"/>
          <w:tab w:val="left" w:pos="3288"/>
        </w:tabs>
        <w:ind w:left="1152" w:right="1152"/>
      </w:pPr>
      <w:r>
        <w:tab/>
      </w:r>
      <w:r>
        <w:tab/>
      </w:r>
    </w:p>
    <w:p w14:paraId="6905C141" w14:textId="77777777" w:rsidR="00A00690" w:rsidRDefault="00A00690" w:rsidP="00A00690">
      <w:pPr>
        <w:pStyle w:val="Heading5"/>
      </w:pPr>
      <w:r w:rsidRPr="00F0122E">
        <w:t>Syntax</w:t>
      </w:r>
    </w:p>
    <w:p w14:paraId="1CD3D400" w14:textId="77777777" w:rsidR="00A00690" w:rsidRDefault="00A00690" w:rsidP="00A00690">
      <w:pPr>
        <w:pStyle w:val="Heading6"/>
        <w:tabs>
          <w:tab w:val="left" w:pos="2418"/>
        </w:tabs>
        <w:rPr>
          <w:iCs/>
        </w:rPr>
      </w:pPr>
      <w:r>
        <w:t>Declaration</w:t>
      </w:r>
      <w:r>
        <w:tab/>
      </w:r>
    </w:p>
    <w:p w14:paraId="0578C15F" w14:textId="77777777" w:rsidR="00A00690" w:rsidRDefault="00A00690" w:rsidP="00A00690">
      <w:pPr>
        <w:ind w:left="720" w:right="720"/>
        <w:rPr>
          <w:iCs/>
        </w:rPr>
      </w:pPr>
      <w:r w:rsidRPr="00AA0563">
        <w:rPr>
          <w:iCs/>
        </w:rPr>
        <w:t xml:space="preserve">Public Property </w:t>
      </w:r>
      <w:r>
        <w:rPr>
          <w:iCs/>
        </w:rPr>
        <w:t>Selected</w:t>
      </w:r>
      <w:r w:rsidRPr="00AA0563">
        <w:rPr>
          <w:iCs/>
        </w:rPr>
        <w:t xml:space="preserve">() As </w:t>
      </w:r>
      <w:r>
        <w:rPr>
          <w:iCs/>
        </w:rPr>
        <w:t>Boolean</w:t>
      </w:r>
    </w:p>
    <w:p w14:paraId="049F03ED"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6366473B" w14:textId="77777777" w:rsidR="00A00690" w:rsidRPr="00F0122E" w:rsidRDefault="00A00690" w:rsidP="00A00690">
      <w:pPr>
        <w:pStyle w:val="Heading6"/>
      </w:pPr>
      <w:r>
        <w:t>Property Value</w:t>
      </w:r>
    </w:p>
    <w:p w14:paraId="65C77BBF" w14:textId="77777777" w:rsidR="00A00690" w:rsidRDefault="00A00690" w:rsidP="00A00690">
      <w:pPr>
        <w:pStyle w:val="NormalIndent"/>
        <w:ind w:left="720"/>
      </w:pPr>
      <w:r>
        <w:t>True or False indicating if the item has been selected for analysis</w:t>
      </w:r>
      <w:r w:rsidR="007D6FBC">
        <w:t>.</w:t>
      </w:r>
    </w:p>
    <w:p w14:paraId="30E33C02" w14:textId="77777777" w:rsidR="00947CFF" w:rsidRPr="00947CFF" w:rsidRDefault="00947CFF" w:rsidP="00947CFF"/>
    <w:p w14:paraId="1881E89A" w14:textId="77777777" w:rsidR="00947CFF" w:rsidRDefault="00947CFF" w:rsidP="00947CFF">
      <w:pPr>
        <w:pStyle w:val="Heading6"/>
      </w:pPr>
      <w:r w:rsidRPr="00F0122E">
        <w:t>Remarks</w:t>
      </w:r>
    </w:p>
    <w:p w14:paraId="4AC5278C" w14:textId="77777777" w:rsidR="00A00690" w:rsidRPr="00724BF0" w:rsidRDefault="00947CFF" w:rsidP="00A00690">
      <w:pPr>
        <w:pStyle w:val="Heading1"/>
      </w:pPr>
      <w:bookmarkStart w:id="537" w:name="_Toc322093955"/>
      <w:r>
        <w:br w:type="page"/>
      </w:r>
      <w:bookmarkStart w:id="538" w:name="_Toc507664483"/>
      <w:r w:rsidR="00A00690">
        <w:lastRenderedPageBreak/>
        <w:t>Settings</w:t>
      </w:r>
      <w:r w:rsidR="00A00690" w:rsidRPr="00724BF0">
        <w:t xml:space="preserve"> Class</w:t>
      </w:r>
      <w:bookmarkEnd w:id="537"/>
      <w:bookmarkEnd w:id="538"/>
    </w:p>
    <w:p w14:paraId="088B0A44" w14:textId="77777777" w:rsidR="00A00690" w:rsidRDefault="00A00690" w:rsidP="00A00690">
      <w:pPr>
        <w:pStyle w:val="Heading2"/>
      </w:pPr>
      <w:bookmarkStart w:id="539" w:name="_Toc322093956"/>
      <w:bookmarkStart w:id="540" w:name="_Toc507664484"/>
      <w:r w:rsidRPr="00724BF0">
        <w:t>Background</w:t>
      </w:r>
      <w:bookmarkEnd w:id="539"/>
      <w:bookmarkEnd w:id="540"/>
    </w:p>
    <w:p w14:paraId="59159577" w14:textId="77777777" w:rsidR="00947CFF" w:rsidRPr="003D2F07" w:rsidRDefault="00A61644" w:rsidP="00947CFF">
      <w:pPr>
        <w:ind w:left="360" w:right="1152"/>
        <w:rPr>
          <w:i/>
        </w:rPr>
      </w:pPr>
      <w:r>
        <w:rPr>
          <w:i/>
        </w:rPr>
        <w:t>TrueTest</w:t>
      </w:r>
      <w:r w:rsidR="00947CFF">
        <w:rPr>
          <w:i/>
        </w:rPr>
        <w:t xml:space="preserve">Engine </w:t>
      </w:r>
      <w:r w:rsidR="00947CFF" w:rsidRPr="003D2F07">
        <w:rPr>
          <w:i/>
        </w:rPr>
        <w:t>Name</w:t>
      </w:r>
      <w:r w:rsidR="00947CFF">
        <w:rPr>
          <w:i/>
        </w:rPr>
        <w:t>s</w:t>
      </w:r>
      <w:r w:rsidR="00947CFF" w:rsidRPr="003D2F07">
        <w:rPr>
          <w:i/>
        </w:rPr>
        <w:t>pace</w:t>
      </w:r>
    </w:p>
    <w:p w14:paraId="2C13CA00" w14:textId="77777777" w:rsidR="00305677" w:rsidRPr="00305677" w:rsidRDefault="00574502" w:rsidP="00574502">
      <w:pPr>
        <w:tabs>
          <w:tab w:val="left" w:pos="360"/>
        </w:tabs>
        <w:ind w:left="360"/>
      </w:pPr>
      <w:r>
        <w:t>The Settings class contains globally relevant settings to apply when running a sequence, such as whether or not to run asynchronously, which types of measurements to save to the database, etc.</w:t>
      </w:r>
    </w:p>
    <w:p w14:paraId="0E393EB1" w14:textId="77777777" w:rsidR="00A00690" w:rsidRPr="00724BF0" w:rsidRDefault="00A00690" w:rsidP="00A00690">
      <w:pPr>
        <w:pStyle w:val="Heading2"/>
      </w:pPr>
      <w:bookmarkStart w:id="541" w:name="_Toc322093957"/>
      <w:bookmarkStart w:id="542" w:name="_Toc507664485"/>
      <w:r w:rsidRPr="00724BF0">
        <w:t>Constructors</w:t>
      </w:r>
      <w:bookmarkEnd w:id="541"/>
      <w:bookmarkEnd w:id="542"/>
    </w:p>
    <w:p w14:paraId="4526B3DD" w14:textId="77777777" w:rsidR="00A00690" w:rsidRPr="00724BF0" w:rsidRDefault="00A00690" w:rsidP="00CC48E9">
      <w:pPr>
        <w:pStyle w:val="Heading3"/>
      </w:pPr>
      <w:bookmarkStart w:id="543" w:name="_Toc322093958"/>
      <w:bookmarkStart w:id="544" w:name="_Toc507664486"/>
      <w:r w:rsidRPr="00724BF0">
        <w:t>New</w:t>
      </w:r>
      <w:bookmarkEnd w:id="543"/>
      <w:bookmarkEnd w:id="544"/>
      <w:r w:rsidRPr="00724BF0">
        <w:t xml:space="preserve"> </w:t>
      </w:r>
    </w:p>
    <w:p w14:paraId="78CEFB86" w14:textId="77777777" w:rsidR="00A00690" w:rsidRPr="00724BF0" w:rsidRDefault="00A00690" w:rsidP="00A00690">
      <w:pPr>
        <w:pStyle w:val="Heading4"/>
      </w:pPr>
      <w:bookmarkStart w:id="545" w:name="_Toc322093959"/>
      <w:bookmarkStart w:id="546" w:name="_Toc507664487"/>
      <w:r w:rsidRPr="00724BF0">
        <w:t xml:space="preserve">Initializes a new instance of the </w:t>
      </w:r>
      <w:r>
        <w:t>Settings</w:t>
      </w:r>
      <w:r w:rsidRPr="00724BF0">
        <w:t xml:space="preserve"> class.</w:t>
      </w:r>
      <w:bookmarkEnd w:id="545"/>
      <w:bookmarkEnd w:id="546"/>
    </w:p>
    <w:p w14:paraId="37944681" w14:textId="77777777" w:rsidR="00A00690" w:rsidRPr="00724BF0" w:rsidRDefault="00A00690" w:rsidP="00A00690">
      <w:pPr>
        <w:tabs>
          <w:tab w:val="left" w:pos="3763"/>
          <w:tab w:val="left" w:pos="6100"/>
        </w:tabs>
        <w:ind w:left="1152" w:right="1152" w:firstLine="720"/>
      </w:pPr>
      <w:r w:rsidRPr="00724BF0">
        <w:tab/>
      </w:r>
      <w:r w:rsidRPr="00724BF0">
        <w:tab/>
      </w:r>
    </w:p>
    <w:p w14:paraId="4E61A265" w14:textId="77777777" w:rsidR="00A00690" w:rsidRPr="00724BF0" w:rsidRDefault="00A00690" w:rsidP="00A00690">
      <w:pPr>
        <w:pStyle w:val="Heading5"/>
      </w:pPr>
      <w:r w:rsidRPr="00724BF0">
        <w:t>Syntax</w:t>
      </w:r>
    </w:p>
    <w:p w14:paraId="129FED3D" w14:textId="77777777" w:rsidR="00A00690" w:rsidRPr="00724BF0" w:rsidRDefault="00A00690" w:rsidP="00A00690">
      <w:pPr>
        <w:pStyle w:val="Heading6"/>
        <w:tabs>
          <w:tab w:val="left" w:pos="2826"/>
        </w:tabs>
        <w:rPr>
          <w:iCs/>
        </w:rPr>
      </w:pPr>
      <w:r w:rsidRPr="00724BF0">
        <w:t>Declaration</w:t>
      </w:r>
      <w:r w:rsidRPr="00724BF0">
        <w:tab/>
      </w:r>
    </w:p>
    <w:p w14:paraId="1C5CE9E5" w14:textId="77777777" w:rsidR="00A00690" w:rsidRPr="00724BF0" w:rsidRDefault="00A00690" w:rsidP="00A00690">
      <w:pPr>
        <w:tabs>
          <w:tab w:val="left" w:pos="5964"/>
        </w:tabs>
        <w:ind w:right="720" w:firstLine="720"/>
        <w:rPr>
          <w:iCs/>
        </w:rPr>
      </w:pPr>
      <w:r w:rsidRPr="00724BF0">
        <w:rPr>
          <w:iCs/>
        </w:rPr>
        <w:t>Public Sub New()</w:t>
      </w:r>
      <w:r w:rsidRPr="00724BF0">
        <w:rPr>
          <w:iCs/>
        </w:rPr>
        <w:tab/>
      </w:r>
    </w:p>
    <w:p w14:paraId="3385BA87" w14:textId="77777777" w:rsidR="00A00690" w:rsidRPr="00724BF0" w:rsidRDefault="00A00690" w:rsidP="00A00690">
      <w:pPr>
        <w:tabs>
          <w:tab w:val="left" w:pos="1372"/>
        </w:tabs>
      </w:pPr>
      <w:r w:rsidRPr="00724BF0">
        <w:tab/>
      </w:r>
    </w:p>
    <w:p w14:paraId="2C5199B2" w14:textId="77777777" w:rsidR="00A00690" w:rsidRPr="00724BF0" w:rsidRDefault="00A00690" w:rsidP="00A00690">
      <w:pPr>
        <w:pStyle w:val="Heading6"/>
      </w:pPr>
      <w:r w:rsidRPr="00724BF0">
        <w:t>Remarks</w:t>
      </w:r>
    </w:p>
    <w:p w14:paraId="51821489" w14:textId="77777777" w:rsidR="00A00690" w:rsidRPr="00724BF0" w:rsidRDefault="00A00690" w:rsidP="00A00690">
      <w:pPr>
        <w:tabs>
          <w:tab w:val="left" w:pos="3763"/>
          <w:tab w:val="left" w:pos="6100"/>
        </w:tabs>
        <w:ind w:left="1152" w:right="1152" w:firstLine="720"/>
      </w:pPr>
      <w:r w:rsidRPr="00724BF0">
        <w:tab/>
      </w:r>
      <w:r w:rsidRPr="00724BF0">
        <w:tab/>
      </w:r>
    </w:p>
    <w:p w14:paraId="065AA191" w14:textId="77777777" w:rsidR="00A00690" w:rsidRDefault="00A00690" w:rsidP="00A00690">
      <w:pPr>
        <w:pStyle w:val="Heading2"/>
      </w:pPr>
      <w:bookmarkStart w:id="547" w:name="_Toc322093960"/>
      <w:bookmarkStart w:id="548" w:name="_Toc507664488"/>
      <w:r>
        <w:t>Public Methods</w:t>
      </w:r>
      <w:bookmarkEnd w:id="547"/>
      <w:bookmarkEnd w:id="548"/>
      <w:r>
        <w:tab/>
      </w:r>
    </w:p>
    <w:p w14:paraId="5DF4EA53" w14:textId="77777777" w:rsidR="00A00690" w:rsidRDefault="00A00690" w:rsidP="00CC48E9">
      <w:pPr>
        <w:pStyle w:val="Heading3"/>
      </w:pPr>
      <w:bookmarkStart w:id="549" w:name="_Toc322093961"/>
      <w:bookmarkStart w:id="550" w:name="_Toc507664489"/>
      <w:r>
        <w:t>Save</w:t>
      </w:r>
      <w:bookmarkEnd w:id="549"/>
      <w:bookmarkEnd w:id="550"/>
    </w:p>
    <w:p w14:paraId="17CE6A44" w14:textId="77777777" w:rsidR="00A00690" w:rsidRDefault="00A00690" w:rsidP="00A00690">
      <w:pPr>
        <w:pStyle w:val="Heading4"/>
      </w:pPr>
      <w:bookmarkStart w:id="551" w:name="_Toc322093962"/>
      <w:bookmarkStart w:id="552" w:name="_Toc507664490"/>
      <w:r>
        <w:t>Saves the current settings</w:t>
      </w:r>
      <w:bookmarkEnd w:id="551"/>
      <w:r w:rsidR="00B00E21">
        <w:t>.</w:t>
      </w:r>
      <w:bookmarkEnd w:id="552"/>
    </w:p>
    <w:p w14:paraId="64CF6CB2" w14:textId="77777777" w:rsidR="00A00690" w:rsidRDefault="00A00690" w:rsidP="00A00690">
      <w:pPr>
        <w:tabs>
          <w:tab w:val="left" w:pos="1562"/>
          <w:tab w:val="left" w:pos="3288"/>
        </w:tabs>
        <w:ind w:left="1152" w:right="1152"/>
      </w:pPr>
      <w:r>
        <w:tab/>
      </w:r>
      <w:r>
        <w:tab/>
      </w:r>
    </w:p>
    <w:p w14:paraId="0489D923" w14:textId="77777777" w:rsidR="00A00690" w:rsidRDefault="00A00690" w:rsidP="00A00690">
      <w:pPr>
        <w:pStyle w:val="Heading5"/>
      </w:pPr>
      <w:r w:rsidRPr="00F0122E">
        <w:t>Syntax</w:t>
      </w:r>
    </w:p>
    <w:p w14:paraId="375BB97B" w14:textId="77777777" w:rsidR="00A00690" w:rsidRDefault="00A00690" w:rsidP="00A00690">
      <w:pPr>
        <w:pStyle w:val="Heading6"/>
        <w:tabs>
          <w:tab w:val="left" w:pos="2418"/>
        </w:tabs>
        <w:rPr>
          <w:iCs/>
        </w:rPr>
      </w:pPr>
      <w:r>
        <w:t>Declaration</w:t>
      </w:r>
      <w:r>
        <w:tab/>
      </w:r>
    </w:p>
    <w:p w14:paraId="54E76C23" w14:textId="77777777" w:rsidR="00A00690" w:rsidRDefault="00A00690" w:rsidP="00A00690">
      <w:pPr>
        <w:ind w:left="720" w:right="720"/>
        <w:rPr>
          <w:iCs/>
        </w:rPr>
      </w:pPr>
      <w:r w:rsidRPr="00AA0563">
        <w:rPr>
          <w:iCs/>
        </w:rPr>
        <w:t xml:space="preserve">Public </w:t>
      </w:r>
      <w:r>
        <w:rPr>
          <w:iCs/>
        </w:rPr>
        <w:t>Sub</w:t>
      </w:r>
      <w:r w:rsidRPr="00AA0563">
        <w:rPr>
          <w:iCs/>
        </w:rPr>
        <w:t xml:space="preserve"> </w:t>
      </w:r>
      <w:r>
        <w:rPr>
          <w:iCs/>
        </w:rPr>
        <w:t>Save</w:t>
      </w:r>
      <w:r w:rsidRPr="00AA0563">
        <w:rPr>
          <w:iCs/>
        </w:rPr>
        <w:t xml:space="preserve">() </w:t>
      </w:r>
    </w:p>
    <w:p w14:paraId="4D2C6D5B"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3C6C1274" w14:textId="77777777" w:rsidR="00A00690" w:rsidRDefault="00A00690" w:rsidP="00A00690">
      <w:pPr>
        <w:pStyle w:val="Heading6"/>
      </w:pPr>
      <w:r w:rsidRPr="00602E23">
        <w:t>Remarks</w:t>
      </w:r>
    </w:p>
    <w:p w14:paraId="190CB02E" w14:textId="77777777" w:rsidR="00A00690" w:rsidRDefault="00A00690" w:rsidP="00A00690">
      <w:pPr>
        <w:ind w:left="720" w:firstLine="720"/>
      </w:pPr>
    </w:p>
    <w:p w14:paraId="16CF857E" w14:textId="77777777" w:rsidR="00A00690" w:rsidRDefault="00A00690" w:rsidP="00A00690">
      <w:pPr>
        <w:pStyle w:val="Heading2"/>
      </w:pPr>
      <w:bookmarkStart w:id="553" w:name="_Toc322093963"/>
      <w:bookmarkStart w:id="554" w:name="_Toc507664491"/>
      <w:r>
        <w:t>Public Properties</w:t>
      </w:r>
      <w:bookmarkEnd w:id="553"/>
      <w:bookmarkEnd w:id="554"/>
      <w:r>
        <w:tab/>
      </w:r>
    </w:p>
    <w:p w14:paraId="3240EFC4" w14:textId="77777777" w:rsidR="00A00690" w:rsidRDefault="00A00690" w:rsidP="00CC48E9">
      <w:pPr>
        <w:pStyle w:val="Heading3"/>
      </w:pPr>
      <w:bookmarkStart w:id="555" w:name="_Toc322093964"/>
      <w:bookmarkStart w:id="556" w:name="_Toc507664492"/>
      <w:r>
        <w:t>AnalysisSequenceMode Property</w:t>
      </w:r>
      <w:bookmarkEnd w:id="555"/>
      <w:bookmarkEnd w:id="556"/>
    </w:p>
    <w:p w14:paraId="003B0680" w14:textId="77777777" w:rsidR="00A00690" w:rsidRDefault="00A00690" w:rsidP="00A00690">
      <w:pPr>
        <w:pStyle w:val="Heading4"/>
      </w:pPr>
      <w:bookmarkStart w:id="557" w:name="_Toc322093965"/>
      <w:bookmarkStart w:id="558" w:name="_Toc507664493"/>
      <w:r>
        <w:t>Mode used to run the analyses.  Asynchronous mode makes use of the multithreading features of TrueT</w:t>
      </w:r>
      <w:bookmarkEnd w:id="557"/>
      <w:r w:rsidR="00A61644">
        <w:t>est</w:t>
      </w:r>
      <w:r w:rsidR="00B00E21">
        <w:t>.</w:t>
      </w:r>
      <w:bookmarkEnd w:id="558"/>
    </w:p>
    <w:p w14:paraId="73751D3C" w14:textId="77777777" w:rsidR="00A00690" w:rsidRDefault="00A00690" w:rsidP="00A00690">
      <w:pPr>
        <w:tabs>
          <w:tab w:val="left" w:pos="1562"/>
          <w:tab w:val="left" w:pos="3288"/>
        </w:tabs>
        <w:ind w:left="1152" w:right="1152"/>
      </w:pPr>
      <w:r>
        <w:tab/>
      </w:r>
      <w:r>
        <w:tab/>
      </w:r>
    </w:p>
    <w:p w14:paraId="6EEF849A" w14:textId="77777777" w:rsidR="00A00690" w:rsidRDefault="00A00690" w:rsidP="00A00690">
      <w:pPr>
        <w:pStyle w:val="Heading5"/>
      </w:pPr>
      <w:r w:rsidRPr="00F0122E">
        <w:t>Syntax</w:t>
      </w:r>
    </w:p>
    <w:p w14:paraId="75BEEF45" w14:textId="77777777" w:rsidR="00A00690" w:rsidRDefault="00A00690" w:rsidP="00A00690">
      <w:pPr>
        <w:pStyle w:val="Heading6"/>
        <w:tabs>
          <w:tab w:val="left" w:pos="2418"/>
        </w:tabs>
        <w:rPr>
          <w:iCs/>
        </w:rPr>
      </w:pPr>
      <w:r>
        <w:t>Declaration</w:t>
      </w:r>
      <w:r>
        <w:tab/>
      </w:r>
    </w:p>
    <w:p w14:paraId="38EE167D" w14:textId="77777777" w:rsidR="00A00690" w:rsidRDefault="00A00690" w:rsidP="00A00690">
      <w:pPr>
        <w:ind w:left="720" w:right="720"/>
        <w:rPr>
          <w:iCs/>
        </w:rPr>
      </w:pPr>
      <w:r w:rsidRPr="00AA0563">
        <w:rPr>
          <w:iCs/>
        </w:rPr>
        <w:t xml:space="preserve">Public Property </w:t>
      </w:r>
      <w:r>
        <w:rPr>
          <w:iCs/>
        </w:rPr>
        <w:t>AnalysisSequenceMode</w:t>
      </w:r>
      <w:r w:rsidRPr="00AA0563">
        <w:rPr>
          <w:iCs/>
        </w:rPr>
        <w:t xml:space="preserve">() As </w:t>
      </w:r>
      <w:r>
        <w:rPr>
          <w:iCs/>
        </w:rPr>
        <w:t>TrueT</w:t>
      </w:r>
      <w:r w:rsidR="00A61644">
        <w:rPr>
          <w:iCs/>
        </w:rPr>
        <w:t>est</w:t>
      </w:r>
      <w:r>
        <w:rPr>
          <w:iCs/>
        </w:rPr>
        <w:t>.SequenceModeEnum</w:t>
      </w:r>
    </w:p>
    <w:p w14:paraId="20E18CF5"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7E95ACA" w14:textId="77777777" w:rsidR="00A00690" w:rsidRPr="00F0122E" w:rsidRDefault="00A00690" w:rsidP="00A00690">
      <w:pPr>
        <w:pStyle w:val="Heading6"/>
      </w:pPr>
      <w:r>
        <w:t>Property Value</w:t>
      </w:r>
    </w:p>
    <w:p w14:paraId="1E4CAB4F" w14:textId="77777777" w:rsidR="00A00690" w:rsidRDefault="00A00690" w:rsidP="00A00690">
      <w:pPr>
        <w:pStyle w:val="NormalIndent"/>
        <w:ind w:left="720"/>
      </w:pPr>
      <w:r>
        <w:t>Mode used to run analyses.  Options are Synchronous or Asynchronous.</w:t>
      </w:r>
    </w:p>
    <w:p w14:paraId="7E54CAD0" w14:textId="77777777" w:rsidR="00A00690" w:rsidRDefault="00A00690" w:rsidP="00A00690">
      <w:pPr>
        <w:tabs>
          <w:tab w:val="left" w:pos="1263"/>
          <w:tab w:val="left" w:pos="3885"/>
          <w:tab w:val="left" w:pos="4279"/>
        </w:tabs>
      </w:pPr>
      <w:r>
        <w:tab/>
      </w:r>
      <w:r>
        <w:tab/>
      </w:r>
      <w:r>
        <w:tab/>
      </w:r>
    </w:p>
    <w:p w14:paraId="15F59AF5" w14:textId="77777777" w:rsidR="00A00690" w:rsidRDefault="00A00690" w:rsidP="00A00690">
      <w:pPr>
        <w:pStyle w:val="Heading6"/>
      </w:pPr>
      <w:r w:rsidRPr="00F0122E">
        <w:t>Remarks</w:t>
      </w:r>
    </w:p>
    <w:p w14:paraId="0A465331" w14:textId="77777777" w:rsidR="00A61644" w:rsidRDefault="00A61644" w:rsidP="00CC48E9">
      <w:pPr>
        <w:pStyle w:val="Heading3"/>
      </w:pPr>
      <w:bookmarkStart w:id="559" w:name="_Toc507664494"/>
      <w:r>
        <w:t>AnalysisTestSelectionInOperatorMode Property</w:t>
      </w:r>
      <w:bookmarkEnd w:id="559"/>
    </w:p>
    <w:p w14:paraId="46F23C64" w14:textId="77777777" w:rsidR="00A61644" w:rsidRDefault="00A61644" w:rsidP="00A61644">
      <w:pPr>
        <w:pStyle w:val="Heading4"/>
      </w:pPr>
      <w:bookmarkStart w:id="560" w:name="_Toc507664495"/>
      <w:r>
        <w:t>Allows the ‘Select’ checkbox of the Sequence Control user interface to appear even in Operator Mode.</w:t>
      </w:r>
      <w:r w:rsidR="000919C8">
        <w:t xml:space="preserve">  This means operators can choose to ignore certain tests by deselecting them before running the sequence.</w:t>
      </w:r>
      <w:bookmarkEnd w:id="560"/>
    </w:p>
    <w:p w14:paraId="5603AE01" w14:textId="77777777" w:rsidR="00A61644" w:rsidRDefault="00A61644" w:rsidP="00A61644">
      <w:pPr>
        <w:tabs>
          <w:tab w:val="left" w:pos="1562"/>
          <w:tab w:val="left" w:pos="3288"/>
        </w:tabs>
        <w:ind w:left="1152" w:right="1152"/>
      </w:pPr>
      <w:r>
        <w:tab/>
      </w:r>
      <w:r>
        <w:tab/>
      </w:r>
    </w:p>
    <w:p w14:paraId="663748DC" w14:textId="77777777" w:rsidR="00A61644" w:rsidRDefault="00A61644" w:rsidP="00A61644">
      <w:pPr>
        <w:pStyle w:val="Heading5"/>
      </w:pPr>
      <w:r w:rsidRPr="00F0122E">
        <w:t>Syntax</w:t>
      </w:r>
    </w:p>
    <w:p w14:paraId="71F2FA5C" w14:textId="77777777" w:rsidR="00A61644" w:rsidRDefault="00A61644" w:rsidP="00A61644">
      <w:pPr>
        <w:pStyle w:val="Heading6"/>
        <w:tabs>
          <w:tab w:val="left" w:pos="2418"/>
        </w:tabs>
        <w:rPr>
          <w:iCs/>
        </w:rPr>
      </w:pPr>
      <w:r>
        <w:t>Declaration</w:t>
      </w:r>
      <w:r>
        <w:tab/>
      </w:r>
    </w:p>
    <w:p w14:paraId="117B7E7B" w14:textId="77777777" w:rsidR="00A61644" w:rsidRDefault="00A61644" w:rsidP="00A61644">
      <w:pPr>
        <w:ind w:left="720" w:right="720"/>
        <w:rPr>
          <w:iCs/>
        </w:rPr>
      </w:pPr>
      <w:r w:rsidRPr="00AA0563">
        <w:rPr>
          <w:iCs/>
        </w:rPr>
        <w:t xml:space="preserve">Public Property </w:t>
      </w:r>
      <w:r>
        <w:rPr>
          <w:iCs/>
        </w:rPr>
        <w:t>AnalysisTestSelectionInOperatorMode</w:t>
      </w:r>
      <w:r w:rsidRPr="00AA0563">
        <w:rPr>
          <w:iCs/>
        </w:rPr>
        <w:t xml:space="preserve">() As </w:t>
      </w:r>
      <w:r>
        <w:rPr>
          <w:iCs/>
        </w:rPr>
        <w:t>Boolean</w:t>
      </w:r>
    </w:p>
    <w:p w14:paraId="49AFED41" w14:textId="77777777" w:rsidR="00A61644" w:rsidRDefault="00A61644" w:rsidP="00A61644">
      <w:pPr>
        <w:tabs>
          <w:tab w:val="left" w:pos="2309"/>
          <w:tab w:val="left" w:pos="2717"/>
          <w:tab w:val="left" w:pos="5882"/>
        </w:tabs>
        <w:ind w:right="720" w:firstLine="720"/>
        <w:rPr>
          <w:i/>
          <w:iCs/>
        </w:rPr>
      </w:pPr>
      <w:r>
        <w:rPr>
          <w:i/>
          <w:iCs/>
        </w:rPr>
        <w:tab/>
      </w:r>
      <w:r>
        <w:rPr>
          <w:i/>
          <w:iCs/>
        </w:rPr>
        <w:tab/>
      </w:r>
      <w:r>
        <w:rPr>
          <w:i/>
          <w:iCs/>
        </w:rPr>
        <w:tab/>
      </w:r>
    </w:p>
    <w:p w14:paraId="7D2DB5C5" w14:textId="77777777" w:rsidR="00A61644" w:rsidRPr="00F0122E" w:rsidRDefault="00A61644" w:rsidP="00A61644">
      <w:pPr>
        <w:pStyle w:val="Heading6"/>
      </w:pPr>
      <w:r>
        <w:t>Property Value</w:t>
      </w:r>
    </w:p>
    <w:p w14:paraId="5DA33AA1" w14:textId="77777777" w:rsidR="00A61644" w:rsidRDefault="00A61644" w:rsidP="00A61644">
      <w:pPr>
        <w:pStyle w:val="NormalIndent"/>
        <w:ind w:left="720"/>
      </w:pPr>
      <w:r>
        <w:t xml:space="preserve">Whether or not to show </w:t>
      </w:r>
      <w:r w:rsidR="000919C8">
        <w:t>‘Select’ checkboxes next to each step in a sequence when in Operator mode</w:t>
      </w:r>
      <w:r>
        <w:t>.</w:t>
      </w:r>
    </w:p>
    <w:p w14:paraId="5A0D1A43" w14:textId="77777777" w:rsidR="00A61644" w:rsidRDefault="00A61644" w:rsidP="00A61644">
      <w:pPr>
        <w:tabs>
          <w:tab w:val="left" w:pos="1263"/>
          <w:tab w:val="left" w:pos="3885"/>
          <w:tab w:val="left" w:pos="4279"/>
        </w:tabs>
      </w:pPr>
      <w:r>
        <w:tab/>
      </w:r>
      <w:r>
        <w:tab/>
      </w:r>
      <w:r>
        <w:tab/>
      </w:r>
    </w:p>
    <w:p w14:paraId="43B56C22" w14:textId="77777777" w:rsidR="00A61644" w:rsidRDefault="00A61644" w:rsidP="00A61644">
      <w:pPr>
        <w:pStyle w:val="Heading6"/>
      </w:pPr>
      <w:r w:rsidRPr="00F0122E">
        <w:t>Remarks</w:t>
      </w:r>
    </w:p>
    <w:p w14:paraId="22022E7E" w14:textId="77777777" w:rsidR="00FA31A8" w:rsidRDefault="00FA31A8" w:rsidP="00CC48E9">
      <w:pPr>
        <w:pStyle w:val="Heading3"/>
      </w:pPr>
      <w:bookmarkStart w:id="561" w:name="_Toc507664496"/>
      <w:r>
        <w:lastRenderedPageBreak/>
        <w:t>AutoGenerateDatabase Property</w:t>
      </w:r>
      <w:bookmarkEnd w:id="561"/>
    </w:p>
    <w:p w14:paraId="48BE5EF5" w14:textId="77777777" w:rsidR="00FA31A8" w:rsidRDefault="00FA31A8" w:rsidP="00FA31A8">
      <w:pPr>
        <w:pStyle w:val="Heading4"/>
      </w:pPr>
      <w:bookmarkStart w:id="562" w:name="_Toc507664497"/>
      <w:r>
        <w:t>Selects whether or not to automatically generate a new measurement database (*.tt</w:t>
      </w:r>
      <w:r w:rsidR="00730836">
        <w:t>xm</w:t>
      </w:r>
      <w:r>
        <w:t>) under the following conditions: once daily, and if the current database size is greater than 2.5 GB.</w:t>
      </w:r>
      <w:bookmarkEnd w:id="562"/>
    </w:p>
    <w:p w14:paraId="4A4DA5E9" w14:textId="77777777" w:rsidR="00FA31A8" w:rsidRDefault="00FA31A8" w:rsidP="00FA31A8">
      <w:pPr>
        <w:tabs>
          <w:tab w:val="left" w:pos="1562"/>
          <w:tab w:val="left" w:pos="3288"/>
        </w:tabs>
        <w:ind w:left="1152" w:right="1152"/>
      </w:pPr>
      <w:r>
        <w:tab/>
      </w:r>
      <w:r>
        <w:tab/>
      </w:r>
    </w:p>
    <w:p w14:paraId="1FE2AB5F" w14:textId="77777777" w:rsidR="00FA31A8" w:rsidRDefault="00FA31A8" w:rsidP="00FA31A8">
      <w:pPr>
        <w:pStyle w:val="Heading5"/>
      </w:pPr>
      <w:r w:rsidRPr="00F0122E">
        <w:t>Syntax</w:t>
      </w:r>
    </w:p>
    <w:p w14:paraId="55D5192D" w14:textId="77777777" w:rsidR="00FA31A8" w:rsidRDefault="00FA31A8" w:rsidP="00FA31A8">
      <w:pPr>
        <w:pStyle w:val="Heading6"/>
        <w:tabs>
          <w:tab w:val="left" w:pos="2418"/>
        </w:tabs>
        <w:rPr>
          <w:iCs/>
        </w:rPr>
      </w:pPr>
      <w:r>
        <w:t>Declaration</w:t>
      </w:r>
      <w:r>
        <w:tab/>
      </w:r>
    </w:p>
    <w:p w14:paraId="6B33BFFE" w14:textId="77777777" w:rsidR="00FA31A8" w:rsidRDefault="00FA31A8" w:rsidP="00FA31A8">
      <w:pPr>
        <w:ind w:left="720" w:right="720"/>
        <w:rPr>
          <w:iCs/>
        </w:rPr>
      </w:pPr>
      <w:r w:rsidRPr="00AA0563">
        <w:rPr>
          <w:iCs/>
        </w:rPr>
        <w:t xml:space="preserve">Public Property </w:t>
      </w:r>
      <w:r>
        <w:rPr>
          <w:iCs/>
        </w:rPr>
        <w:t>AutoGenerateDatabase</w:t>
      </w:r>
      <w:r w:rsidRPr="00AA0563">
        <w:rPr>
          <w:iCs/>
        </w:rPr>
        <w:t xml:space="preserve">() As </w:t>
      </w:r>
      <w:r>
        <w:rPr>
          <w:iCs/>
        </w:rPr>
        <w:t>Boolean</w:t>
      </w:r>
    </w:p>
    <w:p w14:paraId="3B595BA6" w14:textId="77777777" w:rsidR="00FA31A8" w:rsidRDefault="00FA31A8" w:rsidP="00FA31A8">
      <w:pPr>
        <w:tabs>
          <w:tab w:val="left" w:pos="2309"/>
          <w:tab w:val="left" w:pos="2717"/>
          <w:tab w:val="left" w:pos="5882"/>
        </w:tabs>
        <w:ind w:right="720" w:firstLine="720"/>
        <w:rPr>
          <w:i/>
          <w:iCs/>
        </w:rPr>
      </w:pPr>
      <w:r>
        <w:rPr>
          <w:i/>
          <w:iCs/>
        </w:rPr>
        <w:tab/>
      </w:r>
      <w:r>
        <w:rPr>
          <w:i/>
          <w:iCs/>
        </w:rPr>
        <w:tab/>
      </w:r>
      <w:r>
        <w:rPr>
          <w:i/>
          <w:iCs/>
        </w:rPr>
        <w:tab/>
      </w:r>
    </w:p>
    <w:p w14:paraId="6E1DCA31" w14:textId="77777777" w:rsidR="00FA31A8" w:rsidRPr="00F0122E" w:rsidRDefault="00FA31A8" w:rsidP="00FA31A8">
      <w:pPr>
        <w:pStyle w:val="Heading6"/>
      </w:pPr>
      <w:r>
        <w:t>Property Value</w:t>
      </w:r>
    </w:p>
    <w:p w14:paraId="07E2A04E" w14:textId="77777777" w:rsidR="00FA31A8" w:rsidRDefault="00FA31A8" w:rsidP="00FA31A8">
      <w:pPr>
        <w:pStyle w:val="NormalIndent"/>
        <w:ind w:left="720"/>
      </w:pPr>
      <w:r>
        <w:t>Whether or not to automatically generate a measurement database daily or if the current file size is greater than 2.5GB.</w:t>
      </w:r>
    </w:p>
    <w:p w14:paraId="1C2C9665" w14:textId="77777777" w:rsidR="00FA31A8" w:rsidRDefault="00FA31A8" w:rsidP="00FA31A8">
      <w:pPr>
        <w:tabs>
          <w:tab w:val="left" w:pos="1263"/>
          <w:tab w:val="left" w:pos="3885"/>
          <w:tab w:val="left" w:pos="4279"/>
        </w:tabs>
      </w:pPr>
      <w:r>
        <w:tab/>
      </w:r>
      <w:r>
        <w:tab/>
      </w:r>
      <w:r>
        <w:tab/>
      </w:r>
    </w:p>
    <w:p w14:paraId="75927429" w14:textId="77777777" w:rsidR="00FA31A8" w:rsidRDefault="00FA31A8" w:rsidP="00FA31A8">
      <w:pPr>
        <w:pStyle w:val="Heading6"/>
      </w:pPr>
      <w:r w:rsidRPr="00F0122E">
        <w:t>Remarks</w:t>
      </w:r>
    </w:p>
    <w:p w14:paraId="0E7F3013" w14:textId="77777777" w:rsidR="00A61644" w:rsidRPr="00A61644" w:rsidRDefault="00A61644" w:rsidP="00A61644">
      <w:pPr>
        <w:pStyle w:val="NormalIndent"/>
      </w:pPr>
    </w:p>
    <w:p w14:paraId="40640106" w14:textId="77777777" w:rsidR="00A00690" w:rsidRDefault="00A00690" w:rsidP="00CC48E9">
      <w:pPr>
        <w:pStyle w:val="Heading3"/>
      </w:pPr>
      <w:bookmarkStart w:id="563" w:name="_Toc322093966"/>
      <w:bookmarkStart w:id="564" w:name="_Toc507664498"/>
      <w:r>
        <w:t>CheckDuplicateSerialNumber Property</w:t>
      </w:r>
      <w:bookmarkEnd w:id="563"/>
      <w:bookmarkEnd w:id="564"/>
    </w:p>
    <w:p w14:paraId="57881EE4" w14:textId="77777777" w:rsidR="00A00690" w:rsidRDefault="00A00690" w:rsidP="00A00690">
      <w:pPr>
        <w:pStyle w:val="Heading4"/>
      </w:pPr>
      <w:bookmarkStart w:id="565" w:name="_Toc322093967"/>
      <w:bookmarkStart w:id="566" w:name="_Toc507664499"/>
      <w:r>
        <w:t>Check</w:t>
      </w:r>
      <w:r w:rsidR="00B00E21">
        <w:t>s</w:t>
      </w:r>
      <w:r>
        <w:t xml:space="preserve"> if the serial number has already been used</w:t>
      </w:r>
      <w:bookmarkEnd w:id="565"/>
      <w:r w:rsidR="00B00E21">
        <w:t>.</w:t>
      </w:r>
      <w:bookmarkEnd w:id="566"/>
    </w:p>
    <w:p w14:paraId="1C15F742" w14:textId="77777777" w:rsidR="00A00690" w:rsidRDefault="00A00690" w:rsidP="00A00690">
      <w:pPr>
        <w:tabs>
          <w:tab w:val="left" w:pos="1562"/>
          <w:tab w:val="left" w:pos="3288"/>
        </w:tabs>
        <w:ind w:left="1152" w:right="1152"/>
      </w:pPr>
      <w:r>
        <w:tab/>
      </w:r>
      <w:r>
        <w:tab/>
      </w:r>
    </w:p>
    <w:p w14:paraId="11BB5E12" w14:textId="77777777" w:rsidR="00A00690" w:rsidRDefault="00A00690" w:rsidP="00A00690">
      <w:pPr>
        <w:pStyle w:val="Heading5"/>
      </w:pPr>
      <w:r w:rsidRPr="00F0122E">
        <w:t>Syntax</w:t>
      </w:r>
    </w:p>
    <w:p w14:paraId="5C1489C4" w14:textId="77777777" w:rsidR="00A00690" w:rsidRDefault="00A00690" w:rsidP="00A00690">
      <w:pPr>
        <w:pStyle w:val="Heading6"/>
        <w:tabs>
          <w:tab w:val="left" w:pos="2418"/>
        </w:tabs>
        <w:rPr>
          <w:iCs/>
        </w:rPr>
      </w:pPr>
      <w:r>
        <w:t>Declaration</w:t>
      </w:r>
      <w:r>
        <w:tab/>
      </w:r>
    </w:p>
    <w:p w14:paraId="1AF60B02" w14:textId="77777777" w:rsidR="00A00690" w:rsidRDefault="00A00690" w:rsidP="00A00690">
      <w:pPr>
        <w:ind w:left="720" w:right="720"/>
        <w:rPr>
          <w:iCs/>
        </w:rPr>
      </w:pPr>
      <w:r w:rsidRPr="00AA0563">
        <w:rPr>
          <w:iCs/>
        </w:rPr>
        <w:t xml:space="preserve">Public Property </w:t>
      </w:r>
      <w:r>
        <w:rPr>
          <w:iCs/>
        </w:rPr>
        <w:t>CheckDuplicateSerialNumber</w:t>
      </w:r>
      <w:r w:rsidRPr="00AA0563">
        <w:rPr>
          <w:iCs/>
        </w:rPr>
        <w:t xml:space="preserve">() As </w:t>
      </w:r>
      <w:r>
        <w:rPr>
          <w:iCs/>
        </w:rPr>
        <w:t>Boolean</w:t>
      </w:r>
    </w:p>
    <w:p w14:paraId="6C11074B"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6451B198" w14:textId="77777777" w:rsidR="00A00690" w:rsidRPr="00F0122E" w:rsidRDefault="00A00690" w:rsidP="00A00690">
      <w:pPr>
        <w:pStyle w:val="Heading6"/>
      </w:pPr>
      <w:r>
        <w:t>Property Value</w:t>
      </w:r>
    </w:p>
    <w:p w14:paraId="2D16FD0B" w14:textId="77777777" w:rsidR="00A00690" w:rsidRDefault="00A00690" w:rsidP="00A00690">
      <w:pPr>
        <w:pStyle w:val="NormalIndent"/>
        <w:ind w:left="720"/>
      </w:pPr>
      <w:r>
        <w:t xml:space="preserve">True or False </w:t>
      </w:r>
    </w:p>
    <w:p w14:paraId="65F66D41" w14:textId="77777777" w:rsidR="00A00690" w:rsidRDefault="00A00690" w:rsidP="00A00690">
      <w:pPr>
        <w:tabs>
          <w:tab w:val="left" w:pos="1263"/>
          <w:tab w:val="left" w:pos="3885"/>
          <w:tab w:val="left" w:pos="4279"/>
        </w:tabs>
      </w:pPr>
      <w:r>
        <w:tab/>
      </w:r>
      <w:r>
        <w:tab/>
      </w:r>
      <w:r>
        <w:tab/>
      </w:r>
    </w:p>
    <w:p w14:paraId="39CA43C9" w14:textId="77777777" w:rsidR="00A00690" w:rsidRDefault="00A00690" w:rsidP="00A00690">
      <w:pPr>
        <w:pStyle w:val="Heading6"/>
      </w:pPr>
      <w:r w:rsidRPr="00F0122E">
        <w:t>Remarks</w:t>
      </w:r>
    </w:p>
    <w:p w14:paraId="1F974273" w14:textId="77777777" w:rsidR="00A00690" w:rsidRDefault="00A00690" w:rsidP="00CC48E9">
      <w:pPr>
        <w:pStyle w:val="Heading3"/>
      </w:pPr>
      <w:bookmarkStart w:id="567" w:name="_Toc322093968"/>
      <w:bookmarkStart w:id="568" w:name="_Toc507664500"/>
      <w:r>
        <w:t>DatabaseModeDelay Property</w:t>
      </w:r>
      <w:bookmarkEnd w:id="567"/>
      <w:bookmarkEnd w:id="568"/>
    </w:p>
    <w:p w14:paraId="08DCF3BF" w14:textId="77777777" w:rsidR="00A00690" w:rsidRDefault="00A00690" w:rsidP="00A00690">
      <w:pPr>
        <w:pStyle w:val="Heading4"/>
      </w:pPr>
      <w:bookmarkStart w:id="569" w:name="_Toc322093969"/>
      <w:bookmarkStart w:id="570" w:name="_Toc507664501"/>
      <w:r>
        <w:t>Delay (in milliseconds) after each measurement is read from the database</w:t>
      </w:r>
      <w:bookmarkEnd w:id="569"/>
      <w:r w:rsidR="00B00E21">
        <w:t>.</w:t>
      </w:r>
      <w:bookmarkEnd w:id="570"/>
    </w:p>
    <w:p w14:paraId="1F7FA22F" w14:textId="77777777" w:rsidR="00A00690" w:rsidRDefault="00A00690" w:rsidP="00A00690">
      <w:pPr>
        <w:tabs>
          <w:tab w:val="left" w:pos="1562"/>
          <w:tab w:val="left" w:pos="3288"/>
        </w:tabs>
        <w:ind w:left="1152" w:right="1152"/>
      </w:pPr>
      <w:r>
        <w:tab/>
      </w:r>
      <w:r>
        <w:tab/>
      </w:r>
    </w:p>
    <w:p w14:paraId="7E7D9699" w14:textId="77777777" w:rsidR="00A00690" w:rsidRDefault="00A00690" w:rsidP="00A00690">
      <w:pPr>
        <w:pStyle w:val="Heading5"/>
      </w:pPr>
      <w:r w:rsidRPr="00F0122E">
        <w:t>Syntax</w:t>
      </w:r>
    </w:p>
    <w:p w14:paraId="33076E42" w14:textId="77777777" w:rsidR="00A00690" w:rsidRDefault="00A00690" w:rsidP="00A00690">
      <w:pPr>
        <w:pStyle w:val="Heading6"/>
        <w:tabs>
          <w:tab w:val="left" w:pos="2418"/>
        </w:tabs>
        <w:rPr>
          <w:iCs/>
        </w:rPr>
      </w:pPr>
      <w:r>
        <w:t>Declaration</w:t>
      </w:r>
      <w:r>
        <w:tab/>
      </w:r>
    </w:p>
    <w:p w14:paraId="3F1DAB6D" w14:textId="77777777" w:rsidR="00A00690" w:rsidRDefault="00A00690" w:rsidP="00A00690">
      <w:pPr>
        <w:ind w:left="720" w:right="720"/>
        <w:rPr>
          <w:iCs/>
        </w:rPr>
      </w:pPr>
      <w:r w:rsidRPr="00AA0563">
        <w:rPr>
          <w:iCs/>
        </w:rPr>
        <w:t xml:space="preserve">Public Property </w:t>
      </w:r>
      <w:r>
        <w:rPr>
          <w:iCs/>
        </w:rPr>
        <w:t>DatabaseModeDelay</w:t>
      </w:r>
      <w:r w:rsidRPr="00AA0563">
        <w:rPr>
          <w:iCs/>
        </w:rPr>
        <w:t xml:space="preserve">() As </w:t>
      </w:r>
      <w:r>
        <w:rPr>
          <w:iCs/>
        </w:rPr>
        <w:t>Integer</w:t>
      </w:r>
    </w:p>
    <w:p w14:paraId="70463914"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5108B537" w14:textId="77777777" w:rsidR="00A00690" w:rsidRPr="00F0122E" w:rsidRDefault="00A00690" w:rsidP="00A00690">
      <w:pPr>
        <w:pStyle w:val="Heading6"/>
      </w:pPr>
      <w:r>
        <w:t>Property Value</w:t>
      </w:r>
    </w:p>
    <w:p w14:paraId="561CF00C" w14:textId="77777777" w:rsidR="00A00690" w:rsidRDefault="00A00690" w:rsidP="00A00690">
      <w:pPr>
        <w:pStyle w:val="NormalIndent"/>
        <w:ind w:left="720"/>
      </w:pPr>
      <w:r>
        <w:t>Milliseconds to delay after each measurement is read from the database</w:t>
      </w:r>
    </w:p>
    <w:p w14:paraId="2F31D9DF" w14:textId="77777777" w:rsidR="00A00690" w:rsidRDefault="00A00690" w:rsidP="00A00690">
      <w:pPr>
        <w:tabs>
          <w:tab w:val="left" w:pos="1263"/>
          <w:tab w:val="left" w:pos="3885"/>
          <w:tab w:val="left" w:pos="4279"/>
        </w:tabs>
      </w:pPr>
      <w:r>
        <w:tab/>
      </w:r>
      <w:r>
        <w:tab/>
      </w:r>
      <w:r>
        <w:tab/>
      </w:r>
    </w:p>
    <w:p w14:paraId="26800DDD" w14:textId="77777777" w:rsidR="00A00690" w:rsidRDefault="00A00690" w:rsidP="00A00690">
      <w:pPr>
        <w:pStyle w:val="Heading6"/>
      </w:pPr>
      <w:r w:rsidRPr="00F0122E">
        <w:t>Remarks</w:t>
      </w:r>
    </w:p>
    <w:p w14:paraId="19A0A690" w14:textId="77777777" w:rsidR="00B00E21" w:rsidRPr="00B00E21" w:rsidRDefault="00B00E21" w:rsidP="00B00E21">
      <w:pPr>
        <w:pStyle w:val="NormalIndent"/>
        <w:ind w:left="720"/>
      </w:pPr>
      <w:r>
        <w:t>Used primarily for demo purposes in Database mode to simulate the time it takes to measure with a camera even if no camera is present.</w:t>
      </w:r>
    </w:p>
    <w:p w14:paraId="43229C88" w14:textId="77777777" w:rsidR="00A00690" w:rsidRDefault="00A00690" w:rsidP="00CC48E9">
      <w:pPr>
        <w:pStyle w:val="Heading3"/>
      </w:pPr>
      <w:bookmarkStart w:id="571" w:name="_Toc322093970"/>
      <w:bookmarkStart w:id="572" w:name="_Toc507664502"/>
      <w:r>
        <w:t>DisplayCameraMeasurements Property</w:t>
      </w:r>
      <w:bookmarkEnd w:id="571"/>
      <w:bookmarkEnd w:id="572"/>
    </w:p>
    <w:p w14:paraId="21DBEC6B" w14:textId="77777777" w:rsidR="00A00690" w:rsidRDefault="00B00E21" w:rsidP="00A00690">
      <w:pPr>
        <w:pStyle w:val="Heading4"/>
      </w:pPr>
      <w:bookmarkStart w:id="573" w:name="_Toc322093971"/>
      <w:bookmarkStart w:id="574" w:name="_Toc507664503"/>
      <w:r>
        <w:t>Whether or not to display original camera measurements to the</w:t>
      </w:r>
      <w:r w:rsidR="00A00690">
        <w:t xml:space="preserve"> </w:t>
      </w:r>
      <w:bookmarkEnd w:id="573"/>
      <w:r>
        <w:t>user.</w:t>
      </w:r>
      <w:bookmarkEnd w:id="574"/>
    </w:p>
    <w:p w14:paraId="0D0984A3" w14:textId="77777777" w:rsidR="00A00690" w:rsidRDefault="00A00690" w:rsidP="00A00690">
      <w:pPr>
        <w:tabs>
          <w:tab w:val="left" w:pos="1562"/>
          <w:tab w:val="left" w:pos="3288"/>
        </w:tabs>
        <w:ind w:left="1152" w:right="1152"/>
      </w:pPr>
      <w:r>
        <w:tab/>
      </w:r>
      <w:r>
        <w:tab/>
      </w:r>
    </w:p>
    <w:p w14:paraId="41322ACB" w14:textId="77777777" w:rsidR="00A00690" w:rsidRDefault="00A00690" w:rsidP="00A00690">
      <w:pPr>
        <w:pStyle w:val="Heading5"/>
      </w:pPr>
      <w:r w:rsidRPr="00F0122E">
        <w:t>Syntax</w:t>
      </w:r>
    </w:p>
    <w:p w14:paraId="3CA095D2" w14:textId="77777777" w:rsidR="00A00690" w:rsidRDefault="00A00690" w:rsidP="00A00690">
      <w:pPr>
        <w:pStyle w:val="Heading6"/>
        <w:tabs>
          <w:tab w:val="left" w:pos="2418"/>
        </w:tabs>
        <w:rPr>
          <w:iCs/>
        </w:rPr>
      </w:pPr>
      <w:r>
        <w:t>Declaration</w:t>
      </w:r>
      <w:r>
        <w:tab/>
      </w:r>
    </w:p>
    <w:p w14:paraId="77A07E97" w14:textId="77777777" w:rsidR="00A00690" w:rsidRDefault="00A00690" w:rsidP="00A00690">
      <w:pPr>
        <w:ind w:left="720" w:right="720"/>
        <w:rPr>
          <w:iCs/>
        </w:rPr>
      </w:pPr>
      <w:r w:rsidRPr="00AA0563">
        <w:rPr>
          <w:iCs/>
        </w:rPr>
        <w:t xml:space="preserve">Public Property </w:t>
      </w:r>
      <w:r w:rsidR="00B00E21">
        <w:rPr>
          <w:iCs/>
        </w:rPr>
        <w:t>DisplayCameraMeasurements</w:t>
      </w:r>
      <w:r w:rsidRPr="00AA0563">
        <w:rPr>
          <w:iCs/>
        </w:rPr>
        <w:t xml:space="preserve">() As </w:t>
      </w:r>
      <w:r w:rsidR="00B00E21">
        <w:rPr>
          <w:iCs/>
        </w:rPr>
        <w:t>Boolean</w:t>
      </w:r>
    </w:p>
    <w:p w14:paraId="632556DF"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A829822" w14:textId="77777777" w:rsidR="00A00690" w:rsidRPr="00F0122E" w:rsidRDefault="00A00690" w:rsidP="00A00690">
      <w:pPr>
        <w:pStyle w:val="Heading6"/>
      </w:pPr>
      <w:r>
        <w:t>Property Value</w:t>
      </w:r>
    </w:p>
    <w:p w14:paraId="6F131223" w14:textId="77777777" w:rsidR="00A00690" w:rsidRDefault="00B00E21" w:rsidP="00A00690">
      <w:pPr>
        <w:pStyle w:val="NormalIndent"/>
        <w:ind w:left="720"/>
      </w:pPr>
      <w:r>
        <w:t>True or False.</w:t>
      </w:r>
    </w:p>
    <w:p w14:paraId="49ABB4FC" w14:textId="77777777" w:rsidR="00A00690" w:rsidRDefault="00A00690" w:rsidP="00A00690">
      <w:pPr>
        <w:tabs>
          <w:tab w:val="left" w:pos="1263"/>
          <w:tab w:val="left" w:pos="3885"/>
          <w:tab w:val="left" w:pos="4279"/>
        </w:tabs>
      </w:pPr>
      <w:r>
        <w:tab/>
      </w:r>
      <w:r>
        <w:tab/>
      </w:r>
      <w:r>
        <w:tab/>
      </w:r>
    </w:p>
    <w:p w14:paraId="5B4B1384" w14:textId="77777777" w:rsidR="00A00690" w:rsidRDefault="00A00690" w:rsidP="00A00690">
      <w:pPr>
        <w:pStyle w:val="Heading6"/>
      </w:pPr>
      <w:r w:rsidRPr="00F0122E">
        <w:t>Remarks</w:t>
      </w:r>
    </w:p>
    <w:p w14:paraId="6A38A556" w14:textId="77777777" w:rsidR="00A00690" w:rsidRDefault="00A00690" w:rsidP="00CC48E9">
      <w:pPr>
        <w:pStyle w:val="Heading3"/>
      </w:pPr>
      <w:bookmarkStart w:id="575" w:name="_Toc322093972"/>
      <w:bookmarkStart w:id="576" w:name="_Toc507664504"/>
      <w:r>
        <w:t>DisplayDefectList Property</w:t>
      </w:r>
      <w:bookmarkEnd w:id="575"/>
      <w:bookmarkEnd w:id="576"/>
    </w:p>
    <w:p w14:paraId="1A2BD426" w14:textId="77777777" w:rsidR="00A00690" w:rsidRDefault="00B00E21" w:rsidP="00A00690">
      <w:pPr>
        <w:pStyle w:val="Heading4"/>
      </w:pPr>
      <w:bookmarkStart w:id="577" w:name="_Toc322093973"/>
      <w:bookmarkStart w:id="578" w:name="_Toc507664505"/>
      <w:r>
        <w:t>Whether or not to</w:t>
      </w:r>
      <w:r w:rsidR="00A00690">
        <w:t xml:space="preserve"> display defect</w:t>
      </w:r>
      <w:bookmarkEnd w:id="577"/>
      <w:r>
        <w:t xml:space="preserve"> lists to the user.</w:t>
      </w:r>
      <w:bookmarkEnd w:id="578"/>
    </w:p>
    <w:p w14:paraId="1E766B9B" w14:textId="77777777" w:rsidR="00A00690" w:rsidRDefault="00A00690" w:rsidP="00A00690">
      <w:pPr>
        <w:tabs>
          <w:tab w:val="left" w:pos="1562"/>
          <w:tab w:val="left" w:pos="3288"/>
        </w:tabs>
        <w:ind w:left="1152" w:right="1152"/>
      </w:pPr>
      <w:r>
        <w:tab/>
      </w:r>
      <w:r>
        <w:tab/>
      </w:r>
    </w:p>
    <w:p w14:paraId="400ADCD2" w14:textId="77777777" w:rsidR="00A00690" w:rsidRDefault="00A00690" w:rsidP="00A00690">
      <w:pPr>
        <w:pStyle w:val="Heading5"/>
      </w:pPr>
      <w:r w:rsidRPr="00F0122E">
        <w:lastRenderedPageBreak/>
        <w:t>Syntax</w:t>
      </w:r>
    </w:p>
    <w:p w14:paraId="7BC63103" w14:textId="77777777" w:rsidR="00A00690" w:rsidRDefault="00A00690" w:rsidP="00A00690">
      <w:pPr>
        <w:pStyle w:val="Heading6"/>
        <w:tabs>
          <w:tab w:val="left" w:pos="2418"/>
        </w:tabs>
        <w:rPr>
          <w:iCs/>
        </w:rPr>
      </w:pPr>
      <w:r>
        <w:t>Declaration</w:t>
      </w:r>
      <w:r>
        <w:tab/>
      </w:r>
    </w:p>
    <w:p w14:paraId="7D53404A" w14:textId="77777777" w:rsidR="00A00690" w:rsidRDefault="00A00690" w:rsidP="00A00690">
      <w:pPr>
        <w:ind w:left="720" w:right="720"/>
        <w:rPr>
          <w:iCs/>
        </w:rPr>
      </w:pPr>
      <w:r w:rsidRPr="00AA0563">
        <w:rPr>
          <w:iCs/>
        </w:rPr>
        <w:t xml:space="preserve">Public Property </w:t>
      </w:r>
      <w:r>
        <w:rPr>
          <w:iCs/>
        </w:rPr>
        <w:t>DisplayDefectList</w:t>
      </w:r>
      <w:r w:rsidRPr="00AA0563">
        <w:rPr>
          <w:iCs/>
        </w:rPr>
        <w:t xml:space="preserve">() As </w:t>
      </w:r>
      <w:r>
        <w:rPr>
          <w:iCs/>
        </w:rPr>
        <w:t>Boolean</w:t>
      </w:r>
    </w:p>
    <w:p w14:paraId="7DD64EFD"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1A146B5" w14:textId="77777777" w:rsidR="00A00690" w:rsidRPr="00F0122E" w:rsidRDefault="00A00690" w:rsidP="00A00690">
      <w:pPr>
        <w:pStyle w:val="Heading6"/>
      </w:pPr>
      <w:r>
        <w:t>Property Value</w:t>
      </w:r>
    </w:p>
    <w:p w14:paraId="43225EE7" w14:textId="77777777" w:rsidR="00A00690" w:rsidRDefault="00A00690" w:rsidP="00A00690">
      <w:pPr>
        <w:pStyle w:val="NormalIndent"/>
        <w:ind w:left="720"/>
      </w:pPr>
      <w:r>
        <w:t>True or False</w:t>
      </w:r>
    </w:p>
    <w:p w14:paraId="189F92E5" w14:textId="77777777" w:rsidR="00A00690" w:rsidRDefault="00A00690" w:rsidP="00A00690">
      <w:pPr>
        <w:tabs>
          <w:tab w:val="left" w:pos="1263"/>
          <w:tab w:val="left" w:pos="3885"/>
          <w:tab w:val="left" w:pos="4279"/>
        </w:tabs>
      </w:pPr>
      <w:r>
        <w:tab/>
      </w:r>
      <w:r>
        <w:tab/>
      </w:r>
      <w:r>
        <w:tab/>
      </w:r>
    </w:p>
    <w:p w14:paraId="3CD31FE7" w14:textId="77777777" w:rsidR="00A00690" w:rsidRDefault="00A00690" w:rsidP="00A00690">
      <w:pPr>
        <w:pStyle w:val="Heading6"/>
      </w:pPr>
      <w:r w:rsidRPr="00F0122E">
        <w:t>Remarks</w:t>
      </w:r>
    </w:p>
    <w:p w14:paraId="0A7BAA0D" w14:textId="77777777" w:rsidR="00A1602C" w:rsidRDefault="00A1602C" w:rsidP="00CC48E9">
      <w:pPr>
        <w:pStyle w:val="Heading3"/>
      </w:pPr>
      <w:bookmarkStart w:id="579" w:name="_Toc507664506"/>
      <w:r>
        <w:t>DisplayMasterDefectList Property</w:t>
      </w:r>
      <w:bookmarkEnd w:id="579"/>
    </w:p>
    <w:p w14:paraId="453772FD" w14:textId="77777777" w:rsidR="00A1602C" w:rsidRDefault="00A1602C" w:rsidP="00A1602C">
      <w:pPr>
        <w:pStyle w:val="Heading4"/>
      </w:pPr>
      <w:bookmarkStart w:id="580" w:name="_Toc507664507"/>
      <w:r>
        <w:t>Whether or not to display a master defect list to the user after a sequence completes.</w:t>
      </w:r>
      <w:bookmarkEnd w:id="580"/>
    </w:p>
    <w:p w14:paraId="7B432B93" w14:textId="77777777" w:rsidR="00A1602C" w:rsidRDefault="00A1602C" w:rsidP="00A1602C">
      <w:pPr>
        <w:tabs>
          <w:tab w:val="left" w:pos="1562"/>
          <w:tab w:val="left" w:pos="3288"/>
        </w:tabs>
        <w:ind w:left="1152" w:right="1152"/>
      </w:pPr>
      <w:r>
        <w:tab/>
      </w:r>
      <w:r>
        <w:tab/>
      </w:r>
    </w:p>
    <w:p w14:paraId="5AEB942C" w14:textId="77777777" w:rsidR="00A1602C" w:rsidRDefault="00A1602C" w:rsidP="00A1602C">
      <w:pPr>
        <w:pStyle w:val="Heading5"/>
      </w:pPr>
      <w:r w:rsidRPr="00F0122E">
        <w:t>Syntax</w:t>
      </w:r>
    </w:p>
    <w:p w14:paraId="1AA039DF" w14:textId="77777777" w:rsidR="00A1602C" w:rsidRDefault="00A1602C" w:rsidP="00A1602C">
      <w:pPr>
        <w:pStyle w:val="Heading6"/>
        <w:tabs>
          <w:tab w:val="left" w:pos="2418"/>
        </w:tabs>
        <w:rPr>
          <w:iCs/>
        </w:rPr>
      </w:pPr>
      <w:r>
        <w:t>Declaration</w:t>
      </w:r>
      <w:r>
        <w:tab/>
      </w:r>
    </w:p>
    <w:p w14:paraId="0FD8EA58" w14:textId="77777777" w:rsidR="00A1602C" w:rsidRDefault="00A1602C" w:rsidP="00A1602C">
      <w:pPr>
        <w:ind w:left="720" w:right="720"/>
        <w:rPr>
          <w:iCs/>
        </w:rPr>
      </w:pPr>
      <w:r w:rsidRPr="00AA0563">
        <w:rPr>
          <w:iCs/>
        </w:rPr>
        <w:t xml:space="preserve">Public Property </w:t>
      </w:r>
      <w:r>
        <w:rPr>
          <w:iCs/>
        </w:rPr>
        <w:t>DisplayMasterDefectList</w:t>
      </w:r>
      <w:r w:rsidRPr="00AA0563">
        <w:rPr>
          <w:iCs/>
        </w:rPr>
        <w:t xml:space="preserve">() As </w:t>
      </w:r>
      <w:r>
        <w:rPr>
          <w:iCs/>
        </w:rPr>
        <w:t>Boolean</w:t>
      </w:r>
    </w:p>
    <w:p w14:paraId="0FA2ECA4" w14:textId="77777777" w:rsidR="00A1602C" w:rsidRDefault="00A1602C" w:rsidP="00A1602C">
      <w:pPr>
        <w:tabs>
          <w:tab w:val="left" w:pos="2309"/>
          <w:tab w:val="left" w:pos="2717"/>
          <w:tab w:val="left" w:pos="5882"/>
        </w:tabs>
        <w:ind w:right="720" w:firstLine="720"/>
        <w:rPr>
          <w:i/>
          <w:iCs/>
        </w:rPr>
      </w:pPr>
      <w:r>
        <w:rPr>
          <w:i/>
          <w:iCs/>
        </w:rPr>
        <w:tab/>
      </w:r>
      <w:r>
        <w:rPr>
          <w:i/>
          <w:iCs/>
        </w:rPr>
        <w:tab/>
      </w:r>
      <w:r>
        <w:rPr>
          <w:i/>
          <w:iCs/>
        </w:rPr>
        <w:tab/>
      </w:r>
    </w:p>
    <w:p w14:paraId="785D0BAB" w14:textId="77777777" w:rsidR="00A1602C" w:rsidRPr="00F0122E" w:rsidRDefault="00A1602C" w:rsidP="00A1602C">
      <w:pPr>
        <w:pStyle w:val="Heading6"/>
      </w:pPr>
      <w:r>
        <w:t>Property Value</w:t>
      </w:r>
    </w:p>
    <w:p w14:paraId="249592E3" w14:textId="77777777" w:rsidR="00A1602C" w:rsidRDefault="00A1602C" w:rsidP="00A1602C">
      <w:pPr>
        <w:pStyle w:val="NormalIndent"/>
        <w:ind w:left="720"/>
      </w:pPr>
      <w:r>
        <w:t>True or False</w:t>
      </w:r>
    </w:p>
    <w:p w14:paraId="1930DA5F" w14:textId="77777777" w:rsidR="00A1602C" w:rsidRDefault="00A1602C" w:rsidP="00A1602C">
      <w:pPr>
        <w:tabs>
          <w:tab w:val="left" w:pos="1263"/>
          <w:tab w:val="left" w:pos="3885"/>
          <w:tab w:val="left" w:pos="4279"/>
        </w:tabs>
      </w:pPr>
      <w:r>
        <w:tab/>
      </w:r>
      <w:r>
        <w:tab/>
      </w:r>
      <w:r>
        <w:tab/>
      </w:r>
    </w:p>
    <w:p w14:paraId="02362211" w14:textId="77777777" w:rsidR="00A1602C" w:rsidRDefault="00A1602C" w:rsidP="00A1602C">
      <w:pPr>
        <w:pStyle w:val="Heading6"/>
      </w:pPr>
      <w:r w:rsidRPr="00F0122E">
        <w:t>Remarks</w:t>
      </w:r>
    </w:p>
    <w:p w14:paraId="71C59873" w14:textId="77777777" w:rsidR="00A1602C" w:rsidRPr="00A1602C" w:rsidRDefault="00A1602C" w:rsidP="00A1602C">
      <w:pPr>
        <w:pStyle w:val="NormalIndent"/>
        <w:ind w:firstLine="432"/>
      </w:pPr>
      <w:r>
        <w:t>Not all TrueTest Analyses add defects to the master list.</w:t>
      </w:r>
    </w:p>
    <w:p w14:paraId="44766F69" w14:textId="77777777" w:rsidR="00A1602C" w:rsidRPr="00A1602C" w:rsidRDefault="00A1602C" w:rsidP="00A1602C">
      <w:pPr>
        <w:pStyle w:val="NormalIndent"/>
      </w:pPr>
    </w:p>
    <w:p w14:paraId="0E9CF4D3" w14:textId="77777777" w:rsidR="00A00690" w:rsidRDefault="00A00690" w:rsidP="00CC48E9">
      <w:pPr>
        <w:pStyle w:val="Heading3"/>
      </w:pPr>
      <w:bookmarkStart w:id="581" w:name="_Toc322093974"/>
      <w:bookmarkStart w:id="582" w:name="_Toc507664508"/>
      <w:r>
        <w:t>DisplayUpdatedMeasurements Property</w:t>
      </w:r>
      <w:bookmarkEnd w:id="581"/>
      <w:bookmarkEnd w:id="582"/>
    </w:p>
    <w:p w14:paraId="366908C9" w14:textId="77777777" w:rsidR="00A00690" w:rsidRDefault="00B00E21" w:rsidP="00A00690">
      <w:pPr>
        <w:pStyle w:val="Heading4"/>
      </w:pPr>
      <w:bookmarkStart w:id="583" w:name="_Toc322093975"/>
      <w:bookmarkStart w:id="584" w:name="_Toc507664509"/>
      <w:r>
        <w:t>W</w:t>
      </w:r>
      <w:r w:rsidR="00A00690">
        <w:t>hether</w:t>
      </w:r>
      <w:r>
        <w:t xml:space="preserve"> or not</w:t>
      </w:r>
      <w:r w:rsidR="00A00690">
        <w:t xml:space="preserve"> to display the updated (processed) measurements during the test</w:t>
      </w:r>
      <w:bookmarkEnd w:id="583"/>
      <w:r>
        <w:t xml:space="preserve"> process to the user.</w:t>
      </w:r>
      <w:bookmarkEnd w:id="584"/>
    </w:p>
    <w:p w14:paraId="7682E174" w14:textId="77777777" w:rsidR="00A00690" w:rsidRDefault="00A00690" w:rsidP="00A00690">
      <w:pPr>
        <w:tabs>
          <w:tab w:val="left" w:pos="1562"/>
          <w:tab w:val="left" w:pos="3288"/>
        </w:tabs>
        <w:ind w:left="1152" w:right="1152"/>
      </w:pPr>
      <w:r>
        <w:tab/>
      </w:r>
      <w:r>
        <w:tab/>
      </w:r>
    </w:p>
    <w:p w14:paraId="16102890" w14:textId="77777777" w:rsidR="00A00690" w:rsidRDefault="00A00690" w:rsidP="00A00690">
      <w:pPr>
        <w:pStyle w:val="Heading5"/>
      </w:pPr>
      <w:r w:rsidRPr="00F0122E">
        <w:t>Syntax</w:t>
      </w:r>
    </w:p>
    <w:p w14:paraId="04F0D4E3" w14:textId="77777777" w:rsidR="00A00690" w:rsidRDefault="00A00690" w:rsidP="00A00690">
      <w:pPr>
        <w:pStyle w:val="Heading6"/>
        <w:tabs>
          <w:tab w:val="left" w:pos="2418"/>
        </w:tabs>
        <w:rPr>
          <w:iCs/>
        </w:rPr>
      </w:pPr>
      <w:r>
        <w:t>Declaration</w:t>
      </w:r>
      <w:r>
        <w:tab/>
      </w:r>
    </w:p>
    <w:p w14:paraId="2623C143" w14:textId="77777777" w:rsidR="00A00690" w:rsidRDefault="00A00690" w:rsidP="00A00690">
      <w:pPr>
        <w:ind w:left="720" w:right="720"/>
        <w:rPr>
          <w:iCs/>
        </w:rPr>
      </w:pPr>
      <w:r w:rsidRPr="00AA0563">
        <w:rPr>
          <w:iCs/>
        </w:rPr>
        <w:t xml:space="preserve">Public Property </w:t>
      </w:r>
      <w:r>
        <w:rPr>
          <w:iCs/>
        </w:rPr>
        <w:t>DisplayUpdatedMeasurements</w:t>
      </w:r>
      <w:r w:rsidRPr="00AA0563">
        <w:rPr>
          <w:iCs/>
        </w:rPr>
        <w:t xml:space="preserve">() As </w:t>
      </w:r>
      <w:r>
        <w:rPr>
          <w:iCs/>
        </w:rPr>
        <w:t>Boolean</w:t>
      </w:r>
    </w:p>
    <w:p w14:paraId="44B9F50A"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CFA6856" w14:textId="77777777" w:rsidR="00A00690" w:rsidRPr="00F0122E" w:rsidRDefault="00A00690" w:rsidP="00A00690">
      <w:pPr>
        <w:pStyle w:val="Heading6"/>
      </w:pPr>
      <w:r>
        <w:t>Property Value</w:t>
      </w:r>
    </w:p>
    <w:p w14:paraId="1D816DB5" w14:textId="77777777" w:rsidR="00A00690" w:rsidRDefault="00A00690" w:rsidP="00A00690">
      <w:pPr>
        <w:pStyle w:val="NormalIndent"/>
        <w:ind w:left="720"/>
      </w:pPr>
      <w:r>
        <w:t>True or False</w:t>
      </w:r>
    </w:p>
    <w:p w14:paraId="095A70A7" w14:textId="77777777" w:rsidR="00A00690" w:rsidRDefault="00A00690" w:rsidP="00A00690">
      <w:pPr>
        <w:tabs>
          <w:tab w:val="left" w:pos="1263"/>
          <w:tab w:val="left" w:pos="3885"/>
          <w:tab w:val="left" w:pos="4279"/>
        </w:tabs>
      </w:pPr>
      <w:r>
        <w:tab/>
      </w:r>
      <w:r>
        <w:tab/>
      </w:r>
      <w:r>
        <w:tab/>
      </w:r>
    </w:p>
    <w:p w14:paraId="6DA07D79" w14:textId="77777777" w:rsidR="00A00690" w:rsidRDefault="00A00690" w:rsidP="00A00690">
      <w:pPr>
        <w:pStyle w:val="Heading6"/>
      </w:pPr>
      <w:r w:rsidRPr="00F0122E">
        <w:t>Remarks</w:t>
      </w:r>
    </w:p>
    <w:p w14:paraId="40FA7DBF" w14:textId="77777777" w:rsidR="000919C8" w:rsidRDefault="000919C8" w:rsidP="00CC48E9">
      <w:pPr>
        <w:pStyle w:val="Heading3"/>
      </w:pPr>
      <w:bookmarkStart w:id="585" w:name="_Toc507664510"/>
      <w:r>
        <w:t>EnterUIinOperatorMode Property</w:t>
      </w:r>
      <w:bookmarkEnd w:id="585"/>
    </w:p>
    <w:p w14:paraId="64B6ECB7" w14:textId="77777777" w:rsidR="000919C8" w:rsidRDefault="000919C8" w:rsidP="000919C8">
      <w:pPr>
        <w:pStyle w:val="Heading4"/>
      </w:pPr>
      <w:bookmarkStart w:id="586" w:name="_Toc507664511"/>
      <w:r>
        <w:t>If set to True, TrueTest will automatically start up in Operator Mode.  By default (or if this value is set to False), TrueTest will start in Engineering Mode, allowing anyone to make changes.</w:t>
      </w:r>
      <w:bookmarkEnd w:id="586"/>
    </w:p>
    <w:p w14:paraId="58A40AA3" w14:textId="77777777" w:rsidR="000919C8" w:rsidRDefault="000919C8" w:rsidP="000919C8">
      <w:pPr>
        <w:tabs>
          <w:tab w:val="left" w:pos="1562"/>
          <w:tab w:val="left" w:pos="3288"/>
        </w:tabs>
        <w:ind w:left="1152" w:right="1152"/>
      </w:pPr>
      <w:r>
        <w:tab/>
      </w:r>
      <w:r>
        <w:tab/>
      </w:r>
    </w:p>
    <w:p w14:paraId="2838E71C" w14:textId="77777777" w:rsidR="000919C8" w:rsidRDefault="000919C8" w:rsidP="000919C8">
      <w:pPr>
        <w:pStyle w:val="Heading5"/>
      </w:pPr>
      <w:r w:rsidRPr="00F0122E">
        <w:t>Syntax</w:t>
      </w:r>
    </w:p>
    <w:p w14:paraId="2A06D31F" w14:textId="77777777" w:rsidR="000919C8" w:rsidRDefault="000919C8" w:rsidP="000919C8">
      <w:pPr>
        <w:pStyle w:val="Heading6"/>
        <w:tabs>
          <w:tab w:val="left" w:pos="2418"/>
        </w:tabs>
        <w:rPr>
          <w:iCs/>
        </w:rPr>
      </w:pPr>
      <w:r>
        <w:t>Declaration</w:t>
      </w:r>
      <w:r>
        <w:tab/>
      </w:r>
    </w:p>
    <w:p w14:paraId="62DE1DB5" w14:textId="77777777" w:rsidR="000919C8" w:rsidRDefault="000919C8" w:rsidP="000919C8">
      <w:pPr>
        <w:ind w:left="720" w:right="720"/>
        <w:rPr>
          <w:iCs/>
        </w:rPr>
      </w:pPr>
      <w:r w:rsidRPr="00AA0563">
        <w:rPr>
          <w:iCs/>
        </w:rPr>
        <w:t xml:space="preserve">Public Property </w:t>
      </w:r>
      <w:r>
        <w:rPr>
          <w:iCs/>
        </w:rPr>
        <w:t>EnterUIinOperatorMode</w:t>
      </w:r>
      <w:r w:rsidRPr="00AA0563">
        <w:rPr>
          <w:iCs/>
        </w:rPr>
        <w:t xml:space="preserve">() As </w:t>
      </w:r>
      <w:r>
        <w:rPr>
          <w:iCs/>
        </w:rPr>
        <w:t>Boolean</w:t>
      </w:r>
    </w:p>
    <w:p w14:paraId="7E269399" w14:textId="77777777" w:rsidR="000919C8" w:rsidRDefault="000919C8" w:rsidP="000919C8">
      <w:pPr>
        <w:tabs>
          <w:tab w:val="left" w:pos="2309"/>
          <w:tab w:val="left" w:pos="2717"/>
          <w:tab w:val="left" w:pos="5882"/>
        </w:tabs>
        <w:ind w:right="720" w:firstLine="720"/>
        <w:rPr>
          <w:i/>
          <w:iCs/>
        </w:rPr>
      </w:pPr>
      <w:r>
        <w:rPr>
          <w:i/>
          <w:iCs/>
        </w:rPr>
        <w:tab/>
      </w:r>
      <w:r>
        <w:rPr>
          <w:i/>
          <w:iCs/>
        </w:rPr>
        <w:tab/>
      </w:r>
      <w:r>
        <w:rPr>
          <w:i/>
          <w:iCs/>
        </w:rPr>
        <w:tab/>
      </w:r>
    </w:p>
    <w:p w14:paraId="28F95589" w14:textId="77777777" w:rsidR="000919C8" w:rsidRPr="00F0122E" w:rsidRDefault="000919C8" w:rsidP="000919C8">
      <w:pPr>
        <w:pStyle w:val="Heading6"/>
      </w:pPr>
      <w:r>
        <w:t>Property Value</w:t>
      </w:r>
    </w:p>
    <w:p w14:paraId="0053337A" w14:textId="77777777" w:rsidR="000919C8" w:rsidRDefault="000919C8" w:rsidP="000919C8">
      <w:pPr>
        <w:pStyle w:val="NormalIndent"/>
        <w:ind w:left="720"/>
      </w:pPr>
      <w:r>
        <w:t>Whether or not to automatically start up TrueTest in Operator Mode</w:t>
      </w:r>
    </w:p>
    <w:p w14:paraId="12EA8678" w14:textId="77777777" w:rsidR="000919C8" w:rsidRDefault="000919C8" w:rsidP="000919C8">
      <w:pPr>
        <w:tabs>
          <w:tab w:val="left" w:pos="1263"/>
          <w:tab w:val="left" w:pos="3885"/>
          <w:tab w:val="left" w:pos="4279"/>
        </w:tabs>
      </w:pPr>
      <w:r>
        <w:tab/>
      </w:r>
      <w:r>
        <w:tab/>
      </w:r>
      <w:r>
        <w:tab/>
      </w:r>
    </w:p>
    <w:p w14:paraId="4A357772" w14:textId="77777777" w:rsidR="000919C8" w:rsidRDefault="000919C8" w:rsidP="000919C8">
      <w:pPr>
        <w:pStyle w:val="Heading6"/>
      </w:pPr>
      <w:r w:rsidRPr="00F0122E">
        <w:t>Remarks</w:t>
      </w:r>
    </w:p>
    <w:p w14:paraId="00342E0F" w14:textId="77777777" w:rsidR="000919C8" w:rsidRPr="000919C8" w:rsidRDefault="000919C8" w:rsidP="000919C8">
      <w:pPr>
        <w:pStyle w:val="NormalIndent"/>
      </w:pPr>
    </w:p>
    <w:p w14:paraId="6CD7B2BD" w14:textId="77777777" w:rsidR="00A00690" w:rsidRDefault="00A00690" w:rsidP="00CC48E9">
      <w:pPr>
        <w:pStyle w:val="Heading3"/>
      </w:pPr>
      <w:bookmarkStart w:id="587" w:name="_Toc322093976"/>
      <w:bookmarkStart w:id="588" w:name="_Toc507664512"/>
      <w:r>
        <w:t>FailColor Property</w:t>
      </w:r>
      <w:bookmarkEnd w:id="587"/>
      <w:bookmarkEnd w:id="588"/>
    </w:p>
    <w:p w14:paraId="29F0ECD5" w14:textId="77777777" w:rsidR="00A00690" w:rsidRDefault="00A00690" w:rsidP="00A00690">
      <w:pPr>
        <w:pStyle w:val="Heading4"/>
      </w:pPr>
      <w:bookmarkStart w:id="589" w:name="_Toc322093977"/>
      <w:bookmarkStart w:id="590" w:name="_Toc507664513"/>
      <w:r>
        <w:t>Color used to indicate a failed test</w:t>
      </w:r>
      <w:bookmarkEnd w:id="589"/>
      <w:bookmarkEnd w:id="590"/>
    </w:p>
    <w:p w14:paraId="1ABA6619" w14:textId="77777777" w:rsidR="00A00690" w:rsidRDefault="00A00690" w:rsidP="00A00690">
      <w:pPr>
        <w:tabs>
          <w:tab w:val="left" w:pos="1562"/>
          <w:tab w:val="left" w:pos="3288"/>
        </w:tabs>
        <w:ind w:left="1152" w:right="1152"/>
      </w:pPr>
      <w:r>
        <w:tab/>
      </w:r>
      <w:r>
        <w:tab/>
      </w:r>
    </w:p>
    <w:p w14:paraId="7BEB81D4" w14:textId="77777777" w:rsidR="00A00690" w:rsidRDefault="00A00690" w:rsidP="00A00690">
      <w:pPr>
        <w:pStyle w:val="Heading5"/>
      </w:pPr>
      <w:r w:rsidRPr="00F0122E">
        <w:t>Syntax</w:t>
      </w:r>
    </w:p>
    <w:p w14:paraId="14E09D6D" w14:textId="77777777" w:rsidR="00A00690" w:rsidRDefault="00A00690" w:rsidP="00A00690">
      <w:pPr>
        <w:pStyle w:val="Heading6"/>
        <w:tabs>
          <w:tab w:val="left" w:pos="2418"/>
        </w:tabs>
        <w:rPr>
          <w:iCs/>
        </w:rPr>
      </w:pPr>
      <w:r>
        <w:t>Declaration</w:t>
      </w:r>
      <w:r>
        <w:tab/>
      </w:r>
    </w:p>
    <w:p w14:paraId="0804185F" w14:textId="77777777" w:rsidR="00A00690" w:rsidRDefault="00A00690" w:rsidP="00A00690">
      <w:pPr>
        <w:ind w:left="720" w:right="720"/>
        <w:rPr>
          <w:iCs/>
        </w:rPr>
      </w:pPr>
      <w:r w:rsidRPr="00AA0563">
        <w:rPr>
          <w:iCs/>
        </w:rPr>
        <w:t xml:space="preserve">Public Property </w:t>
      </w:r>
      <w:r>
        <w:rPr>
          <w:iCs/>
        </w:rPr>
        <w:t>FailColor</w:t>
      </w:r>
      <w:r w:rsidRPr="00AA0563">
        <w:rPr>
          <w:iCs/>
        </w:rPr>
        <w:t xml:space="preserve">() As </w:t>
      </w:r>
      <w:r w:rsidR="00B00E21">
        <w:rPr>
          <w:iCs/>
        </w:rPr>
        <w:t>System.Drawing.</w:t>
      </w:r>
      <w:r>
        <w:rPr>
          <w:iCs/>
        </w:rPr>
        <w:t>Color</w:t>
      </w:r>
    </w:p>
    <w:p w14:paraId="2027A9B7"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CA6839C" w14:textId="77777777" w:rsidR="00A00690" w:rsidRPr="00F0122E" w:rsidRDefault="00A00690" w:rsidP="00A00690">
      <w:pPr>
        <w:pStyle w:val="Heading6"/>
      </w:pPr>
      <w:r>
        <w:lastRenderedPageBreak/>
        <w:t>Property Value</w:t>
      </w:r>
    </w:p>
    <w:p w14:paraId="0B13BF02" w14:textId="77777777" w:rsidR="00A00690" w:rsidRDefault="00B00E21" w:rsidP="00A00690">
      <w:pPr>
        <w:pStyle w:val="NormalIndent"/>
        <w:ind w:left="720"/>
      </w:pPr>
      <w:r>
        <w:t>System.Drawing.</w:t>
      </w:r>
      <w:r w:rsidR="00A00690">
        <w:t>Color</w:t>
      </w:r>
    </w:p>
    <w:p w14:paraId="0F936035" w14:textId="77777777" w:rsidR="00A00690" w:rsidRDefault="00A00690" w:rsidP="00A00690">
      <w:pPr>
        <w:tabs>
          <w:tab w:val="left" w:pos="1263"/>
          <w:tab w:val="left" w:pos="3885"/>
          <w:tab w:val="left" w:pos="4279"/>
        </w:tabs>
      </w:pPr>
      <w:r>
        <w:tab/>
      </w:r>
      <w:r>
        <w:tab/>
      </w:r>
      <w:r>
        <w:tab/>
      </w:r>
    </w:p>
    <w:p w14:paraId="23DE98BD" w14:textId="77777777" w:rsidR="00A00690" w:rsidRDefault="00A00690" w:rsidP="00A00690">
      <w:pPr>
        <w:pStyle w:val="Heading6"/>
      </w:pPr>
      <w:r w:rsidRPr="00F0122E">
        <w:t>Remarks</w:t>
      </w:r>
    </w:p>
    <w:p w14:paraId="2D964914" w14:textId="77777777" w:rsidR="00A00690" w:rsidRDefault="00A00690" w:rsidP="00CC48E9">
      <w:pPr>
        <w:pStyle w:val="Heading3"/>
      </w:pPr>
      <w:bookmarkStart w:id="591" w:name="_Toc322093978"/>
      <w:bookmarkStart w:id="592" w:name="_Toc507664514"/>
      <w:r>
        <w:t>MeasurementSequenceMode Property</w:t>
      </w:r>
      <w:bookmarkEnd w:id="591"/>
      <w:bookmarkEnd w:id="592"/>
    </w:p>
    <w:p w14:paraId="797E4380" w14:textId="77777777" w:rsidR="00A00690" w:rsidRDefault="00A00690" w:rsidP="00A00690">
      <w:pPr>
        <w:pStyle w:val="Heading4"/>
      </w:pPr>
      <w:bookmarkStart w:id="593" w:name="_Toc322093979"/>
      <w:bookmarkStart w:id="594" w:name="_Toc507664515"/>
      <w:r>
        <w:t xml:space="preserve">Mode used to take the measurements.  Asynchronous mode makes use of the multithreading features of </w:t>
      </w:r>
      <w:r w:rsidR="00A61644">
        <w:t>TrueTest</w:t>
      </w:r>
      <w:bookmarkEnd w:id="593"/>
      <w:bookmarkEnd w:id="594"/>
    </w:p>
    <w:p w14:paraId="7BF09163" w14:textId="77777777" w:rsidR="00A00690" w:rsidRDefault="00A00690" w:rsidP="00A00690">
      <w:pPr>
        <w:tabs>
          <w:tab w:val="left" w:pos="1562"/>
          <w:tab w:val="left" w:pos="3288"/>
        </w:tabs>
        <w:ind w:left="1152" w:right="1152"/>
      </w:pPr>
      <w:r>
        <w:tab/>
      </w:r>
      <w:r>
        <w:tab/>
      </w:r>
    </w:p>
    <w:p w14:paraId="570687F6" w14:textId="77777777" w:rsidR="00A00690" w:rsidRDefault="00A00690" w:rsidP="00A00690">
      <w:pPr>
        <w:pStyle w:val="Heading5"/>
      </w:pPr>
      <w:r w:rsidRPr="00F0122E">
        <w:t>Syntax</w:t>
      </w:r>
    </w:p>
    <w:p w14:paraId="309AD218" w14:textId="77777777" w:rsidR="00A00690" w:rsidRDefault="00A00690" w:rsidP="00A00690">
      <w:pPr>
        <w:pStyle w:val="Heading6"/>
        <w:tabs>
          <w:tab w:val="left" w:pos="2418"/>
        </w:tabs>
        <w:rPr>
          <w:iCs/>
        </w:rPr>
      </w:pPr>
      <w:r>
        <w:t>Declaration</w:t>
      </w:r>
      <w:r>
        <w:tab/>
      </w:r>
    </w:p>
    <w:p w14:paraId="3E7AA182" w14:textId="77777777" w:rsidR="00A00690" w:rsidRDefault="00A00690" w:rsidP="00A00690">
      <w:pPr>
        <w:ind w:left="720" w:right="720"/>
        <w:rPr>
          <w:iCs/>
        </w:rPr>
      </w:pPr>
      <w:r w:rsidRPr="00AA0563">
        <w:rPr>
          <w:iCs/>
        </w:rPr>
        <w:t xml:space="preserve">Public Property </w:t>
      </w:r>
      <w:r>
        <w:rPr>
          <w:iCs/>
        </w:rPr>
        <w:t>MeasurementSequenceMode</w:t>
      </w:r>
      <w:r w:rsidRPr="00AA0563">
        <w:rPr>
          <w:iCs/>
        </w:rPr>
        <w:t xml:space="preserve">() As </w:t>
      </w:r>
      <w:r w:rsidR="00A61644">
        <w:rPr>
          <w:iCs/>
        </w:rPr>
        <w:t>TrueTest</w:t>
      </w:r>
      <w:r>
        <w:rPr>
          <w:iCs/>
        </w:rPr>
        <w:t>.SequenceModeEnum</w:t>
      </w:r>
    </w:p>
    <w:p w14:paraId="0192DA50"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79CDD99E" w14:textId="77777777" w:rsidR="00A00690" w:rsidRPr="00F0122E" w:rsidRDefault="00A00690" w:rsidP="00A00690">
      <w:pPr>
        <w:pStyle w:val="Heading6"/>
      </w:pPr>
      <w:r>
        <w:t>Property Value</w:t>
      </w:r>
    </w:p>
    <w:p w14:paraId="69228932" w14:textId="77777777" w:rsidR="00A00690" w:rsidRDefault="00A00690" w:rsidP="00A00690">
      <w:pPr>
        <w:pStyle w:val="NormalIndent"/>
        <w:ind w:left="720"/>
      </w:pPr>
      <w:r>
        <w:t>Mode used to take the measurements.  Options are Synchronous or Asynchronous.</w:t>
      </w:r>
    </w:p>
    <w:p w14:paraId="6CF61FD9" w14:textId="77777777" w:rsidR="00A00690" w:rsidRDefault="00A00690" w:rsidP="00A00690">
      <w:pPr>
        <w:tabs>
          <w:tab w:val="left" w:pos="1263"/>
          <w:tab w:val="left" w:pos="3885"/>
          <w:tab w:val="left" w:pos="4279"/>
        </w:tabs>
      </w:pPr>
      <w:r>
        <w:tab/>
      </w:r>
      <w:r>
        <w:tab/>
      </w:r>
      <w:r>
        <w:tab/>
      </w:r>
    </w:p>
    <w:p w14:paraId="3930BC1F" w14:textId="77777777" w:rsidR="00A00690" w:rsidRDefault="00A00690" w:rsidP="00A00690">
      <w:pPr>
        <w:pStyle w:val="Heading6"/>
      </w:pPr>
      <w:r w:rsidRPr="00F0122E">
        <w:t>Remarks</w:t>
      </w:r>
    </w:p>
    <w:p w14:paraId="1DADC782" w14:textId="77777777" w:rsidR="00A00690" w:rsidRDefault="00A00690" w:rsidP="00CC48E9">
      <w:pPr>
        <w:pStyle w:val="Heading3"/>
      </w:pPr>
      <w:bookmarkStart w:id="595" w:name="_Toc322093980"/>
      <w:bookmarkStart w:id="596" w:name="_Toc507664516"/>
      <w:r>
        <w:t>PassColor Property</w:t>
      </w:r>
      <w:bookmarkEnd w:id="595"/>
      <w:bookmarkEnd w:id="596"/>
    </w:p>
    <w:p w14:paraId="2ECB7C53" w14:textId="77777777" w:rsidR="00A00690" w:rsidRDefault="00A00690" w:rsidP="00A00690">
      <w:pPr>
        <w:pStyle w:val="Heading4"/>
      </w:pPr>
      <w:bookmarkStart w:id="597" w:name="_Toc322093981"/>
      <w:bookmarkStart w:id="598" w:name="_Toc507664517"/>
      <w:r>
        <w:t>Color used to indicate a passed test</w:t>
      </w:r>
      <w:bookmarkEnd w:id="597"/>
      <w:bookmarkEnd w:id="598"/>
    </w:p>
    <w:p w14:paraId="4F6D5B89" w14:textId="77777777" w:rsidR="00A00690" w:rsidRDefault="00A00690" w:rsidP="00A00690">
      <w:pPr>
        <w:tabs>
          <w:tab w:val="left" w:pos="1562"/>
          <w:tab w:val="left" w:pos="3288"/>
        </w:tabs>
        <w:ind w:left="1152" w:right="1152"/>
      </w:pPr>
      <w:r>
        <w:tab/>
      </w:r>
      <w:r>
        <w:tab/>
      </w:r>
    </w:p>
    <w:p w14:paraId="315D7960" w14:textId="77777777" w:rsidR="00A00690" w:rsidRDefault="00A00690" w:rsidP="00A00690">
      <w:pPr>
        <w:pStyle w:val="Heading5"/>
      </w:pPr>
      <w:r w:rsidRPr="00F0122E">
        <w:t>Syntax</w:t>
      </w:r>
    </w:p>
    <w:p w14:paraId="6A063336" w14:textId="77777777" w:rsidR="00A00690" w:rsidRDefault="00A00690" w:rsidP="00A00690">
      <w:pPr>
        <w:pStyle w:val="Heading6"/>
        <w:tabs>
          <w:tab w:val="left" w:pos="2418"/>
        </w:tabs>
        <w:rPr>
          <w:iCs/>
        </w:rPr>
      </w:pPr>
      <w:r>
        <w:t>Declaration</w:t>
      </w:r>
      <w:r>
        <w:tab/>
      </w:r>
    </w:p>
    <w:p w14:paraId="0AE78892" w14:textId="77777777" w:rsidR="00A00690" w:rsidRDefault="00A00690" w:rsidP="00A00690">
      <w:pPr>
        <w:ind w:left="720" w:right="720"/>
        <w:rPr>
          <w:iCs/>
        </w:rPr>
      </w:pPr>
      <w:r w:rsidRPr="00AA0563">
        <w:rPr>
          <w:iCs/>
        </w:rPr>
        <w:t xml:space="preserve">Public Property </w:t>
      </w:r>
      <w:r>
        <w:rPr>
          <w:iCs/>
        </w:rPr>
        <w:t>PassColor</w:t>
      </w:r>
      <w:r w:rsidRPr="00AA0563">
        <w:rPr>
          <w:iCs/>
        </w:rPr>
        <w:t xml:space="preserve">() As </w:t>
      </w:r>
      <w:r w:rsidR="00F70513">
        <w:rPr>
          <w:iCs/>
        </w:rPr>
        <w:t>System.Drawing.</w:t>
      </w:r>
      <w:r>
        <w:rPr>
          <w:iCs/>
        </w:rPr>
        <w:t>Color</w:t>
      </w:r>
    </w:p>
    <w:p w14:paraId="6F6EF65E"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EEE703C" w14:textId="77777777" w:rsidR="00A00690" w:rsidRPr="00F0122E" w:rsidRDefault="00A00690" w:rsidP="00A00690">
      <w:pPr>
        <w:pStyle w:val="Heading6"/>
      </w:pPr>
      <w:r>
        <w:t>Property Value</w:t>
      </w:r>
    </w:p>
    <w:p w14:paraId="6C54597A" w14:textId="77777777" w:rsidR="00A00690" w:rsidRDefault="00A00690" w:rsidP="00A00690">
      <w:pPr>
        <w:pStyle w:val="NormalIndent"/>
        <w:ind w:left="720"/>
      </w:pPr>
      <w:r>
        <w:t>Color</w:t>
      </w:r>
    </w:p>
    <w:p w14:paraId="7AF9998C" w14:textId="77777777" w:rsidR="00A00690" w:rsidRDefault="00A00690" w:rsidP="00A00690">
      <w:pPr>
        <w:tabs>
          <w:tab w:val="left" w:pos="1263"/>
          <w:tab w:val="left" w:pos="3885"/>
          <w:tab w:val="left" w:pos="4279"/>
        </w:tabs>
      </w:pPr>
      <w:r>
        <w:tab/>
      </w:r>
      <w:r>
        <w:tab/>
      </w:r>
      <w:r>
        <w:tab/>
      </w:r>
    </w:p>
    <w:p w14:paraId="5484965B" w14:textId="77777777" w:rsidR="00A00690" w:rsidRDefault="00A00690" w:rsidP="00A00690">
      <w:pPr>
        <w:pStyle w:val="Heading6"/>
      </w:pPr>
      <w:r w:rsidRPr="00F0122E">
        <w:t>Remarks</w:t>
      </w:r>
    </w:p>
    <w:p w14:paraId="7D88FCB1" w14:textId="77777777" w:rsidR="00A00690" w:rsidRDefault="00A00690" w:rsidP="00CC48E9">
      <w:pPr>
        <w:pStyle w:val="Heading3"/>
      </w:pPr>
      <w:bookmarkStart w:id="599" w:name="_Toc322093982"/>
      <w:bookmarkStart w:id="600" w:name="_Toc507664518"/>
      <w:r>
        <w:t>Password Property</w:t>
      </w:r>
      <w:bookmarkEnd w:id="599"/>
      <w:bookmarkEnd w:id="600"/>
    </w:p>
    <w:p w14:paraId="0B531820" w14:textId="77777777" w:rsidR="00A00690" w:rsidRDefault="00A00690" w:rsidP="00A00690">
      <w:pPr>
        <w:pStyle w:val="Heading4"/>
      </w:pPr>
      <w:bookmarkStart w:id="601" w:name="_Toc322093983"/>
      <w:bookmarkStart w:id="602" w:name="_Toc507664519"/>
      <w:r>
        <w:t>Password used to enter the engineering view from the operator view</w:t>
      </w:r>
      <w:bookmarkEnd w:id="601"/>
      <w:bookmarkEnd w:id="602"/>
    </w:p>
    <w:p w14:paraId="0DD146FD" w14:textId="77777777" w:rsidR="00A00690" w:rsidRDefault="00A00690" w:rsidP="00A00690">
      <w:pPr>
        <w:tabs>
          <w:tab w:val="left" w:pos="1562"/>
          <w:tab w:val="left" w:pos="3288"/>
        </w:tabs>
        <w:ind w:left="1152" w:right="1152"/>
      </w:pPr>
      <w:r>
        <w:tab/>
      </w:r>
      <w:r>
        <w:tab/>
      </w:r>
    </w:p>
    <w:p w14:paraId="309D16B4" w14:textId="77777777" w:rsidR="00A00690" w:rsidRDefault="00A00690" w:rsidP="00A00690">
      <w:pPr>
        <w:pStyle w:val="Heading5"/>
      </w:pPr>
      <w:r w:rsidRPr="00F0122E">
        <w:t>Syntax</w:t>
      </w:r>
    </w:p>
    <w:p w14:paraId="157CB31D" w14:textId="77777777" w:rsidR="00A00690" w:rsidRDefault="00A00690" w:rsidP="00A00690">
      <w:pPr>
        <w:pStyle w:val="Heading6"/>
        <w:tabs>
          <w:tab w:val="left" w:pos="2418"/>
        </w:tabs>
        <w:rPr>
          <w:iCs/>
        </w:rPr>
      </w:pPr>
      <w:r>
        <w:t>Declaration</w:t>
      </w:r>
      <w:r>
        <w:tab/>
      </w:r>
    </w:p>
    <w:p w14:paraId="6BF00A18" w14:textId="77777777" w:rsidR="00A00690" w:rsidRDefault="00A00690" w:rsidP="00A00690">
      <w:pPr>
        <w:ind w:left="720" w:right="720"/>
        <w:rPr>
          <w:iCs/>
        </w:rPr>
      </w:pPr>
      <w:r w:rsidRPr="00AA0563">
        <w:rPr>
          <w:iCs/>
        </w:rPr>
        <w:t xml:space="preserve">Public Property </w:t>
      </w:r>
      <w:r>
        <w:rPr>
          <w:iCs/>
        </w:rPr>
        <w:t>Password</w:t>
      </w:r>
      <w:r w:rsidRPr="00AA0563">
        <w:rPr>
          <w:iCs/>
        </w:rPr>
        <w:t xml:space="preserve">() As </w:t>
      </w:r>
      <w:r>
        <w:rPr>
          <w:iCs/>
        </w:rPr>
        <w:t xml:space="preserve">String </w:t>
      </w:r>
    </w:p>
    <w:p w14:paraId="72C01B26"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4EDE7851" w14:textId="77777777" w:rsidR="00A00690" w:rsidRPr="00F0122E" w:rsidRDefault="00A00690" w:rsidP="00A00690">
      <w:pPr>
        <w:pStyle w:val="Heading6"/>
      </w:pPr>
      <w:r>
        <w:t>Property Value</w:t>
      </w:r>
    </w:p>
    <w:p w14:paraId="47BA8A7A" w14:textId="77777777" w:rsidR="00A00690" w:rsidRDefault="00A00690" w:rsidP="00A00690">
      <w:pPr>
        <w:pStyle w:val="NormalIndent"/>
        <w:ind w:left="720"/>
      </w:pPr>
      <w:r>
        <w:t xml:space="preserve">String </w:t>
      </w:r>
    </w:p>
    <w:p w14:paraId="5A5F35FF" w14:textId="77777777" w:rsidR="00A00690" w:rsidRDefault="00A00690" w:rsidP="00A00690">
      <w:pPr>
        <w:tabs>
          <w:tab w:val="left" w:pos="1263"/>
          <w:tab w:val="left" w:pos="3885"/>
          <w:tab w:val="left" w:pos="4279"/>
        </w:tabs>
      </w:pPr>
      <w:r>
        <w:tab/>
      </w:r>
      <w:r>
        <w:tab/>
      </w:r>
      <w:r>
        <w:tab/>
      </w:r>
    </w:p>
    <w:p w14:paraId="11A76303" w14:textId="77777777" w:rsidR="00A00690" w:rsidRDefault="00A00690" w:rsidP="00A00690">
      <w:pPr>
        <w:pStyle w:val="Heading6"/>
      </w:pPr>
      <w:r w:rsidRPr="00F0122E">
        <w:t>Remarks</w:t>
      </w:r>
    </w:p>
    <w:p w14:paraId="5D8E28BA" w14:textId="77777777" w:rsidR="00B00E21" w:rsidRPr="00B00E21" w:rsidRDefault="00B00E21" w:rsidP="00B00E21">
      <w:pPr>
        <w:pStyle w:val="NormalIndent"/>
        <w:ind w:left="720"/>
      </w:pPr>
      <w:r>
        <w:t xml:space="preserve">If you change this property in code, it will also affect the standard User Interface of </w:t>
      </w:r>
      <w:r w:rsidR="00A61644">
        <w:t>TrueTest</w:t>
      </w:r>
      <w:r>
        <w:t xml:space="preserve"> that runs on the same PC.</w:t>
      </w:r>
    </w:p>
    <w:p w14:paraId="31BD6214" w14:textId="77777777" w:rsidR="00A00690" w:rsidRDefault="00A00690" w:rsidP="00CC48E9">
      <w:pPr>
        <w:pStyle w:val="Heading3"/>
      </w:pPr>
      <w:bookmarkStart w:id="603" w:name="_Toc322093984"/>
      <w:bookmarkStart w:id="604" w:name="_Toc507664520"/>
      <w:r>
        <w:t>PatternGenerator Property</w:t>
      </w:r>
      <w:bookmarkEnd w:id="603"/>
      <w:bookmarkEnd w:id="604"/>
    </w:p>
    <w:p w14:paraId="4968726E" w14:textId="77777777" w:rsidR="00A00690" w:rsidRDefault="00A00690" w:rsidP="00A00690">
      <w:pPr>
        <w:pStyle w:val="Heading4"/>
      </w:pPr>
      <w:bookmarkStart w:id="605" w:name="_Toc322093985"/>
      <w:bookmarkStart w:id="606" w:name="_Toc507664521"/>
      <w:r>
        <w:t>Pattern generator selected for the sequence</w:t>
      </w:r>
      <w:bookmarkEnd w:id="605"/>
      <w:r w:rsidR="00B00E21">
        <w:t>.</w:t>
      </w:r>
      <w:bookmarkEnd w:id="606"/>
    </w:p>
    <w:p w14:paraId="46FAC5A5" w14:textId="77777777" w:rsidR="00A00690" w:rsidRDefault="00A00690" w:rsidP="00A00690">
      <w:pPr>
        <w:tabs>
          <w:tab w:val="left" w:pos="1562"/>
          <w:tab w:val="left" w:pos="3288"/>
        </w:tabs>
        <w:ind w:left="1152" w:right="1152"/>
      </w:pPr>
      <w:r>
        <w:tab/>
      </w:r>
      <w:r>
        <w:tab/>
      </w:r>
    </w:p>
    <w:p w14:paraId="1D7D230F" w14:textId="77777777" w:rsidR="00A00690" w:rsidRDefault="00A00690" w:rsidP="00A00690">
      <w:pPr>
        <w:pStyle w:val="Heading5"/>
      </w:pPr>
      <w:r w:rsidRPr="00F0122E">
        <w:t>Syntax</w:t>
      </w:r>
    </w:p>
    <w:p w14:paraId="64B6C14D" w14:textId="77777777" w:rsidR="00A00690" w:rsidRDefault="00A00690" w:rsidP="00A00690">
      <w:pPr>
        <w:pStyle w:val="Heading6"/>
        <w:tabs>
          <w:tab w:val="left" w:pos="2418"/>
        </w:tabs>
        <w:rPr>
          <w:iCs/>
        </w:rPr>
      </w:pPr>
      <w:r>
        <w:t>Declaration</w:t>
      </w:r>
      <w:r>
        <w:tab/>
      </w:r>
    </w:p>
    <w:p w14:paraId="5222926B" w14:textId="77777777" w:rsidR="00A00690" w:rsidRDefault="00A00690" w:rsidP="00A00690">
      <w:pPr>
        <w:ind w:left="720" w:right="720"/>
        <w:rPr>
          <w:iCs/>
        </w:rPr>
      </w:pPr>
      <w:r w:rsidRPr="00AA0563">
        <w:rPr>
          <w:iCs/>
        </w:rPr>
        <w:t xml:space="preserve">Public Property </w:t>
      </w:r>
      <w:r>
        <w:rPr>
          <w:iCs/>
        </w:rPr>
        <w:t>PatternGenerator</w:t>
      </w:r>
      <w:r w:rsidRPr="00AA0563">
        <w:rPr>
          <w:iCs/>
        </w:rPr>
        <w:t xml:space="preserve">() As </w:t>
      </w:r>
      <w:r w:rsidR="00A61644">
        <w:rPr>
          <w:iCs/>
        </w:rPr>
        <w:t>TrueTest</w:t>
      </w:r>
      <w:r>
        <w:rPr>
          <w:iCs/>
        </w:rPr>
        <w:t>PatternGenerator.PatternGeneratorBase</w:t>
      </w:r>
      <w:r w:rsidR="00352CB5">
        <w:rPr>
          <w:iCs/>
        </w:rPr>
        <w:t>Wrapper</w:t>
      </w:r>
    </w:p>
    <w:p w14:paraId="1357FED9"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31D8747E" w14:textId="77777777" w:rsidR="00A00690" w:rsidRPr="00F0122E" w:rsidRDefault="00A00690" w:rsidP="00A00690">
      <w:pPr>
        <w:pStyle w:val="Heading6"/>
      </w:pPr>
      <w:r>
        <w:t>Property Value</w:t>
      </w:r>
    </w:p>
    <w:p w14:paraId="57F9DF50" w14:textId="77777777" w:rsidR="00A00690" w:rsidRDefault="00B00E21" w:rsidP="00A00690">
      <w:pPr>
        <w:pStyle w:val="NormalIndent"/>
        <w:ind w:left="720"/>
      </w:pPr>
      <w:r>
        <w:t>The pattern generator used for testing.</w:t>
      </w:r>
    </w:p>
    <w:p w14:paraId="27F8DC3A" w14:textId="77777777" w:rsidR="00A00690" w:rsidRDefault="00A00690" w:rsidP="00A00690">
      <w:pPr>
        <w:tabs>
          <w:tab w:val="left" w:pos="1263"/>
          <w:tab w:val="left" w:pos="3885"/>
          <w:tab w:val="left" w:pos="4279"/>
        </w:tabs>
      </w:pPr>
      <w:r>
        <w:tab/>
      </w:r>
      <w:r>
        <w:tab/>
      </w:r>
      <w:r>
        <w:tab/>
      </w:r>
    </w:p>
    <w:p w14:paraId="11256095" w14:textId="77777777" w:rsidR="00A00690" w:rsidRDefault="00A00690" w:rsidP="00A00690">
      <w:pPr>
        <w:pStyle w:val="Heading6"/>
      </w:pPr>
      <w:r w:rsidRPr="00F0122E">
        <w:t>Remarks</w:t>
      </w:r>
    </w:p>
    <w:p w14:paraId="61F700DB" w14:textId="77777777" w:rsidR="000919C8" w:rsidRDefault="000919C8" w:rsidP="00CC48E9">
      <w:pPr>
        <w:pStyle w:val="Heading3"/>
      </w:pPr>
      <w:bookmarkStart w:id="607" w:name="_Toc507664522"/>
      <w:r>
        <w:lastRenderedPageBreak/>
        <w:t>ReadMSfromCalFile Property</w:t>
      </w:r>
      <w:bookmarkEnd w:id="607"/>
    </w:p>
    <w:p w14:paraId="5BE8AB65" w14:textId="77777777" w:rsidR="000919C8" w:rsidRDefault="000919C8" w:rsidP="000919C8">
      <w:pPr>
        <w:pStyle w:val="Heading4"/>
      </w:pPr>
      <w:bookmarkStart w:id="608" w:name="_Toc507664523"/>
      <w:r>
        <w:t>Whether or not to read Measurement Setup information from the camera calibration file, instead of the sequence (*.seqx) file.  Measurement Setup information is always saved to both *.seqx and *.calx camera calibration file.</w:t>
      </w:r>
      <w:bookmarkEnd w:id="608"/>
    </w:p>
    <w:p w14:paraId="080439BB" w14:textId="77777777" w:rsidR="000919C8" w:rsidRDefault="000919C8" w:rsidP="000919C8">
      <w:pPr>
        <w:tabs>
          <w:tab w:val="left" w:pos="1562"/>
          <w:tab w:val="left" w:pos="3288"/>
        </w:tabs>
        <w:ind w:left="1152" w:right="1152"/>
      </w:pPr>
      <w:r>
        <w:tab/>
      </w:r>
      <w:r>
        <w:tab/>
      </w:r>
    </w:p>
    <w:p w14:paraId="25276DF6" w14:textId="77777777" w:rsidR="000919C8" w:rsidRDefault="000919C8" w:rsidP="000919C8">
      <w:pPr>
        <w:pStyle w:val="Heading5"/>
      </w:pPr>
      <w:r w:rsidRPr="00F0122E">
        <w:t>Syntax</w:t>
      </w:r>
    </w:p>
    <w:p w14:paraId="74B24497" w14:textId="77777777" w:rsidR="000919C8" w:rsidRDefault="000919C8" w:rsidP="000919C8">
      <w:pPr>
        <w:pStyle w:val="Heading6"/>
        <w:tabs>
          <w:tab w:val="left" w:pos="2418"/>
        </w:tabs>
        <w:rPr>
          <w:iCs/>
        </w:rPr>
      </w:pPr>
      <w:r>
        <w:t>Declaration</w:t>
      </w:r>
      <w:r>
        <w:tab/>
      </w:r>
    </w:p>
    <w:p w14:paraId="75FE46F8" w14:textId="77777777" w:rsidR="000919C8" w:rsidRDefault="000919C8" w:rsidP="000919C8">
      <w:pPr>
        <w:ind w:left="720" w:right="720"/>
        <w:rPr>
          <w:iCs/>
        </w:rPr>
      </w:pPr>
      <w:r w:rsidRPr="00AA0563">
        <w:rPr>
          <w:iCs/>
        </w:rPr>
        <w:t xml:space="preserve">Public Property </w:t>
      </w:r>
      <w:r>
        <w:rPr>
          <w:iCs/>
        </w:rPr>
        <w:t>ReadMSfromCalFile</w:t>
      </w:r>
      <w:r w:rsidRPr="00AA0563">
        <w:rPr>
          <w:iCs/>
        </w:rPr>
        <w:t xml:space="preserve">() As </w:t>
      </w:r>
      <w:r>
        <w:rPr>
          <w:iCs/>
        </w:rPr>
        <w:t>Boolean</w:t>
      </w:r>
    </w:p>
    <w:p w14:paraId="36F58A83" w14:textId="77777777" w:rsidR="000919C8" w:rsidRDefault="000919C8" w:rsidP="000919C8">
      <w:pPr>
        <w:tabs>
          <w:tab w:val="left" w:pos="2309"/>
          <w:tab w:val="left" w:pos="2717"/>
          <w:tab w:val="left" w:pos="5882"/>
        </w:tabs>
        <w:ind w:right="720" w:firstLine="720"/>
        <w:rPr>
          <w:i/>
          <w:iCs/>
        </w:rPr>
      </w:pPr>
      <w:r>
        <w:rPr>
          <w:i/>
          <w:iCs/>
        </w:rPr>
        <w:tab/>
      </w:r>
      <w:r>
        <w:rPr>
          <w:i/>
          <w:iCs/>
        </w:rPr>
        <w:tab/>
      </w:r>
      <w:r>
        <w:rPr>
          <w:i/>
          <w:iCs/>
        </w:rPr>
        <w:tab/>
      </w:r>
    </w:p>
    <w:p w14:paraId="04CF8528" w14:textId="77777777" w:rsidR="000919C8" w:rsidRPr="00F0122E" w:rsidRDefault="000919C8" w:rsidP="000919C8">
      <w:pPr>
        <w:pStyle w:val="Heading6"/>
      </w:pPr>
      <w:r>
        <w:t>Property Value</w:t>
      </w:r>
    </w:p>
    <w:p w14:paraId="28340089" w14:textId="77777777" w:rsidR="000919C8" w:rsidRDefault="000919C8" w:rsidP="000919C8">
      <w:pPr>
        <w:pStyle w:val="NormalIndent"/>
        <w:ind w:left="720"/>
      </w:pPr>
      <w:r>
        <w:t>True or False</w:t>
      </w:r>
    </w:p>
    <w:p w14:paraId="6E0559AA" w14:textId="77777777" w:rsidR="000919C8" w:rsidRDefault="000919C8" w:rsidP="000919C8">
      <w:pPr>
        <w:tabs>
          <w:tab w:val="left" w:pos="1263"/>
          <w:tab w:val="left" w:pos="3885"/>
          <w:tab w:val="left" w:pos="4279"/>
        </w:tabs>
      </w:pPr>
      <w:r>
        <w:tab/>
      </w:r>
      <w:r>
        <w:tab/>
      </w:r>
      <w:r>
        <w:tab/>
      </w:r>
    </w:p>
    <w:p w14:paraId="5E4DBD0D" w14:textId="77777777" w:rsidR="000919C8" w:rsidRDefault="000919C8" w:rsidP="000919C8">
      <w:pPr>
        <w:pStyle w:val="Heading6"/>
      </w:pPr>
      <w:r w:rsidRPr="00F0122E">
        <w:t>Remarks</w:t>
      </w:r>
    </w:p>
    <w:p w14:paraId="675A83F2" w14:textId="77777777" w:rsidR="000919C8" w:rsidRPr="000919C8" w:rsidRDefault="000919C8" w:rsidP="000919C8">
      <w:pPr>
        <w:pStyle w:val="NormalIndent"/>
      </w:pPr>
    </w:p>
    <w:p w14:paraId="1684CE28" w14:textId="77777777" w:rsidR="00A00690" w:rsidRDefault="00A00690" w:rsidP="00CC48E9">
      <w:pPr>
        <w:pStyle w:val="Heading3"/>
      </w:pPr>
      <w:bookmarkStart w:id="609" w:name="_Toc322093986"/>
      <w:bookmarkStart w:id="610" w:name="_Toc507664524"/>
      <w:r>
        <w:t>ReadPGpropertiesFromSeqx Property</w:t>
      </w:r>
      <w:bookmarkEnd w:id="609"/>
      <w:bookmarkEnd w:id="610"/>
    </w:p>
    <w:p w14:paraId="7FE595F1" w14:textId="77777777" w:rsidR="00A00690" w:rsidRDefault="00B00E21" w:rsidP="00A00690">
      <w:pPr>
        <w:pStyle w:val="Heading4"/>
      </w:pPr>
      <w:bookmarkStart w:id="611" w:name="_Toc322093987"/>
      <w:bookmarkStart w:id="612" w:name="_Toc507664525"/>
      <w:r>
        <w:t>W</w:t>
      </w:r>
      <w:r w:rsidR="00A00690">
        <w:t>hether</w:t>
      </w:r>
      <w:r>
        <w:t xml:space="preserve"> or not</w:t>
      </w:r>
      <w:r w:rsidR="00A00690">
        <w:t xml:space="preserve"> to save/read Pattern Generator properties to the </w:t>
      </w:r>
      <w:r>
        <w:t>sequence (</w:t>
      </w:r>
      <w:r w:rsidR="00A00690">
        <w:t>*.seqx</w:t>
      </w:r>
      <w:r>
        <w:t>)</w:t>
      </w:r>
      <w:r w:rsidR="00A00690">
        <w:t xml:space="preserve"> file.  If False, the pattern generator properties will be saved globally</w:t>
      </w:r>
      <w:r>
        <w:t xml:space="preserve"> for all sequence files.  If True, each sequence file can save its own pattern generator and pattern generator properties</w:t>
      </w:r>
      <w:r w:rsidR="00A00690">
        <w:t>.</w:t>
      </w:r>
      <w:bookmarkEnd w:id="611"/>
      <w:bookmarkEnd w:id="612"/>
    </w:p>
    <w:p w14:paraId="25B62E59" w14:textId="77777777" w:rsidR="00A00690" w:rsidRDefault="00A00690" w:rsidP="00A00690">
      <w:pPr>
        <w:tabs>
          <w:tab w:val="left" w:pos="1562"/>
          <w:tab w:val="left" w:pos="3288"/>
        </w:tabs>
        <w:ind w:left="1152" w:right="1152"/>
      </w:pPr>
      <w:r>
        <w:tab/>
      </w:r>
      <w:r>
        <w:tab/>
      </w:r>
    </w:p>
    <w:p w14:paraId="591CC01B" w14:textId="77777777" w:rsidR="00A00690" w:rsidRDefault="00A00690" w:rsidP="00A00690">
      <w:pPr>
        <w:pStyle w:val="Heading5"/>
      </w:pPr>
      <w:r w:rsidRPr="00F0122E">
        <w:t>Syntax</w:t>
      </w:r>
    </w:p>
    <w:p w14:paraId="3F02B95B" w14:textId="77777777" w:rsidR="00A00690" w:rsidRDefault="00A00690" w:rsidP="00A00690">
      <w:pPr>
        <w:pStyle w:val="Heading6"/>
        <w:tabs>
          <w:tab w:val="left" w:pos="2418"/>
        </w:tabs>
        <w:rPr>
          <w:iCs/>
        </w:rPr>
      </w:pPr>
      <w:r>
        <w:t>Declaration</w:t>
      </w:r>
      <w:r>
        <w:tab/>
      </w:r>
    </w:p>
    <w:p w14:paraId="668DA0F6" w14:textId="77777777" w:rsidR="00A00690" w:rsidRDefault="00A00690" w:rsidP="00A00690">
      <w:pPr>
        <w:ind w:left="720" w:right="720"/>
        <w:rPr>
          <w:iCs/>
        </w:rPr>
      </w:pPr>
      <w:r w:rsidRPr="00AA0563">
        <w:rPr>
          <w:iCs/>
        </w:rPr>
        <w:t xml:space="preserve">Public Property </w:t>
      </w:r>
      <w:r>
        <w:rPr>
          <w:iCs/>
        </w:rPr>
        <w:t>ReadPGpropertiesFromSeqx</w:t>
      </w:r>
      <w:r w:rsidRPr="00AA0563">
        <w:rPr>
          <w:iCs/>
        </w:rPr>
        <w:t xml:space="preserve">() As </w:t>
      </w:r>
      <w:r>
        <w:rPr>
          <w:iCs/>
        </w:rPr>
        <w:t>Boolean</w:t>
      </w:r>
    </w:p>
    <w:p w14:paraId="6264F374"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55DC8D2B" w14:textId="77777777" w:rsidR="00A00690" w:rsidRPr="00F0122E" w:rsidRDefault="00A00690" w:rsidP="00A00690">
      <w:pPr>
        <w:pStyle w:val="Heading6"/>
      </w:pPr>
      <w:r>
        <w:t>Property Value</w:t>
      </w:r>
    </w:p>
    <w:p w14:paraId="09209745" w14:textId="77777777" w:rsidR="00A00690" w:rsidRDefault="00A00690" w:rsidP="00A00690">
      <w:pPr>
        <w:pStyle w:val="NormalIndent"/>
        <w:ind w:left="720"/>
      </w:pPr>
      <w:r>
        <w:t>True or False</w:t>
      </w:r>
    </w:p>
    <w:p w14:paraId="4257F414" w14:textId="77777777" w:rsidR="00A00690" w:rsidRDefault="00A00690" w:rsidP="00A00690">
      <w:pPr>
        <w:tabs>
          <w:tab w:val="left" w:pos="1263"/>
          <w:tab w:val="left" w:pos="3885"/>
          <w:tab w:val="left" w:pos="4279"/>
        </w:tabs>
      </w:pPr>
      <w:r>
        <w:tab/>
      </w:r>
      <w:r>
        <w:tab/>
      </w:r>
      <w:r>
        <w:tab/>
      </w:r>
    </w:p>
    <w:p w14:paraId="433B7E14" w14:textId="77777777" w:rsidR="00A00690" w:rsidRDefault="00A00690" w:rsidP="00A00690">
      <w:pPr>
        <w:pStyle w:val="Heading6"/>
      </w:pPr>
      <w:r w:rsidRPr="00F0122E">
        <w:t>Remarks</w:t>
      </w:r>
    </w:p>
    <w:p w14:paraId="5C60A4CC" w14:textId="77777777" w:rsidR="00A00690" w:rsidRDefault="00A00690" w:rsidP="00CC48E9">
      <w:pPr>
        <w:pStyle w:val="Heading3"/>
      </w:pPr>
      <w:bookmarkStart w:id="613" w:name="_Toc322093988"/>
      <w:bookmarkStart w:id="614" w:name="_Toc507664526"/>
      <w:r>
        <w:t>RegressionTest Property</w:t>
      </w:r>
      <w:bookmarkEnd w:id="613"/>
      <w:bookmarkEnd w:id="614"/>
    </w:p>
    <w:p w14:paraId="029F16A8" w14:textId="77777777" w:rsidR="00A00690" w:rsidRDefault="00A00690" w:rsidP="00A00690">
      <w:pPr>
        <w:pStyle w:val="Heading4"/>
      </w:pPr>
      <w:bookmarkStart w:id="615" w:name="_Toc322093989"/>
      <w:bookmarkStart w:id="616" w:name="_Toc507664527"/>
      <w:r>
        <w:t xml:space="preserve">If set to True, </w:t>
      </w:r>
      <w:r w:rsidR="007D6FBC">
        <w:t>once the</w:t>
      </w:r>
      <w:r>
        <w:t xml:space="preserve"> sequence</w:t>
      </w:r>
      <w:r w:rsidR="007D6FBC">
        <w:t xml:space="preserve"> is started, it</w:t>
      </w:r>
      <w:r>
        <w:t xml:space="preserve"> will repeat continously until cancelled</w:t>
      </w:r>
      <w:bookmarkEnd w:id="615"/>
      <w:bookmarkEnd w:id="616"/>
    </w:p>
    <w:p w14:paraId="2C34D7C4" w14:textId="77777777" w:rsidR="00A00690" w:rsidRDefault="00A00690" w:rsidP="00A00690">
      <w:pPr>
        <w:tabs>
          <w:tab w:val="left" w:pos="1562"/>
          <w:tab w:val="left" w:pos="3288"/>
        </w:tabs>
        <w:ind w:left="1152" w:right="1152"/>
      </w:pPr>
      <w:r>
        <w:tab/>
      </w:r>
      <w:r>
        <w:tab/>
      </w:r>
    </w:p>
    <w:p w14:paraId="02463E8B" w14:textId="77777777" w:rsidR="00A00690" w:rsidRDefault="00A00690" w:rsidP="00A00690">
      <w:pPr>
        <w:pStyle w:val="Heading5"/>
      </w:pPr>
      <w:r w:rsidRPr="00F0122E">
        <w:t>Syntax</w:t>
      </w:r>
    </w:p>
    <w:p w14:paraId="5BDA17C9" w14:textId="77777777" w:rsidR="00A00690" w:rsidRDefault="00A00690" w:rsidP="00A00690">
      <w:pPr>
        <w:pStyle w:val="Heading6"/>
        <w:tabs>
          <w:tab w:val="left" w:pos="2418"/>
        </w:tabs>
        <w:rPr>
          <w:iCs/>
        </w:rPr>
      </w:pPr>
      <w:r>
        <w:t>Declaration</w:t>
      </w:r>
      <w:r>
        <w:tab/>
      </w:r>
    </w:p>
    <w:p w14:paraId="58CF6A30" w14:textId="77777777" w:rsidR="00A00690" w:rsidRDefault="00A00690" w:rsidP="00A00690">
      <w:pPr>
        <w:ind w:left="720" w:right="720"/>
        <w:rPr>
          <w:iCs/>
        </w:rPr>
      </w:pPr>
      <w:r w:rsidRPr="00AA0563">
        <w:rPr>
          <w:iCs/>
        </w:rPr>
        <w:t xml:space="preserve">Public Property </w:t>
      </w:r>
      <w:r>
        <w:rPr>
          <w:iCs/>
        </w:rPr>
        <w:t>RegressionTest</w:t>
      </w:r>
      <w:r w:rsidRPr="00AA0563">
        <w:rPr>
          <w:iCs/>
        </w:rPr>
        <w:t xml:space="preserve">() As </w:t>
      </w:r>
      <w:r>
        <w:rPr>
          <w:iCs/>
        </w:rPr>
        <w:t>Boolean</w:t>
      </w:r>
    </w:p>
    <w:p w14:paraId="2829A10F"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60148C52" w14:textId="77777777" w:rsidR="00A00690" w:rsidRPr="00F0122E" w:rsidRDefault="00A00690" w:rsidP="00A00690">
      <w:pPr>
        <w:pStyle w:val="Heading6"/>
      </w:pPr>
      <w:r>
        <w:t>Property Value</w:t>
      </w:r>
    </w:p>
    <w:p w14:paraId="0F5817C2" w14:textId="77777777" w:rsidR="00A00690" w:rsidRDefault="00A00690" w:rsidP="00A00690">
      <w:pPr>
        <w:pStyle w:val="NormalIndent"/>
        <w:ind w:left="720"/>
      </w:pPr>
      <w:r>
        <w:t>True or False</w:t>
      </w:r>
    </w:p>
    <w:p w14:paraId="41942B84" w14:textId="77777777" w:rsidR="00A00690" w:rsidRDefault="00A00690" w:rsidP="00A00690">
      <w:pPr>
        <w:pStyle w:val="NormalIndent"/>
        <w:ind w:left="720"/>
      </w:pPr>
      <w:r>
        <w:tab/>
      </w:r>
      <w:r>
        <w:tab/>
      </w:r>
      <w:r>
        <w:tab/>
      </w:r>
    </w:p>
    <w:p w14:paraId="6C565013" w14:textId="77777777" w:rsidR="00A00690" w:rsidRDefault="00A00690" w:rsidP="00A00690">
      <w:pPr>
        <w:pStyle w:val="Heading6"/>
      </w:pPr>
      <w:r w:rsidRPr="00F0122E">
        <w:t>Remarks</w:t>
      </w:r>
    </w:p>
    <w:p w14:paraId="464AE309" w14:textId="77777777" w:rsidR="00A00690" w:rsidRDefault="00A00690" w:rsidP="00CC48E9">
      <w:pPr>
        <w:pStyle w:val="Heading3"/>
      </w:pPr>
      <w:bookmarkStart w:id="617" w:name="_Toc322093990"/>
      <w:bookmarkStart w:id="618" w:name="_Toc507664528"/>
      <w:r>
        <w:t>SaveAnalysisResultsToDatabase Property</w:t>
      </w:r>
      <w:bookmarkEnd w:id="617"/>
      <w:bookmarkEnd w:id="618"/>
    </w:p>
    <w:p w14:paraId="41F4AD1B" w14:textId="77777777" w:rsidR="00A00690" w:rsidRDefault="007D6FBC" w:rsidP="00A00690">
      <w:pPr>
        <w:pStyle w:val="Heading4"/>
      </w:pPr>
      <w:bookmarkStart w:id="619" w:name="_Toc322093991"/>
      <w:bookmarkStart w:id="620" w:name="_Toc507664529"/>
      <w:r>
        <w:t>W</w:t>
      </w:r>
      <w:r w:rsidR="00A00690">
        <w:t>hether</w:t>
      </w:r>
      <w:r>
        <w:t xml:space="preserve"> or not</w:t>
      </w:r>
      <w:r w:rsidR="00A00690">
        <w:t xml:space="preserve"> to save the analysis results to the database.</w:t>
      </w:r>
      <w:bookmarkEnd w:id="619"/>
      <w:bookmarkEnd w:id="620"/>
    </w:p>
    <w:p w14:paraId="62A1C0AB" w14:textId="77777777" w:rsidR="00A00690" w:rsidRDefault="00A00690" w:rsidP="00A00690">
      <w:pPr>
        <w:tabs>
          <w:tab w:val="left" w:pos="1562"/>
          <w:tab w:val="left" w:pos="3288"/>
        </w:tabs>
        <w:ind w:left="1152" w:right="1152"/>
      </w:pPr>
      <w:r>
        <w:tab/>
      </w:r>
      <w:r>
        <w:tab/>
      </w:r>
    </w:p>
    <w:p w14:paraId="7269547B" w14:textId="77777777" w:rsidR="00A00690" w:rsidRDefault="00A00690" w:rsidP="00A00690">
      <w:pPr>
        <w:pStyle w:val="Heading5"/>
      </w:pPr>
      <w:r w:rsidRPr="00F0122E">
        <w:t>Syntax</w:t>
      </w:r>
    </w:p>
    <w:p w14:paraId="4DDAF642" w14:textId="77777777" w:rsidR="00A00690" w:rsidRDefault="00A00690" w:rsidP="00A00690">
      <w:pPr>
        <w:pStyle w:val="Heading6"/>
        <w:tabs>
          <w:tab w:val="left" w:pos="2418"/>
        </w:tabs>
        <w:rPr>
          <w:iCs/>
        </w:rPr>
      </w:pPr>
      <w:r>
        <w:t>Declaration</w:t>
      </w:r>
      <w:r>
        <w:tab/>
      </w:r>
    </w:p>
    <w:p w14:paraId="64261A51" w14:textId="77777777" w:rsidR="00A00690" w:rsidRDefault="00A00690" w:rsidP="00A00690">
      <w:pPr>
        <w:ind w:left="720" w:right="720"/>
        <w:rPr>
          <w:iCs/>
        </w:rPr>
      </w:pPr>
      <w:r w:rsidRPr="00AA0563">
        <w:rPr>
          <w:iCs/>
        </w:rPr>
        <w:t xml:space="preserve">Public Property </w:t>
      </w:r>
      <w:r>
        <w:rPr>
          <w:iCs/>
        </w:rPr>
        <w:t>SaveAnalysisResultsToDatabase</w:t>
      </w:r>
      <w:r w:rsidRPr="00AA0563">
        <w:rPr>
          <w:iCs/>
        </w:rPr>
        <w:t xml:space="preserve">() As </w:t>
      </w:r>
      <w:r>
        <w:rPr>
          <w:iCs/>
        </w:rPr>
        <w:t>Boolean</w:t>
      </w:r>
    </w:p>
    <w:p w14:paraId="24CC7530"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52B86B28" w14:textId="77777777" w:rsidR="00A00690" w:rsidRPr="00F0122E" w:rsidRDefault="00A00690" w:rsidP="00A00690">
      <w:pPr>
        <w:pStyle w:val="Heading6"/>
      </w:pPr>
      <w:r>
        <w:t>Property Value</w:t>
      </w:r>
    </w:p>
    <w:p w14:paraId="07F3CAA1" w14:textId="77777777" w:rsidR="00A00690" w:rsidRDefault="00A00690" w:rsidP="00A00690">
      <w:pPr>
        <w:pStyle w:val="NormalIndent"/>
        <w:ind w:left="720"/>
      </w:pPr>
      <w:r>
        <w:t>True or False</w:t>
      </w:r>
    </w:p>
    <w:p w14:paraId="2EB147F3" w14:textId="77777777" w:rsidR="00A00690" w:rsidRDefault="00A00690" w:rsidP="00A00690">
      <w:pPr>
        <w:tabs>
          <w:tab w:val="left" w:pos="1263"/>
          <w:tab w:val="left" w:pos="3885"/>
          <w:tab w:val="left" w:pos="4279"/>
        </w:tabs>
      </w:pPr>
      <w:r>
        <w:tab/>
      </w:r>
      <w:r>
        <w:tab/>
      </w:r>
      <w:r>
        <w:tab/>
      </w:r>
    </w:p>
    <w:p w14:paraId="6221F75D" w14:textId="77777777" w:rsidR="00A00690" w:rsidRDefault="00A00690" w:rsidP="00A00690">
      <w:pPr>
        <w:pStyle w:val="Heading6"/>
      </w:pPr>
      <w:r w:rsidRPr="00F0122E">
        <w:t>Remarks</w:t>
      </w:r>
    </w:p>
    <w:p w14:paraId="4C1B8C91" w14:textId="77777777" w:rsidR="00A00690" w:rsidRDefault="00A00690" w:rsidP="00CC48E9">
      <w:pPr>
        <w:pStyle w:val="Heading3"/>
      </w:pPr>
      <w:bookmarkStart w:id="621" w:name="_Toc322093992"/>
      <w:bookmarkStart w:id="622" w:name="_Toc507664530"/>
      <w:r>
        <w:t>SaveFFTMeasurementsToDatabase Property</w:t>
      </w:r>
      <w:bookmarkEnd w:id="621"/>
      <w:bookmarkEnd w:id="622"/>
    </w:p>
    <w:p w14:paraId="57EC7216" w14:textId="77777777" w:rsidR="00A00690" w:rsidRDefault="00A00690" w:rsidP="00A00690">
      <w:pPr>
        <w:pStyle w:val="Heading4"/>
      </w:pPr>
      <w:bookmarkStart w:id="623" w:name="_Toc322093993"/>
      <w:bookmarkStart w:id="624" w:name="_Toc507664531"/>
      <w:r>
        <w:t>True or False indicating whether to save the Fast Fourier Transform measurements to the database.</w:t>
      </w:r>
      <w:bookmarkEnd w:id="623"/>
      <w:bookmarkEnd w:id="624"/>
      <w:r>
        <w:t xml:space="preserve">  </w:t>
      </w:r>
    </w:p>
    <w:p w14:paraId="24E1A6E9" w14:textId="77777777" w:rsidR="00A00690" w:rsidRDefault="00A00690" w:rsidP="00A00690">
      <w:pPr>
        <w:tabs>
          <w:tab w:val="left" w:pos="1562"/>
          <w:tab w:val="left" w:pos="3288"/>
        </w:tabs>
        <w:ind w:left="1152" w:right="1152"/>
      </w:pPr>
      <w:r>
        <w:tab/>
      </w:r>
      <w:r>
        <w:tab/>
      </w:r>
    </w:p>
    <w:p w14:paraId="7FCD0837" w14:textId="77777777" w:rsidR="00A00690" w:rsidRDefault="00A00690" w:rsidP="00A00690">
      <w:pPr>
        <w:pStyle w:val="Heading5"/>
      </w:pPr>
      <w:r w:rsidRPr="00F0122E">
        <w:lastRenderedPageBreak/>
        <w:t>Syntax</w:t>
      </w:r>
    </w:p>
    <w:p w14:paraId="77C1226F" w14:textId="77777777" w:rsidR="00A00690" w:rsidRDefault="00A00690" w:rsidP="00A00690">
      <w:pPr>
        <w:pStyle w:val="Heading6"/>
        <w:tabs>
          <w:tab w:val="left" w:pos="2418"/>
        </w:tabs>
        <w:rPr>
          <w:iCs/>
        </w:rPr>
      </w:pPr>
      <w:r>
        <w:t>Declaration</w:t>
      </w:r>
      <w:r>
        <w:tab/>
      </w:r>
    </w:p>
    <w:p w14:paraId="4752F14A" w14:textId="77777777" w:rsidR="00A00690" w:rsidRDefault="00A00690" w:rsidP="00A00690">
      <w:pPr>
        <w:ind w:left="720" w:right="720"/>
        <w:rPr>
          <w:iCs/>
        </w:rPr>
      </w:pPr>
      <w:r w:rsidRPr="00AA0563">
        <w:rPr>
          <w:iCs/>
        </w:rPr>
        <w:t xml:space="preserve">Public Property </w:t>
      </w:r>
      <w:r>
        <w:rPr>
          <w:iCs/>
        </w:rPr>
        <w:t>SaveFFTMeasurementsToDatabase</w:t>
      </w:r>
      <w:r w:rsidRPr="00AA0563">
        <w:rPr>
          <w:iCs/>
        </w:rPr>
        <w:t xml:space="preserve">() As </w:t>
      </w:r>
      <w:r>
        <w:rPr>
          <w:iCs/>
        </w:rPr>
        <w:t>Boolean</w:t>
      </w:r>
    </w:p>
    <w:p w14:paraId="53FF6C30"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8E65225" w14:textId="77777777" w:rsidR="00A00690" w:rsidRPr="00F0122E" w:rsidRDefault="00A00690" w:rsidP="00A00690">
      <w:pPr>
        <w:pStyle w:val="Heading6"/>
      </w:pPr>
      <w:r>
        <w:t>Property Value</w:t>
      </w:r>
    </w:p>
    <w:p w14:paraId="06EA0DB7" w14:textId="77777777" w:rsidR="00A00690" w:rsidRDefault="00A00690" w:rsidP="00A00690">
      <w:pPr>
        <w:pStyle w:val="NormalIndent"/>
        <w:ind w:left="720"/>
      </w:pPr>
      <w:r>
        <w:t>True or False</w:t>
      </w:r>
    </w:p>
    <w:p w14:paraId="5C1CE8C4" w14:textId="77777777" w:rsidR="00A00690" w:rsidRDefault="00A00690" w:rsidP="00A00690">
      <w:pPr>
        <w:tabs>
          <w:tab w:val="left" w:pos="1263"/>
          <w:tab w:val="left" w:pos="3885"/>
          <w:tab w:val="left" w:pos="4279"/>
        </w:tabs>
      </w:pPr>
      <w:r>
        <w:tab/>
      </w:r>
      <w:r>
        <w:tab/>
      </w:r>
      <w:r>
        <w:tab/>
      </w:r>
    </w:p>
    <w:p w14:paraId="5C1A8563" w14:textId="77777777" w:rsidR="00A00690" w:rsidRDefault="00A00690" w:rsidP="00A00690">
      <w:pPr>
        <w:pStyle w:val="Heading6"/>
      </w:pPr>
      <w:r w:rsidRPr="00F0122E">
        <w:t>Remarks</w:t>
      </w:r>
    </w:p>
    <w:p w14:paraId="007C0D2C" w14:textId="77777777" w:rsidR="00862C88" w:rsidRDefault="00862C88" w:rsidP="00CC48E9">
      <w:pPr>
        <w:pStyle w:val="Heading3"/>
      </w:pPr>
      <w:bookmarkStart w:id="625" w:name="_Toc507664532"/>
      <w:bookmarkStart w:id="626" w:name="_Toc322093994"/>
      <w:r>
        <w:t>SaveFinalAnalysisImages Property</w:t>
      </w:r>
      <w:bookmarkEnd w:id="625"/>
    </w:p>
    <w:p w14:paraId="3211FB2C" w14:textId="77777777" w:rsidR="00862C88" w:rsidRDefault="00862C88" w:rsidP="00862C88">
      <w:pPr>
        <w:pStyle w:val="Heading4"/>
      </w:pPr>
      <w:bookmarkStart w:id="627" w:name="_Toc507664533"/>
      <w:r>
        <w:t>True or False indicating whether to save the final analysis images.  These measurements contain overlays with potentially useful visualizations for the user.</w:t>
      </w:r>
      <w:bookmarkEnd w:id="627"/>
    </w:p>
    <w:p w14:paraId="76DD8493" w14:textId="77777777" w:rsidR="00862C88" w:rsidRDefault="00862C88" w:rsidP="00862C88">
      <w:pPr>
        <w:tabs>
          <w:tab w:val="left" w:pos="1562"/>
          <w:tab w:val="left" w:pos="3288"/>
        </w:tabs>
        <w:ind w:left="1152" w:right="1152"/>
      </w:pPr>
      <w:r>
        <w:tab/>
      </w:r>
      <w:r>
        <w:tab/>
      </w:r>
    </w:p>
    <w:p w14:paraId="2B33EC95" w14:textId="77777777" w:rsidR="00862C88" w:rsidRDefault="00862C88" w:rsidP="00862C88">
      <w:pPr>
        <w:pStyle w:val="Heading5"/>
      </w:pPr>
      <w:r w:rsidRPr="00F0122E">
        <w:t>Syntax</w:t>
      </w:r>
    </w:p>
    <w:p w14:paraId="0207E507" w14:textId="77777777" w:rsidR="00862C88" w:rsidRDefault="00862C88" w:rsidP="00862C88">
      <w:pPr>
        <w:pStyle w:val="Heading6"/>
        <w:tabs>
          <w:tab w:val="left" w:pos="2418"/>
        </w:tabs>
        <w:rPr>
          <w:iCs/>
        </w:rPr>
      </w:pPr>
      <w:r>
        <w:t>Declaration</w:t>
      </w:r>
      <w:r>
        <w:tab/>
      </w:r>
    </w:p>
    <w:p w14:paraId="03E9E94E" w14:textId="77777777" w:rsidR="00862C88" w:rsidRDefault="00862C88" w:rsidP="00862C88">
      <w:pPr>
        <w:ind w:left="720" w:right="720"/>
        <w:rPr>
          <w:iCs/>
        </w:rPr>
      </w:pPr>
      <w:r w:rsidRPr="00AA0563">
        <w:rPr>
          <w:iCs/>
        </w:rPr>
        <w:t xml:space="preserve">Public Property </w:t>
      </w:r>
      <w:r>
        <w:rPr>
          <w:iCs/>
        </w:rPr>
        <w:t>SaveFinalAnalysisImages</w:t>
      </w:r>
      <w:r w:rsidRPr="00AA0563">
        <w:rPr>
          <w:iCs/>
        </w:rPr>
        <w:t xml:space="preserve">() As </w:t>
      </w:r>
      <w:r>
        <w:rPr>
          <w:iCs/>
        </w:rPr>
        <w:t>Boolean</w:t>
      </w:r>
    </w:p>
    <w:p w14:paraId="3FA80BD0" w14:textId="77777777" w:rsidR="00862C88" w:rsidRDefault="00862C88" w:rsidP="00862C88">
      <w:pPr>
        <w:tabs>
          <w:tab w:val="left" w:pos="2309"/>
          <w:tab w:val="left" w:pos="2717"/>
          <w:tab w:val="left" w:pos="5882"/>
        </w:tabs>
        <w:ind w:right="720" w:firstLine="720"/>
        <w:rPr>
          <w:i/>
          <w:iCs/>
        </w:rPr>
      </w:pPr>
      <w:r>
        <w:rPr>
          <w:i/>
          <w:iCs/>
        </w:rPr>
        <w:tab/>
      </w:r>
      <w:r>
        <w:rPr>
          <w:i/>
          <w:iCs/>
        </w:rPr>
        <w:tab/>
      </w:r>
      <w:r>
        <w:rPr>
          <w:i/>
          <w:iCs/>
        </w:rPr>
        <w:tab/>
      </w:r>
    </w:p>
    <w:p w14:paraId="2CD9F70E" w14:textId="77777777" w:rsidR="00862C88" w:rsidRPr="00F0122E" w:rsidRDefault="00862C88" w:rsidP="00862C88">
      <w:pPr>
        <w:pStyle w:val="Heading6"/>
      </w:pPr>
      <w:r>
        <w:t>Property Value</w:t>
      </w:r>
    </w:p>
    <w:p w14:paraId="40E7B019" w14:textId="77777777" w:rsidR="00862C88" w:rsidRDefault="00862C88" w:rsidP="00862C88">
      <w:pPr>
        <w:pStyle w:val="NormalIndent"/>
        <w:ind w:left="720"/>
      </w:pPr>
      <w:r>
        <w:t>True or False</w:t>
      </w:r>
    </w:p>
    <w:p w14:paraId="135B8B06" w14:textId="77777777" w:rsidR="00862C88" w:rsidRDefault="00862C88" w:rsidP="00862C88">
      <w:pPr>
        <w:tabs>
          <w:tab w:val="left" w:pos="1263"/>
          <w:tab w:val="left" w:pos="3885"/>
          <w:tab w:val="left" w:pos="4279"/>
        </w:tabs>
      </w:pPr>
      <w:r>
        <w:tab/>
      </w:r>
      <w:r>
        <w:tab/>
      </w:r>
      <w:r>
        <w:tab/>
      </w:r>
    </w:p>
    <w:p w14:paraId="39F113C9" w14:textId="77777777" w:rsidR="00862C88" w:rsidRDefault="00862C88" w:rsidP="00862C88">
      <w:pPr>
        <w:pStyle w:val="Heading6"/>
      </w:pPr>
      <w:r w:rsidRPr="00F0122E">
        <w:t>Remarks</w:t>
      </w:r>
    </w:p>
    <w:p w14:paraId="7090DF1B" w14:textId="77777777" w:rsidR="00862C88" w:rsidRDefault="00862C88" w:rsidP="00CC48E9">
      <w:pPr>
        <w:pStyle w:val="Heading3"/>
      </w:pPr>
      <w:bookmarkStart w:id="628" w:name="_Toc507664534"/>
      <w:r>
        <w:t>SaveFinalAnalysisImagesDelay Property</w:t>
      </w:r>
      <w:bookmarkEnd w:id="628"/>
    </w:p>
    <w:p w14:paraId="00CC0DE4" w14:textId="77777777" w:rsidR="00862C88" w:rsidRDefault="00862C88" w:rsidP="00862C88">
      <w:pPr>
        <w:pStyle w:val="Heading4"/>
      </w:pPr>
      <w:bookmarkStart w:id="629" w:name="_Toc507664535"/>
      <w:r>
        <w:t>Delay for saving the final analysis images.</w:t>
      </w:r>
      <w:bookmarkEnd w:id="629"/>
    </w:p>
    <w:p w14:paraId="2F3D99B4" w14:textId="77777777" w:rsidR="00862C88" w:rsidRDefault="00862C88" w:rsidP="00862C88">
      <w:pPr>
        <w:tabs>
          <w:tab w:val="left" w:pos="1562"/>
          <w:tab w:val="left" w:pos="3288"/>
        </w:tabs>
        <w:ind w:left="1152" w:right="1152"/>
      </w:pPr>
      <w:r>
        <w:tab/>
      </w:r>
      <w:r>
        <w:tab/>
      </w:r>
    </w:p>
    <w:p w14:paraId="693E58DE" w14:textId="77777777" w:rsidR="00862C88" w:rsidRDefault="00862C88" w:rsidP="00862C88">
      <w:pPr>
        <w:pStyle w:val="Heading5"/>
      </w:pPr>
      <w:r w:rsidRPr="00F0122E">
        <w:t>Syntax</w:t>
      </w:r>
    </w:p>
    <w:p w14:paraId="17E4371F" w14:textId="77777777" w:rsidR="00862C88" w:rsidRDefault="00862C88" w:rsidP="00862C88">
      <w:pPr>
        <w:pStyle w:val="Heading6"/>
        <w:tabs>
          <w:tab w:val="left" w:pos="2418"/>
        </w:tabs>
        <w:rPr>
          <w:iCs/>
        </w:rPr>
      </w:pPr>
      <w:r>
        <w:t>Declaration</w:t>
      </w:r>
      <w:r>
        <w:tab/>
      </w:r>
    </w:p>
    <w:p w14:paraId="292362CD" w14:textId="77777777" w:rsidR="00862C88" w:rsidRDefault="00862C88" w:rsidP="00862C88">
      <w:pPr>
        <w:ind w:left="720" w:right="720"/>
        <w:rPr>
          <w:iCs/>
        </w:rPr>
      </w:pPr>
      <w:r w:rsidRPr="00AA0563">
        <w:rPr>
          <w:iCs/>
        </w:rPr>
        <w:t xml:space="preserve">Public Property </w:t>
      </w:r>
      <w:r>
        <w:rPr>
          <w:iCs/>
        </w:rPr>
        <w:t>SaveFinalAnalysisImagesDelay</w:t>
      </w:r>
      <w:r w:rsidRPr="00AA0563">
        <w:rPr>
          <w:iCs/>
        </w:rPr>
        <w:t xml:space="preserve">() As </w:t>
      </w:r>
      <w:r>
        <w:rPr>
          <w:iCs/>
        </w:rPr>
        <w:t>Integer</w:t>
      </w:r>
    </w:p>
    <w:p w14:paraId="4D921156" w14:textId="77777777" w:rsidR="00862C88" w:rsidRDefault="00862C88" w:rsidP="00862C88">
      <w:pPr>
        <w:tabs>
          <w:tab w:val="left" w:pos="2309"/>
          <w:tab w:val="left" w:pos="2717"/>
          <w:tab w:val="left" w:pos="5882"/>
        </w:tabs>
        <w:ind w:right="720" w:firstLine="720"/>
        <w:rPr>
          <w:i/>
          <w:iCs/>
        </w:rPr>
      </w:pPr>
      <w:r>
        <w:rPr>
          <w:i/>
          <w:iCs/>
        </w:rPr>
        <w:tab/>
      </w:r>
      <w:r>
        <w:rPr>
          <w:i/>
          <w:iCs/>
        </w:rPr>
        <w:tab/>
      </w:r>
      <w:r>
        <w:rPr>
          <w:i/>
          <w:iCs/>
        </w:rPr>
        <w:tab/>
      </w:r>
    </w:p>
    <w:p w14:paraId="77AFF94A" w14:textId="77777777" w:rsidR="00862C88" w:rsidRPr="00F0122E" w:rsidRDefault="00862C88" w:rsidP="00862C88">
      <w:pPr>
        <w:pStyle w:val="Heading6"/>
      </w:pPr>
      <w:r>
        <w:t>Property Value</w:t>
      </w:r>
    </w:p>
    <w:p w14:paraId="34FB7F0C" w14:textId="77777777" w:rsidR="00862C88" w:rsidRDefault="00862C88" w:rsidP="00862C88">
      <w:pPr>
        <w:pStyle w:val="NormalIndent"/>
        <w:ind w:left="720"/>
      </w:pPr>
      <w:r>
        <w:t xml:space="preserve">Delay for saving final analysis images, in ms. </w:t>
      </w:r>
    </w:p>
    <w:p w14:paraId="2F45D03E" w14:textId="77777777" w:rsidR="00862C88" w:rsidRDefault="00862C88" w:rsidP="00862C88">
      <w:pPr>
        <w:tabs>
          <w:tab w:val="left" w:pos="1263"/>
          <w:tab w:val="left" w:pos="3885"/>
          <w:tab w:val="left" w:pos="4279"/>
        </w:tabs>
      </w:pPr>
      <w:r>
        <w:tab/>
      </w:r>
      <w:r>
        <w:tab/>
      </w:r>
      <w:r>
        <w:tab/>
      </w:r>
    </w:p>
    <w:p w14:paraId="2452AF0B" w14:textId="77777777" w:rsidR="00862C88" w:rsidRDefault="00862C88" w:rsidP="00862C88">
      <w:pPr>
        <w:pStyle w:val="Heading6"/>
      </w:pPr>
      <w:r w:rsidRPr="00F0122E">
        <w:t>Remarks</w:t>
      </w:r>
    </w:p>
    <w:p w14:paraId="13120EA4" w14:textId="77777777" w:rsidR="00B02ABA" w:rsidRDefault="00B02ABA" w:rsidP="00CC48E9">
      <w:pPr>
        <w:pStyle w:val="Heading3"/>
      </w:pPr>
      <w:bookmarkStart w:id="630" w:name="_Toc507664536"/>
      <w:r>
        <w:t>SaveFinalAnalysisImagesPath Property</w:t>
      </w:r>
      <w:bookmarkEnd w:id="630"/>
    </w:p>
    <w:p w14:paraId="36C874A8" w14:textId="77777777" w:rsidR="00B02ABA" w:rsidRDefault="00B02ABA" w:rsidP="00B02ABA">
      <w:pPr>
        <w:pStyle w:val="Heading4"/>
      </w:pPr>
      <w:bookmarkStart w:id="631" w:name="_Toc507664537"/>
      <w:r>
        <w:t>The location for saving the final analysis images.</w:t>
      </w:r>
      <w:bookmarkEnd w:id="631"/>
    </w:p>
    <w:p w14:paraId="43302B05" w14:textId="77777777" w:rsidR="00B02ABA" w:rsidRDefault="00B02ABA" w:rsidP="00B02ABA">
      <w:pPr>
        <w:tabs>
          <w:tab w:val="left" w:pos="1562"/>
          <w:tab w:val="left" w:pos="3288"/>
        </w:tabs>
        <w:ind w:left="1152" w:right="1152"/>
      </w:pPr>
      <w:r>
        <w:tab/>
      </w:r>
      <w:r>
        <w:tab/>
      </w:r>
    </w:p>
    <w:p w14:paraId="29EF3E6D" w14:textId="77777777" w:rsidR="00B02ABA" w:rsidRDefault="00B02ABA" w:rsidP="00B02ABA">
      <w:pPr>
        <w:pStyle w:val="Heading5"/>
      </w:pPr>
      <w:r w:rsidRPr="00F0122E">
        <w:t>Syntax</w:t>
      </w:r>
    </w:p>
    <w:p w14:paraId="5A3AACBE" w14:textId="77777777" w:rsidR="00B02ABA" w:rsidRDefault="00B02ABA" w:rsidP="00B02ABA">
      <w:pPr>
        <w:pStyle w:val="Heading6"/>
        <w:tabs>
          <w:tab w:val="left" w:pos="2418"/>
        </w:tabs>
        <w:rPr>
          <w:iCs/>
        </w:rPr>
      </w:pPr>
      <w:r>
        <w:t>Declaration</w:t>
      </w:r>
      <w:r>
        <w:tab/>
      </w:r>
    </w:p>
    <w:p w14:paraId="1801EA5D" w14:textId="77777777" w:rsidR="00B02ABA" w:rsidRDefault="00B02ABA" w:rsidP="00B02ABA">
      <w:pPr>
        <w:ind w:left="720" w:right="720"/>
        <w:rPr>
          <w:iCs/>
        </w:rPr>
      </w:pPr>
      <w:r w:rsidRPr="00AA0563">
        <w:rPr>
          <w:iCs/>
        </w:rPr>
        <w:t xml:space="preserve">Public Property </w:t>
      </w:r>
      <w:r>
        <w:rPr>
          <w:iCs/>
        </w:rPr>
        <w:t>SaveFinalAnalysisImagesPath</w:t>
      </w:r>
      <w:r w:rsidRPr="00AA0563">
        <w:rPr>
          <w:iCs/>
        </w:rPr>
        <w:t xml:space="preserve">() As </w:t>
      </w:r>
      <w:r>
        <w:rPr>
          <w:iCs/>
        </w:rPr>
        <w:t>String</w:t>
      </w:r>
    </w:p>
    <w:p w14:paraId="1C88B67F" w14:textId="77777777" w:rsidR="00B02ABA" w:rsidRDefault="00B02ABA" w:rsidP="00B02ABA">
      <w:pPr>
        <w:tabs>
          <w:tab w:val="left" w:pos="2309"/>
          <w:tab w:val="left" w:pos="2717"/>
          <w:tab w:val="left" w:pos="5882"/>
        </w:tabs>
        <w:ind w:right="720" w:firstLine="720"/>
        <w:rPr>
          <w:i/>
          <w:iCs/>
        </w:rPr>
      </w:pPr>
      <w:r>
        <w:rPr>
          <w:i/>
          <w:iCs/>
        </w:rPr>
        <w:tab/>
      </w:r>
      <w:r>
        <w:rPr>
          <w:i/>
          <w:iCs/>
        </w:rPr>
        <w:tab/>
      </w:r>
      <w:r>
        <w:rPr>
          <w:i/>
          <w:iCs/>
        </w:rPr>
        <w:tab/>
      </w:r>
    </w:p>
    <w:p w14:paraId="43CDEF44" w14:textId="77777777" w:rsidR="00B02ABA" w:rsidRPr="00F0122E" w:rsidRDefault="00B02ABA" w:rsidP="00B02ABA">
      <w:pPr>
        <w:pStyle w:val="Heading6"/>
      </w:pPr>
      <w:r>
        <w:t>Property Value</w:t>
      </w:r>
    </w:p>
    <w:p w14:paraId="4E60E855" w14:textId="77777777" w:rsidR="00B02ABA" w:rsidRDefault="00B02ABA" w:rsidP="00B02ABA">
      <w:pPr>
        <w:pStyle w:val="NormalIndent"/>
        <w:ind w:left="720"/>
      </w:pPr>
      <w:r>
        <w:t>The location to save the final analysis images.</w:t>
      </w:r>
    </w:p>
    <w:p w14:paraId="76BDDC8B" w14:textId="77777777" w:rsidR="00B02ABA" w:rsidRDefault="00B02ABA" w:rsidP="00B02ABA">
      <w:pPr>
        <w:tabs>
          <w:tab w:val="left" w:pos="1263"/>
          <w:tab w:val="left" w:pos="3885"/>
          <w:tab w:val="left" w:pos="4279"/>
        </w:tabs>
      </w:pPr>
      <w:r>
        <w:tab/>
      </w:r>
      <w:r>
        <w:tab/>
      </w:r>
      <w:r>
        <w:tab/>
      </w:r>
    </w:p>
    <w:p w14:paraId="6CC2AE43" w14:textId="77777777" w:rsidR="00B02ABA" w:rsidRDefault="00B02ABA" w:rsidP="00B02ABA">
      <w:pPr>
        <w:pStyle w:val="Heading6"/>
      </w:pPr>
      <w:r w:rsidRPr="00F0122E">
        <w:t>Remarks</w:t>
      </w:r>
    </w:p>
    <w:p w14:paraId="03A44498" w14:textId="77777777" w:rsidR="00A00690" w:rsidRDefault="00A00690" w:rsidP="00CC48E9">
      <w:pPr>
        <w:pStyle w:val="Heading3"/>
      </w:pPr>
      <w:bookmarkStart w:id="632" w:name="_Toc507664538"/>
      <w:r>
        <w:t>SaveFinalAnalysisMeasurementsToDatabase Property</w:t>
      </w:r>
      <w:bookmarkEnd w:id="626"/>
      <w:bookmarkEnd w:id="632"/>
    </w:p>
    <w:p w14:paraId="4FE81F42" w14:textId="77777777" w:rsidR="00A00690" w:rsidRDefault="00A00690" w:rsidP="00A00690">
      <w:pPr>
        <w:pStyle w:val="Heading4"/>
      </w:pPr>
      <w:bookmarkStart w:id="633" w:name="_Toc322093995"/>
      <w:bookmarkStart w:id="634" w:name="_Toc507664539"/>
      <w:r>
        <w:t>True or False indicating whether to save the final analysis measurements to the database.</w:t>
      </w:r>
      <w:bookmarkEnd w:id="633"/>
      <w:r>
        <w:t xml:space="preserve">  </w:t>
      </w:r>
      <w:r w:rsidR="007D6FBC">
        <w:t>These measurements contain overlays with potentially useful visualizations for the user.</w:t>
      </w:r>
      <w:bookmarkEnd w:id="634"/>
    </w:p>
    <w:p w14:paraId="17040EFB" w14:textId="77777777" w:rsidR="00A00690" w:rsidRDefault="00A00690" w:rsidP="00A00690">
      <w:pPr>
        <w:tabs>
          <w:tab w:val="left" w:pos="1562"/>
          <w:tab w:val="left" w:pos="3288"/>
        </w:tabs>
        <w:ind w:left="1152" w:right="1152"/>
      </w:pPr>
      <w:r>
        <w:tab/>
      </w:r>
      <w:r>
        <w:tab/>
      </w:r>
    </w:p>
    <w:p w14:paraId="11BF6B28" w14:textId="77777777" w:rsidR="00A00690" w:rsidRDefault="00A00690" w:rsidP="00A00690">
      <w:pPr>
        <w:pStyle w:val="Heading5"/>
      </w:pPr>
      <w:r w:rsidRPr="00F0122E">
        <w:t>Syntax</w:t>
      </w:r>
    </w:p>
    <w:p w14:paraId="777EAB4E" w14:textId="77777777" w:rsidR="00A00690" w:rsidRDefault="00A00690" w:rsidP="00A00690">
      <w:pPr>
        <w:pStyle w:val="Heading6"/>
        <w:tabs>
          <w:tab w:val="left" w:pos="2418"/>
        </w:tabs>
        <w:rPr>
          <w:iCs/>
        </w:rPr>
      </w:pPr>
      <w:r>
        <w:t>Declaration</w:t>
      </w:r>
      <w:r>
        <w:tab/>
      </w:r>
    </w:p>
    <w:p w14:paraId="517EBE01" w14:textId="77777777" w:rsidR="00A00690" w:rsidRDefault="00A00690" w:rsidP="00A00690">
      <w:pPr>
        <w:ind w:left="720" w:right="720"/>
        <w:rPr>
          <w:iCs/>
        </w:rPr>
      </w:pPr>
      <w:r w:rsidRPr="00AA0563">
        <w:rPr>
          <w:iCs/>
        </w:rPr>
        <w:t xml:space="preserve">Public Property </w:t>
      </w:r>
      <w:r>
        <w:rPr>
          <w:iCs/>
        </w:rPr>
        <w:t>SaveFinalAnalysisMeasurementsToDatabase</w:t>
      </w:r>
      <w:r w:rsidRPr="00AA0563">
        <w:rPr>
          <w:iCs/>
        </w:rPr>
        <w:t xml:space="preserve">() As </w:t>
      </w:r>
      <w:r>
        <w:rPr>
          <w:iCs/>
        </w:rPr>
        <w:t>Boolean</w:t>
      </w:r>
    </w:p>
    <w:p w14:paraId="064C1125"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F3A77AF" w14:textId="77777777" w:rsidR="00A00690" w:rsidRPr="00F0122E" w:rsidRDefault="00A00690" w:rsidP="00A00690">
      <w:pPr>
        <w:pStyle w:val="Heading6"/>
      </w:pPr>
      <w:r>
        <w:t>Property Value</w:t>
      </w:r>
    </w:p>
    <w:p w14:paraId="710E33BC" w14:textId="77777777" w:rsidR="00A00690" w:rsidRDefault="00A00690" w:rsidP="00A00690">
      <w:pPr>
        <w:pStyle w:val="NormalIndent"/>
        <w:ind w:left="720"/>
      </w:pPr>
      <w:r>
        <w:t>True or False</w:t>
      </w:r>
    </w:p>
    <w:p w14:paraId="48E3B838" w14:textId="77777777" w:rsidR="00A00690" w:rsidRDefault="00A00690" w:rsidP="00A00690">
      <w:pPr>
        <w:tabs>
          <w:tab w:val="left" w:pos="1263"/>
          <w:tab w:val="left" w:pos="3885"/>
          <w:tab w:val="left" w:pos="4279"/>
        </w:tabs>
      </w:pPr>
      <w:r>
        <w:lastRenderedPageBreak/>
        <w:tab/>
      </w:r>
      <w:r>
        <w:tab/>
      </w:r>
      <w:r>
        <w:tab/>
      </w:r>
    </w:p>
    <w:p w14:paraId="631F1F2C" w14:textId="77777777" w:rsidR="00A00690" w:rsidRDefault="00A00690" w:rsidP="00A00690">
      <w:pPr>
        <w:pStyle w:val="Heading6"/>
      </w:pPr>
      <w:r w:rsidRPr="00F0122E">
        <w:t>Remarks</w:t>
      </w:r>
    </w:p>
    <w:p w14:paraId="3BFBCB3A" w14:textId="77777777" w:rsidR="00A00690" w:rsidRDefault="00A00690" w:rsidP="00CC48E9">
      <w:pPr>
        <w:pStyle w:val="Heading3"/>
      </w:pPr>
      <w:bookmarkStart w:id="635" w:name="_Toc322093996"/>
      <w:bookmarkStart w:id="636" w:name="_Toc507664540"/>
      <w:r>
        <w:t>SaveLocalContrastMeasurementsToDatabase Property</w:t>
      </w:r>
      <w:bookmarkEnd w:id="635"/>
      <w:bookmarkEnd w:id="636"/>
    </w:p>
    <w:p w14:paraId="45B04DA8" w14:textId="77777777" w:rsidR="00A00690" w:rsidRDefault="00A00690" w:rsidP="00A00690">
      <w:pPr>
        <w:pStyle w:val="Heading4"/>
      </w:pPr>
      <w:bookmarkStart w:id="637" w:name="_Toc322093997"/>
      <w:bookmarkStart w:id="638" w:name="_Toc507664541"/>
      <w:r>
        <w:t>True or False indicating whether to save the local contrast measurements to the database.</w:t>
      </w:r>
      <w:bookmarkEnd w:id="637"/>
      <w:bookmarkEnd w:id="638"/>
      <w:r>
        <w:t xml:space="preserve">  </w:t>
      </w:r>
    </w:p>
    <w:p w14:paraId="179FFADA" w14:textId="77777777" w:rsidR="00A00690" w:rsidRDefault="00A00690" w:rsidP="00A00690">
      <w:pPr>
        <w:tabs>
          <w:tab w:val="left" w:pos="1562"/>
          <w:tab w:val="left" w:pos="3288"/>
        </w:tabs>
        <w:ind w:left="1152" w:right="1152"/>
      </w:pPr>
      <w:r>
        <w:tab/>
      </w:r>
      <w:r>
        <w:tab/>
      </w:r>
    </w:p>
    <w:p w14:paraId="6F674859" w14:textId="77777777" w:rsidR="00A00690" w:rsidRDefault="00A00690" w:rsidP="00A00690">
      <w:pPr>
        <w:pStyle w:val="Heading5"/>
      </w:pPr>
      <w:r w:rsidRPr="00F0122E">
        <w:t>Syntax</w:t>
      </w:r>
    </w:p>
    <w:p w14:paraId="684F5F4A" w14:textId="77777777" w:rsidR="00A00690" w:rsidRDefault="00A00690" w:rsidP="00A00690">
      <w:pPr>
        <w:pStyle w:val="Heading6"/>
        <w:tabs>
          <w:tab w:val="left" w:pos="2418"/>
        </w:tabs>
        <w:rPr>
          <w:iCs/>
        </w:rPr>
      </w:pPr>
      <w:r>
        <w:t>Declaration</w:t>
      </w:r>
      <w:r>
        <w:tab/>
      </w:r>
    </w:p>
    <w:p w14:paraId="48077585" w14:textId="77777777" w:rsidR="00A00690" w:rsidRDefault="00A00690" w:rsidP="00A00690">
      <w:pPr>
        <w:ind w:left="720" w:right="720"/>
        <w:rPr>
          <w:iCs/>
        </w:rPr>
      </w:pPr>
      <w:r w:rsidRPr="00AA0563">
        <w:rPr>
          <w:iCs/>
        </w:rPr>
        <w:t xml:space="preserve">Public Property </w:t>
      </w:r>
      <w:r>
        <w:rPr>
          <w:iCs/>
        </w:rPr>
        <w:t>SaveLocalContrastMeasurementsToDatabase</w:t>
      </w:r>
      <w:r w:rsidRPr="00AA0563">
        <w:rPr>
          <w:iCs/>
        </w:rPr>
        <w:t xml:space="preserve">() As </w:t>
      </w:r>
      <w:r>
        <w:rPr>
          <w:iCs/>
        </w:rPr>
        <w:t>Boolean</w:t>
      </w:r>
    </w:p>
    <w:p w14:paraId="61344EC6"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2EBEEB81" w14:textId="77777777" w:rsidR="00A00690" w:rsidRPr="00F0122E" w:rsidRDefault="00A00690" w:rsidP="00A00690">
      <w:pPr>
        <w:pStyle w:val="Heading6"/>
      </w:pPr>
      <w:r>
        <w:t>Property Value</w:t>
      </w:r>
    </w:p>
    <w:p w14:paraId="6D5D8B14" w14:textId="77777777" w:rsidR="00A00690" w:rsidRDefault="00A00690" w:rsidP="00A00690">
      <w:pPr>
        <w:pStyle w:val="NormalIndent"/>
        <w:ind w:left="720"/>
      </w:pPr>
      <w:r>
        <w:t>True or False</w:t>
      </w:r>
    </w:p>
    <w:p w14:paraId="38AD6897" w14:textId="77777777" w:rsidR="00A00690" w:rsidRDefault="00A00690" w:rsidP="00A00690">
      <w:pPr>
        <w:tabs>
          <w:tab w:val="left" w:pos="1263"/>
          <w:tab w:val="left" w:pos="3885"/>
          <w:tab w:val="left" w:pos="4279"/>
        </w:tabs>
      </w:pPr>
      <w:r>
        <w:tab/>
      </w:r>
      <w:r>
        <w:tab/>
      </w:r>
      <w:r>
        <w:tab/>
      </w:r>
    </w:p>
    <w:p w14:paraId="6F92391A" w14:textId="77777777" w:rsidR="00A00690" w:rsidRDefault="00A00690" w:rsidP="00A00690">
      <w:pPr>
        <w:pStyle w:val="Heading6"/>
      </w:pPr>
      <w:r w:rsidRPr="00F0122E">
        <w:t>Remarks</w:t>
      </w:r>
    </w:p>
    <w:p w14:paraId="57A588E3" w14:textId="77777777" w:rsidR="007D099C" w:rsidRDefault="007D099C" w:rsidP="00CC48E9">
      <w:pPr>
        <w:pStyle w:val="Heading3"/>
      </w:pPr>
      <w:bookmarkStart w:id="639" w:name="_Toc507664542"/>
      <w:r>
        <w:t>SaveOnlyFailedMeasurements Property</w:t>
      </w:r>
      <w:bookmarkEnd w:id="639"/>
    </w:p>
    <w:p w14:paraId="048162C8" w14:textId="77777777" w:rsidR="007D099C" w:rsidRDefault="007D099C" w:rsidP="007D099C">
      <w:pPr>
        <w:pStyle w:val="Heading4"/>
      </w:pPr>
      <w:bookmarkStart w:id="640" w:name="_Toc507664543"/>
      <w:r>
        <w:t>True or False indicating whether to save only the failed measurements to the database.</w:t>
      </w:r>
      <w:bookmarkEnd w:id="640"/>
      <w:r>
        <w:t xml:space="preserve">  </w:t>
      </w:r>
    </w:p>
    <w:p w14:paraId="72B73EDC" w14:textId="77777777" w:rsidR="007D099C" w:rsidRDefault="007D099C" w:rsidP="007D099C">
      <w:pPr>
        <w:tabs>
          <w:tab w:val="left" w:pos="1562"/>
          <w:tab w:val="left" w:pos="3288"/>
        </w:tabs>
        <w:ind w:left="1152" w:right="1152"/>
      </w:pPr>
      <w:r>
        <w:tab/>
      </w:r>
      <w:r>
        <w:tab/>
      </w:r>
    </w:p>
    <w:p w14:paraId="7AF38491" w14:textId="77777777" w:rsidR="007D099C" w:rsidRDefault="007D099C" w:rsidP="007D099C">
      <w:pPr>
        <w:pStyle w:val="Heading5"/>
      </w:pPr>
      <w:r w:rsidRPr="00F0122E">
        <w:t>Syntax</w:t>
      </w:r>
    </w:p>
    <w:p w14:paraId="6B31983F" w14:textId="77777777" w:rsidR="007D099C" w:rsidRDefault="007D099C" w:rsidP="007D099C">
      <w:pPr>
        <w:pStyle w:val="Heading6"/>
        <w:tabs>
          <w:tab w:val="left" w:pos="2418"/>
        </w:tabs>
        <w:rPr>
          <w:iCs/>
        </w:rPr>
      </w:pPr>
      <w:r>
        <w:t>Declaration</w:t>
      </w:r>
      <w:r>
        <w:tab/>
      </w:r>
    </w:p>
    <w:p w14:paraId="68AAA68A" w14:textId="77777777" w:rsidR="007D099C" w:rsidRDefault="007D099C" w:rsidP="007D099C">
      <w:pPr>
        <w:ind w:left="720" w:right="720"/>
        <w:rPr>
          <w:iCs/>
        </w:rPr>
      </w:pPr>
      <w:r w:rsidRPr="00AA0563">
        <w:rPr>
          <w:iCs/>
        </w:rPr>
        <w:t xml:space="preserve">Public Property </w:t>
      </w:r>
      <w:r>
        <w:rPr>
          <w:iCs/>
        </w:rPr>
        <w:t>SaveOnlyFailedMeasurements</w:t>
      </w:r>
      <w:r w:rsidRPr="00AA0563">
        <w:rPr>
          <w:iCs/>
        </w:rPr>
        <w:t xml:space="preserve">() As </w:t>
      </w:r>
      <w:r>
        <w:rPr>
          <w:iCs/>
        </w:rPr>
        <w:t>Boolean</w:t>
      </w:r>
    </w:p>
    <w:p w14:paraId="75C3ED7F" w14:textId="77777777" w:rsidR="007D099C" w:rsidRDefault="007D099C" w:rsidP="007D099C">
      <w:pPr>
        <w:tabs>
          <w:tab w:val="left" w:pos="2309"/>
          <w:tab w:val="left" w:pos="2717"/>
          <w:tab w:val="left" w:pos="5882"/>
        </w:tabs>
        <w:ind w:right="720" w:firstLine="720"/>
        <w:rPr>
          <w:i/>
          <w:iCs/>
        </w:rPr>
      </w:pPr>
      <w:r>
        <w:rPr>
          <w:i/>
          <w:iCs/>
        </w:rPr>
        <w:tab/>
      </w:r>
      <w:r>
        <w:rPr>
          <w:i/>
          <w:iCs/>
        </w:rPr>
        <w:tab/>
      </w:r>
      <w:r>
        <w:rPr>
          <w:i/>
          <w:iCs/>
        </w:rPr>
        <w:tab/>
      </w:r>
    </w:p>
    <w:p w14:paraId="787B1A84" w14:textId="77777777" w:rsidR="007D099C" w:rsidRPr="00F0122E" w:rsidRDefault="007D099C" w:rsidP="007D099C">
      <w:pPr>
        <w:pStyle w:val="Heading6"/>
      </w:pPr>
      <w:r>
        <w:t>Property Value</w:t>
      </w:r>
    </w:p>
    <w:p w14:paraId="25B5440C" w14:textId="77777777" w:rsidR="007D099C" w:rsidRDefault="007D099C" w:rsidP="007D099C">
      <w:pPr>
        <w:pStyle w:val="NormalIndent"/>
        <w:ind w:left="720"/>
      </w:pPr>
      <w:r>
        <w:t>True or False</w:t>
      </w:r>
    </w:p>
    <w:p w14:paraId="36005135" w14:textId="77777777" w:rsidR="007D099C" w:rsidRDefault="007D099C" w:rsidP="007D099C">
      <w:pPr>
        <w:tabs>
          <w:tab w:val="left" w:pos="1263"/>
          <w:tab w:val="left" w:pos="3885"/>
          <w:tab w:val="left" w:pos="4279"/>
        </w:tabs>
      </w:pPr>
      <w:r>
        <w:tab/>
      </w:r>
      <w:r>
        <w:tab/>
      </w:r>
      <w:r>
        <w:tab/>
      </w:r>
    </w:p>
    <w:p w14:paraId="453837B8" w14:textId="77777777" w:rsidR="007D099C" w:rsidRDefault="007D099C" w:rsidP="007D099C">
      <w:pPr>
        <w:pStyle w:val="Heading6"/>
      </w:pPr>
      <w:r w:rsidRPr="00F0122E">
        <w:t>Remarks</w:t>
      </w:r>
    </w:p>
    <w:p w14:paraId="18BE630A" w14:textId="77777777" w:rsidR="00A00690" w:rsidRDefault="00A00690" w:rsidP="00CC48E9">
      <w:pPr>
        <w:pStyle w:val="Heading3"/>
      </w:pPr>
      <w:bookmarkStart w:id="641" w:name="_Toc322093998"/>
      <w:bookmarkStart w:id="642" w:name="_Toc507664544"/>
      <w:r>
        <w:t>SaveReferenceMeasurementsToDatabase Property</w:t>
      </w:r>
      <w:bookmarkEnd w:id="641"/>
      <w:bookmarkEnd w:id="642"/>
    </w:p>
    <w:p w14:paraId="5AEA3E43" w14:textId="77777777" w:rsidR="00A00690" w:rsidRDefault="00A00690" w:rsidP="00A00690">
      <w:pPr>
        <w:pStyle w:val="Heading4"/>
      </w:pPr>
      <w:bookmarkStart w:id="643" w:name="_Toc322093999"/>
      <w:bookmarkStart w:id="644" w:name="_Toc507664545"/>
      <w:r>
        <w:t>True or False indicating whether to save the Reference measurements to the database.</w:t>
      </w:r>
      <w:bookmarkEnd w:id="643"/>
      <w:bookmarkEnd w:id="644"/>
      <w:r>
        <w:t xml:space="preserve">  </w:t>
      </w:r>
    </w:p>
    <w:p w14:paraId="6763830E" w14:textId="77777777" w:rsidR="00A00690" w:rsidRDefault="00A00690" w:rsidP="00A00690">
      <w:pPr>
        <w:tabs>
          <w:tab w:val="left" w:pos="1562"/>
          <w:tab w:val="left" w:pos="3288"/>
        </w:tabs>
        <w:ind w:left="1152" w:right="1152"/>
      </w:pPr>
      <w:r>
        <w:tab/>
      </w:r>
      <w:r>
        <w:tab/>
      </w:r>
    </w:p>
    <w:p w14:paraId="6FA78D72" w14:textId="77777777" w:rsidR="00A00690" w:rsidRDefault="00A00690" w:rsidP="00A00690">
      <w:pPr>
        <w:pStyle w:val="Heading5"/>
      </w:pPr>
      <w:r w:rsidRPr="00F0122E">
        <w:t>Syntax</w:t>
      </w:r>
    </w:p>
    <w:p w14:paraId="09EA34B2" w14:textId="77777777" w:rsidR="00A00690" w:rsidRDefault="00A00690" w:rsidP="00A00690">
      <w:pPr>
        <w:pStyle w:val="Heading6"/>
        <w:tabs>
          <w:tab w:val="left" w:pos="2418"/>
        </w:tabs>
        <w:rPr>
          <w:iCs/>
        </w:rPr>
      </w:pPr>
      <w:r>
        <w:t>Declaration</w:t>
      </w:r>
      <w:r>
        <w:tab/>
      </w:r>
    </w:p>
    <w:p w14:paraId="78F441E4" w14:textId="77777777" w:rsidR="00A00690" w:rsidRDefault="00A00690" w:rsidP="00A00690">
      <w:pPr>
        <w:ind w:left="720" w:right="720"/>
        <w:rPr>
          <w:iCs/>
        </w:rPr>
      </w:pPr>
      <w:r w:rsidRPr="00AA0563">
        <w:rPr>
          <w:iCs/>
        </w:rPr>
        <w:t xml:space="preserve">Public Property </w:t>
      </w:r>
      <w:r>
        <w:rPr>
          <w:iCs/>
        </w:rPr>
        <w:t>SaveReferenceMeasurementsToDatabase</w:t>
      </w:r>
      <w:r w:rsidRPr="00AA0563">
        <w:rPr>
          <w:iCs/>
        </w:rPr>
        <w:t xml:space="preserve">() As </w:t>
      </w:r>
      <w:r>
        <w:rPr>
          <w:iCs/>
        </w:rPr>
        <w:t>Boolean</w:t>
      </w:r>
    </w:p>
    <w:p w14:paraId="4D90AEA1"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4288386B" w14:textId="77777777" w:rsidR="00A00690" w:rsidRPr="00F0122E" w:rsidRDefault="00A00690" w:rsidP="00A00690">
      <w:pPr>
        <w:pStyle w:val="Heading6"/>
      </w:pPr>
      <w:r>
        <w:t>Property Value</w:t>
      </w:r>
    </w:p>
    <w:p w14:paraId="7EE94A37" w14:textId="77777777" w:rsidR="00A00690" w:rsidRDefault="00A00690" w:rsidP="00A00690">
      <w:pPr>
        <w:pStyle w:val="NormalIndent"/>
        <w:ind w:left="720"/>
      </w:pPr>
      <w:r>
        <w:t>True or False</w:t>
      </w:r>
    </w:p>
    <w:p w14:paraId="56D12F04" w14:textId="77777777" w:rsidR="00A00690" w:rsidRDefault="00A00690" w:rsidP="00A00690">
      <w:pPr>
        <w:tabs>
          <w:tab w:val="left" w:pos="1263"/>
          <w:tab w:val="left" w:pos="3885"/>
          <w:tab w:val="left" w:pos="4279"/>
        </w:tabs>
      </w:pPr>
      <w:r>
        <w:tab/>
      </w:r>
      <w:r>
        <w:tab/>
      </w:r>
      <w:r>
        <w:tab/>
      </w:r>
    </w:p>
    <w:p w14:paraId="3205A337" w14:textId="77777777" w:rsidR="00A00690" w:rsidRDefault="00A00690" w:rsidP="00A00690">
      <w:pPr>
        <w:pStyle w:val="Heading6"/>
      </w:pPr>
      <w:r w:rsidRPr="00F0122E">
        <w:t>Remarks</w:t>
      </w:r>
    </w:p>
    <w:p w14:paraId="1D534B00" w14:textId="77777777" w:rsidR="00A00690" w:rsidRDefault="00A00690" w:rsidP="00CC48E9">
      <w:pPr>
        <w:pStyle w:val="Heading3"/>
      </w:pPr>
      <w:bookmarkStart w:id="645" w:name="_Toc322094000"/>
      <w:bookmarkStart w:id="646" w:name="_Toc507664546"/>
      <w:r>
        <w:t>SaveRegisteredMeasurementsToDatabase Property</w:t>
      </w:r>
      <w:bookmarkEnd w:id="645"/>
      <w:bookmarkEnd w:id="646"/>
    </w:p>
    <w:p w14:paraId="1F71068F" w14:textId="77777777" w:rsidR="00A00690" w:rsidRDefault="00A00690" w:rsidP="00A00690">
      <w:pPr>
        <w:pStyle w:val="Heading4"/>
      </w:pPr>
      <w:bookmarkStart w:id="647" w:name="_Toc322094001"/>
      <w:bookmarkStart w:id="648" w:name="_Toc507664547"/>
      <w:r>
        <w:t>True or False indicating whether to save the registered measurements to the database.</w:t>
      </w:r>
      <w:bookmarkEnd w:id="647"/>
      <w:bookmarkEnd w:id="648"/>
      <w:r>
        <w:t xml:space="preserve">  </w:t>
      </w:r>
    </w:p>
    <w:p w14:paraId="4E156155" w14:textId="77777777" w:rsidR="00A00690" w:rsidRDefault="00A00690" w:rsidP="00A00690">
      <w:pPr>
        <w:tabs>
          <w:tab w:val="left" w:pos="1562"/>
          <w:tab w:val="left" w:pos="3288"/>
        </w:tabs>
        <w:ind w:left="1152" w:right="1152"/>
      </w:pPr>
      <w:r>
        <w:tab/>
      </w:r>
      <w:r>
        <w:tab/>
      </w:r>
    </w:p>
    <w:p w14:paraId="2543DB5D" w14:textId="77777777" w:rsidR="00A00690" w:rsidRDefault="00A00690" w:rsidP="00A00690">
      <w:pPr>
        <w:pStyle w:val="Heading5"/>
      </w:pPr>
      <w:r w:rsidRPr="00F0122E">
        <w:t>Syntax</w:t>
      </w:r>
    </w:p>
    <w:p w14:paraId="37433E53" w14:textId="77777777" w:rsidR="00A00690" w:rsidRDefault="00A00690" w:rsidP="00A00690">
      <w:pPr>
        <w:pStyle w:val="Heading6"/>
        <w:tabs>
          <w:tab w:val="left" w:pos="2418"/>
        </w:tabs>
        <w:rPr>
          <w:iCs/>
        </w:rPr>
      </w:pPr>
      <w:r>
        <w:t>Declaration</w:t>
      </w:r>
      <w:r>
        <w:tab/>
      </w:r>
    </w:p>
    <w:p w14:paraId="29BAD131" w14:textId="77777777" w:rsidR="00A00690" w:rsidRDefault="00A00690" w:rsidP="00A00690">
      <w:pPr>
        <w:ind w:left="720" w:right="720"/>
        <w:rPr>
          <w:iCs/>
        </w:rPr>
      </w:pPr>
      <w:r w:rsidRPr="00AA0563">
        <w:rPr>
          <w:iCs/>
        </w:rPr>
        <w:t xml:space="preserve">Public Property </w:t>
      </w:r>
      <w:r>
        <w:rPr>
          <w:iCs/>
        </w:rPr>
        <w:t>SaveRegisteredMeasurementsToDatabase</w:t>
      </w:r>
      <w:r w:rsidRPr="00AA0563">
        <w:rPr>
          <w:iCs/>
        </w:rPr>
        <w:t xml:space="preserve">() As </w:t>
      </w:r>
      <w:r>
        <w:rPr>
          <w:iCs/>
        </w:rPr>
        <w:t>Boolean</w:t>
      </w:r>
    </w:p>
    <w:p w14:paraId="7EF812DF"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DF8FF8F" w14:textId="77777777" w:rsidR="00A00690" w:rsidRPr="00F0122E" w:rsidRDefault="00A00690" w:rsidP="00A00690">
      <w:pPr>
        <w:pStyle w:val="Heading6"/>
      </w:pPr>
      <w:r>
        <w:t>Property Value</w:t>
      </w:r>
    </w:p>
    <w:p w14:paraId="2470BEE2" w14:textId="77777777" w:rsidR="00A00690" w:rsidRDefault="00A00690" w:rsidP="00A00690">
      <w:pPr>
        <w:pStyle w:val="NormalIndent"/>
        <w:ind w:left="720"/>
      </w:pPr>
      <w:r>
        <w:t>True or False</w:t>
      </w:r>
    </w:p>
    <w:p w14:paraId="1457A4D8" w14:textId="77777777" w:rsidR="00A00690" w:rsidRDefault="00A00690" w:rsidP="00A00690">
      <w:pPr>
        <w:tabs>
          <w:tab w:val="left" w:pos="1263"/>
          <w:tab w:val="left" w:pos="3885"/>
          <w:tab w:val="left" w:pos="4279"/>
        </w:tabs>
      </w:pPr>
      <w:r>
        <w:tab/>
      </w:r>
      <w:r>
        <w:tab/>
      </w:r>
      <w:r>
        <w:tab/>
      </w:r>
    </w:p>
    <w:p w14:paraId="015BA38D" w14:textId="77777777" w:rsidR="00A00690" w:rsidRDefault="00A00690" w:rsidP="00A00690">
      <w:pPr>
        <w:pStyle w:val="Heading6"/>
      </w:pPr>
      <w:r w:rsidRPr="00F0122E">
        <w:t>Remarks</w:t>
      </w:r>
    </w:p>
    <w:p w14:paraId="339E0ABA" w14:textId="77777777" w:rsidR="00A00690" w:rsidRDefault="00A00690" w:rsidP="00CC48E9">
      <w:pPr>
        <w:pStyle w:val="Heading3"/>
      </w:pPr>
      <w:bookmarkStart w:id="649" w:name="_Toc322094002"/>
      <w:bookmarkStart w:id="650" w:name="_Toc507664548"/>
      <w:r>
        <w:t>SaveSyntheticMeasurementsToDatabase Property</w:t>
      </w:r>
      <w:bookmarkEnd w:id="649"/>
      <w:bookmarkEnd w:id="650"/>
    </w:p>
    <w:p w14:paraId="510E4562" w14:textId="77777777" w:rsidR="00A00690" w:rsidRDefault="00A00690" w:rsidP="00A00690">
      <w:pPr>
        <w:pStyle w:val="Heading4"/>
      </w:pPr>
      <w:bookmarkStart w:id="651" w:name="_Toc322094003"/>
      <w:bookmarkStart w:id="652" w:name="_Toc507664549"/>
      <w:r>
        <w:t>True or False indicating whether to save the synthetic measurements to the database.</w:t>
      </w:r>
      <w:bookmarkEnd w:id="651"/>
      <w:bookmarkEnd w:id="652"/>
      <w:r>
        <w:t xml:space="preserve">  </w:t>
      </w:r>
    </w:p>
    <w:p w14:paraId="2B888E57" w14:textId="77777777" w:rsidR="00A00690" w:rsidRDefault="00A00690" w:rsidP="00A00690">
      <w:pPr>
        <w:tabs>
          <w:tab w:val="left" w:pos="1562"/>
          <w:tab w:val="left" w:pos="3288"/>
        </w:tabs>
        <w:ind w:left="1152" w:right="1152"/>
      </w:pPr>
      <w:r>
        <w:tab/>
      </w:r>
      <w:r>
        <w:tab/>
      </w:r>
    </w:p>
    <w:p w14:paraId="30C97793" w14:textId="77777777" w:rsidR="00A00690" w:rsidRDefault="00A00690" w:rsidP="00A00690">
      <w:pPr>
        <w:pStyle w:val="Heading5"/>
      </w:pPr>
      <w:r w:rsidRPr="00F0122E">
        <w:t>Syntax</w:t>
      </w:r>
    </w:p>
    <w:p w14:paraId="3BFCFF52" w14:textId="77777777" w:rsidR="00A00690" w:rsidRDefault="00A00690" w:rsidP="00A00690">
      <w:pPr>
        <w:pStyle w:val="Heading6"/>
        <w:tabs>
          <w:tab w:val="left" w:pos="2418"/>
        </w:tabs>
        <w:rPr>
          <w:iCs/>
        </w:rPr>
      </w:pPr>
      <w:r>
        <w:t>Declaration</w:t>
      </w:r>
      <w:r>
        <w:tab/>
      </w:r>
    </w:p>
    <w:p w14:paraId="73DBBA1D" w14:textId="77777777" w:rsidR="00A00690" w:rsidRDefault="00A00690" w:rsidP="00A00690">
      <w:pPr>
        <w:ind w:left="720" w:right="720"/>
        <w:rPr>
          <w:iCs/>
        </w:rPr>
      </w:pPr>
      <w:r w:rsidRPr="00AA0563">
        <w:rPr>
          <w:iCs/>
        </w:rPr>
        <w:lastRenderedPageBreak/>
        <w:t xml:space="preserve">Public Property </w:t>
      </w:r>
      <w:r>
        <w:rPr>
          <w:iCs/>
        </w:rPr>
        <w:t>SaveSyntheticMeasurementsToDatabase</w:t>
      </w:r>
      <w:r w:rsidRPr="00AA0563">
        <w:rPr>
          <w:iCs/>
        </w:rPr>
        <w:t xml:space="preserve">() As </w:t>
      </w:r>
      <w:r>
        <w:rPr>
          <w:iCs/>
        </w:rPr>
        <w:t>Boolean</w:t>
      </w:r>
    </w:p>
    <w:p w14:paraId="4F7FD5C2"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76384A9D" w14:textId="77777777" w:rsidR="00A00690" w:rsidRPr="00F0122E" w:rsidRDefault="00A00690" w:rsidP="00A00690">
      <w:pPr>
        <w:pStyle w:val="Heading6"/>
      </w:pPr>
      <w:r>
        <w:t>Property Value</w:t>
      </w:r>
    </w:p>
    <w:p w14:paraId="689372C0" w14:textId="77777777" w:rsidR="00A00690" w:rsidRDefault="00A00690" w:rsidP="00A00690">
      <w:pPr>
        <w:pStyle w:val="NormalIndent"/>
        <w:ind w:left="720"/>
      </w:pPr>
      <w:r>
        <w:t>True or False</w:t>
      </w:r>
    </w:p>
    <w:p w14:paraId="7BA62A8E" w14:textId="77777777" w:rsidR="00A00690" w:rsidRDefault="00A00690" w:rsidP="00A00690">
      <w:pPr>
        <w:tabs>
          <w:tab w:val="left" w:pos="1263"/>
          <w:tab w:val="left" w:pos="3885"/>
          <w:tab w:val="left" w:pos="4279"/>
        </w:tabs>
      </w:pPr>
      <w:r>
        <w:tab/>
      </w:r>
      <w:r>
        <w:tab/>
      </w:r>
      <w:r>
        <w:tab/>
      </w:r>
    </w:p>
    <w:p w14:paraId="30BB7EA0" w14:textId="77777777" w:rsidR="00A00690" w:rsidRDefault="00A00690" w:rsidP="00A00690">
      <w:pPr>
        <w:pStyle w:val="Heading6"/>
      </w:pPr>
      <w:r w:rsidRPr="00F0122E">
        <w:t>Remarks</w:t>
      </w:r>
    </w:p>
    <w:p w14:paraId="23F58F7A" w14:textId="77777777" w:rsidR="00A00690" w:rsidRDefault="00A00690" w:rsidP="00CC48E9">
      <w:pPr>
        <w:pStyle w:val="Heading3"/>
      </w:pPr>
      <w:bookmarkStart w:id="653" w:name="_Toc322094004"/>
      <w:bookmarkStart w:id="654" w:name="_Toc507664550"/>
      <w:r>
        <w:t>SerialNumberMode Property</w:t>
      </w:r>
      <w:bookmarkEnd w:id="653"/>
      <w:bookmarkEnd w:id="654"/>
    </w:p>
    <w:p w14:paraId="1E8DFC83" w14:textId="77777777" w:rsidR="00A00690" w:rsidRDefault="00A00690" w:rsidP="00A00690">
      <w:pPr>
        <w:pStyle w:val="Heading4"/>
      </w:pPr>
      <w:bookmarkStart w:id="655" w:name="_Toc322094005"/>
      <w:bookmarkStart w:id="656" w:name="_Toc507664551"/>
      <w:r>
        <w:t>SerialNumberMode indicates when to enter the serial number of the device under test</w:t>
      </w:r>
      <w:bookmarkEnd w:id="655"/>
      <w:bookmarkEnd w:id="656"/>
      <w:r>
        <w:t xml:space="preserve">  </w:t>
      </w:r>
    </w:p>
    <w:p w14:paraId="481CE21D" w14:textId="77777777" w:rsidR="00A00690" w:rsidRDefault="00A00690" w:rsidP="00A00690">
      <w:pPr>
        <w:tabs>
          <w:tab w:val="left" w:pos="1562"/>
          <w:tab w:val="left" w:pos="3288"/>
        </w:tabs>
        <w:ind w:left="1152" w:right="1152"/>
      </w:pPr>
      <w:r>
        <w:tab/>
      </w:r>
      <w:r>
        <w:tab/>
      </w:r>
    </w:p>
    <w:p w14:paraId="171B590A" w14:textId="77777777" w:rsidR="00A00690" w:rsidRDefault="00A00690" w:rsidP="00A00690">
      <w:pPr>
        <w:pStyle w:val="Heading5"/>
      </w:pPr>
      <w:r w:rsidRPr="00F0122E">
        <w:t>Syntax</w:t>
      </w:r>
    </w:p>
    <w:p w14:paraId="0F339AB2" w14:textId="77777777" w:rsidR="00A00690" w:rsidRDefault="00A00690" w:rsidP="00A00690">
      <w:pPr>
        <w:pStyle w:val="Heading6"/>
        <w:tabs>
          <w:tab w:val="left" w:pos="2418"/>
        </w:tabs>
        <w:rPr>
          <w:iCs/>
        </w:rPr>
      </w:pPr>
      <w:r>
        <w:t>Declaration</w:t>
      </w:r>
      <w:r>
        <w:tab/>
      </w:r>
    </w:p>
    <w:p w14:paraId="49C24BC5" w14:textId="77777777" w:rsidR="00A00690" w:rsidRDefault="00A00690" w:rsidP="00A00690">
      <w:pPr>
        <w:ind w:left="720" w:right="720"/>
        <w:rPr>
          <w:iCs/>
        </w:rPr>
      </w:pPr>
      <w:r w:rsidRPr="00AA0563">
        <w:rPr>
          <w:iCs/>
        </w:rPr>
        <w:t xml:space="preserve">Public Property </w:t>
      </w:r>
      <w:r>
        <w:rPr>
          <w:iCs/>
        </w:rPr>
        <w:t>SerialNumberMode</w:t>
      </w:r>
      <w:r w:rsidRPr="00AA0563">
        <w:rPr>
          <w:iCs/>
        </w:rPr>
        <w:t xml:space="preserve">() As </w:t>
      </w:r>
      <w:r w:rsidR="00A61644">
        <w:rPr>
          <w:iCs/>
        </w:rPr>
        <w:t>TrueTest</w:t>
      </w:r>
      <w:r>
        <w:rPr>
          <w:iCs/>
        </w:rPr>
        <w:t>Engine.Settings.SerialNumberModeEnum</w:t>
      </w:r>
    </w:p>
    <w:p w14:paraId="3DE1ABBE"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15867670" w14:textId="77777777" w:rsidR="00A00690" w:rsidRPr="00F0122E" w:rsidRDefault="00A00690" w:rsidP="00A00690">
      <w:pPr>
        <w:pStyle w:val="Heading6"/>
      </w:pPr>
      <w:r>
        <w:t>Property Value</w:t>
      </w:r>
    </w:p>
    <w:p w14:paraId="627A5511" w14:textId="77777777" w:rsidR="00A00690" w:rsidRDefault="00A00690" w:rsidP="00A00690">
      <w:pPr>
        <w:pStyle w:val="NormalIndent"/>
        <w:ind w:left="720"/>
      </w:pPr>
    </w:p>
    <w:p w14:paraId="0A1E57BA" w14:textId="77777777" w:rsidR="00A00690" w:rsidRDefault="00A00690" w:rsidP="00A00690">
      <w:pPr>
        <w:ind w:left="360" w:right="1152" w:firstLine="360"/>
      </w:pPr>
      <w:r>
        <w:t>Serial Number Mode Enum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A00690" w14:paraId="1A3A8041" w14:textId="77777777" w:rsidTr="00587694">
        <w:tc>
          <w:tcPr>
            <w:tcW w:w="2604" w:type="dxa"/>
          </w:tcPr>
          <w:p w14:paraId="49183949" w14:textId="77777777" w:rsidR="00A00690" w:rsidRPr="00AE4EC3" w:rsidRDefault="00A00690" w:rsidP="00587694">
            <w:pPr>
              <w:tabs>
                <w:tab w:val="left" w:pos="1380"/>
              </w:tabs>
              <w:rPr>
                <w:b/>
              </w:rPr>
            </w:pPr>
            <w:r w:rsidRPr="00AE4EC3">
              <w:rPr>
                <w:b/>
              </w:rPr>
              <w:t>Constant</w:t>
            </w:r>
            <w:r w:rsidRPr="00AE4EC3">
              <w:rPr>
                <w:b/>
              </w:rPr>
              <w:tab/>
            </w:r>
          </w:p>
        </w:tc>
        <w:tc>
          <w:tcPr>
            <w:tcW w:w="816" w:type="dxa"/>
          </w:tcPr>
          <w:p w14:paraId="415A80A2" w14:textId="77777777" w:rsidR="00A00690" w:rsidRPr="00AE4EC3" w:rsidRDefault="00A00690" w:rsidP="00587694">
            <w:pPr>
              <w:rPr>
                <w:b/>
              </w:rPr>
            </w:pPr>
            <w:r w:rsidRPr="00AE4EC3">
              <w:rPr>
                <w:b/>
              </w:rPr>
              <w:t>Value</w:t>
            </w:r>
          </w:p>
        </w:tc>
        <w:tc>
          <w:tcPr>
            <w:tcW w:w="5310" w:type="dxa"/>
          </w:tcPr>
          <w:p w14:paraId="48059BE5" w14:textId="77777777" w:rsidR="00A00690" w:rsidRPr="00AE4EC3" w:rsidRDefault="00A00690" w:rsidP="00587694">
            <w:pPr>
              <w:rPr>
                <w:b/>
              </w:rPr>
            </w:pPr>
            <w:r w:rsidRPr="00AE4EC3">
              <w:rPr>
                <w:b/>
              </w:rPr>
              <w:t>Description</w:t>
            </w:r>
          </w:p>
        </w:tc>
      </w:tr>
      <w:tr w:rsidR="00A00690" w14:paraId="3C50FADB" w14:textId="77777777" w:rsidTr="00587694">
        <w:tc>
          <w:tcPr>
            <w:tcW w:w="2604" w:type="dxa"/>
          </w:tcPr>
          <w:p w14:paraId="5156EBD8" w14:textId="77777777" w:rsidR="00A00690" w:rsidRDefault="00A00690" w:rsidP="00587694">
            <w:pPr>
              <w:tabs>
                <w:tab w:val="left" w:pos="1350"/>
              </w:tabs>
            </w:pPr>
            <w:r>
              <w:t>None</w:t>
            </w:r>
            <w:r>
              <w:tab/>
            </w:r>
          </w:p>
        </w:tc>
        <w:tc>
          <w:tcPr>
            <w:tcW w:w="816" w:type="dxa"/>
          </w:tcPr>
          <w:p w14:paraId="0EA29A15" w14:textId="77777777" w:rsidR="00A00690" w:rsidRDefault="00A00690" w:rsidP="00587694">
            <w:r>
              <w:t>0</w:t>
            </w:r>
          </w:p>
        </w:tc>
        <w:tc>
          <w:tcPr>
            <w:tcW w:w="5310" w:type="dxa"/>
          </w:tcPr>
          <w:p w14:paraId="0EFDDE97" w14:textId="77777777" w:rsidR="00A00690" w:rsidRDefault="00A00690" w:rsidP="00587694">
            <w:r>
              <w:t>No serial number</w:t>
            </w:r>
          </w:p>
        </w:tc>
      </w:tr>
      <w:tr w:rsidR="00A00690" w14:paraId="0EAEC4C1" w14:textId="77777777" w:rsidTr="00587694">
        <w:tc>
          <w:tcPr>
            <w:tcW w:w="2604" w:type="dxa"/>
          </w:tcPr>
          <w:p w14:paraId="09B47FA6" w14:textId="77777777" w:rsidR="00A00690" w:rsidRDefault="00A00690" w:rsidP="00587694">
            <w:r>
              <w:t>BeforeMeasurement</w:t>
            </w:r>
          </w:p>
        </w:tc>
        <w:tc>
          <w:tcPr>
            <w:tcW w:w="816" w:type="dxa"/>
          </w:tcPr>
          <w:p w14:paraId="6C91BFD8" w14:textId="77777777" w:rsidR="00A00690" w:rsidRDefault="00A00690" w:rsidP="00587694">
            <w:r>
              <w:t>1</w:t>
            </w:r>
          </w:p>
        </w:tc>
        <w:tc>
          <w:tcPr>
            <w:tcW w:w="5310" w:type="dxa"/>
          </w:tcPr>
          <w:p w14:paraId="2E79B8AE" w14:textId="77777777" w:rsidR="00A00690" w:rsidRDefault="00A00690" w:rsidP="00587694">
            <w:r>
              <w:t>The software will request a serial number before the measurement</w:t>
            </w:r>
          </w:p>
        </w:tc>
      </w:tr>
      <w:tr w:rsidR="00A00690" w14:paraId="33E80BD6" w14:textId="77777777" w:rsidTr="00587694">
        <w:tc>
          <w:tcPr>
            <w:tcW w:w="2604" w:type="dxa"/>
          </w:tcPr>
          <w:p w14:paraId="61BED5E9" w14:textId="77777777" w:rsidR="00A00690" w:rsidRPr="00B23583" w:rsidRDefault="00A00690" w:rsidP="00587694">
            <w:r>
              <w:t>AfterMeasurement</w:t>
            </w:r>
          </w:p>
        </w:tc>
        <w:tc>
          <w:tcPr>
            <w:tcW w:w="816" w:type="dxa"/>
          </w:tcPr>
          <w:p w14:paraId="71213584" w14:textId="77777777" w:rsidR="00A00690" w:rsidRDefault="00A00690" w:rsidP="00587694">
            <w:r>
              <w:t>2</w:t>
            </w:r>
          </w:p>
        </w:tc>
        <w:tc>
          <w:tcPr>
            <w:tcW w:w="5310" w:type="dxa"/>
          </w:tcPr>
          <w:p w14:paraId="220EFC0C" w14:textId="77777777" w:rsidR="00A00690" w:rsidRDefault="00A00690" w:rsidP="00587694">
            <w:r>
              <w:t>The software will request a serial number after the measurement</w:t>
            </w:r>
          </w:p>
        </w:tc>
      </w:tr>
    </w:tbl>
    <w:p w14:paraId="681AE269" w14:textId="77777777" w:rsidR="00A00690" w:rsidRDefault="00A00690" w:rsidP="00A00690">
      <w:pPr>
        <w:tabs>
          <w:tab w:val="left" w:pos="1263"/>
          <w:tab w:val="left" w:pos="3885"/>
          <w:tab w:val="left" w:pos="4279"/>
        </w:tabs>
      </w:pPr>
      <w:r>
        <w:tab/>
      </w:r>
      <w:r>
        <w:tab/>
      </w:r>
      <w:r>
        <w:tab/>
      </w:r>
    </w:p>
    <w:p w14:paraId="6A6CD5E5" w14:textId="77777777" w:rsidR="00A00690" w:rsidRDefault="00A00690" w:rsidP="00A00690">
      <w:pPr>
        <w:pStyle w:val="Heading6"/>
      </w:pPr>
      <w:r w:rsidRPr="00F0122E">
        <w:t>Remarks</w:t>
      </w:r>
    </w:p>
    <w:p w14:paraId="6C56A6C7" w14:textId="77777777" w:rsidR="00947B92" w:rsidRDefault="00947B92" w:rsidP="00CC48E9">
      <w:pPr>
        <w:pStyle w:val="Heading3"/>
      </w:pPr>
      <w:bookmarkStart w:id="657" w:name="_Toc507664552"/>
      <w:r>
        <w:t>ShowAdvancedOptionsInPS Property</w:t>
      </w:r>
      <w:bookmarkEnd w:id="657"/>
    </w:p>
    <w:p w14:paraId="53491268" w14:textId="77777777" w:rsidR="00947B92" w:rsidRDefault="00947B92" w:rsidP="00947B92">
      <w:pPr>
        <w:pStyle w:val="Heading4"/>
      </w:pPr>
      <w:bookmarkStart w:id="658" w:name="_Toc507664553"/>
      <w:r>
        <w:t>True or False indicating whether to show advanced setup options in the Pattern Setup user interface control.</w:t>
      </w:r>
      <w:bookmarkEnd w:id="658"/>
      <w:r>
        <w:t xml:space="preserve"> </w:t>
      </w:r>
    </w:p>
    <w:p w14:paraId="35541233" w14:textId="77777777" w:rsidR="00947B92" w:rsidRDefault="00947B92" w:rsidP="00947B92">
      <w:pPr>
        <w:tabs>
          <w:tab w:val="left" w:pos="1562"/>
          <w:tab w:val="left" w:pos="3288"/>
        </w:tabs>
        <w:ind w:left="1152" w:right="1152"/>
      </w:pPr>
      <w:r>
        <w:tab/>
      </w:r>
      <w:r>
        <w:tab/>
      </w:r>
    </w:p>
    <w:p w14:paraId="754AF003" w14:textId="77777777" w:rsidR="00947B92" w:rsidRDefault="00947B92" w:rsidP="00947B92">
      <w:pPr>
        <w:pStyle w:val="Heading5"/>
      </w:pPr>
      <w:r w:rsidRPr="00F0122E">
        <w:t>Syntax</w:t>
      </w:r>
    </w:p>
    <w:p w14:paraId="56E699DA" w14:textId="77777777" w:rsidR="00947B92" w:rsidRDefault="00947B92" w:rsidP="00947B92">
      <w:pPr>
        <w:pStyle w:val="Heading6"/>
        <w:tabs>
          <w:tab w:val="left" w:pos="2418"/>
        </w:tabs>
        <w:rPr>
          <w:iCs/>
        </w:rPr>
      </w:pPr>
      <w:r>
        <w:t>Declaration</w:t>
      </w:r>
      <w:r>
        <w:tab/>
      </w:r>
    </w:p>
    <w:p w14:paraId="67A91649" w14:textId="77777777" w:rsidR="00947B92" w:rsidRDefault="00947B92" w:rsidP="00947B92">
      <w:pPr>
        <w:ind w:left="720" w:right="720"/>
        <w:rPr>
          <w:iCs/>
        </w:rPr>
      </w:pPr>
      <w:r w:rsidRPr="00AA0563">
        <w:rPr>
          <w:iCs/>
        </w:rPr>
        <w:t xml:space="preserve">Public Property </w:t>
      </w:r>
      <w:r>
        <w:rPr>
          <w:iCs/>
        </w:rPr>
        <w:t>ShowAdvancedOptionsInPS</w:t>
      </w:r>
      <w:r w:rsidRPr="00AA0563">
        <w:rPr>
          <w:iCs/>
        </w:rPr>
        <w:t xml:space="preserve">() As </w:t>
      </w:r>
      <w:r>
        <w:rPr>
          <w:iCs/>
        </w:rPr>
        <w:t>Boolean</w:t>
      </w:r>
    </w:p>
    <w:p w14:paraId="5CC8E368" w14:textId="77777777" w:rsidR="00947B92" w:rsidRDefault="00947B92" w:rsidP="00947B92">
      <w:pPr>
        <w:tabs>
          <w:tab w:val="left" w:pos="2309"/>
          <w:tab w:val="left" w:pos="2717"/>
          <w:tab w:val="left" w:pos="5882"/>
        </w:tabs>
        <w:ind w:right="720" w:firstLine="720"/>
        <w:rPr>
          <w:i/>
          <w:iCs/>
        </w:rPr>
      </w:pPr>
      <w:r>
        <w:rPr>
          <w:i/>
          <w:iCs/>
        </w:rPr>
        <w:tab/>
      </w:r>
      <w:r>
        <w:rPr>
          <w:i/>
          <w:iCs/>
        </w:rPr>
        <w:tab/>
      </w:r>
      <w:r>
        <w:rPr>
          <w:i/>
          <w:iCs/>
        </w:rPr>
        <w:tab/>
      </w:r>
    </w:p>
    <w:p w14:paraId="21C8F469" w14:textId="77777777" w:rsidR="00947B92" w:rsidRPr="00F0122E" w:rsidRDefault="00947B92" w:rsidP="00947B92">
      <w:pPr>
        <w:pStyle w:val="Heading6"/>
      </w:pPr>
      <w:r>
        <w:t>Property Value</w:t>
      </w:r>
    </w:p>
    <w:p w14:paraId="35551BA3" w14:textId="77777777" w:rsidR="00947B92" w:rsidRDefault="00947B92" w:rsidP="00947B92">
      <w:pPr>
        <w:pStyle w:val="NormalIndent"/>
        <w:ind w:left="720"/>
      </w:pPr>
      <w:r>
        <w:t>True or False</w:t>
      </w:r>
    </w:p>
    <w:p w14:paraId="1D121E99" w14:textId="77777777" w:rsidR="00947B92" w:rsidRDefault="00947B92" w:rsidP="00947B92">
      <w:pPr>
        <w:tabs>
          <w:tab w:val="left" w:pos="1263"/>
          <w:tab w:val="left" w:pos="3885"/>
          <w:tab w:val="left" w:pos="4279"/>
        </w:tabs>
      </w:pPr>
      <w:r>
        <w:tab/>
      </w:r>
      <w:r>
        <w:tab/>
      </w:r>
      <w:r>
        <w:tab/>
      </w:r>
    </w:p>
    <w:p w14:paraId="5B2C9A03" w14:textId="77777777" w:rsidR="00947B92" w:rsidRDefault="00947B92" w:rsidP="00947B92">
      <w:pPr>
        <w:pStyle w:val="Heading6"/>
      </w:pPr>
      <w:r w:rsidRPr="00F0122E">
        <w:t>Remarks</w:t>
      </w:r>
    </w:p>
    <w:p w14:paraId="591D5B67" w14:textId="77777777" w:rsidR="00947B92" w:rsidRPr="00947B92" w:rsidRDefault="00947B92" w:rsidP="00947B92">
      <w:pPr>
        <w:pStyle w:val="NormalIndent"/>
      </w:pPr>
    </w:p>
    <w:p w14:paraId="564850FD" w14:textId="77777777" w:rsidR="00A00690" w:rsidRDefault="00A00690" w:rsidP="00CC48E9">
      <w:pPr>
        <w:pStyle w:val="Heading3"/>
      </w:pPr>
      <w:bookmarkStart w:id="659" w:name="_Toc322094008"/>
      <w:bookmarkStart w:id="660" w:name="_Toc507664554"/>
      <w:r>
        <w:t>ShowStatusForm Property</w:t>
      </w:r>
      <w:bookmarkEnd w:id="659"/>
      <w:bookmarkEnd w:id="660"/>
    </w:p>
    <w:p w14:paraId="2F57DA32" w14:textId="77777777" w:rsidR="00A00690" w:rsidRDefault="00A00690" w:rsidP="00A00690">
      <w:pPr>
        <w:pStyle w:val="Heading4"/>
      </w:pPr>
      <w:bookmarkStart w:id="661" w:name="_Toc322094009"/>
      <w:bookmarkStart w:id="662" w:name="_Toc507664555"/>
      <w:r>
        <w:t xml:space="preserve">True or False indicating whether to show the </w:t>
      </w:r>
      <w:r w:rsidR="007D6FBC">
        <w:t>camera’s status</w:t>
      </w:r>
      <w:r>
        <w:t xml:space="preserve"> form during the measurement</w:t>
      </w:r>
      <w:bookmarkEnd w:id="661"/>
      <w:r w:rsidR="007D6FBC">
        <w:t xml:space="preserve"> taking process.  This form shows more detailed status of the camera’s current actions.</w:t>
      </w:r>
      <w:bookmarkEnd w:id="662"/>
    </w:p>
    <w:p w14:paraId="585A734C" w14:textId="77777777" w:rsidR="00A00690" w:rsidRDefault="00A00690" w:rsidP="00A00690">
      <w:pPr>
        <w:tabs>
          <w:tab w:val="left" w:pos="1562"/>
          <w:tab w:val="left" w:pos="3288"/>
        </w:tabs>
        <w:ind w:left="1152" w:right="1152"/>
      </w:pPr>
      <w:r>
        <w:tab/>
      </w:r>
      <w:r>
        <w:tab/>
      </w:r>
    </w:p>
    <w:p w14:paraId="21062139" w14:textId="77777777" w:rsidR="00A00690" w:rsidRDefault="00A00690" w:rsidP="00A00690">
      <w:pPr>
        <w:pStyle w:val="Heading5"/>
      </w:pPr>
      <w:r w:rsidRPr="00F0122E">
        <w:t>Syntax</w:t>
      </w:r>
    </w:p>
    <w:p w14:paraId="03354FCB" w14:textId="77777777" w:rsidR="00A00690" w:rsidRDefault="00A00690" w:rsidP="00A00690">
      <w:pPr>
        <w:pStyle w:val="Heading6"/>
        <w:tabs>
          <w:tab w:val="left" w:pos="2418"/>
        </w:tabs>
        <w:rPr>
          <w:iCs/>
        </w:rPr>
      </w:pPr>
      <w:r>
        <w:t>Declaration</w:t>
      </w:r>
      <w:r>
        <w:tab/>
      </w:r>
    </w:p>
    <w:p w14:paraId="2F42C82F" w14:textId="77777777" w:rsidR="00A00690" w:rsidRDefault="00A00690" w:rsidP="00A00690">
      <w:pPr>
        <w:ind w:left="720" w:right="720"/>
        <w:rPr>
          <w:iCs/>
        </w:rPr>
      </w:pPr>
      <w:r w:rsidRPr="00AA0563">
        <w:rPr>
          <w:iCs/>
        </w:rPr>
        <w:t xml:space="preserve">Public Property </w:t>
      </w:r>
      <w:r>
        <w:rPr>
          <w:iCs/>
        </w:rPr>
        <w:t>ShowStatusForm</w:t>
      </w:r>
      <w:r w:rsidRPr="00AA0563">
        <w:rPr>
          <w:iCs/>
        </w:rPr>
        <w:t xml:space="preserve">() As </w:t>
      </w:r>
      <w:r>
        <w:rPr>
          <w:iCs/>
        </w:rPr>
        <w:t>Boolean</w:t>
      </w:r>
    </w:p>
    <w:p w14:paraId="300677B6" w14:textId="77777777" w:rsidR="00A00690" w:rsidRDefault="00A00690" w:rsidP="00A00690">
      <w:pPr>
        <w:tabs>
          <w:tab w:val="left" w:pos="2309"/>
          <w:tab w:val="left" w:pos="2717"/>
          <w:tab w:val="left" w:pos="5882"/>
        </w:tabs>
        <w:ind w:right="720" w:firstLine="720"/>
        <w:rPr>
          <w:i/>
          <w:iCs/>
        </w:rPr>
      </w:pPr>
      <w:r>
        <w:rPr>
          <w:i/>
          <w:iCs/>
        </w:rPr>
        <w:tab/>
      </w:r>
      <w:r>
        <w:rPr>
          <w:i/>
          <w:iCs/>
        </w:rPr>
        <w:tab/>
      </w:r>
      <w:r>
        <w:rPr>
          <w:i/>
          <w:iCs/>
        </w:rPr>
        <w:tab/>
      </w:r>
    </w:p>
    <w:p w14:paraId="032B5A49" w14:textId="77777777" w:rsidR="00A00690" w:rsidRPr="00F0122E" w:rsidRDefault="00A00690" w:rsidP="00A00690">
      <w:pPr>
        <w:pStyle w:val="Heading6"/>
      </w:pPr>
      <w:r>
        <w:t>Property Value</w:t>
      </w:r>
    </w:p>
    <w:p w14:paraId="31335BD7" w14:textId="77777777" w:rsidR="00A00690" w:rsidRDefault="00A00690" w:rsidP="00A00690">
      <w:pPr>
        <w:pStyle w:val="NormalIndent"/>
        <w:ind w:left="720"/>
      </w:pPr>
      <w:r>
        <w:t>True or False</w:t>
      </w:r>
    </w:p>
    <w:p w14:paraId="1A571F3A" w14:textId="77777777" w:rsidR="00A00690" w:rsidRDefault="00A00690" w:rsidP="00A00690">
      <w:pPr>
        <w:tabs>
          <w:tab w:val="left" w:pos="1263"/>
          <w:tab w:val="left" w:pos="3885"/>
          <w:tab w:val="left" w:pos="4279"/>
        </w:tabs>
      </w:pPr>
      <w:r>
        <w:tab/>
      </w:r>
      <w:r>
        <w:tab/>
      </w:r>
      <w:r>
        <w:tab/>
      </w:r>
    </w:p>
    <w:p w14:paraId="1B55AF91" w14:textId="77777777" w:rsidR="00A00690" w:rsidRDefault="00A00690" w:rsidP="00A00690">
      <w:pPr>
        <w:pStyle w:val="Heading6"/>
      </w:pPr>
      <w:r w:rsidRPr="00F0122E">
        <w:t>Remarks</w:t>
      </w:r>
    </w:p>
    <w:p w14:paraId="413D09B2" w14:textId="77777777" w:rsidR="00305677" w:rsidRDefault="00305677" w:rsidP="00305677"/>
    <w:p w14:paraId="5DA9B818" w14:textId="77777777" w:rsidR="00947CFF" w:rsidRDefault="00305677" w:rsidP="00947CFF">
      <w:pPr>
        <w:pStyle w:val="Heading1"/>
      </w:pPr>
      <w:r w:rsidRPr="00305677">
        <w:br w:type="page"/>
      </w:r>
      <w:bookmarkStart w:id="663" w:name="_Toc322093712"/>
      <w:bookmarkStart w:id="664" w:name="_Toc507664556"/>
      <w:r w:rsidR="00947CFF">
        <w:lastRenderedPageBreak/>
        <w:t>PatternBase Class</w:t>
      </w:r>
      <w:bookmarkEnd w:id="663"/>
      <w:bookmarkEnd w:id="664"/>
    </w:p>
    <w:p w14:paraId="53086708" w14:textId="77777777" w:rsidR="00947CFF" w:rsidRDefault="00947CFF" w:rsidP="00947CFF">
      <w:pPr>
        <w:pStyle w:val="Heading2"/>
      </w:pPr>
      <w:bookmarkStart w:id="665" w:name="_Toc322093713"/>
      <w:bookmarkStart w:id="666" w:name="_Toc507664557"/>
      <w:r w:rsidRPr="00C864D5">
        <w:t>Background</w:t>
      </w:r>
      <w:bookmarkEnd w:id="665"/>
      <w:bookmarkEnd w:id="666"/>
    </w:p>
    <w:p w14:paraId="0465707B" w14:textId="77777777" w:rsidR="00947CFF" w:rsidRPr="00947CFF" w:rsidRDefault="00A61644" w:rsidP="00947CFF">
      <w:pPr>
        <w:ind w:left="360" w:right="1152"/>
        <w:rPr>
          <w:i/>
        </w:rPr>
      </w:pPr>
      <w:r>
        <w:rPr>
          <w:i/>
        </w:rPr>
        <w:t>TrueTest</w:t>
      </w:r>
      <w:r w:rsidR="00947CFF" w:rsidRPr="00947CFF">
        <w:rPr>
          <w:i/>
        </w:rPr>
        <w:t>PatternGenerator Namespace</w:t>
      </w:r>
    </w:p>
    <w:p w14:paraId="4298D89A" w14:textId="77777777" w:rsidR="00947CFF" w:rsidRDefault="00947CFF" w:rsidP="00947CFF">
      <w:pPr>
        <w:ind w:left="360" w:right="1152"/>
      </w:pPr>
      <w:r>
        <w:t>The PatternBase Class is a must inherit class for setting up patterns to send to the pattern generator.</w:t>
      </w:r>
    </w:p>
    <w:p w14:paraId="7CBA7571" w14:textId="77777777" w:rsidR="00947CFF" w:rsidRDefault="00947CFF" w:rsidP="00947CFF">
      <w:pPr>
        <w:ind w:left="360" w:right="1152"/>
      </w:pPr>
    </w:p>
    <w:p w14:paraId="183866AA" w14:textId="77777777" w:rsidR="00947CFF" w:rsidRDefault="00947CFF" w:rsidP="00947CFF">
      <w:pPr>
        <w:pStyle w:val="Heading2"/>
      </w:pPr>
      <w:bookmarkStart w:id="667" w:name="_Toc322093714"/>
      <w:bookmarkStart w:id="668" w:name="_Toc507664558"/>
      <w:r>
        <w:t>Public Methods</w:t>
      </w:r>
      <w:bookmarkEnd w:id="667"/>
      <w:bookmarkEnd w:id="668"/>
      <w:r>
        <w:tab/>
      </w:r>
    </w:p>
    <w:p w14:paraId="46C74FEA" w14:textId="77777777" w:rsidR="00947CFF" w:rsidRDefault="00947CFF" w:rsidP="00CC48E9">
      <w:pPr>
        <w:pStyle w:val="Heading3"/>
      </w:pPr>
      <w:bookmarkStart w:id="669" w:name="_Toc322093715"/>
      <w:bookmarkStart w:id="670" w:name="_Toc507664559"/>
      <w:r>
        <w:t>CloneMe</w:t>
      </w:r>
      <w:bookmarkEnd w:id="669"/>
      <w:r w:rsidR="007259E6">
        <w:t xml:space="preserve"> Method</w:t>
      </w:r>
      <w:bookmarkEnd w:id="670"/>
    </w:p>
    <w:p w14:paraId="67519AC6" w14:textId="77777777" w:rsidR="00947CFF" w:rsidRDefault="00947CFF" w:rsidP="00947CFF">
      <w:pPr>
        <w:pStyle w:val="Heading4"/>
      </w:pPr>
      <w:bookmarkStart w:id="671" w:name="_Toc322093716"/>
      <w:bookmarkStart w:id="672" w:name="_Toc507664560"/>
      <w:r>
        <w:t>Clones the instance of the PatternBase.</w:t>
      </w:r>
      <w:bookmarkEnd w:id="671"/>
      <w:bookmarkEnd w:id="672"/>
    </w:p>
    <w:p w14:paraId="40AB84CE" w14:textId="77777777" w:rsidR="00947CFF" w:rsidRDefault="00947CFF" w:rsidP="00947CFF">
      <w:pPr>
        <w:tabs>
          <w:tab w:val="left" w:pos="1562"/>
          <w:tab w:val="left" w:pos="3288"/>
        </w:tabs>
        <w:ind w:left="1152" w:right="1152"/>
      </w:pPr>
      <w:r>
        <w:tab/>
      </w:r>
      <w:r>
        <w:tab/>
      </w:r>
    </w:p>
    <w:p w14:paraId="0F12BBBD" w14:textId="77777777" w:rsidR="00947CFF" w:rsidRDefault="00947CFF" w:rsidP="00947CFF">
      <w:pPr>
        <w:pStyle w:val="Heading5"/>
      </w:pPr>
      <w:r w:rsidRPr="00F0122E">
        <w:t>Syntax</w:t>
      </w:r>
    </w:p>
    <w:p w14:paraId="5CB90086" w14:textId="77777777" w:rsidR="00947CFF" w:rsidRDefault="00947CFF" w:rsidP="00947CFF">
      <w:pPr>
        <w:pStyle w:val="Heading6"/>
        <w:tabs>
          <w:tab w:val="left" w:pos="2418"/>
        </w:tabs>
        <w:rPr>
          <w:iCs/>
        </w:rPr>
      </w:pPr>
      <w:r>
        <w:t>Declaration</w:t>
      </w:r>
      <w:r>
        <w:tab/>
      </w:r>
    </w:p>
    <w:p w14:paraId="4055FDBB" w14:textId="77777777" w:rsidR="00947CFF" w:rsidRDefault="00947CFF" w:rsidP="00947CFF">
      <w:pPr>
        <w:ind w:left="720" w:right="720"/>
        <w:rPr>
          <w:iCs/>
        </w:rPr>
      </w:pPr>
      <w:r w:rsidRPr="00AA0563">
        <w:rPr>
          <w:iCs/>
        </w:rPr>
        <w:t xml:space="preserve">Public </w:t>
      </w:r>
      <w:r>
        <w:rPr>
          <w:iCs/>
        </w:rPr>
        <w:t>Function</w:t>
      </w:r>
      <w:r w:rsidRPr="00AA0563">
        <w:rPr>
          <w:iCs/>
        </w:rPr>
        <w:t xml:space="preserve"> </w:t>
      </w:r>
      <w:r>
        <w:rPr>
          <w:iCs/>
        </w:rPr>
        <w:t>CloneMe</w:t>
      </w:r>
      <w:r w:rsidRPr="00AA0563">
        <w:rPr>
          <w:iCs/>
        </w:rPr>
        <w:t xml:space="preserve">() As </w:t>
      </w:r>
      <w:r w:rsidR="00A61644">
        <w:rPr>
          <w:iCs/>
        </w:rPr>
        <w:t>TrueTest</w:t>
      </w:r>
      <w:r>
        <w:rPr>
          <w:iCs/>
        </w:rPr>
        <w:t>PatternGenerator.PatternBase</w:t>
      </w:r>
    </w:p>
    <w:p w14:paraId="3DF3BBBC"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4A75FC1B" w14:textId="77777777" w:rsidR="00947CFF" w:rsidRDefault="00947CFF" w:rsidP="00947CFF">
      <w:pPr>
        <w:pStyle w:val="Heading6"/>
      </w:pPr>
      <w:r>
        <w:t xml:space="preserve">Return </w:t>
      </w:r>
      <w:smartTag w:uri="urn:schemas-microsoft-com:office:smarttags" w:element="State">
        <w:r>
          <w:t>Va</w:t>
        </w:r>
      </w:smartTag>
      <w:r>
        <w:t>lue</w:t>
      </w:r>
    </w:p>
    <w:p w14:paraId="2B55655C" w14:textId="77777777" w:rsidR="00947CFF" w:rsidRDefault="00947CFF" w:rsidP="00947CFF">
      <w:pPr>
        <w:pStyle w:val="NormalIndent"/>
      </w:pPr>
      <w:r>
        <w:tab/>
        <w:t>Clone of the current PatternBase object.</w:t>
      </w:r>
    </w:p>
    <w:p w14:paraId="061E5431" w14:textId="77777777" w:rsidR="00947CFF" w:rsidRPr="00D62F4D" w:rsidRDefault="00947CFF" w:rsidP="00947CFF">
      <w:pPr>
        <w:tabs>
          <w:tab w:val="left" w:pos="2540"/>
          <w:tab w:val="left" w:pos="2934"/>
        </w:tabs>
      </w:pPr>
      <w:r>
        <w:tab/>
      </w:r>
      <w:r>
        <w:tab/>
      </w:r>
    </w:p>
    <w:p w14:paraId="54908024" w14:textId="77777777" w:rsidR="00947CFF" w:rsidRPr="00587694" w:rsidRDefault="00947CFF" w:rsidP="00947CFF">
      <w:pPr>
        <w:pStyle w:val="Heading6"/>
      </w:pPr>
      <w:r w:rsidRPr="00602E23">
        <w:t>Remarks</w:t>
      </w:r>
    </w:p>
    <w:p w14:paraId="4690C297" w14:textId="77777777" w:rsidR="00947CFF" w:rsidRDefault="00947CFF" w:rsidP="00CC48E9">
      <w:pPr>
        <w:pStyle w:val="Heading3"/>
      </w:pPr>
      <w:bookmarkStart w:id="673" w:name="_Toc322093717"/>
      <w:bookmarkStart w:id="674" w:name="_Toc507664561"/>
      <w:r>
        <w:t>ColorDescription</w:t>
      </w:r>
      <w:bookmarkEnd w:id="673"/>
      <w:r w:rsidR="007259E6">
        <w:t xml:space="preserve"> Method</w:t>
      </w:r>
      <w:bookmarkEnd w:id="674"/>
    </w:p>
    <w:p w14:paraId="3A85E8B5" w14:textId="77777777" w:rsidR="00947CFF" w:rsidRDefault="00947CFF" w:rsidP="00947CFF">
      <w:pPr>
        <w:pStyle w:val="Heading4"/>
      </w:pPr>
      <w:bookmarkStart w:id="675" w:name="_Toc322093718"/>
      <w:bookmarkStart w:id="676" w:name="_Toc507664562"/>
      <w:r>
        <w:t>Returns a string name for a color based on the RGB values.</w:t>
      </w:r>
      <w:bookmarkEnd w:id="675"/>
      <w:bookmarkEnd w:id="676"/>
    </w:p>
    <w:p w14:paraId="3E3D3707" w14:textId="77777777" w:rsidR="00947CFF" w:rsidRDefault="00947CFF" w:rsidP="00947CFF">
      <w:pPr>
        <w:tabs>
          <w:tab w:val="left" w:pos="1562"/>
          <w:tab w:val="left" w:pos="3288"/>
        </w:tabs>
        <w:ind w:left="1152" w:right="1152"/>
      </w:pPr>
      <w:r>
        <w:tab/>
      </w:r>
      <w:r>
        <w:tab/>
      </w:r>
    </w:p>
    <w:p w14:paraId="4D74E820" w14:textId="77777777" w:rsidR="00947CFF" w:rsidRDefault="00947CFF" w:rsidP="00947CFF">
      <w:pPr>
        <w:pStyle w:val="Heading5"/>
      </w:pPr>
      <w:r w:rsidRPr="00F0122E">
        <w:t>Syntax</w:t>
      </w:r>
    </w:p>
    <w:p w14:paraId="18F9F2A3" w14:textId="77777777" w:rsidR="00947CFF" w:rsidRDefault="00947CFF" w:rsidP="00947CFF">
      <w:pPr>
        <w:pStyle w:val="Heading6"/>
        <w:tabs>
          <w:tab w:val="left" w:pos="2418"/>
        </w:tabs>
        <w:rPr>
          <w:iCs/>
        </w:rPr>
      </w:pPr>
      <w:r>
        <w:t>Declaration</w:t>
      </w:r>
      <w:r>
        <w:tab/>
      </w:r>
    </w:p>
    <w:p w14:paraId="47DE16FB" w14:textId="77777777" w:rsidR="00947CFF" w:rsidRDefault="00947CFF" w:rsidP="00947CFF">
      <w:pPr>
        <w:ind w:left="720" w:right="720"/>
        <w:rPr>
          <w:iCs/>
        </w:rPr>
      </w:pPr>
      <w:r>
        <w:rPr>
          <w:iCs/>
        </w:rPr>
        <w:t>Protected</w:t>
      </w:r>
      <w:r w:rsidRPr="00AA0563">
        <w:rPr>
          <w:iCs/>
        </w:rPr>
        <w:t xml:space="preserve"> </w:t>
      </w:r>
      <w:r>
        <w:rPr>
          <w:iCs/>
        </w:rPr>
        <w:t>Function</w:t>
      </w:r>
      <w:r w:rsidRPr="00AA0563">
        <w:rPr>
          <w:iCs/>
        </w:rPr>
        <w:t xml:space="preserve"> </w:t>
      </w:r>
      <w:r>
        <w:rPr>
          <w:iCs/>
        </w:rPr>
        <w:t>ColorDescription</w:t>
      </w:r>
      <w:r w:rsidRPr="00AA0563">
        <w:rPr>
          <w:iCs/>
        </w:rPr>
        <w:t>(</w:t>
      </w:r>
      <w:r w:rsidRPr="006B55DF">
        <w:rPr>
          <w:i/>
          <w:iCs/>
        </w:rPr>
        <w:t>Color</w:t>
      </w:r>
      <w:r>
        <w:rPr>
          <w:iCs/>
        </w:rPr>
        <w:t xml:space="preserve"> as </w:t>
      </w:r>
      <w:r w:rsidR="007D6FBC">
        <w:rPr>
          <w:iCs/>
        </w:rPr>
        <w:t>System.Drawing.</w:t>
      </w:r>
      <w:r>
        <w:rPr>
          <w:iCs/>
        </w:rPr>
        <w:t>Color</w:t>
      </w:r>
      <w:r w:rsidRPr="00AA0563">
        <w:rPr>
          <w:iCs/>
        </w:rPr>
        <w:t xml:space="preserve">) As </w:t>
      </w:r>
      <w:r>
        <w:rPr>
          <w:iCs/>
        </w:rPr>
        <w:t>String</w:t>
      </w:r>
    </w:p>
    <w:p w14:paraId="2E2464C4"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453A74EA" w14:textId="77777777" w:rsidR="00947CFF" w:rsidRDefault="00947CFF" w:rsidP="00947CFF">
      <w:pPr>
        <w:pStyle w:val="Heading6"/>
        <w:tabs>
          <w:tab w:val="left" w:pos="4770"/>
        </w:tabs>
      </w:pPr>
      <w:smartTag w:uri="urn:schemas-microsoft-com:office:smarttags" w:element="place">
        <w:r>
          <w:t>Para</w:t>
        </w:r>
      </w:smartTag>
      <w:r>
        <w:t>meters</w:t>
      </w:r>
    </w:p>
    <w:p w14:paraId="6EA41A4F" w14:textId="77777777" w:rsidR="00947CFF" w:rsidRDefault="00947CFF" w:rsidP="00947CFF">
      <w:pPr>
        <w:pStyle w:val="Heading6"/>
        <w:tabs>
          <w:tab w:val="left" w:pos="4770"/>
        </w:tabs>
        <w:rPr>
          <w:rFonts w:ascii="Arial" w:hAnsi="Arial" w:cs="Arial"/>
          <w:b w:val="0"/>
          <w:i/>
          <w:iCs/>
        </w:rPr>
      </w:pPr>
      <w:r w:rsidRPr="006E32FB">
        <w:rPr>
          <w:rFonts w:ascii="Arial" w:hAnsi="Arial" w:cs="Arial"/>
          <w:b w:val="0"/>
          <w:i/>
          <w:iCs/>
        </w:rPr>
        <w:t>Color</w:t>
      </w:r>
    </w:p>
    <w:p w14:paraId="289238B8" w14:textId="77777777" w:rsidR="00947CFF" w:rsidRDefault="00947CFF" w:rsidP="00947CFF">
      <w:pPr>
        <w:pStyle w:val="NormalIndent"/>
      </w:pPr>
      <w:r>
        <w:tab/>
        <w:t>The color object to get the description as a string</w:t>
      </w:r>
    </w:p>
    <w:p w14:paraId="0C96B39A" w14:textId="77777777" w:rsidR="00947CFF" w:rsidRPr="006E32FB" w:rsidRDefault="00947CFF" w:rsidP="00947CFF">
      <w:pPr>
        <w:pStyle w:val="NormalIndent"/>
      </w:pPr>
    </w:p>
    <w:p w14:paraId="0C74DCBC" w14:textId="77777777" w:rsidR="00947CFF" w:rsidRDefault="00947CFF" w:rsidP="00947CFF">
      <w:pPr>
        <w:pStyle w:val="Heading6"/>
      </w:pPr>
      <w:smartTag w:uri="urn:schemas-microsoft-com:office:smarttags" w:element="place">
        <w:smartTag w:uri="urn:schemas-microsoft-com:office:smarttags" w:element="City">
          <w:r>
            <w:t>Return</w:t>
          </w:r>
        </w:smartTag>
        <w:r>
          <w:t xml:space="preserve"> </w:t>
        </w:r>
        <w:smartTag w:uri="urn:schemas-microsoft-com:office:smarttags" w:element="State">
          <w:r>
            <w:t>Va</w:t>
          </w:r>
        </w:smartTag>
      </w:smartTag>
      <w:r>
        <w:t>lue</w:t>
      </w:r>
    </w:p>
    <w:p w14:paraId="7A44DE34" w14:textId="77777777" w:rsidR="00947CFF" w:rsidRDefault="00947CFF" w:rsidP="00947CFF">
      <w:pPr>
        <w:pStyle w:val="NormalIndent"/>
      </w:pPr>
      <w:r>
        <w:tab/>
        <w:t>The string name of the color.</w:t>
      </w:r>
    </w:p>
    <w:p w14:paraId="3F0D5CCA" w14:textId="77777777" w:rsidR="00947CFF" w:rsidRPr="00D62F4D" w:rsidRDefault="00947CFF" w:rsidP="00947CFF">
      <w:pPr>
        <w:tabs>
          <w:tab w:val="left" w:pos="2540"/>
          <w:tab w:val="left" w:pos="2934"/>
        </w:tabs>
      </w:pPr>
      <w:r>
        <w:tab/>
      </w:r>
      <w:r>
        <w:tab/>
      </w:r>
    </w:p>
    <w:p w14:paraId="7EAD7A6F" w14:textId="77777777" w:rsidR="00947CFF" w:rsidRDefault="00947CFF" w:rsidP="00947CFF">
      <w:pPr>
        <w:pStyle w:val="Heading6"/>
      </w:pPr>
      <w:r w:rsidRPr="00602E23">
        <w:t>Remarks</w:t>
      </w:r>
    </w:p>
    <w:p w14:paraId="603EF859" w14:textId="77777777" w:rsidR="00947CFF" w:rsidRDefault="00947CFF" w:rsidP="00CC48E9">
      <w:pPr>
        <w:pStyle w:val="Heading3"/>
      </w:pPr>
      <w:bookmarkStart w:id="677" w:name="_Toc322093719"/>
      <w:bookmarkStart w:id="678" w:name="_Toc507664563"/>
      <w:r>
        <w:t>GenerateImage</w:t>
      </w:r>
      <w:bookmarkEnd w:id="677"/>
      <w:r w:rsidR="007259E6">
        <w:t xml:space="preserve"> Method</w:t>
      </w:r>
      <w:bookmarkEnd w:id="678"/>
    </w:p>
    <w:p w14:paraId="6ACA4A44" w14:textId="77777777" w:rsidR="00947CFF" w:rsidRDefault="00947CFF" w:rsidP="00947CFF">
      <w:pPr>
        <w:pStyle w:val="Heading4"/>
      </w:pPr>
      <w:bookmarkStart w:id="679" w:name="_Toc322093720"/>
      <w:bookmarkStart w:id="680" w:name="_Toc507664564"/>
      <w:r>
        <w:t>Override this function in order to use this pattern with a VideoPatternGenerator</w:t>
      </w:r>
      <w:bookmarkEnd w:id="679"/>
      <w:bookmarkEnd w:id="680"/>
    </w:p>
    <w:p w14:paraId="6D900E08" w14:textId="77777777" w:rsidR="00947CFF" w:rsidRDefault="00947CFF" w:rsidP="00947CFF">
      <w:pPr>
        <w:tabs>
          <w:tab w:val="left" w:pos="1562"/>
          <w:tab w:val="left" w:pos="3288"/>
        </w:tabs>
        <w:ind w:left="1152" w:right="1152"/>
      </w:pPr>
      <w:r>
        <w:tab/>
      </w:r>
      <w:r>
        <w:tab/>
      </w:r>
    </w:p>
    <w:p w14:paraId="4A774882" w14:textId="77777777" w:rsidR="00947CFF" w:rsidRDefault="00947CFF" w:rsidP="00947CFF">
      <w:pPr>
        <w:pStyle w:val="Heading5"/>
      </w:pPr>
      <w:r w:rsidRPr="00F0122E">
        <w:t>Syntax</w:t>
      </w:r>
    </w:p>
    <w:p w14:paraId="5D2589F4" w14:textId="77777777" w:rsidR="00947CFF" w:rsidRDefault="00947CFF" w:rsidP="00947CFF">
      <w:pPr>
        <w:pStyle w:val="Heading6"/>
        <w:tabs>
          <w:tab w:val="left" w:pos="2418"/>
        </w:tabs>
        <w:rPr>
          <w:iCs/>
        </w:rPr>
      </w:pPr>
      <w:r>
        <w:t>Declaration</w:t>
      </w:r>
      <w:r>
        <w:tab/>
      </w:r>
    </w:p>
    <w:p w14:paraId="042A309C" w14:textId="77777777" w:rsidR="00947CFF" w:rsidRDefault="00947CFF" w:rsidP="00947CFF">
      <w:pPr>
        <w:ind w:left="720" w:right="720"/>
        <w:rPr>
          <w:iCs/>
        </w:rPr>
      </w:pPr>
      <w:r>
        <w:rPr>
          <w:iCs/>
        </w:rPr>
        <w:t>Protected</w:t>
      </w:r>
      <w:r w:rsidRPr="00AA0563">
        <w:rPr>
          <w:iCs/>
        </w:rPr>
        <w:t xml:space="preserve"> </w:t>
      </w:r>
      <w:r>
        <w:rPr>
          <w:iCs/>
        </w:rPr>
        <w:t>Friend Overrideable Function</w:t>
      </w:r>
      <w:r w:rsidRPr="00AA0563">
        <w:rPr>
          <w:iCs/>
        </w:rPr>
        <w:t xml:space="preserve"> </w:t>
      </w:r>
      <w:r>
        <w:rPr>
          <w:iCs/>
        </w:rPr>
        <w:t>GenerateImage</w:t>
      </w:r>
      <w:r w:rsidR="0076262D">
        <w:rPr>
          <w:iCs/>
        </w:rPr>
        <w:t>(</w:t>
      </w:r>
      <w:r>
        <w:rPr>
          <w:i/>
          <w:iCs/>
        </w:rPr>
        <w:t>Resolution</w:t>
      </w:r>
      <w:r>
        <w:rPr>
          <w:iCs/>
        </w:rPr>
        <w:t xml:space="preserve"> as </w:t>
      </w:r>
      <w:r w:rsidR="007D6FBC">
        <w:rPr>
          <w:iCs/>
        </w:rPr>
        <w:t>System.Drawing.</w:t>
      </w:r>
      <w:r>
        <w:rPr>
          <w:iCs/>
        </w:rPr>
        <w:t>Size</w:t>
      </w:r>
      <w:r w:rsidRPr="00AA0563">
        <w:rPr>
          <w:iCs/>
        </w:rPr>
        <w:t xml:space="preserve">) As </w:t>
      </w:r>
      <w:r>
        <w:rPr>
          <w:iCs/>
        </w:rPr>
        <w:t>System.Drawing.Image</w:t>
      </w:r>
    </w:p>
    <w:p w14:paraId="6197716A"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09E6D7D0" w14:textId="77777777" w:rsidR="00947CFF" w:rsidRDefault="00947CFF" w:rsidP="00947CFF">
      <w:pPr>
        <w:pStyle w:val="Heading6"/>
        <w:tabs>
          <w:tab w:val="left" w:pos="4770"/>
        </w:tabs>
      </w:pPr>
      <w:smartTag w:uri="urn:schemas-microsoft-com:office:smarttags" w:element="place">
        <w:r>
          <w:t>Para</w:t>
        </w:r>
      </w:smartTag>
      <w:r>
        <w:t>meters</w:t>
      </w:r>
    </w:p>
    <w:p w14:paraId="77F1F40A" w14:textId="77777777" w:rsidR="00947CFF" w:rsidRDefault="00947CFF" w:rsidP="00947CFF">
      <w:pPr>
        <w:pStyle w:val="Heading6"/>
        <w:tabs>
          <w:tab w:val="left" w:pos="4770"/>
        </w:tabs>
        <w:rPr>
          <w:rFonts w:ascii="Arial" w:hAnsi="Arial" w:cs="Arial"/>
          <w:b w:val="0"/>
          <w:i/>
          <w:iCs/>
        </w:rPr>
      </w:pPr>
      <w:r>
        <w:rPr>
          <w:rFonts w:ascii="Arial" w:hAnsi="Arial" w:cs="Arial"/>
          <w:b w:val="0"/>
          <w:i/>
          <w:iCs/>
        </w:rPr>
        <w:t>Resolution</w:t>
      </w:r>
    </w:p>
    <w:p w14:paraId="182C2DA7" w14:textId="77777777" w:rsidR="00947CFF" w:rsidRDefault="00947CFF" w:rsidP="00947CFF">
      <w:pPr>
        <w:pStyle w:val="NormalIndent"/>
      </w:pPr>
      <w:r>
        <w:tab/>
        <w:t>The resolution of the display</w:t>
      </w:r>
    </w:p>
    <w:p w14:paraId="71E0299F" w14:textId="77777777" w:rsidR="00947CFF" w:rsidRPr="006E32FB" w:rsidRDefault="00947CFF" w:rsidP="00947CFF">
      <w:pPr>
        <w:pStyle w:val="NormalIndent"/>
      </w:pPr>
    </w:p>
    <w:p w14:paraId="3FA99D51" w14:textId="77777777" w:rsidR="00947CFF" w:rsidRDefault="00947CFF" w:rsidP="00947CFF">
      <w:pPr>
        <w:pStyle w:val="Heading6"/>
      </w:pPr>
      <w:smartTag w:uri="urn:schemas-microsoft-com:office:smarttags" w:element="place">
        <w:smartTag w:uri="urn:schemas-microsoft-com:office:smarttags" w:element="City">
          <w:r>
            <w:t>Return</w:t>
          </w:r>
        </w:smartTag>
        <w:r>
          <w:t xml:space="preserve"> </w:t>
        </w:r>
        <w:smartTag w:uri="urn:schemas-microsoft-com:office:smarttags" w:element="State">
          <w:r>
            <w:t>Va</w:t>
          </w:r>
        </w:smartTag>
      </w:smartTag>
      <w:r>
        <w:t>lue</w:t>
      </w:r>
    </w:p>
    <w:p w14:paraId="6904FD45" w14:textId="77777777" w:rsidR="00947CFF" w:rsidRDefault="00947CFF" w:rsidP="00947CFF">
      <w:pPr>
        <w:pStyle w:val="NormalIndent"/>
      </w:pPr>
      <w:r>
        <w:tab/>
        <w:t>The image object to be displayed</w:t>
      </w:r>
    </w:p>
    <w:p w14:paraId="7F753FE4" w14:textId="77777777" w:rsidR="00947CFF" w:rsidRPr="00D62F4D" w:rsidRDefault="00947CFF" w:rsidP="00947CFF">
      <w:pPr>
        <w:tabs>
          <w:tab w:val="left" w:pos="2540"/>
          <w:tab w:val="left" w:pos="2934"/>
        </w:tabs>
      </w:pPr>
      <w:r>
        <w:tab/>
      </w:r>
      <w:r>
        <w:tab/>
      </w:r>
    </w:p>
    <w:p w14:paraId="50210962" w14:textId="77777777" w:rsidR="00947CFF" w:rsidRDefault="00947CFF" w:rsidP="00947CFF">
      <w:pPr>
        <w:pStyle w:val="Heading6"/>
      </w:pPr>
      <w:r w:rsidRPr="00602E23">
        <w:t>Remarks</w:t>
      </w:r>
    </w:p>
    <w:p w14:paraId="1E71E2AC" w14:textId="77777777" w:rsidR="00947CFF" w:rsidRPr="00587694" w:rsidRDefault="00947CFF" w:rsidP="00947CFF">
      <w:pPr>
        <w:pStyle w:val="NormalIndent"/>
        <w:ind w:left="720"/>
      </w:pPr>
      <w:r>
        <w:t>If you will not use this pattern type with the VideoPatternGenerator, then you do not need to write this function.  Simply have the function return Nothing.</w:t>
      </w:r>
    </w:p>
    <w:p w14:paraId="1211B3CF" w14:textId="77777777" w:rsidR="00947CFF" w:rsidRDefault="00947CFF" w:rsidP="00CC48E9">
      <w:pPr>
        <w:pStyle w:val="Heading3"/>
      </w:pPr>
      <w:bookmarkStart w:id="681" w:name="_Toc322093721"/>
      <w:bookmarkStart w:id="682" w:name="_Toc507664565"/>
      <w:r>
        <w:lastRenderedPageBreak/>
        <w:t>IsPatternEqualTo</w:t>
      </w:r>
      <w:bookmarkEnd w:id="681"/>
      <w:r w:rsidR="007259E6">
        <w:t xml:space="preserve"> Method</w:t>
      </w:r>
      <w:bookmarkEnd w:id="682"/>
    </w:p>
    <w:p w14:paraId="4C2BBF13" w14:textId="77777777" w:rsidR="00947CFF" w:rsidRDefault="00947CFF" w:rsidP="00947CFF">
      <w:pPr>
        <w:pStyle w:val="Heading4"/>
      </w:pPr>
      <w:bookmarkStart w:id="683" w:name="_Toc322093722"/>
      <w:bookmarkStart w:id="684" w:name="_Toc507664566"/>
      <w:r>
        <w:t>Uses reflection to check the properties of the pattern and see if it is equal to another pattern.  Override to ignore specific properties when checking equality.</w:t>
      </w:r>
      <w:bookmarkEnd w:id="683"/>
      <w:r>
        <w:t xml:space="preserve">  The primary reason to check for equality is to tell the user whether or not they need to save the pattern object if it has been changed.</w:t>
      </w:r>
      <w:bookmarkEnd w:id="684"/>
    </w:p>
    <w:p w14:paraId="454E228E" w14:textId="77777777" w:rsidR="00947CFF" w:rsidRDefault="00947CFF" w:rsidP="00947CFF">
      <w:pPr>
        <w:tabs>
          <w:tab w:val="left" w:pos="1562"/>
          <w:tab w:val="left" w:pos="3288"/>
        </w:tabs>
        <w:ind w:left="1152" w:right="1152"/>
      </w:pPr>
      <w:r>
        <w:tab/>
      </w:r>
      <w:r>
        <w:tab/>
      </w:r>
    </w:p>
    <w:p w14:paraId="61907594" w14:textId="77777777" w:rsidR="00947CFF" w:rsidRDefault="00947CFF" w:rsidP="00947CFF">
      <w:pPr>
        <w:pStyle w:val="Heading5"/>
      </w:pPr>
      <w:r w:rsidRPr="00F0122E">
        <w:t>Syntax</w:t>
      </w:r>
    </w:p>
    <w:p w14:paraId="7DFBA05A" w14:textId="77777777" w:rsidR="00947CFF" w:rsidRDefault="00947CFF" w:rsidP="00947CFF">
      <w:pPr>
        <w:pStyle w:val="Heading6"/>
        <w:tabs>
          <w:tab w:val="left" w:pos="2418"/>
        </w:tabs>
        <w:rPr>
          <w:iCs/>
        </w:rPr>
      </w:pPr>
      <w:r>
        <w:t>Declaration</w:t>
      </w:r>
      <w:r>
        <w:tab/>
      </w:r>
    </w:p>
    <w:p w14:paraId="3943AAFC" w14:textId="77777777" w:rsidR="00947CFF" w:rsidRDefault="00947CFF" w:rsidP="00947CFF">
      <w:pPr>
        <w:ind w:left="720" w:right="720"/>
        <w:rPr>
          <w:iCs/>
        </w:rPr>
      </w:pPr>
      <w:r>
        <w:rPr>
          <w:iCs/>
        </w:rPr>
        <w:t>Protected</w:t>
      </w:r>
      <w:r w:rsidRPr="00AA0563">
        <w:rPr>
          <w:iCs/>
        </w:rPr>
        <w:t xml:space="preserve"> </w:t>
      </w:r>
      <w:r>
        <w:rPr>
          <w:iCs/>
        </w:rPr>
        <w:t>Overrideable Function</w:t>
      </w:r>
      <w:r w:rsidRPr="00AA0563">
        <w:rPr>
          <w:iCs/>
        </w:rPr>
        <w:t xml:space="preserve"> </w:t>
      </w:r>
      <w:r>
        <w:rPr>
          <w:iCs/>
        </w:rPr>
        <w:t>IsPatternEqualTo</w:t>
      </w:r>
      <w:r w:rsidRPr="00AA0563">
        <w:rPr>
          <w:iCs/>
        </w:rPr>
        <w:t>(</w:t>
      </w:r>
      <w:r>
        <w:rPr>
          <w:i/>
          <w:iCs/>
        </w:rPr>
        <w:t>pattern</w:t>
      </w:r>
      <w:r>
        <w:rPr>
          <w:iCs/>
        </w:rPr>
        <w:t xml:space="preserve"> as </w:t>
      </w:r>
      <w:r w:rsidR="00A61644">
        <w:rPr>
          <w:iCs/>
        </w:rPr>
        <w:t>TrueTest</w:t>
      </w:r>
      <w:r w:rsidR="007D6FBC">
        <w:rPr>
          <w:iCs/>
        </w:rPr>
        <w:t>PatternGenerator.</w:t>
      </w:r>
      <w:r>
        <w:rPr>
          <w:iCs/>
        </w:rPr>
        <w:t>PatternBase</w:t>
      </w:r>
      <w:r w:rsidRPr="00AA0563">
        <w:rPr>
          <w:iCs/>
        </w:rPr>
        <w:t xml:space="preserve">) As </w:t>
      </w:r>
      <w:r>
        <w:rPr>
          <w:iCs/>
        </w:rPr>
        <w:t>Boolean</w:t>
      </w:r>
    </w:p>
    <w:p w14:paraId="74035CFC"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40132EC7" w14:textId="77777777" w:rsidR="00947CFF" w:rsidRDefault="00947CFF" w:rsidP="00947CFF">
      <w:pPr>
        <w:pStyle w:val="Heading6"/>
        <w:tabs>
          <w:tab w:val="left" w:pos="4770"/>
        </w:tabs>
      </w:pPr>
      <w:smartTag w:uri="urn:schemas-microsoft-com:office:smarttags" w:element="place">
        <w:r>
          <w:t>Para</w:t>
        </w:r>
      </w:smartTag>
      <w:r>
        <w:t>meters</w:t>
      </w:r>
    </w:p>
    <w:p w14:paraId="3AF64C41" w14:textId="77777777" w:rsidR="00947CFF" w:rsidRDefault="00947CFF" w:rsidP="00947CFF">
      <w:pPr>
        <w:pStyle w:val="Heading6"/>
        <w:tabs>
          <w:tab w:val="left" w:pos="4770"/>
        </w:tabs>
        <w:rPr>
          <w:rFonts w:ascii="Arial" w:hAnsi="Arial" w:cs="Arial"/>
          <w:b w:val="0"/>
          <w:i/>
          <w:iCs/>
        </w:rPr>
      </w:pPr>
      <w:r>
        <w:rPr>
          <w:rFonts w:ascii="Arial" w:hAnsi="Arial" w:cs="Arial"/>
          <w:b w:val="0"/>
          <w:i/>
          <w:iCs/>
        </w:rPr>
        <w:t>Pattern</w:t>
      </w:r>
    </w:p>
    <w:p w14:paraId="15D829CA" w14:textId="77777777" w:rsidR="00947CFF" w:rsidRDefault="00947CFF" w:rsidP="00947CFF">
      <w:pPr>
        <w:pStyle w:val="NormalIndent"/>
      </w:pPr>
      <w:r>
        <w:tab/>
        <w:t>The pattern used to check equality</w:t>
      </w:r>
    </w:p>
    <w:p w14:paraId="20C7EB7F" w14:textId="77777777" w:rsidR="00947CFF" w:rsidRPr="006E32FB" w:rsidRDefault="00947CFF" w:rsidP="00947CFF">
      <w:pPr>
        <w:pStyle w:val="NormalIndent"/>
      </w:pPr>
    </w:p>
    <w:p w14:paraId="30A23B0F" w14:textId="77777777" w:rsidR="00947CFF" w:rsidRDefault="00947CFF" w:rsidP="00947CFF">
      <w:pPr>
        <w:pStyle w:val="Heading6"/>
      </w:pPr>
      <w:smartTag w:uri="urn:schemas-microsoft-com:office:smarttags" w:element="place">
        <w:smartTag w:uri="urn:schemas-microsoft-com:office:smarttags" w:element="City">
          <w:r>
            <w:t>Return</w:t>
          </w:r>
        </w:smartTag>
        <w:r>
          <w:t xml:space="preserve"> </w:t>
        </w:r>
        <w:smartTag w:uri="urn:schemas-microsoft-com:office:smarttags" w:element="State">
          <w:r>
            <w:t>Va</w:t>
          </w:r>
        </w:smartTag>
      </w:smartTag>
      <w:r>
        <w:t>lue</w:t>
      </w:r>
    </w:p>
    <w:p w14:paraId="5AC072B5" w14:textId="77777777" w:rsidR="00947CFF" w:rsidRDefault="00947CFF" w:rsidP="00947CFF">
      <w:pPr>
        <w:pStyle w:val="NormalIndent"/>
      </w:pPr>
      <w:r>
        <w:tab/>
        <w:t>True or False indicating equality</w:t>
      </w:r>
    </w:p>
    <w:p w14:paraId="23FD75CD" w14:textId="77777777" w:rsidR="00947CFF" w:rsidRPr="00D62F4D" w:rsidRDefault="00947CFF" w:rsidP="00947CFF">
      <w:pPr>
        <w:tabs>
          <w:tab w:val="left" w:pos="2540"/>
          <w:tab w:val="left" w:pos="2934"/>
        </w:tabs>
      </w:pPr>
      <w:r>
        <w:tab/>
      </w:r>
      <w:r>
        <w:tab/>
      </w:r>
    </w:p>
    <w:p w14:paraId="4D9D1077" w14:textId="77777777" w:rsidR="00947CFF" w:rsidRDefault="00947CFF" w:rsidP="00947CFF">
      <w:pPr>
        <w:pStyle w:val="Heading6"/>
      </w:pPr>
      <w:r w:rsidRPr="00602E23">
        <w:t>Remarks</w:t>
      </w:r>
    </w:p>
    <w:p w14:paraId="1D8D7AA7" w14:textId="77777777" w:rsidR="00947CFF" w:rsidRDefault="00947CFF" w:rsidP="00947CFF">
      <w:pPr>
        <w:ind w:left="720" w:right="1152"/>
      </w:pPr>
      <w:r>
        <w:t xml:space="preserve">It is not necessary to override this function unless you want explicit control over how one pattern is considered equal to another.  </w:t>
      </w:r>
    </w:p>
    <w:p w14:paraId="57A70ED7" w14:textId="77777777" w:rsidR="00947CFF" w:rsidRDefault="00947CFF" w:rsidP="00947CFF">
      <w:pPr>
        <w:ind w:left="360" w:right="1152"/>
      </w:pPr>
    </w:p>
    <w:p w14:paraId="3EF13475" w14:textId="77777777" w:rsidR="00947CFF" w:rsidRDefault="00947CFF" w:rsidP="00947CFF">
      <w:pPr>
        <w:pStyle w:val="Heading2"/>
      </w:pPr>
      <w:bookmarkStart w:id="685" w:name="_Toc322093723"/>
      <w:bookmarkStart w:id="686" w:name="_Toc507664567"/>
      <w:r>
        <w:t>Public Properties</w:t>
      </w:r>
      <w:bookmarkEnd w:id="685"/>
      <w:bookmarkEnd w:id="686"/>
      <w:r>
        <w:tab/>
      </w:r>
    </w:p>
    <w:p w14:paraId="46764AFD" w14:textId="77777777" w:rsidR="00947CFF" w:rsidRDefault="00947CFF" w:rsidP="00CC48E9">
      <w:pPr>
        <w:pStyle w:val="Heading3"/>
      </w:pPr>
      <w:bookmarkStart w:id="687" w:name="_Toc322093724"/>
      <w:bookmarkStart w:id="688" w:name="_Toc507664568"/>
      <w:r>
        <w:t>Name Property</w:t>
      </w:r>
      <w:bookmarkEnd w:id="687"/>
      <w:bookmarkEnd w:id="688"/>
    </w:p>
    <w:p w14:paraId="4327A79F" w14:textId="77777777" w:rsidR="00947CFF" w:rsidRDefault="00947CFF" w:rsidP="00947CFF">
      <w:pPr>
        <w:pStyle w:val="Heading4"/>
      </w:pPr>
      <w:bookmarkStart w:id="689" w:name="_Toc322093725"/>
      <w:bookmarkStart w:id="690" w:name="_Toc507664569"/>
      <w:r>
        <w:t>Gets or sets the pattern base name.</w:t>
      </w:r>
      <w:bookmarkEnd w:id="689"/>
      <w:bookmarkEnd w:id="690"/>
    </w:p>
    <w:p w14:paraId="63566530" w14:textId="77777777" w:rsidR="00947CFF" w:rsidRDefault="00947CFF" w:rsidP="00947CFF">
      <w:pPr>
        <w:tabs>
          <w:tab w:val="left" w:pos="1562"/>
          <w:tab w:val="left" w:pos="3288"/>
        </w:tabs>
        <w:ind w:left="1152" w:right="1152"/>
      </w:pPr>
      <w:r>
        <w:tab/>
      </w:r>
      <w:r>
        <w:tab/>
      </w:r>
    </w:p>
    <w:p w14:paraId="0474C7E5" w14:textId="77777777" w:rsidR="00947CFF" w:rsidRDefault="00947CFF" w:rsidP="00947CFF">
      <w:pPr>
        <w:pStyle w:val="Heading5"/>
      </w:pPr>
      <w:r w:rsidRPr="00F0122E">
        <w:t>Syntax</w:t>
      </w:r>
    </w:p>
    <w:p w14:paraId="0F254D6C" w14:textId="77777777" w:rsidR="00947CFF" w:rsidRDefault="00947CFF" w:rsidP="00947CFF">
      <w:pPr>
        <w:pStyle w:val="Heading6"/>
        <w:tabs>
          <w:tab w:val="left" w:pos="2418"/>
        </w:tabs>
        <w:rPr>
          <w:iCs/>
        </w:rPr>
      </w:pPr>
      <w:r>
        <w:t>Declaration</w:t>
      </w:r>
      <w:r>
        <w:tab/>
      </w:r>
    </w:p>
    <w:p w14:paraId="2517E8AD" w14:textId="77777777" w:rsidR="00947CFF" w:rsidRDefault="00947CFF" w:rsidP="00947CFF">
      <w:pPr>
        <w:ind w:left="720" w:right="720"/>
        <w:rPr>
          <w:iCs/>
        </w:rPr>
      </w:pPr>
      <w:r w:rsidRPr="00AA0563">
        <w:rPr>
          <w:iCs/>
        </w:rPr>
        <w:t xml:space="preserve">Public Property </w:t>
      </w:r>
      <w:r>
        <w:rPr>
          <w:iCs/>
        </w:rPr>
        <w:t>Name</w:t>
      </w:r>
      <w:r w:rsidRPr="00AA0563">
        <w:rPr>
          <w:iCs/>
        </w:rPr>
        <w:t xml:space="preserve">() As </w:t>
      </w:r>
      <w:r>
        <w:rPr>
          <w:iCs/>
        </w:rPr>
        <w:t>String</w:t>
      </w:r>
    </w:p>
    <w:p w14:paraId="2145F06B"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1324FBDC" w14:textId="77777777" w:rsidR="00947CFF" w:rsidRPr="00F0122E" w:rsidRDefault="00947CFF" w:rsidP="00947CFF">
      <w:pPr>
        <w:pStyle w:val="Heading6"/>
      </w:pPr>
      <w:r>
        <w:t>Property Value</w:t>
      </w:r>
    </w:p>
    <w:p w14:paraId="0CDEE93D" w14:textId="77777777" w:rsidR="00947CFF" w:rsidRDefault="00947CFF" w:rsidP="00947CFF">
      <w:pPr>
        <w:pStyle w:val="NormalIndent"/>
        <w:ind w:left="720"/>
      </w:pPr>
      <w:r>
        <w:t>The pattern base name</w:t>
      </w:r>
      <w:r>
        <w:tab/>
      </w:r>
    </w:p>
    <w:p w14:paraId="5EA6731E" w14:textId="77777777" w:rsidR="00947CFF" w:rsidRDefault="00947CFF" w:rsidP="00947CFF">
      <w:pPr>
        <w:tabs>
          <w:tab w:val="left" w:pos="1263"/>
          <w:tab w:val="left" w:pos="3885"/>
          <w:tab w:val="left" w:pos="4279"/>
        </w:tabs>
      </w:pPr>
      <w:r>
        <w:tab/>
      </w:r>
      <w:r>
        <w:tab/>
      </w:r>
      <w:r>
        <w:tab/>
      </w:r>
    </w:p>
    <w:p w14:paraId="329B3B50" w14:textId="77777777" w:rsidR="00947CFF" w:rsidRDefault="00947CFF" w:rsidP="00947CFF">
      <w:pPr>
        <w:pStyle w:val="Heading6"/>
      </w:pPr>
      <w:r w:rsidRPr="00F0122E">
        <w:t>Remarks</w:t>
      </w:r>
    </w:p>
    <w:p w14:paraId="083F37BE" w14:textId="77777777" w:rsidR="00947CFF" w:rsidRPr="00100B22" w:rsidRDefault="00947CFF" w:rsidP="00947CFF">
      <w:pPr>
        <w:pStyle w:val="NormalIndent"/>
      </w:pPr>
    </w:p>
    <w:p w14:paraId="7C4A3907" w14:textId="77777777" w:rsidR="00947CFF" w:rsidRPr="00F14938" w:rsidRDefault="00947CFF" w:rsidP="00947CFF"/>
    <w:p w14:paraId="467ACCE9" w14:textId="77777777" w:rsidR="00947CFF" w:rsidRDefault="00947CFF" w:rsidP="00947CFF">
      <w:pPr>
        <w:pStyle w:val="Heading1"/>
      </w:pPr>
      <w:bookmarkStart w:id="691" w:name="_Toc322093734"/>
      <w:r>
        <w:br w:type="page"/>
      </w:r>
      <w:bookmarkStart w:id="692" w:name="_Toc507664570"/>
      <w:r>
        <w:lastRenderedPageBreak/>
        <w:t>PatternGeneratorBase Class</w:t>
      </w:r>
      <w:bookmarkEnd w:id="691"/>
      <w:bookmarkEnd w:id="692"/>
    </w:p>
    <w:p w14:paraId="7013DAC9" w14:textId="77777777" w:rsidR="00947CFF" w:rsidRPr="00C864D5" w:rsidRDefault="00947CFF" w:rsidP="00947CFF">
      <w:pPr>
        <w:pStyle w:val="Heading2"/>
      </w:pPr>
      <w:bookmarkStart w:id="693" w:name="_Toc322093735"/>
      <w:bookmarkStart w:id="694" w:name="_Toc507664571"/>
      <w:r w:rsidRPr="00C864D5">
        <w:t>Background</w:t>
      </w:r>
      <w:bookmarkEnd w:id="693"/>
      <w:bookmarkEnd w:id="694"/>
    </w:p>
    <w:p w14:paraId="44BD508C" w14:textId="77777777" w:rsidR="00947CFF" w:rsidRPr="00947CFF" w:rsidRDefault="00A61644" w:rsidP="00947CFF">
      <w:pPr>
        <w:ind w:left="360" w:right="1152"/>
        <w:rPr>
          <w:i/>
        </w:rPr>
      </w:pPr>
      <w:r>
        <w:rPr>
          <w:i/>
        </w:rPr>
        <w:t>TrueTest</w:t>
      </w:r>
      <w:r w:rsidR="00947CFF" w:rsidRPr="00947CFF">
        <w:rPr>
          <w:i/>
        </w:rPr>
        <w:t>PatternGenerator Namespace</w:t>
      </w:r>
    </w:p>
    <w:p w14:paraId="2DC7EAB2" w14:textId="77777777" w:rsidR="00947CFF" w:rsidRDefault="00947CFF" w:rsidP="00947CFF">
      <w:pPr>
        <w:ind w:left="360" w:right="1152"/>
      </w:pPr>
      <w:r>
        <w:t>The PatternGeneratorBase class is a must-inherit class for pattern generator classes.</w:t>
      </w:r>
      <w:r w:rsidR="00574502">
        <w:t xml:space="preserve">  The PatternGenerator will control all interaction between </w:t>
      </w:r>
      <w:r w:rsidR="00A61644">
        <w:t>TrueTest</w:t>
      </w:r>
      <w:r w:rsidR="00574502">
        <w:t xml:space="preserve"> and external hardware used to generate a desired pattern on the DUT (device under test).  One simple example of a PatternGenerator is a PC video card, which can output a pattern to an external monitor, which would be the DUT.</w:t>
      </w:r>
    </w:p>
    <w:p w14:paraId="69836E5A" w14:textId="77777777" w:rsidR="00947CFF" w:rsidRDefault="00947CFF" w:rsidP="00947CFF">
      <w:pPr>
        <w:ind w:left="360" w:right="1152"/>
      </w:pPr>
    </w:p>
    <w:p w14:paraId="722D5BAB" w14:textId="77777777" w:rsidR="00D717F2" w:rsidRDefault="00D717F2" w:rsidP="00947CFF">
      <w:pPr>
        <w:ind w:left="360" w:right="1152"/>
      </w:pPr>
      <w:r>
        <w:t>NOTE: Override the Dispose and/or Finalize methods if your custom PatternGenerator calls external, unmanaged DLLs (e.g. C++ dlls) so that you can cleanly dispose of unmanaged memory.</w:t>
      </w:r>
    </w:p>
    <w:p w14:paraId="51229B51" w14:textId="77777777" w:rsidR="00D717F2" w:rsidRDefault="00D717F2" w:rsidP="00947CFF">
      <w:pPr>
        <w:ind w:left="360" w:right="1152"/>
      </w:pPr>
    </w:p>
    <w:p w14:paraId="37AD575B" w14:textId="77777777" w:rsidR="00D717F2" w:rsidRDefault="00D717F2" w:rsidP="00947CFF">
      <w:pPr>
        <w:pStyle w:val="Heading2"/>
      </w:pPr>
      <w:bookmarkStart w:id="695" w:name="_Toc507664572"/>
      <w:bookmarkStart w:id="696" w:name="_Toc322093736"/>
      <w:r>
        <w:t>Public Events</w:t>
      </w:r>
      <w:bookmarkEnd w:id="695"/>
      <w:r>
        <w:t xml:space="preserve"> </w:t>
      </w:r>
    </w:p>
    <w:p w14:paraId="0FFD0B3D" w14:textId="77777777" w:rsidR="00D717F2" w:rsidRDefault="00D717F2" w:rsidP="00CC48E9">
      <w:pPr>
        <w:pStyle w:val="Heading3"/>
      </w:pPr>
      <w:bookmarkStart w:id="697" w:name="_Toc507664573"/>
      <w:r>
        <w:t>RefreshPropertyGrid Event</w:t>
      </w:r>
      <w:bookmarkEnd w:id="697"/>
    </w:p>
    <w:p w14:paraId="79A4DA14" w14:textId="77777777" w:rsidR="00D717F2" w:rsidRDefault="00D717F2" w:rsidP="00D717F2">
      <w:pPr>
        <w:pStyle w:val="Heading4"/>
      </w:pPr>
      <w:bookmarkStart w:id="698" w:name="_Toc507664574"/>
      <w:r w:rsidRPr="00CD1325">
        <w:t xml:space="preserve">Occurs </w:t>
      </w:r>
      <w:r>
        <w:t>every time</w:t>
      </w:r>
      <w:r w:rsidRPr="00CD1325">
        <w:t xml:space="preserve"> </w:t>
      </w:r>
      <w:r>
        <w:t>a request is made for the UI to update itself because PatternGeneratorBase properties were modified.</w:t>
      </w:r>
      <w:bookmarkEnd w:id="698"/>
    </w:p>
    <w:p w14:paraId="444F36F0" w14:textId="77777777" w:rsidR="00D717F2" w:rsidRDefault="00D717F2" w:rsidP="00D717F2">
      <w:pPr>
        <w:tabs>
          <w:tab w:val="left" w:pos="1562"/>
        </w:tabs>
        <w:ind w:left="1152" w:right="1152"/>
      </w:pPr>
      <w:r>
        <w:tab/>
      </w:r>
    </w:p>
    <w:p w14:paraId="2DFB70D4" w14:textId="77777777" w:rsidR="00D717F2" w:rsidRDefault="00D717F2" w:rsidP="00D717F2">
      <w:pPr>
        <w:pStyle w:val="Heading5"/>
      </w:pPr>
      <w:r w:rsidRPr="00F0122E">
        <w:t>Syntax</w:t>
      </w:r>
    </w:p>
    <w:p w14:paraId="22242E1D" w14:textId="77777777" w:rsidR="00D717F2" w:rsidRDefault="00D717F2" w:rsidP="00D717F2">
      <w:pPr>
        <w:pStyle w:val="Heading6"/>
        <w:rPr>
          <w:iCs/>
        </w:rPr>
      </w:pPr>
      <w:r>
        <w:t>Declaration</w:t>
      </w:r>
    </w:p>
    <w:p w14:paraId="6109D1BF" w14:textId="77777777" w:rsidR="00D717F2" w:rsidRDefault="00D717F2" w:rsidP="00D717F2">
      <w:pPr>
        <w:ind w:left="720" w:right="1152"/>
        <w:rPr>
          <w:iCs/>
        </w:rPr>
      </w:pPr>
      <w:r w:rsidRPr="00CD1325">
        <w:rPr>
          <w:iCs/>
        </w:rPr>
        <w:t xml:space="preserve">Public </w:t>
      </w:r>
      <w:r>
        <w:rPr>
          <w:iCs/>
        </w:rPr>
        <w:t xml:space="preserve">Shared </w:t>
      </w:r>
      <w:r w:rsidRPr="00CD1325">
        <w:rPr>
          <w:iCs/>
        </w:rPr>
        <w:t xml:space="preserve">Event </w:t>
      </w:r>
      <w:r>
        <w:rPr>
          <w:iCs/>
        </w:rPr>
        <w:t>RefreshPropertyGrid()</w:t>
      </w:r>
    </w:p>
    <w:p w14:paraId="50C0639A" w14:textId="77777777" w:rsidR="00D717F2" w:rsidRPr="009F43F7" w:rsidRDefault="00D717F2" w:rsidP="00D717F2">
      <w:pPr>
        <w:ind w:left="720" w:right="1152"/>
        <w:rPr>
          <w:iCs/>
        </w:rPr>
      </w:pPr>
    </w:p>
    <w:p w14:paraId="7FB9F544" w14:textId="77777777" w:rsidR="00D717F2" w:rsidRDefault="00D717F2" w:rsidP="00D717F2">
      <w:pPr>
        <w:pStyle w:val="Heading6"/>
      </w:pPr>
      <w:r w:rsidRPr="00F0122E">
        <w:t>Remarks</w:t>
      </w:r>
    </w:p>
    <w:p w14:paraId="1C03283E" w14:textId="77777777" w:rsidR="00D717F2" w:rsidRDefault="00D717F2" w:rsidP="00D717F2">
      <w:pPr>
        <w:pStyle w:val="NormalIndent"/>
        <w:ind w:left="720"/>
      </w:pPr>
      <w:r>
        <w:t>It is generally not required to handle this event unless you are creating a custom control to view/edit Pattern Generator settings.</w:t>
      </w:r>
    </w:p>
    <w:p w14:paraId="402B93C9" w14:textId="77777777" w:rsidR="00D717F2" w:rsidRDefault="00D717F2" w:rsidP="00D717F2"/>
    <w:p w14:paraId="62D167E0" w14:textId="77777777" w:rsidR="00D717F2" w:rsidRPr="00D717F2" w:rsidRDefault="00D717F2" w:rsidP="00D717F2"/>
    <w:p w14:paraId="168ADEC2" w14:textId="77777777" w:rsidR="00947CFF" w:rsidRDefault="00947CFF" w:rsidP="00947CFF">
      <w:pPr>
        <w:pStyle w:val="Heading2"/>
      </w:pPr>
      <w:bookmarkStart w:id="699" w:name="_Toc507664575"/>
      <w:r>
        <w:t>Public</w:t>
      </w:r>
      <w:r w:rsidR="00D717F2">
        <w:t xml:space="preserve"> and Protected</w:t>
      </w:r>
      <w:r>
        <w:t xml:space="preserve"> Methods</w:t>
      </w:r>
      <w:bookmarkEnd w:id="696"/>
      <w:bookmarkEnd w:id="699"/>
      <w:r>
        <w:tab/>
      </w:r>
    </w:p>
    <w:p w14:paraId="68907EE8" w14:textId="77777777" w:rsidR="00947CFF" w:rsidRDefault="00947CFF" w:rsidP="00CC48E9">
      <w:pPr>
        <w:pStyle w:val="Heading3"/>
      </w:pPr>
      <w:bookmarkStart w:id="700" w:name="_Toc322093737"/>
      <w:bookmarkStart w:id="701" w:name="_Toc507664576"/>
      <w:r>
        <w:t>CloneMe</w:t>
      </w:r>
      <w:bookmarkEnd w:id="700"/>
      <w:r w:rsidR="007259E6">
        <w:t xml:space="preserve"> Method</w:t>
      </w:r>
      <w:bookmarkEnd w:id="701"/>
    </w:p>
    <w:p w14:paraId="0A618099" w14:textId="77777777" w:rsidR="00947CFF" w:rsidRDefault="00947CFF" w:rsidP="00947CFF">
      <w:pPr>
        <w:pStyle w:val="Heading4"/>
      </w:pPr>
      <w:bookmarkStart w:id="702" w:name="_Toc322093738"/>
      <w:bookmarkStart w:id="703" w:name="_Toc507664577"/>
      <w:r>
        <w:t>Clones the instance of the PatternGeneratorBase.</w:t>
      </w:r>
      <w:bookmarkEnd w:id="702"/>
      <w:bookmarkEnd w:id="703"/>
    </w:p>
    <w:p w14:paraId="598F19CA" w14:textId="77777777" w:rsidR="00947CFF" w:rsidRDefault="00947CFF" w:rsidP="00947CFF">
      <w:pPr>
        <w:tabs>
          <w:tab w:val="left" w:pos="1562"/>
          <w:tab w:val="left" w:pos="3288"/>
        </w:tabs>
        <w:ind w:left="1152" w:right="1152"/>
      </w:pPr>
      <w:r>
        <w:tab/>
      </w:r>
      <w:r>
        <w:tab/>
      </w:r>
    </w:p>
    <w:p w14:paraId="61DD3AAA" w14:textId="77777777" w:rsidR="00947CFF" w:rsidRDefault="00947CFF" w:rsidP="00947CFF">
      <w:pPr>
        <w:pStyle w:val="Heading5"/>
      </w:pPr>
      <w:r w:rsidRPr="00F0122E">
        <w:t>Syntax</w:t>
      </w:r>
    </w:p>
    <w:p w14:paraId="7F207541" w14:textId="77777777" w:rsidR="00947CFF" w:rsidRDefault="00947CFF" w:rsidP="00947CFF">
      <w:pPr>
        <w:pStyle w:val="Heading6"/>
        <w:tabs>
          <w:tab w:val="left" w:pos="2418"/>
        </w:tabs>
        <w:rPr>
          <w:iCs/>
        </w:rPr>
      </w:pPr>
      <w:r>
        <w:t>Declaration</w:t>
      </w:r>
      <w:r>
        <w:tab/>
      </w:r>
    </w:p>
    <w:p w14:paraId="1B3F353A" w14:textId="77777777" w:rsidR="00947CFF" w:rsidRDefault="00947CFF" w:rsidP="00947CFF">
      <w:pPr>
        <w:ind w:left="720" w:right="720"/>
        <w:rPr>
          <w:iCs/>
        </w:rPr>
      </w:pPr>
      <w:r w:rsidRPr="00AA0563">
        <w:rPr>
          <w:iCs/>
        </w:rPr>
        <w:t xml:space="preserve">Public </w:t>
      </w:r>
      <w:r>
        <w:rPr>
          <w:iCs/>
        </w:rPr>
        <w:t>Function</w:t>
      </w:r>
      <w:r w:rsidRPr="00AA0563">
        <w:rPr>
          <w:iCs/>
        </w:rPr>
        <w:t xml:space="preserve"> </w:t>
      </w:r>
      <w:r>
        <w:rPr>
          <w:iCs/>
        </w:rPr>
        <w:t>CloneMe</w:t>
      </w:r>
      <w:r w:rsidRPr="00AA0563">
        <w:rPr>
          <w:iCs/>
        </w:rPr>
        <w:t xml:space="preserve">() As </w:t>
      </w:r>
      <w:r w:rsidR="00A61644">
        <w:rPr>
          <w:iCs/>
        </w:rPr>
        <w:t>TrueTest</w:t>
      </w:r>
      <w:r>
        <w:rPr>
          <w:iCs/>
        </w:rPr>
        <w:t>PatternGenerator.PatternGeneratorBase</w:t>
      </w:r>
    </w:p>
    <w:p w14:paraId="62E9BA39"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3B9A19D6" w14:textId="77777777" w:rsidR="00947CFF" w:rsidRDefault="00947CFF" w:rsidP="00947CFF">
      <w:pPr>
        <w:pStyle w:val="Heading6"/>
      </w:pPr>
      <w:r>
        <w:t xml:space="preserve">Return </w:t>
      </w:r>
      <w:smartTag w:uri="urn:schemas-microsoft-com:office:smarttags" w:element="State">
        <w:r>
          <w:t>Va</w:t>
        </w:r>
      </w:smartTag>
      <w:r>
        <w:t>lue</w:t>
      </w:r>
    </w:p>
    <w:p w14:paraId="21DE0D9F" w14:textId="77777777" w:rsidR="00947CFF" w:rsidRDefault="00947CFF" w:rsidP="00947CFF">
      <w:pPr>
        <w:pStyle w:val="NormalIndent"/>
      </w:pPr>
      <w:r>
        <w:tab/>
        <w:t>Clone of the current PatternGeneratorBase</w:t>
      </w:r>
    </w:p>
    <w:p w14:paraId="5EBD4F4C" w14:textId="77777777" w:rsidR="00947CFF" w:rsidRPr="00D62F4D" w:rsidRDefault="00947CFF" w:rsidP="00947CFF">
      <w:pPr>
        <w:tabs>
          <w:tab w:val="left" w:pos="2540"/>
          <w:tab w:val="left" w:pos="2934"/>
        </w:tabs>
      </w:pPr>
      <w:r>
        <w:tab/>
      </w:r>
      <w:r>
        <w:tab/>
      </w:r>
    </w:p>
    <w:p w14:paraId="1F97FBD7" w14:textId="77777777" w:rsidR="00947CFF" w:rsidRDefault="00947CFF" w:rsidP="00947CFF">
      <w:pPr>
        <w:pStyle w:val="Heading6"/>
      </w:pPr>
      <w:r w:rsidRPr="00602E23">
        <w:t>Remarks</w:t>
      </w:r>
    </w:p>
    <w:p w14:paraId="24A529CB" w14:textId="77777777" w:rsidR="00947CFF" w:rsidRDefault="00947CFF" w:rsidP="00CC48E9">
      <w:pPr>
        <w:pStyle w:val="Heading3"/>
      </w:pPr>
      <w:bookmarkStart w:id="704" w:name="_Toc322093739"/>
      <w:bookmarkStart w:id="705" w:name="_Toc507664578"/>
      <w:r>
        <w:t>GetCustomForm</w:t>
      </w:r>
      <w:bookmarkEnd w:id="704"/>
      <w:r w:rsidR="007259E6">
        <w:t xml:space="preserve"> Method</w:t>
      </w:r>
      <w:bookmarkEnd w:id="705"/>
    </w:p>
    <w:p w14:paraId="6F411D8C" w14:textId="77777777" w:rsidR="00947CFF" w:rsidRDefault="00947CFF" w:rsidP="00947CFF">
      <w:pPr>
        <w:pStyle w:val="Heading4"/>
      </w:pPr>
      <w:bookmarkStart w:id="706" w:name="_Toc322093740"/>
      <w:bookmarkStart w:id="707" w:name="_Toc507664579"/>
      <w:r>
        <w:t>Returns a custom form.  Override this only if you also override HasCustomDeviceControlForm = True.</w:t>
      </w:r>
      <w:bookmarkEnd w:id="706"/>
      <w:bookmarkEnd w:id="707"/>
    </w:p>
    <w:p w14:paraId="301764AB" w14:textId="77777777" w:rsidR="00947CFF" w:rsidRDefault="00947CFF" w:rsidP="00947CFF">
      <w:pPr>
        <w:tabs>
          <w:tab w:val="left" w:pos="1562"/>
          <w:tab w:val="left" w:pos="3288"/>
        </w:tabs>
        <w:ind w:left="1152" w:right="1152"/>
      </w:pPr>
      <w:r>
        <w:tab/>
      </w:r>
      <w:r>
        <w:tab/>
      </w:r>
    </w:p>
    <w:p w14:paraId="0C7DC1AD" w14:textId="77777777" w:rsidR="00947CFF" w:rsidRDefault="00947CFF" w:rsidP="00947CFF">
      <w:pPr>
        <w:pStyle w:val="Heading5"/>
      </w:pPr>
      <w:r w:rsidRPr="00F0122E">
        <w:t>Syntax</w:t>
      </w:r>
    </w:p>
    <w:p w14:paraId="4F7BBD3F" w14:textId="77777777" w:rsidR="00947CFF" w:rsidRDefault="00947CFF" w:rsidP="00947CFF">
      <w:pPr>
        <w:pStyle w:val="Heading6"/>
        <w:tabs>
          <w:tab w:val="left" w:pos="2418"/>
        </w:tabs>
        <w:rPr>
          <w:iCs/>
        </w:rPr>
      </w:pPr>
      <w:r>
        <w:t>Declaration</w:t>
      </w:r>
      <w:r>
        <w:tab/>
      </w:r>
    </w:p>
    <w:p w14:paraId="59180AF4" w14:textId="77777777" w:rsidR="00947CFF" w:rsidRDefault="00947CFF" w:rsidP="00947CFF">
      <w:pPr>
        <w:ind w:left="720" w:right="720"/>
        <w:rPr>
          <w:iCs/>
        </w:rPr>
      </w:pPr>
      <w:r>
        <w:rPr>
          <w:iCs/>
        </w:rPr>
        <w:t>Protected</w:t>
      </w:r>
      <w:r w:rsidRPr="00AA0563">
        <w:rPr>
          <w:iCs/>
        </w:rPr>
        <w:t xml:space="preserve"> </w:t>
      </w:r>
      <w:r>
        <w:rPr>
          <w:iCs/>
        </w:rPr>
        <w:t>Friend Overridable Function</w:t>
      </w:r>
      <w:r w:rsidRPr="00AA0563">
        <w:rPr>
          <w:iCs/>
        </w:rPr>
        <w:t xml:space="preserve"> </w:t>
      </w:r>
      <w:r>
        <w:rPr>
          <w:iCs/>
        </w:rPr>
        <w:t>GetCustomForm</w:t>
      </w:r>
      <w:r w:rsidRPr="00AA0563">
        <w:rPr>
          <w:iCs/>
        </w:rPr>
        <w:t xml:space="preserve">() As </w:t>
      </w:r>
      <w:r>
        <w:rPr>
          <w:iCs/>
        </w:rPr>
        <w:t>System.Windows.Form</w:t>
      </w:r>
    </w:p>
    <w:p w14:paraId="0A691028"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7B9D7604" w14:textId="77777777" w:rsidR="00947CFF" w:rsidRDefault="00947CFF" w:rsidP="00947CFF">
      <w:pPr>
        <w:pStyle w:val="Heading6"/>
      </w:pPr>
      <w:r>
        <w:t xml:space="preserve">Return </w:t>
      </w:r>
      <w:smartTag w:uri="urn:schemas-microsoft-com:office:smarttags" w:element="State">
        <w:r>
          <w:t>Va</w:t>
        </w:r>
      </w:smartTag>
      <w:r>
        <w:t>lue</w:t>
      </w:r>
    </w:p>
    <w:p w14:paraId="62C56D17" w14:textId="77777777" w:rsidR="00947CFF" w:rsidRDefault="00947CFF" w:rsidP="00947CFF">
      <w:pPr>
        <w:pStyle w:val="NormalIndent"/>
      </w:pPr>
      <w:r>
        <w:tab/>
        <w:t>The custom form</w:t>
      </w:r>
    </w:p>
    <w:p w14:paraId="4AF6EC16" w14:textId="77777777" w:rsidR="00947CFF" w:rsidRPr="00D62F4D" w:rsidRDefault="00947CFF" w:rsidP="00947CFF">
      <w:pPr>
        <w:tabs>
          <w:tab w:val="left" w:pos="2540"/>
          <w:tab w:val="left" w:pos="2934"/>
        </w:tabs>
      </w:pPr>
      <w:r>
        <w:tab/>
      </w:r>
      <w:r>
        <w:tab/>
      </w:r>
    </w:p>
    <w:p w14:paraId="7DCBF4EF" w14:textId="77777777" w:rsidR="00947CFF" w:rsidRDefault="00947CFF" w:rsidP="00947CFF">
      <w:pPr>
        <w:pStyle w:val="Heading6"/>
      </w:pPr>
      <w:r w:rsidRPr="00602E23">
        <w:t>Remarks</w:t>
      </w:r>
    </w:p>
    <w:p w14:paraId="14807913" w14:textId="77777777" w:rsidR="00947CFF" w:rsidRDefault="00947CFF" w:rsidP="00CC48E9">
      <w:pPr>
        <w:pStyle w:val="Heading3"/>
      </w:pPr>
      <w:bookmarkStart w:id="708" w:name="_Toc322093741"/>
      <w:bookmarkStart w:id="709" w:name="_Toc507664580"/>
      <w:r>
        <w:lastRenderedPageBreak/>
        <w:t>Initialize</w:t>
      </w:r>
      <w:bookmarkEnd w:id="708"/>
      <w:r w:rsidR="007259E6">
        <w:t xml:space="preserve"> Method</w:t>
      </w:r>
      <w:bookmarkEnd w:id="709"/>
    </w:p>
    <w:p w14:paraId="1FB1984F" w14:textId="77777777" w:rsidR="00947CFF" w:rsidRDefault="00947CFF" w:rsidP="00947CFF">
      <w:pPr>
        <w:pStyle w:val="Heading4"/>
      </w:pPr>
      <w:bookmarkStart w:id="710" w:name="_Toc322093742"/>
      <w:bookmarkStart w:id="711" w:name="_Toc507664581"/>
      <w:r>
        <w:t>Initializes the instance of PatternGeneratorBase</w:t>
      </w:r>
      <w:bookmarkEnd w:id="710"/>
      <w:bookmarkEnd w:id="711"/>
    </w:p>
    <w:p w14:paraId="7B2CD055" w14:textId="77777777" w:rsidR="00947CFF" w:rsidRDefault="00947CFF" w:rsidP="00947CFF">
      <w:pPr>
        <w:tabs>
          <w:tab w:val="left" w:pos="1562"/>
          <w:tab w:val="left" w:pos="3288"/>
        </w:tabs>
        <w:ind w:left="1152" w:right="1152"/>
      </w:pPr>
      <w:r>
        <w:tab/>
      </w:r>
      <w:r>
        <w:tab/>
      </w:r>
    </w:p>
    <w:p w14:paraId="01415195" w14:textId="77777777" w:rsidR="00947CFF" w:rsidRDefault="00947CFF" w:rsidP="00947CFF">
      <w:pPr>
        <w:pStyle w:val="Heading5"/>
      </w:pPr>
      <w:r w:rsidRPr="00F0122E">
        <w:t>Syntax</w:t>
      </w:r>
    </w:p>
    <w:p w14:paraId="41E3689E" w14:textId="77777777" w:rsidR="00947CFF" w:rsidRDefault="00947CFF" w:rsidP="00947CFF">
      <w:pPr>
        <w:pStyle w:val="Heading6"/>
        <w:tabs>
          <w:tab w:val="left" w:pos="2418"/>
        </w:tabs>
        <w:rPr>
          <w:iCs/>
        </w:rPr>
      </w:pPr>
      <w:r>
        <w:t>Declaration</w:t>
      </w:r>
      <w:r>
        <w:tab/>
      </w:r>
    </w:p>
    <w:p w14:paraId="4C3144AC" w14:textId="77777777" w:rsidR="00947CFF" w:rsidRDefault="00947CFF" w:rsidP="00947CFF">
      <w:pPr>
        <w:ind w:left="720" w:right="720"/>
        <w:rPr>
          <w:iCs/>
        </w:rPr>
      </w:pPr>
      <w:r>
        <w:rPr>
          <w:iCs/>
        </w:rPr>
        <w:t>Protected</w:t>
      </w:r>
      <w:r w:rsidRPr="00AA0563">
        <w:rPr>
          <w:iCs/>
        </w:rPr>
        <w:t xml:space="preserve"> </w:t>
      </w:r>
      <w:r>
        <w:rPr>
          <w:iCs/>
        </w:rPr>
        <w:t>Friend Overrideable Property</w:t>
      </w:r>
      <w:r w:rsidRPr="00AA0563">
        <w:rPr>
          <w:iCs/>
        </w:rPr>
        <w:t xml:space="preserve"> </w:t>
      </w:r>
      <w:r>
        <w:rPr>
          <w:iCs/>
        </w:rPr>
        <w:t>Initialize</w:t>
      </w:r>
      <w:r w:rsidRPr="00AA0563">
        <w:rPr>
          <w:iCs/>
        </w:rPr>
        <w:t xml:space="preserve">() As </w:t>
      </w:r>
      <w:r>
        <w:rPr>
          <w:iCs/>
        </w:rPr>
        <w:t>Boolean</w:t>
      </w:r>
    </w:p>
    <w:p w14:paraId="19246689"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247E4666" w14:textId="77777777" w:rsidR="00947CFF" w:rsidRDefault="00947CFF" w:rsidP="00947CFF">
      <w:pPr>
        <w:pStyle w:val="Heading6"/>
      </w:pPr>
      <w:r>
        <w:t xml:space="preserve">Return </w:t>
      </w:r>
      <w:smartTag w:uri="urn:schemas-microsoft-com:office:smarttags" w:element="State">
        <w:r>
          <w:t>Va</w:t>
        </w:r>
      </w:smartTag>
      <w:r>
        <w:t>lue</w:t>
      </w:r>
    </w:p>
    <w:p w14:paraId="1B5F8C7A" w14:textId="77777777" w:rsidR="00947CFF" w:rsidRDefault="007267D4" w:rsidP="00947CFF">
      <w:pPr>
        <w:pStyle w:val="NormalIndent"/>
      </w:pPr>
      <w:r>
        <w:tab/>
        <w:t>True or False; whether or not the PatternGenerator was initialized.</w:t>
      </w:r>
    </w:p>
    <w:p w14:paraId="3B9CDA7E" w14:textId="77777777" w:rsidR="00947CFF" w:rsidRPr="00D62F4D" w:rsidRDefault="00947CFF" w:rsidP="00947CFF">
      <w:pPr>
        <w:tabs>
          <w:tab w:val="left" w:pos="2540"/>
          <w:tab w:val="left" w:pos="2934"/>
        </w:tabs>
      </w:pPr>
      <w:r>
        <w:tab/>
      </w:r>
      <w:r>
        <w:tab/>
      </w:r>
    </w:p>
    <w:p w14:paraId="0B76FA21" w14:textId="77777777" w:rsidR="00947CFF" w:rsidRDefault="00947CFF" w:rsidP="00947CFF">
      <w:pPr>
        <w:pStyle w:val="Heading6"/>
      </w:pPr>
      <w:r w:rsidRPr="00602E23">
        <w:t>Remarks</w:t>
      </w:r>
    </w:p>
    <w:p w14:paraId="6E667C1B" w14:textId="77777777" w:rsidR="00947CFF" w:rsidRDefault="00947CFF" w:rsidP="00CC48E9">
      <w:pPr>
        <w:pStyle w:val="Heading3"/>
      </w:pPr>
      <w:bookmarkStart w:id="712" w:name="_Toc322093743"/>
      <w:bookmarkStart w:id="713" w:name="_Toc507664582"/>
      <w:r>
        <w:t>IsInitializationRequired</w:t>
      </w:r>
      <w:bookmarkEnd w:id="712"/>
      <w:r w:rsidR="007259E6">
        <w:t xml:space="preserve"> Method</w:t>
      </w:r>
      <w:bookmarkEnd w:id="713"/>
    </w:p>
    <w:p w14:paraId="6CB419E2" w14:textId="77777777" w:rsidR="00947CFF" w:rsidRDefault="00947CFF" w:rsidP="00947CFF">
      <w:pPr>
        <w:pStyle w:val="Heading4"/>
      </w:pPr>
      <w:bookmarkStart w:id="714" w:name="_Toc322093744"/>
      <w:bookmarkStart w:id="715" w:name="_Toc507664583"/>
      <w:r>
        <w:t>True or False whether it is required to initialize the pattern generator</w:t>
      </w:r>
      <w:bookmarkEnd w:id="714"/>
      <w:bookmarkEnd w:id="715"/>
    </w:p>
    <w:p w14:paraId="5451D987" w14:textId="77777777" w:rsidR="00947CFF" w:rsidRDefault="00947CFF" w:rsidP="00947CFF">
      <w:pPr>
        <w:tabs>
          <w:tab w:val="left" w:pos="1562"/>
          <w:tab w:val="left" w:pos="3288"/>
        </w:tabs>
        <w:ind w:left="1152" w:right="1152"/>
      </w:pPr>
      <w:r>
        <w:tab/>
      </w:r>
      <w:r>
        <w:tab/>
      </w:r>
    </w:p>
    <w:p w14:paraId="6312F592" w14:textId="77777777" w:rsidR="00947CFF" w:rsidRDefault="00947CFF" w:rsidP="00947CFF">
      <w:pPr>
        <w:pStyle w:val="Heading5"/>
      </w:pPr>
      <w:r w:rsidRPr="00F0122E">
        <w:t>Syntax</w:t>
      </w:r>
    </w:p>
    <w:p w14:paraId="6963C099" w14:textId="77777777" w:rsidR="00947CFF" w:rsidRDefault="00947CFF" w:rsidP="00947CFF">
      <w:pPr>
        <w:pStyle w:val="Heading6"/>
        <w:tabs>
          <w:tab w:val="left" w:pos="2418"/>
        </w:tabs>
        <w:rPr>
          <w:iCs/>
        </w:rPr>
      </w:pPr>
      <w:r>
        <w:t>Declaration</w:t>
      </w:r>
      <w:r>
        <w:tab/>
      </w:r>
    </w:p>
    <w:p w14:paraId="32E09044" w14:textId="77777777" w:rsidR="00947CFF" w:rsidRDefault="00947CFF" w:rsidP="00947CFF">
      <w:pPr>
        <w:ind w:left="720" w:right="720"/>
        <w:rPr>
          <w:iCs/>
        </w:rPr>
      </w:pPr>
      <w:r>
        <w:rPr>
          <w:iCs/>
        </w:rPr>
        <w:t>Protected</w:t>
      </w:r>
      <w:r w:rsidRPr="00AA0563">
        <w:rPr>
          <w:iCs/>
        </w:rPr>
        <w:t xml:space="preserve"> </w:t>
      </w:r>
      <w:r>
        <w:rPr>
          <w:iCs/>
        </w:rPr>
        <w:t>Friend Overrideable Function</w:t>
      </w:r>
      <w:r w:rsidRPr="00AA0563">
        <w:rPr>
          <w:iCs/>
        </w:rPr>
        <w:t xml:space="preserve"> </w:t>
      </w:r>
      <w:r>
        <w:rPr>
          <w:iCs/>
        </w:rPr>
        <w:t>IsInitializationRequired</w:t>
      </w:r>
      <w:r w:rsidRPr="00AA0563">
        <w:rPr>
          <w:iCs/>
        </w:rPr>
        <w:t>(</w:t>
      </w:r>
      <w:r>
        <w:rPr>
          <w:i/>
          <w:iCs/>
        </w:rPr>
        <w:t>NewPGObject</w:t>
      </w:r>
      <w:r>
        <w:rPr>
          <w:iCs/>
        </w:rPr>
        <w:t xml:space="preserve"> as </w:t>
      </w:r>
      <w:r w:rsidR="00A61644">
        <w:rPr>
          <w:iCs/>
        </w:rPr>
        <w:t>TrueTest</w:t>
      </w:r>
      <w:r w:rsidR="007D6FBC">
        <w:rPr>
          <w:iCs/>
        </w:rPr>
        <w:t>PatternGenerator.</w:t>
      </w:r>
      <w:r>
        <w:rPr>
          <w:iCs/>
        </w:rPr>
        <w:t>PatternGeneratorBase</w:t>
      </w:r>
      <w:r w:rsidRPr="00AA0563">
        <w:rPr>
          <w:iCs/>
        </w:rPr>
        <w:t xml:space="preserve">) As </w:t>
      </w:r>
      <w:r>
        <w:rPr>
          <w:iCs/>
        </w:rPr>
        <w:t>Boolean</w:t>
      </w:r>
    </w:p>
    <w:p w14:paraId="6C0B3CA5"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06226BC6" w14:textId="77777777" w:rsidR="00947CFF" w:rsidRDefault="00947CFF" w:rsidP="00947CFF">
      <w:pPr>
        <w:pStyle w:val="Heading6"/>
        <w:tabs>
          <w:tab w:val="left" w:pos="4770"/>
        </w:tabs>
      </w:pPr>
      <w:smartTag w:uri="urn:schemas-microsoft-com:office:smarttags" w:element="place">
        <w:r>
          <w:t>Para</w:t>
        </w:r>
      </w:smartTag>
      <w:r>
        <w:t>meters</w:t>
      </w:r>
    </w:p>
    <w:p w14:paraId="718D38B5" w14:textId="77777777" w:rsidR="00947CFF" w:rsidRDefault="00947CFF" w:rsidP="00947CFF">
      <w:pPr>
        <w:pStyle w:val="Heading6"/>
        <w:tabs>
          <w:tab w:val="left" w:pos="4770"/>
        </w:tabs>
        <w:rPr>
          <w:rFonts w:ascii="Arial" w:hAnsi="Arial" w:cs="Arial"/>
          <w:b w:val="0"/>
          <w:i/>
          <w:iCs/>
        </w:rPr>
      </w:pPr>
      <w:r>
        <w:rPr>
          <w:rFonts w:ascii="Arial" w:hAnsi="Arial" w:cs="Arial"/>
          <w:b w:val="0"/>
          <w:i/>
          <w:iCs/>
        </w:rPr>
        <w:t>NewPGObject</w:t>
      </w:r>
    </w:p>
    <w:p w14:paraId="51C57748" w14:textId="77777777" w:rsidR="00947CFF" w:rsidRDefault="00947CFF" w:rsidP="00947CFF">
      <w:pPr>
        <w:pStyle w:val="NormalIndent"/>
      </w:pPr>
      <w:r>
        <w:tab/>
        <w:t>The new pattern generator object</w:t>
      </w:r>
    </w:p>
    <w:p w14:paraId="1F7DE4FE" w14:textId="77777777" w:rsidR="00947CFF" w:rsidRPr="006E32FB" w:rsidRDefault="00947CFF" w:rsidP="00947CFF">
      <w:pPr>
        <w:pStyle w:val="NormalIndent"/>
      </w:pPr>
    </w:p>
    <w:p w14:paraId="3BC6A3F7" w14:textId="77777777" w:rsidR="00947CFF" w:rsidRDefault="00947CFF" w:rsidP="00947CFF">
      <w:pPr>
        <w:pStyle w:val="Heading6"/>
      </w:pPr>
      <w:smartTag w:uri="urn:schemas-microsoft-com:office:smarttags" w:element="place">
        <w:smartTag w:uri="urn:schemas-microsoft-com:office:smarttags" w:element="City">
          <w:r>
            <w:t>Return</w:t>
          </w:r>
        </w:smartTag>
        <w:r>
          <w:t xml:space="preserve"> </w:t>
        </w:r>
        <w:smartTag w:uri="urn:schemas-microsoft-com:office:smarttags" w:element="State">
          <w:r>
            <w:t>Va</w:t>
          </w:r>
        </w:smartTag>
      </w:smartTag>
      <w:r>
        <w:t>lue</w:t>
      </w:r>
    </w:p>
    <w:p w14:paraId="4E8CFD57" w14:textId="77777777" w:rsidR="00947CFF" w:rsidRDefault="00947CFF" w:rsidP="00947CFF">
      <w:pPr>
        <w:pStyle w:val="NormalIndent"/>
      </w:pPr>
      <w:r>
        <w:tab/>
        <w:t>True or False indicating whether to initialize the new pattern generator object</w:t>
      </w:r>
    </w:p>
    <w:p w14:paraId="11DFDECE" w14:textId="77777777" w:rsidR="00947CFF" w:rsidRPr="00D62F4D" w:rsidRDefault="00947CFF" w:rsidP="00947CFF">
      <w:pPr>
        <w:tabs>
          <w:tab w:val="left" w:pos="2540"/>
          <w:tab w:val="left" w:pos="2934"/>
        </w:tabs>
      </w:pPr>
      <w:r>
        <w:tab/>
      </w:r>
      <w:r>
        <w:tab/>
      </w:r>
    </w:p>
    <w:p w14:paraId="54734366" w14:textId="77777777" w:rsidR="00947CFF" w:rsidRDefault="00947CFF" w:rsidP="00947CFF">
      <w:pPr>
        <w:pStyle w:val="Heading6"/>
      </w:pPr>
      <w:r w:rsidRPr="00602E23">
        <w:t>Remarks</w:t>
      </w:r>
    </w:p>
    <w:p w14:paraId="64ED9398" w14:textId="77777777" w:rsidR="007267D4" w:rsidRDefault="007267D4" w:rsidP="007267D4">
      <w:pPr>
        <w:pStyle w:val="NormalIndent"/>
        <w:ind w:firstLine="432"/>
      </w:pPr>
      <w:r>
        <w:t>Only override if your PatternGenerator requires a special initialization routine to be performed.</w:t>
      </w:r>
    </w:p>
    <w:p w14:paraId="09440B82" w14:textId="77777777" w:rsidR="006621F3" w:rsidRDefault="006621F3" w:rsidP="00CC48E9">
      <w:pPr>
        <w:pStyle w:val="Heading3"/>
      </w:pPr>
      <w:bookmarkStart w:id="716" w:name="_Toc507664584"/>
      <w:r>
        <w:t>OnRefreshPropertyGrid</w:t>
      </w:r>
      <w:r w:rsidR="007259E6">
        <w:t xml:space="preserve"> Method</w:t>
      </w:r>
      <w:bookmarkEnd w:id="716"/>
    </w:p>
    <w:p w14:paraId="127A332D" w14:textId="77777777" w:rsidR="006621F3" w:rsidRPr="00EE4BDE" w:rsidRDefault="006621F3" w:rsidP="006621F3">
      <w:pPr>
        <w:pStyle w:val="Heading4"/>
      </w:pPr>
      <w:bookmarkStart w:id="717" w:name="_Toc507664585"/>
      <w:r w:rsidRPr="00EE4BDE">
        <w:t xml:space="preserve">Used </w:t>
      </w:r>
      <w:r>
        <w:t>to raise an event to the user interface requesting that it update itself, as the underlying properties of the PatternGeneratorBase have changed.  Use this method if creating properties that can modify other properties.</w:t>
      </w:r>
      <w:bookmarkEnd w:id="717"/>
    </w:p>
    <w:p w14:paraId="7509FA9E" w14:textId="77777777" w:rsidR="006621F3" w:rsidRDefault="006621F3" w:rsidP="006621F3">
      <w:pPr>
        <w:tabs>
          <w:tab w:val="left" w:pos="1562"/>
          <w:tab w:val="left" w:pos="3288"/>
          <w:tab w:val="center" w:pos="5040"/>
        </w:tabs>
        <w:ind w:left="1152" w:right="1152"/>
      </w:pPr>
      <w:r>
        <w:tab/>
      </w:r>
      <w:r>
        <w:tab/>
      </w:r>
      <w:r>
        <w:tab/>
      </w:r>
    </w:p>
    <w:p w14:paraId="1AE08539" w14:textId="77777777" w:rsidR="006621F3" w:rsidRDefault="006621F3" w:rsidP="006621F3">
      <w:pPr>
        <w:pStyle w:val="Heading5"/>
      </w:pPr>
      <w:r w:rsidRPr="00F0122E">
        <w:t>Syntax</w:t>
      </w:r>
    </w:p>
    <w:p w14:paraId="32639F12" w14:textId="77777777" w:rsidR="006621F3" w:rsidRDefault="006621F3" w:rsidP="006621F3">
      <w:pPr>
        <w:pStyle w:val="Heading6"/>
        <w:tabs>
          <w:tab w:val="left" w:pos="2418"/>
        </w:tabs>
        <w:rPr>
          <w:iCs/>
        </w:rPr>
      </w:pPr>
      <w:r>
        <w:t>Declaration</w:t>
      </w:r>
      <w:r>
        <w:tab/>
      </w:r>
    </w:p>
    <w:p w14:paraId="32DA3455" w14:textId="77777777" w:rsidR="006621F3" w:rsidRDefault="006621F3" w:rsidP="006621F3">
      <w:pPr>
        <w:ind w:left="720" w:right="720"/>
        <w:rPr>
          <w:iCs/>
        </w:rPr>
      </w:pPr>
      <w:r>
        <w:rPr>
          <w:iCs/>
        </w:rPr>
        <w:t>Protected</w:t>
      </w:r>
      <w:r w:rsidRPr="00AA0563">
        <w:rPr>
          <w:iCs/>
        </w:rPr>
        <w:t xml:space="preserve"> </w:t>
      </w:r>
      <w:r>
        <w:rPr>
          <w:iCs/>
        </w:rPr>
        <w:t>Sub</w:t>
      </w:r>
      <w:r w:rsidRPr="00AA0563">
        <w:rPr>
          <w:iCs/>
        </w:rPr>
        <w:t xml:space="preserve"> </w:t>
      </w:r>
      <w:r>
        <w:rPr>
          <w:iCs/>
        </w:rPr>
        <w:t>OnRefreshPropertyGrid</w:t>
      </w:r>
      <w:r w:rsidRPr="00AA0563">
        <w:rPr>
          <w:iCs/>
        </w:rPr>
        <w:t xml:space="preserve">() </w:t>
      </w:r>
    </w:p>
    <w:p w14:paraId="78165C98" w14:textId="77777777" w:rsidR="006621F3" w:rsidRDefault="006621F3" w:rsidP="006621F3">
      <w:pPr>
        <w:tabs>
          <w:tab w:val="left" w:pos="2309"/>
          <w:tab w:val="left" w:pos="2717"/>
          <w:tab w:val="left" w:pos="5882"/>
        </w:tabs>
        <w:ind w:right="720" w:firstLine="720"/>
        <w:rPr>
          <w:i/>
          <w:iCs/>
        </w:rPr>
      </w:pPr>
      <w:r>
        <w:rPr>
          <w:i/>
          <w:iCs/>
        </w:rPr>
        <w:tab/>
      </w:r>
      <w:r>
        <w:rPr>
          <w:i/>
          <w:iCs/>
        </w:rPr>
        <w:tab/>
      </w:r>
      <w:r>
        <w:rPr>
          <w:i/>
          <w:iCs/>
        </w:rPr>
        <w:tab/>
      </w:r>
    </w:p>
    <w:p w14:paraId="0CEB2A82" w14:textId="77777777" w:rsidR="006621F3" w:rsidRDefault="006621F3" w:rsidP="006621F3">
      <w:pPr>
        <w:pStyle w:val="Heading6"/>
      </w:pPr>
      <w:r w:rsidRPr="00602E23">
        <w:t>Remarks</w:t>
      </w:r>
    </w:p>
    <w:p w14:paraId="34CA774C" w14:textId="77777777" w:rsidR="006621F3" w:rsidRPr="006621F3" w:rsidRDefault="006621F3" w:rsidP="006621F3"/>
    <w:p w14:paraId="564F6FAE" w14:textId="77777777" w:rsidR="00947CFF" w:rsidRDefault="00947CFF" w:rsidP="00CC48E9">
      <w:pPr>
        <w:pStyle w:val="Heading3"/>
      </w:pPr>
      <w:bookmarkStart w:id="718" w:name="_Toc322093745"/>
      <w:bookmarkStart w:id="719" w:name="_Toc507664586"/>
      <w:r>
        <w:t>SetBrowsableAttributes</w:t>
      </w:r>
      <w:bookmarkEnd w:id="718"/>
      <w:r w:rsidR="007259E6">
        <w:t xml:space="preserve"> Method</w:t>
      </w:r>
      <w:bookmarkEnd w:id="719"/>
    </w:p>
    <w:p w14:paraId="407C5495" w14:textId="77777777" w:rsidR="00947CFF" w:rsidRPr="00EE4BDE" w:rsidRDefault="00947CFF" w:rsidP="0022255C">
      <w:pPr>
        <w:pStyle w:val="Heading4"/>
      </w:pPr>
      <w:bookmarkStart w:id="720" w:name="_Toc507664587"/>
      <w:r w:rsidRPr="00EE4BDE">
        <w:t>Used with auto hide/show of properties in the PatternGenerator property grid.  Sets initial conditions for properties to be browsable or not.  Override if you want manual control over showing/hiding specific properties.</w:t>
      </w:r>
      <w:bookmarkEnd w:id="720"/>
    </w:p>
    <w:p w14:paraId="7CC5A0F5" w14:textId="77777777" w:rsidR="00947CFF" w:rsidRDefault="00947CFF" w:rsidP="00947CFF">
      <w:pPr>
        <w:tabs>
          <w:tab w:val="left" w:pos="1562"/>
          <w:tab w:val="left" w:pos="3288"/>
          <w:tab w:val="center" w:pos="5040"/>
        </w:tabs>
        <w:ind w:left="1152" w:right="1152"/>
      </w:pPr>
      <w:r>
        <w:tab/>
      </w:r>
      <w:r>
        <w:tab/>
      </w:r>
      <w:r>
        <w:tab/>
      </w:r>
    </w:p>
    <w:p w14:paraId="44BCC61F" w14:textId="77777777" w:rsidR="00947CFF" w:rsidRDefault="00947CFF" w:rsidP="00947CFF">
      <w:pPr>
        <w:pStyle w:val="Heading5"/>
      </w:pPr>
      <w:r w:rsidRPr="00F0122E">
        <w:t>Syntax</w:t>
      </w:r>
    </w:p>
    <w:p w14:paraId="19097B7D" w14:textId="77777777" w:rsidR="00947CFF" w:rsidRDefault="00947CFF" w:rsidP="00947CFF">
      <w:pPr>
        <w:pStyle w:val="Heading6"/>
        <w:tabs>
          <w:tab w:val="left" w:pos="2418"/>
        </w:tabs>
        <w:rPr>
          <w:iCs/>
        </w:rPr>
      </w:pPr>
      <w:r>
        <w:t>Declaration</w:t>
      </w:r>
      <w:r>
        <w:tab/>
      </w:r>
    </w:p>
    <w:p w14:paraId="1BD3374A" w14:textId="77777777" w:rsidR="00947CFF" w:rsidRDefault="00947CFF" w:rsidP="00947CFF">
      <w:pPr>
        <w:ind w:left="720" w:right="720"/>
        <w:rPr>
          <w:iCs/>
        </w:rPr>
      </w:pPr>
      <w:r>
        <w:rPr>
          <w:iCs/>
        </w:rPr>
        <w:t>Public</w:t>
      </w:r>
      <w:r w:rsidRPr="00AA0563">
        <w:rPr>
          <w:iCs/>
        </w:rPr>
        <w:t xml:space="preserve"> </w:t>
      </w:r>
      <w:r>
        <w:rPr>
          <w:iCs/>
        </w:rPr>
        <w:t>Overrideable Sub</w:t>
      </w:r>
      <w:r w:rsidRPr="00AA0563">
        <w:rPr>
          <w:iCs/>
        </w:rPr>
        <w:t xml:space="preserve"> </w:t>
      </w:r>
      <w:r>
        <w:rPr>
          <w:iCs/>
        </w:rPr>
        <w:t>SetBrowsableAttributes</w:t>
      </w:r>
      <w:r w:rsidRPr="00AA0563">
        <w:rPr>
          <w:iCs/>
        </w:rPr>
        <w:t xml:space="preserve">() </w:t>
      </w:r>
    </w:p>
    <w:p w14:paraId="10FCD34C"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4E42D40A" w14:textId="77777777" w:rsidR="00947CFF" w:rsidRDefault="00947CFF" w:rsidP="00947CFF">
      <w:pPr>
        <w:pStyle w:val="Heading6"/>
      </w:pPr>
      <w:r w:rsidRPr="00602E23">
        <w:t>Remarks</w:t>
      </w:r>
    </w:p>
    <w:p w14:paraId="74CD5DC5" w14:textId="77777777" w:rsidR="00947CFF" w:rsidRDefault="00947CFF" w:rsidP="00CC48E9">
      <w:pPr>
        <w:pStyle w:val="Heading3"/>
      </w:pPr>
      <w:bookmarkStart w:id="721" w:name="_Toc322093746"/>
      <w:bookmarkStart w:id="722" w:name="_Toc507664588"/>
      <w:r>
        <w:t>SetPatternReady</w:t>
      </w:r>
      <w:bookmarkEnd w:id="721"/>
      <w:r w:rsidR="007259E6">
        <w:t xml:space="preserve"> Method</w:t>
      </w:r>
      <w:bookmarkEnd w:id="722"/>
    </w:p>
    <w:p w14:paraId="05933C1E" w14:textId="77777777" w:rsidR="00947CFF" w:rsidRPr="00EE4BDE" w:rsidRDefault="00947CFF" w:rsidP="0022255C">
      <w:pPr>
        <w:pStyle w:val="Heading4"/>
      </w:pPr>
      <w:bookmarkStart w:id="723" w:name="_Toc507664589"/>
      <w:r w:rsidRPr="00EE4BDE">
        <w:t>If your PatternGenerator requires external code to control the device and signal that the pattern is ready, have that external code call this sub to set the PatternReady flag.</w:t>
      </w:r>
      <w:bookmarkEnd w:id="723"/>
    </w:p>
    <w:p w14:paraId="7C75ED96" w14:textId="77777777" w:rsidR="00947CFF" w:rsidRDefault="00947CFF" w:rsidP="00947CFF">
      <w:pPr>
        <w:tabs>
          <w:tab w:val="left" w:pos="1562"/>
          <w:tab w:val="left" w:pos="3288"/>
        </w:tabs>
        <w:ind w:right="1152"/>
      </w:pPr>
      <w:r>
        <w:tab/>
      </w:r>
    </w:p>
    <w:p w14:paraId="53289784" w14:textId="77777777" w:rsidR="00947CFF" w:rsidRDefault="00947CFF" w:rsidP="00947CFF">
      <w:pPr>
        <w:pStyle w:val="Heading5"/>
      </w:pPr>
      <w:r w:rsidRPr="00F0122E">
        <w:lastRenderedPageBreak/>
        <w:t>Syntax</w:t>
      </w:r>
    </w:p>
    <w:p w14:paraId="57497EE4" w14:textId="77777777" w:rsidR="00947CFF" w:rsidRDefault="00947CFF" w:rsidP="00947CFF">
      <w:pPr>
        <w:pStyle w:val="Heading6"/>
        <w:tabs>
          <w:tab w:val="left" w:pos="2418"/>
        </w:tabs>
        <w:rPr>
          <w:iCs/>
        </w:rPr>
      </w:pPr>
      <w:r>
        <w:t>Declaration</w:t>
      </w:r>
      <w:r>
        <w:tab/>
      </w:r>
    </w:p>
    <w:p w14:paraId="3995C5CC" w14:textId="77777777" w:rsidR="00947CFF" w:rsidRDefault="00947CFF" w:rsidP="00947CFF">
      <w:pPr>
        <w:ind w:left="720" w:right="720"/>
        <w:rPr>
          <w:iCs/>
        </w:rPr>
      </w:pPr>
      <w:r>
        <w:rPr>
          <w:iCs/>
        </w:rPr>
        <w:t>Protected</w:t>
      </w:r>
      <w:r w:rsidRPr="00AA0563">
        <w:rPr>
          <w:iCs/>
        </w:rPr>
        <w:t xml:space="preserve"> </w:t>
      </w:r>
      <w:r>
        <w:rPr>
          <w:iCs/>
        </w:rPr>
        <w:t>Friend Sub</w:t>
      </w:r>
      <w:r w:rsidRPr="00AA0563">
        <w:rPr>
          <w:iCs/>
        </w:rPr>
        <w:t xml:space="preserve"> </w:t>
      </w:r>
      <w:r>
        <w:rPr>
          <w:iCs/>
        </w:rPr>
        <w:t>SetPatternReady</w:t>
      </w:r>
      <w:r w:rsidRPr="00AA0563">
        <w:rPr>
          <w:iCs/>
        </w:rPr>
        <w:t>()</w:t>
      </w:r>
    </w:p>
    <w:p w14:paraId="41D1FC33" w14:textId="77777777" w:rsidR="00947CFF" w:rsidRPr="00D62F4D" w:rsidRDefault="00947CFF" w:rsidP="00947CFF">
      <w:pPr>
        <w:tabs>
          <w:tab w:val="left" w:pos="2540"/>
          <w:tab w:val="left" w:pos="2934"/>
        </w:tabs>
      </w:pPr>
      <w:r>
        <w:tab/>
      </w:r>
    </w:p>
    <w:p w14:paraId="2FC5093E" w14:textId="77777777" w:rsidR="00947CFF" w:rsidRDefault="00947CFF" w:rsidP="00947CFF">
      <w:pPr>
        <w:pStyle w:val="Heading6"/>
      </w:pPr>
      <w:r w:rsidRPr="00602E23">
        <w:t>Remarks</w:t>
      </w:r>
    </w:p>
    <w:p w14:paraId="35006BC3" w14:textId="77777777" w:rsidR="00947CFF" w:rsidRDefault="00947CFF" w:rsidP="00CC48E9">
      <w:pPr>
        <w:pStyle w:val="Heading3"/>
      </w:pPr>
      <w:bookmarkStart w:id="724" w:name="_Toc322093747"/>
      <w:bookmarkStart w:id="725" w:name="_Toc507664590"/>
      <w:r>
        <w:t>ShowPattern</w:t>
      </w:r>
      <w:bookmarkEnd w:id="724"/>
      <w:r w:rsidR="007259E6">
        <w:t xml:space="preserve"> Method</w:t>
      </w:r>
      <w:bookmarkEnd w:id="725"/>
    </w:p>
    <w:p w14:paraId="6C32E251" w14:textId="77777777" w:rsidR="00947CFF" w:rsidRPr="00E80015" w:rsidRDefault="00947CFF" w:rsidP="0022255C">
      <w:pPr>
        <w:pStyle w:val="Heading4"/>
      </w:pPr>
      <w:bookmarkStart w:id="726" w:name="_Toc507664591"/>
      <w:r w:rsidRPr="00E80015">
        <w:t>Shows a pattern.  To Hide a pattern, handle the case where p is nothing.</w:t>
      </w:r>
      <w:bookmarkEnd w:id="726"/>
    </w:p>
    <w:p w14:paraId="77212C64" w14:textId="77777777" w:rsidR="00947CFF" w:rsidRDefault="00947CFF" w:rsidP="00947CFF">
      <w:pPr>
        <w:tabs>
          <w:tab w:val="left" w:pos="1562"/>
          <w:tab w:val="left" w:pos="3288"/>
        </w:tabs>
        <w:ind w:right="1152"/>
      </w:pPr>
      <w:r>
        <w:tab/>
      </w:r>
    </w:p>
    <w:p w14:paraId="4EB0F8FB" w14:textId="77777777" w:rsidR="00947CFF" w:rsidRDefault="00947CFF" w:rsidP="00947CFF">
      <w:pPr>
        <w:pStyle w:val="Heading5"/>
      </w:pPr>
      <w:r w:rsidRPr="00F0122E">
        <w:t>Syntax</w:t>
      </w:r>
    </w:p>
    <w:p w14:paraId="764C8A60" w14:textId="77777777" w:rsidR="00947CFF" w:rsidRDefault="00947CFF" w:rsidP="00947CFF">
      <w:pPr>
        <w:pStyle w:val="Heading6"/>
        <w:tabs>
          <w:tab w:val="left" w:pos="2418"/>
        </w:tabs>
        <w:rPr>
          <w:iCs/>
        </w:rPr>
      </w:pPr>
      <w:r>
        <w:t>Declaration</w:t>
      </w:r>
      <w:r>
        <w:tab/>
      </w:r>
    </w:p>
    <w:p w14:paraId="716572DE" w14:textId="77777777" w:rsidR="00947CFF" w:rsidRDefault="00947CFF" w:rsidP="00947CFF">
      <w:pPr>
        <w:ind w:left="720" w:right="720"/>
        <w:rPr>
          <w:iCs/>
        </w:rPr>
      </w:pPr>
      <w:r>
        <w:rPr>
          <w:iCs/>
        </w:rPr>
        <w:t>Protected</w:t>
      </w:r>
      <w:r w:rsidRPr="00AA0563">
        <w:rPr>
          <w:iCs/>
        </w:rPr>
        <w:t xml:space="preserve"> </w:t>
      </w:r>
      <w:r>
        <w:rPr>
          <w:iCs/>
        </w:rPr>
        <w:t>Friend MustOverride Sub</w:t>
      </w:r>
      <w:r w:rsidRPr="00AA0563">
        <w:rPr>
          <w:iCs/>
        </w:rPr>
        <w:t xml:space="preserve"> </w:t>
      </w:r>
      <w:r>
        <w:rPr>
          <w:iCs/>
        </w:rPr>
        <w:t>ShowPattern</w:t>
      </w:r>
      <w:r w:rsidRPr="00AA0563">
        <w:rPr>
          <w:iCs/>
        </w:rPr>
        <w:t>(</w:t>
      </w:r>
      <w:r>
        <w:rPr>
          <w:i/>
          <w:iCs/>
        </w:rPr>
        <w:t>p</w:t>
      </w:r>
      <w:r>
        <w:rPr>
          <w:iCs/>
        </w:rPr>
        <w:t xml:space="preserve"> as </w:t>
      </w:r>
      <w:r w:rsidR="00A61644">
        <w:rPr>
          <w:iCs/>
        </w:rPr>
        <w:t>TrueTest</w:t>
      </w:r>
      <w:r w:rsidR="007D6FBC">
        <w:rPr>
          <w:iCs/>
        </w:rPr>
        <w:t>PatternGenerator.</w:t>
      </w:r>
      <w:r w:rsidR="00A61644">
        <w:rPr>
          <w:iCs/>
        </w:rPr>
        <w:t>TrueTest</w:t>
      </w:r>
      <w:r>
        <w:rPr>
          <w:iCs/>
        </w:rPr>
        <w:t>Pattern</w:t>
      </w:r>
      <w:r w:rsidRPr="00AA0563">
        <w:rPr>
          <w:iCs/>
        </w:rPr>
        <w:t>)</w:t>
      </w:r>
    </w:p>
    <w:p w14:paraId="5BF4A15D"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52DF4A38" w14:textId="77777777" w:rsidR="00947CFF" w:rsidRDefault="00947CFF" w:rsidP="00947CFF">
      <w:pPr>
        <w:pStyle w:val="Heading6"/>
        <w:tabs>
          <w:tab w:val="left" w:pos="4770"/>
        </w:tabs>
      </w:pPr>
      <w:smartTag w:uri="urn:schemas-microsoft-com:office:smarttags" w:element="place">
        <w:r>
          <w:t>Para</w:t>
        </w:r>
      </w:smartTag>
      <w:r>
        <w:t>meters</w:t>
      </w:r>
    </w:p>
    <w:p w14:paraId="5B2F3396" w14:textId="77777777" w:rsidR="00947CFF" w:rsidRDefault="00947CFF" w:rsidP="00947CFF">
      <w:pPr>
        <w:pStyle w:val="NormalIndent"/>
      </w:pPr>
      <w:r>
        <w:rPr>
          <w:i/>
        </w:rPr>
        <w:tab/>
        <w:t>p</w:t>
      </w:r>
    </w:p>
    <w:p w14:paraId="3CDAFB40" w14:textId="77777777" w:rsidR="00947CFF" w:rsidRPr="00E80015" w:rsidRDefault="00947CFF" w:rsidP="00947CFF">
      <w:r>
        <w:tab/>
        <w:t>The pattern to show</w:t>
      </w:r>
      <w:r w:rsidR="007267D4">
        <w:t>.</w:t>
      </w:r>
    </w:p>
    <w:p w14:paraId="37E5A675" w14:textId="77777777" w:rsidR="00947CFF" w:rsidRPr="006E32FB" w:rsidRDefault="00947CFF" w:rsidP="00947CFF">
      <w:pPr>
        <w:pStyle w:val="NormalIndent"/>
      </w:pPr>
    </w:p>
    <w:p w14:paraId="002FB90A" w14:textId="77777777" w:rsidR="00947CFF" w:rsidRDefault="00947CFF" w:rsidP="00947CFF">
      <w:pPr>
        <w:pStyle w:val="Heading6"/>
      </w:pPr>
      <w:r w:rsidRPr="00602E23">
        <w:t>Remarks</w:t>
      </w:r>
    </w:p>
    <w:p w14:paraId="41DA62A4" w14:textId="77777777" w:rsidR="00947CFF" w:rsidRDefault="00947CFF" w:rsidP="00CC48E9">
      <w:pPr>
        <w:pStyle w:val="Heading3"/>
      </w:pPr>
      <w:bookmarkStart w:id="727" w:name="_Toc322093748"/>
      <w:bookmarkStart w:id="728" w:name="_Toc507664592"/>
      <w:r>
        <w:t>ShowRGBWPattern</w:t>
      </w:r>
      <w:bookmarkEnd w:id="727"/>
      <w:r w:rsidR="007259E6">
        <w:t xml:space="preserve"> Method</w:t>
      </w:r>
      <w:bookmarkEnd w:id="728"/>
    </w:p>
    <w:p w14:paraId="7206F549" w14:textId="77777777" w:rsidR="00947CFF" w:rsidRPr="00E80015" w:rsidRDefault="00947CFF" w:rsidP="0022255C">
      <w:pPr>
        <w:pStyle w:val="Heading4"/>
      </w:pPr>
      <w:bookmarkStart w:id="729" w:name="_Toc507664593"/>
      <w:r w:rsidRPr="00E80015">
        <w:t>Shows a fullscreen red, green, blue, or white color pattern.  This Sub is only called from the Four Color Calibration form.  If your device does not have RGB primaries, you do not need to override this Sub.</w:t>
      </w:r>
      <w:bookmarkEnd w:id="729"/>
    </w:p>
    <w:p w14:paraId="0FFCD33B" w14:textId="77777777" w:rsidR="00947CFF" w:rsidRDefault="00947CFF" w:rsidP="00947CFF">
      <w:pPr>
        <w:tabs>
          <w:tab w:val="left" w:pos="1562"/>
          <w:tab w:val="left" w:pos="3288"/>
        </w:tabs>
        <w:ind w:right="1152"/>
      </w:pPr>
      <w:r>
        <w:tab/>
      </w:r>
    </w:p>
    <w:p w14:paraId="71402C83" w14:textId="77777777" w:rsidR="00947CFF" w:rsidRDefault="00947CFF" w:rsidP="00947CFF">
      <w:pPr>
        <w:pStyle w:val="Heading5"/>
      </w:pPr>
      <w:r w:rsidRPr="00F0122E">
        <w:t>Syntax</w:t>
      </w:r>
    </w:p>
    <w:p w14:paraId="45F892A1" w14:textId="77777777" w:rsidR="00947CFF" w:rsidRDefault="00947CFF" w:rsidP="00947CFF">
      <w:pPr>
        <w:pStyle w:val="Heading6"/>
        <w:tabs>
          <w:tab w:val="left" w:pos="2418"/>
        </w:tabs>
        <w:rPr>
          <w:iCs/>
        </w:rPr>
      </w:pPr>
      <w:r>
        <w:t>Declaration</w:t>
      </w:r>
      <w:r>
        <w:tab/>
      </w:r>
    </w:p>
    <w:p w14:paraId="6C1DF9D6" w14:textId="77777777" w:rsidR="00947CFF" w:rsidRDefault="00947CFF" w:rsidP="00947CFF">
      <w:pPr>
        <w:ind w:left="720" w:right="720"/>
        <w:rPr>
          <w:iCs/>
        </w:rPr>
      </w:pPr>
      <w:r>
        <w:rPr>
          <w:iCs/>
        </w:rPr>
        <w:t>Protected</w:t>
      </w:r>
      <w:r w:rsidRPr="00AA0563">
        <w:rPr>
          <w:iCs/>
        </w:rPr>
        <w:t xml:space="preserve"> </w:t>
      </w:r>
      <w:r>
        <w:rPr>
          <w:iCs/>
        </w:rPr>
        <w:t>Friend Overridable Sub</w:t>
      </w:r>
      <w:r w:rsidRPr="00AA0563">
        <w:rPr>
          <w:iCs/>
        </w:rPr>
        <w:t xml:space="preserve"> </w:t>
      </w:r>
      <w:r>
        <w:rPr>
          <w:iCs/>
        </w:rPr>
        <w:t>ShowRGBWPattern</w:t>
      </w:r>
      <w:r w:rsidRPr="00AA0563">
        <w:rPr>
          <w:iCs/>
        </w:rPr>
        <w:t>(</w:t>
      </w:r>
      <w:r>
        <w:rPr>
          <w:i/>
          <w:iCs/>
        </w:rPr>
        <w:t>color</w:t>
      </w:r>
      <w:r>
        <w:rPr>
          <w:iCs/>
        </w:rPr>
        <w:t xml:space="preserve"> as Integer</w:t>
      </w:r>
      <w:r w:rsidRPr="00AA0563">
        <w:rPr>
          <w:iCs/>
        </w:rPr>
        <w:t>)</w:t>
      </w:r>
    </w:p>
    <w:p w14:paraId="55066E4B"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72C20E48" w14:textId="77777777" w:rsidR="00947CFF" w:rsidRDefault="00947CFF" w:rsidP="00947CFF">
      <w:pPr>
        <w:pStyle w:val="Heading6"/>
        <w:tabs>
          <w:tab w:val="left" w:pos="4770"/>
        </w:tabs>
      </w:pPr>
      <w:smartTag w:uri="urn:schemas-microsoft-com:office:smarttags" w:element="place">
        <w:r>
          <w:t>Para</w:t>
        </w:r>
      </w:smartTag>
      <w:r>
        <w:t>meters</w:t>
      </w:r>
    </w:p>
    <w:p w14:paraId="19AAD499" w14:textId="77777777" w:rsidR="00947CFF" w:rsidRDefault="00947CFF" w:rsidP="00947CFF">
      <w:pPr>
        <w:pStyle w:val="NormalIndent"/>
      </w:pPr>
      <w:r>
        <w:rPr>
          <w:i/>
        </w:rPr>
        <w:tab/>
        <w:t>color</w:t>
      </w:r>
    </w:p>
    <w:p w14:paraId="49AAAF8C" w14:textId="77777777" w:rsidR="00947CFF" w:rsidRPr="00E80015" w:rsidRDefault="00947CFF" w:rsidP="00947CFF">
      <w:r>
        <w:tab/>
        <w:t>The color to show.  1 for Red, 2 for Green, 3 for Blue, and 4 for White.</w:t>
      </w:r>
    </w:p>
    <w:p w14:paraId="341D7004" w14:textId="77777777" w:rsidR="00947CFF" w:rsidRPr="006E32FB" w:rsidRDefault="00947CFF" w:rsidP="00947CFF">
      <w:pPr>
        <w:pStyle w:val="NormalIndent"/>
      </w:pPr>
    </w:p>
    <w:p w14:paraId="685F2158" w14:textId="77777777" w:rsidR="00947CFF" w:rsidRDefault="00947CFF" w:rsidP="00947CFF">
      <w:pPr>
        <w:pStyle w:val="Heading6"/>
      </w:pPr>
      <w:r w:rsidRPr="00602E23">
        <w:t>Remarks</w:t>
      </w:r>
    </w:p>
    <w:p w14:paraId="248F0948" w14:textId="77777777" w:rsidR="00947CFF" w:rsidRDefault="00947CFF" w:rsidP="00CC48E9">
      <w:pPr>
        <w:pStyle w:val="Heading3"/>
      </w:pPr>
      <w:bookmarkStart w:id="730" w:name="_Toc322093749"/>
      <w:bookmarkStart w:id="731" w:name="_Toc507664594"/>
      <w:r>
        <w:t>ShutDown</w:t>
      </w:r>
      <w:bookmarkEnd w:id="730"/>
      <w:r w:rsidR="007259E6">
        <w:t xml:space="preserve"> Method</w:t>
      </w:r>
      <w:bookmarkEnd w:id="731"/>
    </w:p>
    <w:p w14:paraId="1E63E09B" w14:textId="77777777" w:rsidR="00947CFF" w:rsidRPr="00E80015" w:rsidRDefault="00947CFF" w:rsidP="0022255C">
      <w:pPr>
        <w:pStyle w:val="Heading4"/>
      </w:pPr>
      <w:bookmarkStart w:id="732" w:name="_Toc507664595"/>
      <w:r>
        <w:t>Shuts down the pattern generator.</w:t>
      </w:r>
      <w:bookmarkEnd w:id="732"/>
    </w:p>
    <w:p w14:paraId="78AC5ECA" w14:textId="77777777" w:rsidR="00947CFF" w:rsidRDefault="00947CFF" w:rsidP="00947CFF">
      <w:pPr>
        <w:tabs>
          <w:tab w:val="left" w:pos="1562"/>
          <w:tab w:val="left" w:pos="3288"/>
        </w:tabs>
        <w:ind w:right="1152"/>
      </w:pPr>
      <w:r>
        <w:tab/>
      </w:r>
    </w:p>
    <w:p w14:paraId="07BD6C57" w14:textId="77777777" w:rsidR="00947CFF" w:rsidRDefault="00947CFF" w:rsidP="00947CFF">
      <w:pPr>
        <w:pStyle w:val="Heading5"/>
      </w:pPr>
      <w:r w:rsidRPr="00F0122E">
        <w:t>Syntax</w:t>
      </w:r>
    </w:p>
    <w:p w14:paraId="08F1E9F3" w14:textId="77777777" w:rsidR="00947CFF" w:rsidRDefault="00947CFF" w:rsidP="00947CFF">
      <w:pPr>
        <w:pStyle w:val="Heading6"/>
        <w:tabs>
          <w:tab w:val="left" w:pos="2418"/>
        </w:tabs>
        <w:rPr>
          <w:iCs/>
        </w:rPr>
      </w:pPr>
      <w:r>
        <w:t>Declaration</w:t>
      </w:r>
      <w:r>
        <w:tab/>
      </w:r>
    </w:p>
    <w:p w14:paraId="43A8C66D" w14:textId="77777777" w:rsidR="00947CFF" w:rsidRDefault="00947CFF" w:rsidP="00947CFF">
      <w:pPr>
        <w:ind w:left="720" w:right="720"/>
        <w:rPr>
          <w:iCs/>
        </w:rPr>
      </w:pPr>
      <w:r>
        <w:rPr>
          <w:iCs/>
        </w:rPr>
        <w:t>Protected</w:t>
      </w:r>
      <w:r w:rsidRPr="00AA0563">
        <w:rPr>
          <w:iCs/>
        </w:rPr>
        <w:t xml:space="preserve"> </w:t>
      </w:r>
      <w:r>
        <w:rPr>
          <w:iCs/>
        </w:rPr>
        <w:t>Friend Overridable Function</w:t>
      </w:r>
      <w:r w:rsidRPr="00AA0563">
        <w:rPr>
          <w:iCs/>
        </w:rPr>
        <w:t xml:space="preserve"> </w:t>
      </w:r>
      <w:r>
        <w:rPr>
          <w:iCs/>
        </w:rPr>
        <w:t>ShutDown</w:t>
      </w:r>
      <w:r w:rsidRPr="00AA0563">
        <w:rPr>
          <w:iCs/>
        </w:rPr>
        <w:t>()</w:t>
      </w:r>
      <w:r w:rsidR="007267D4">
        <w:rPr>
          <w:iCs/>
        </w:rPr>
        <w:t xml:space="preserve"> As Boolean</w:t>
      </w:r>
    </w:p>
    <w:p w14:paraId="3CD11173"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3B97380D" w14:textId="77777777" w:rsidR="00947CFF" w:rsidRDefault="00947CFF" w:rsidP="00947CFF">
      <w:pPr>
        <w:pStyle w:val="Heading6"/>
      </w:pPr>
      <w:r>
        <w:t xml:space="preserve">Return </w:t>
      </w:r>
      <w:smartTag w:uri="urn:schemas-microsoft-com:office:smarttags" w:element="State">
        <w:r>
          <w:t>Va</w:t>
        </w:r>
      </w:smartTag>
      <w:r>
        <w:t>lue</w:t>
      </w:r>
    </w:p>
    <w:p w14:paraId="334E2B4E" w14:textId="77777777" w:rsidR="007267D4" w:rsidRDefault="007267D4" w:rsidP="007267D4">
      <w:pPr>
        <w:pStyle w:val="NormalIndent"/>
      </w:pPr>
      <w:r>
        <w:tab/>
        <w:t>True or False; whether or not the PatternGenerator was shut down.</w:t>
      </w:r>
    </w:p>
    <w:p w14:paraId="58E02E58" w14:textId="77777777" w:rsidR="007267D4" w:rsidRPr="00D62F4D" w:rsidRDefault="00947CFF" w:rsidP="00947CFF">
      <w:pPr>
        <w:tabs>
          <w:tab w:val="left" w:pos="2540"/>
          <w:tab w:val="left" w:pos="2934"/>
        </w:tabs>
      </w:pPr>
      <w:r>
        <w:tab/>
      </w:r>
    </w:p>
    <w:p w14:paraId="2B5ECC19" w14:textId="77777777" w:rsidR="00947CFF" w:rsidRDefault="00947CFF" w:rsidP="00947CFF">
      <w:pPr>
        <w:pStyle w:val="Heading6"/>
      </w:pPr>
      <w:r w:rsidRPr="00602E23">
        <w:t>Remarks</w:t>
      </w:r>
    </w:p>
    <w:p w14:paraId="6EC8A4A9" w14:textId="77777777" w:rsidR="00947CFF" w:rsidRPr="00002735" w:rsidRDefault="00947CFF" w:rsidP="00947CFF">
      <w:pPr>
        <w:pStyle w:val="NormalIndent"/>
      </w:pPr>
    </w:p>
    <w:p w14:paraId="2261CF79" w14:textId="77777777" w:rsidR="00947CFF" w:rsidRDefault="00947CFF" w:rsidP="00947CFF">
      <w:pPr>
        <w:pStyle w:val="Heading2"/>
      </w:pPr>
      <w:bookmarkStart w:id="733" w:name="_Toc322093750"/>
      <w:bookmarkStart w:id="734" w:name="_Toc507664596"/>
      <w:r>
        <w:t>Public Properties</w:t>
      </w:r>
      <w:bookmarkEnd w:id="733"/>
      <w:bookmarkEnd w:id="734"/>
      <w:r>
        <w:tab/>
      </w:r>
    </w:p>
    <w:p w14:paraId="1D6113F9" w14:textId="77777777" w:rsidR="00947CFF" w:rsidRDefault="00947CFF" w:rsidP="00CC48E9">
      <w:pPr>
        <w:pStyle w:val="Heading3"/>
      </w:pPr>
      <w:bookmarkStart w:id="735" w:name="_Toc322093751"/>
      <w:bookmarkStart w:id="736" w:name="_Toc507664597"/>
      <w:r>
        <w:t>DelayMilliseconds Property</w:t>
      </w:r>
      <w:bookmarkEnd w:id="735"/>
      <w:bookmarkEnd w:id="736"/>
    </w:p>
    <w:p w14:paraId="30480815" w14:textId="77777777" w:rsidR="00947CFF" w:rsidRDefault="00947CFF" w:rsidP="00947CFF">
      <w:pPr>
        <w:pStyle w:val="Heading4"/>
      </w:pPr>
      <w:bookmarkStart w:id="737" w:name="_Toc322093752"/>
      <w:bookmarkStart w:id="738" w:name="_Toc507664598"/>
      <w:r>
        <w:t>Gets or sets the number of milleseconds to wait for the pattern to be rendered on the display.</w:t>
      </w:r>
      <w:bookmarkEnd w:id="737"/>
      <w:bookmarkEnd w:id="738"/>
    </w:p>
    <w:p w14:paraId="566AD230" w14:textId="77777777" w:rsidR="00947CFF" w:rsidRDefault="00947CFF" w:rsidP="00947CFF">
      <w:pPr>
        <w:tabs>
          <w:tab w:val="left" w:pos="1562"/>
          <w:tab w:val="left" w:pos="3288"/>
        </w:tabs>
        <w:ind w:left="1152" w:right="1152"/>
      </w:pPr>
      <w:r>
        <w:tab/>
      </w:r>
      <w:r>
        <w:tab/>
      </w:r>
    </w:p>
    <w:p w14:paraId="5B0E5CFE" w14:textId="77777777" w:rsidR="00947CFF" w:rsidRDefault="00947CFF" w:rsidP="00947CFF">
      <w:pPr>
        <w:pStyle w:val="Heading5"/>
      </w:pPr>
      <w:r w:rsidRPr="00F0122E">
        <w:t>Syntax</w:t>
      </w:r>
    </w:p>
    <w:p w14:paraId="51126925" w14:textId="77777777" w:rsidR="00947CFF" w:rsidRDefault="00947CFF" w:rsidP="00947CFF">
      <w:pPr>
        <w:pStyle w:val="Heading6"/>
        <w:tabs>
          <w:tab w:val="left" w:pos="2418"/>
        </w:tabs>
        <w:rPr>
          <w:iCs/>
        </w:rPr>
      </w:pPr>
      <w:r>
        <w:t>Declaration</w:t>
      </w:r>
      <w:r>
        <w:tab/>
      </w:r>
    </w:p>
    <w:p w14:paraId="4A58875C" w14:textId="77777777" w:rsidR="00947CFF" w:rsidRDefault="00947CFF" w:rsidP="00947CFF">
      <w:pPr>
        <w:ind w:left="720" w:right="720"/>
        <w:rPr>
          <w:iCs/>
        </w:rPr>
      </w:pPr>
      <w:r w:rsidRPr="00AA0563">
        <w:rPr>
          <w:iCs/>
        </w:rPr>
        <w:t xml:space="preserve">Public Property </w:t>
      </w:r>
      <w:r>
        <w:rPr>
          <w:iCs/>
        </w:rPr>
        <w:t>DelayMilliseconds</w:t>
      </w:r>
      <w:r w:rsidRPr="00AA0563">
        <w:rPr>
          <w:iCs/>
        </w:rPr>
        <w:t xml:space="preserve">() As </w:t>
      </w:r>
      <w:r>
        <w:rPr>
          <w:iCs/>
        </w:rPr>
        <w:t>Integer</w:t>
      </w:r>
    </w:p>
    <w:p w14:paraId="414DA2DF"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5A6E25AB" w14:textId="77777777" w:rsidR="00947CFF" w:rsidRPr="00F0122E" w:rsidRDefault="00947CFF" w:rsidP="00947CFF">
      <w:pPr>
        <w:pStyle w:val="Heading6"/>
      </w:pPr>
      <w:r>
        <w:t>Property Value</w:t>
      </w:r>
    </w:p>
    <w:p w14:paraId="4EA7F719" w14:textId="77777777" w:rsidR="00947CFF" w:rsidRDefault="00947CFF" w:rsidP="00947CFF">
      <w:pPr>
        <w:pStyle w:val="NormalIndent"/>
        <w:ind w:left="720"/>
      </w:pPr>
      <w:r>
        <w:lastRenderedPageBreak/>
        <w:t>The number of milliseconds to wait for a pattern to be rendered on the display</w:t>
      </w:r>
    </w:p>
    <w:p w14:paraId="1CBF5C17" w14:textId="77777777" w:rsidR="00947CFF" w:rsidRDefault="00947CFF" w:rsidP="00947CFF">
      <w:pPr>
        <w:tabs>
          <w:tab w:val="left" w:pos="1263"/>
          <w:tab w:val="left" w:pos="3885"/>
          <w:tab w:val="left" w:pos="4279"/>
        </w:tabs>
      </w:pPr>
      <w:r>
        <w:tab/>
      </w:r>
      <w:r>
        <w:tab/>
      </w:r>
      <w:r>
        <w:tab/>
      </w:r>
    </w:p>
    <w:p w14:paraId="743CA84F" w14:textId="77777777" w:rsidR="00947CFF" w:rsidRDefault="00947CFF" w:rsidP="00947CFF">
      <w:pPr>
        <w:pStyle w:val="Heading6"/>
      </w:pPr>
      <w:r w:rsidRPr="00F0122E">
        <w:t>Remarks</w:t>
      </w:r>
    </w:p>
    <w:p w14:paraId="5611C341" w14:textId="77777777" w:rsidR="00947CFF" w:rsidRDefault="00947CFF" w:rsidP="00947CFF"/>
    <w:p w14:paraId="027C6577" w14:textId="77777777" w:rsidR="00947CFF" w:rsidRDefault="00947CFF" w:rsidP="00CC48E9">
      <w:pPr>
        <w:pStyle w:val="Heading3"/>
      </w:pPr>
      <w:bookmarkStart w:id="739" w:name="_Toc322093753"/>
      <w:bookmarkStart w:id="740" w:name="_Toc507664599"/>
      <w:r>
        <w:t>HasCustomDeviceForm Property</w:t>
      </w:r>
      <w:bookmarkEnd w:id="739"/>
      <w:bookmarkEnd w:id="740"/>
    </w:p>
    <w:p w14:paraId="794D3954" w14:textId="77777777" w:rsidR="00947CFF" w:rsidRDefault="00947CFF" w:rsidP="00947CFF">
      <w:pPr>
        <w:pStyle w:val="Heading4"/>
      </w:pPr>
      <w:bookmarkStart w:id="741" w:name="_Toc322093754"/>
      <w:bookmarkStart w:id="742" w:name="_Toc507664600"/>
      <w:r>
        <w:t xml:space="preserve">Override and set this property to True if you want to develop a custom form to control the PatternGenerator.  The custom form will appear in the View menu of </w:t>
      </w:r>
      <w:r w:rsidR="00A61644">
        <w:t>TrueTest</w:t>
      </w:r>
      <w:r>
        <w:t>.</w:t>
      </w:r>
      <w:bookmarkEnd w:id="741"/>
      <w:bookmarkEnd w:id="742"/>
    </w:p>
    <w:p w14:paraId="229D4714" w14:textId="77777777" w:rsidR="00947CFF" w:rsidRDefault="00947CFF" w:rsidP="00947CFF">
      <w:pPr>
        <w:tabs>
          <w:tab w:val="left" w:pos="1562"/>
          <w:tab w:val="left" w:pos="3288"/>
        </w:tabs>
        <w:ind w:left="1152" w:right="1152"/>
      </w:pPr>
      <w:r>
        <w:tab/>
      </w:r>
      <w:r>
        <w:tab/>
      </w:r>
    </w:p>
    <w:p w14:paraId="06BC828A" w14:textId="77777777" w:rsidR="00947CFF" w:rsidRDefault="00947CFF" w:rsidP="00947CFF">
      <w:pPr>
        <w:pStyle w:val="Heading5"/>
      </w:pPr>
      <w:r w:rsidRPr="00F0122E">
        <w:t>Syntax</w:t>
      </w:r>
    </w:p>
    <w:p w14:paraId="08E8AB6C" w14:textId="77777777" w:rsidR="00947CFF" w:rsidRDefault="00947CFF" w:rsidP="00947CFF">
      <w:pPr>
        <w:pStyle w:val="Heading6"/>
        <w:tabs>
          <w:tab w:val="left" w:pos="2418"/>
        </w:tabs>
        <w:rPr>
          <w:iCs/>
        </w:rPr>
      </w:pPr>
      <w:r>
        <w:t>Declaration</w:t>
      </w:r>
      <w:r>
        <w:tab/>
      </w:r>
    </w:p>
    <w:p w14:paraId="6105060E" w14:textId="77777777" w:rsidR="00947CFF" w:rsidRDefault="00947CFF" w:rsidP="00947CFF">
      <w:pPr>
        <w:ind w:left="720" w:right="720"/>
        <w:rPr>
          <w:iCs/>
        </w:rPr>
      </w:pPr>
      <w:r>
        <w:rPr>
          <w:iCs/>
        </w:rPr>
        <w:t>Protected Friend Overridable</w:t>
      </w:r>
      <w:r w:rsidRPr="00AA0563">
        <w:rPr>
          <w:iCs/>
        </w:rPr>
        <w:t xml:space="preserve"> Property </w:t>
      </w:r>
      <w:r>
        <w:rPr>
          <w:iCs/>
        </w:rPr>
        <w:t>HasCustomDeviceControlForm</w:t>
      </w:r>
      <w:r w:rsidRPr="00AA0563">
        <w:rPr>
          <w:iCs/>
        </w:rPr>
        <w:t xml:space="preserve">() As </w:t>
      </w:r>
      <w:r>
        <w:rPr>
          <w:iCs/>
        </w:rPr>
        <w:t>Boolean</w:t>
      </w:r>
    </w:p>
    <w:p w14:paraId="18C62D4A"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05C4406F" w14:textId="77777777" w:rsidR="00947CFF" w:rsidRPr="00F0122E" w:rsidRDefault="00947CFF" w:rsidP="00947CFF">
      <w:pPr>
        <w:pStyle w:val="Heading6"/>
      </w:pPr>
      <w:r>
        <w:t>Property Value</w:t>
      </w:r>
    </w:p>
    <w:p w14:paraId="54E89FEA" w14:textId="77777777" w:rsidR="00947CFF" w:rsidRDefault="00947CFF" w:rsidP="00947CFF">
      <w:pPr>
        <w:pStyle w:val="NormalIndent"/>
        <w:ind w:left="720"/>
      </w:pPr>
      <w:r>
        <w:t>True or False indicating whether there is a custom form</w:t>
      </w:r>
    </w:p>
    <w:p w14:paraId="7B4BB9AF" w14:textId="77777777" w:rsidR="00947CFF" w:rsidRDefault="00947CFF" w:rsidP="00947CFF">
      <w:pPr>
        <w:tabs>
          <w:tab w:val="left" w:pos="1263"/>
          <w:tab w:val="left" w:pos="3885"/>
          <w:tab w:val="left" w:pos="4279"/>
        </w:tabs>
      </w:pPr>
      <w:r>
        <w:tab/>
      </w:r>
      <w:r>
        <w:tab/>
      </w:r>
      <w:r>
        <w:tab/>
      </w:r>
    </w:p>
    <w:p w14:paraId="231F5B13" w14:textId="77777777" w:rsidR="00947CFF" w:rsidRDefault="00947CFF" w:rsidP="00947CFF">
      <w:pPr>
        <w:pStyle w:val="Heading6"/>
      </w:pPr>
      <w:r w:rsidRPr="00F0122E">
        <w:t>Remarks</w:t>
      </w:r>
    </w:p>
    <w:p w14:paraId="04F59BFB" w14:textId="77777777" w:rsidR="00947CFF" w:rsidRDefault="007267D4" w:rsidP="007267D4">
      <w:pPr>
        <w:ind w:left="720"/>
      </w:pPr>
      <w:r>
        <w:t xml:space="preserve">If you override this </w:t>
      </w:r>
      <w:r w:rsidR="007C2A99">
        <w:t>property</w:t>
      </w:r>
      <w:r>
        <w:t>, you should also override the GetCustomForm method.</w:t>
      </w:r>
    </w:p>
    <w:p w14:paraId="5D6DA8E0" w14:textId="77777777" w:rsidR="00D717F2" w:rsidRDefault="00D717F2" w:rsidP="00CC48E9">
      <w:pPr>
        <w:pStyle w:val="Heading3"/>
      </w:pPr>
      <w:bookmarkStart w:id="743" w:name="_Toc507664601"/>
      <w:bookmarkStart w:id="744" w:name="_Toc322093726"/>
      <w:r>
        <w:t>IsInitialized Property</w:t>
      </w:r>
      <w:bookmarkEnd w:id="743"/>
    </w:p>
    <w:p w14:paraId="52F47829" w14:textId="77777777" w:rsidR="00D717F2" w:rsidRDefault="00D717F2" w:rsidP="00D717F2">
      <w:pPr>
        <w:pStyle w:val="Heading4"/>
      </w:pPr>
      <w:bookmarkStart w:id="745" w:name="_Toc507664602"/>
      <w:r>
        <w:t>This property is set to True after the Initialize method is called.  It can be overridden for tighter control over the initialization process.</w:t>
      </w:r>
      <w:bookmarkEnd w:id="745"/>
    </w:p>
    <w:p w14:paraId="07B28E1F" w14:textId="77777777" w:rsidR="00D717F2" w:rsidRDefault="00D717F2" w:rsidP="00D717F2">
      <w:pPr>
        <w:tabs>
          <w:tab w:val="left" w:pos="1562"/>
          <w:tab w:val="left" w:pos="3288"/>
        </w:tabs>
        <w:ind w:left="1152" w:right="1152"/>
      </w:pPr>
      <w:r>
        <w:tab/>
      </w:r>
      <w:r>
        <w:tab/>
      </w:r>
    </w:p>
    <w:p w14:paraId="6802EAD7" w14:textId="77777777" w:rsidR="00D717F2" w:rsidRDefault="00D717F2" w:rsidP="00D717F2">
      <w:pPr>
        <w:pStyle w:val="Heading5"/>
      </w:pPr>
      <w:r w:rsidRPr="00F0122E">
        <w:t>Syntax</w:t>
      </w:r>
    </w:p>
    <w:p w14:paraId="52F8210E" w14:textId="77777777" w:rsidR="00D717F2" w:rsidRDefault="00D717F2" w:rsidP="00D717F2">
      <w:pPr>
        <w:pStyle w:val="Heading6"/>
        <w:tabs>
          <w:tab w:val="left" w:pos="2418"/>
        </w:tabs>
        <w:rPr>
          <w:iCs/>
        </w:rPr>
      </w:pPr>
      <w:r>
        <w:t>Declaration</w:t>
      </w:r>
      <w:r>
        <w:tab/>
      </w:r>
    </w:p>
    <w:p w14:paraId="141905F5" w14:textId="77777777" w:rsidR="00D717F2" w:rsidRDefault="00D717F2" w:rsidP="00D717F2">
      <w:pPr>
        <w:ind w:left="720" w:right="720"/>
        <w:rPr>
          <w:iCs/>
        </w:rPr>
      </w:pPr>
      <w:r>
        <w:rPr>
          <w:iCs/>
        </w:rPr>
        <w:t>P</w:t>
      </w:r>
      <w:r w:rsidR="006F5A47">
        <w:rPr>
          <w:iCs/>
        </w:rPr>
        <w:t xml:space="preserve">ublic </w:t>
      </w:r>
      <w:r>
        <w:rPr>
          <w:iCs/>
        </w:rPr>
        <w:t>Overridable</w:t>
      </w:r>
      <w:r w:rsidRPr="00AA0563">
        <w:rPr>
          <w:iCs/>
        </w:rPr>
        <w:t xml:space="preserve"> Property </w:t>
      </w:r>
      <w:r>
        <w:rPr>
          <w:iCs/>
        </w:rPr>
        <w:t>IsInitialized</w:t>
      </w:r>
      <w:r w:rsidRPr="00AA0563">
        <w:rPr>
          <w:iCs/>
        </w:rPr>
        <w:t xml:space="preserve">() As </w:t>
      </w:r>
      <w:r>
        <w:rPr>
          <w:iCs/>
        </w:rPr>
        <w:t>Boolean</w:t>
      </w:r>
    </w:p>
    <w:p w14:paraId="1F0642C0" w14:textId="77777777" w:rsidR="00D717F2" w:rsidRDefault="00D717F2" w:rsidP="00D717F2">
      <w:pPr>
        <w:tabs>
          <w:tab w:val="left" w:pos="2309"/>
          <w:tab w:val="left" w:pos="2717"/>
          <w:tab w:val="left" w:pos="5882"/>
        </w:tabs>
        <w:ind w:right="720" w:firstLine="720"/>
        <w:rPr>
          <w:i/>
          <w:iCs/>
        </w:rPr>
      </w:pPr>
      <w:r>
        <w:rPr>
          <w:i/>
          <w:iCs/>
        </w:rPr>
        <w:tab/>
      </w:r>
      <w:r>
        <w:rPr>
          <w:i/>
          <w:iCs/>
        </w:rPr>
        <w:tab/>
      </w:r>
      <w:r>
        <w:rPr>
          <w:i/>
          <w:iCs/>
        </w:rPr>
        <w:tab/>
      </w:r>
    </w:p>
    <w:p w14:paraId="4E3B82CF" w14:textId="77777777" w:rsidR="00D717F2" w:rsidRPr="00F0122E" w:rsidRDefault="00D717F2" w:rsidP="00D717F2">
      <w:pPr>
        <w:pStyle w:val="Heading6"/>
      </w:pPr>
      <w:r>
        <w:t>Property Value</w:t>
      </w:r>
    </w:p>
    <w:p w14:paraId="5C162ED7" w14:textId="77777777" w:rsidR="00D717F2" w:rsidRDefault="00D717F2" w:rsidP="00D717F2">
      <w:pPr>
        <w:pStyle w:val="NormalIndent"/>
        <w:ind w:left="720"/>
      </w:pPr>
      <w:r>
        <w:t>True or False indicating whether the pattern generator is initialized</w:t>
      </w:r>
    </w:p>
    <w:p w14:paraId="5A0FE0AB" w14:textId="77777777" w:rsidR="00D717F2" w:rsidRDefault="00D717F2" w:rsidP="00D717F2">
      <w:pPr>
        <w:tabs>
          <w:tab w:val="left" w:pos="1263"/>
          <w:tab w:val="left" w:pos="3885"/>
          <w:tab w:val="left" w:pos="4279"/>
        </w:tabs>
      </w:pPr>
      <w:r>
        <w:tab/>
      </w:r>
      <w:r>
        <w:tab/>
      </w:r>
      <w:r>
        <w:tab/>
      </w:r>
    </w:p>
    <w:p w14:paraId="2E2AF5E9" w14:textId="77777777" w:rsidR="00D717F2" w:rsidRDefault="00D717F2" w:rsidP="00D717F2">
      <w:pPr>
        <w:pStyle w:val="Heading6"/>
      </w:pPr>
      <w:r w:rsidRPr="00F0122E">
        <w:t>Remarks</w:t>
      </w:r>
    </w:p>
    <w:p w14:paraId="4128B3CD" w14:textId="77777777" w:rsidR="00D717F2" w:rsidRDefault="00D717F2" w:rsidP="00D717F2">
      <w:pPr>
        <w:ind w:left="720"/>
      </w:pPr>
      <w:r>
        <w:t xml:space="preserve">If you override this </w:t>
      </w:r>
      <w:r w:rsidR="007C2A99">
        <w:t>property</w:t>
      </w:r>
      <w:r>
        <w:t>, you should also override the Initialize method.</w:t>
      </w:r>
    </w:p>
    <w:p w14:paraId="5186963D" w14:textId="77777777" w:rsidR="00947CFF" w:rsidRDefault="00947CFF" w:rsidP="00947CFF">
      <w:pPr>
        <w:pStyle w:val="Heading1"/>
      </w:pPr>
      <w:r>
        <w:br w:type="page"/>
      </w:r>
      <w:bookmarkStart w:id="746" w:name="_Toc507664603"/>
      <w:r>
        <w:lastRenderedPageBreak/>
        <w:t>SolidColorPattern Class</w:t>
      </w:r>
      <w:bookmarkEnd w:id="744"/>
      <w:bookmarkEnd w:id="746"/>
    </w:p>
    <w:p w14:paraId="333E890A" w14:textId="77777777" w:rsidR="00947CFF" w:rsidRPr="00C864D5" w:rsidRDefault="00947CFF" w:rsidP="00947CFF">
      <w:pPr>
        <w:pStyle w:val="Heading2"/>
      </w:pPr>
      <w:bookmarkStart w:id="747" w:name="_Toc322093727"/>
      <w:bookmarkStart w:id="748" w:name="_Toc507664604"/>
      <w:r w:rsidRPr="00C864D5">
        <w:t>Background</w:t>
      </w:r>
      <w:bookmarkEnd w:id="747"/>
      <w:bookmarkEnd w:id="748"/>
    </w:p>
    <w:p w14:paraId="011C072C" w14:textId="77777777" w:rsidR="00947CFF" w:rsidRPr="00947CFF" w:rsidRDefault="00A61644" w:rsidP="00947CFF">
      <w:pPr>
        <w:ind w:left="360" w:right="1152"/>
        <w:rPr>
          <w:i/>
        </w:rPr>
      </w:pPr>
      <w:r>
        <w:rPr>
          <w:i/>
        </w:rPr>
        <w:t>TrueTest</w:t>
      </w:r>
      <w:r w:rsidR="00947CFF" w:rsidRPr="00947CFF">
        <w:rPr>
          <w:i/>
        </w:rPr>
        <w:t>PatternGenerator Namespace</w:t>
      </w:r>
    </w:p>
    <w:p w14:paraId="2B4BE1DA" w14:textId="77777777" w:rsidR="00947CFF" w:rsidRDefault="00947CFF" w:rsidP="00947CFF">
      <w:pPr>
        <w:ind w:left="360" w:right="1152"/>
      </w:pPr>
      <w:r>
        <w:t xml:space="preserve">The SolidColorPattern Class </w:t>
      </w:r>
      <w:r w:rsidR="00B37C62">
        <w:t>is a simple Pattern</w:t>
      </w:r>
      <w:r>
        <w:t xml:space="preserve"> </w:t>
      </w:r>
      <w:r w:rsidR="00B37C62">
        <w:t xml:space="preserve">which </w:t>
      </w:r>
      <w:r>
        <w:t>display</w:t>
      </w:r>
      <w:r w:rsidR="00B37C62">
        <w:t>s a single color across the entire DUT (device under test)</w:t>
      </w:r>
      <w:r>
        <w:t>.  SolidColorPattern Class inherits from PatternBase.</w:t>
      </w:r>
    </w:p>
    <w:p w14:paraId="19242AE3" w14:textId="77777777" w:rsidR="00947CFF" w:rsidRDefault="00947CFF" w:rsidP="00947CFF">
      <w:pPr>
        <w:pStyle w:val="Heading2"/>
      </w:pPr>
      <w:bookmarkStart w:id="749" w:name="_Toc322093728"/>
      <w:bookmarkStart w:id="750" w:name="_Toc507664605"/>
      <w:r>
        <w:t>Constructors</w:t>
      </w:r>
      <w:bookmarkEnd w:id="749"/>
      <w:bookmarkEnd w:id="750"/>
    </w:p>
    <w:p w14:paraId="1B8DF868" w14:textId="77777777" w:rsidR="00947CFF" w:rsidRPr="00326F81" w:rsidRDefault="00947CFF" w:rsidP="00CC48E9">
      <w:pPr>
        <w:pStyle w:val="Heading3"/>
      </w:pPr>
      <w:bookmarkStart w:id="751" w:name="_Toc322093729"/>
      <w:bookmarkStart w:id="752" w:name="_Toc507664606"/>
      <w:r>
        <w:t>New</w:t>
      </w:r>
      <w:bookmarkEnd w:id="751"/>
      <w:bookmarkEnd w:id="752"/>
      <w:r>
        <w:t xml:space="preserve"> </w:t>
      </w:r>
    </w:p>
    <w:p w14:paraId="307F76E0" w14:textId="77777777" w:rsidR="00947CFF" w:rsidRPr="00326F81" w:rsidRDefault="00947CFF" w:rsidP="00947CFF">
      <w:pPr>
        <w:pStyle w:val="Heading4"/>
      </w:pPr>
      <w:bookmarkStart w:id="753" w:name="_Toc322093730"/>
      <w:bookmarkStart w:id="754" w:name="_Toc507664607"/>
      <w:r>
        <w:t>Initializes a new instance of the SolidColor Class.</w:t>
      </w:r>
      <w:bookmarkEnd w:id="753"/>
      <w:bookmarkEnd w:id="754"/>
    </w:p>
    <w:p w14:paraId="25003D57" w14:textId="77777777" w:rsidR="00947CFF" w:rsidRDefault="00947CFF" w:rsidP="00947CFF">
      <w:pPr>
        <w:tabs>
          <w:tab w:val="left" w:pos="3763"/>
          <w:tab w:val="left" w:pos="6100"/>
        </w:tabs>
        <w:ind w:left="1152" w:right="1152" w:firstLine="720"/>
      </w:pPr>
      <w:r>
        <w:tab/>
      </w:r>
      <w:r>
        <w:tab/>
      </w:r>
    </w:p>
    <w:p w14:paraId="153DF927" w14:textId="77777777" w:rsidR="00947CFF" w:rsidRPr="00602E23" w:rsidRDefault="00947CFF" w:rsidP="00947CFF">
      <w:pPr>
        <w:pStyle w:val="Heading5"/>
      </w:pPr>
      <w:r w:rsidRPr="00602E23">
        <w:t>Syntax</w:t>
      </w:r>
    </w:p>
    <w:p w14:paraId="058C1464" w14:textId="77777777" w:rsidR="00947CFF" w:rsidRDefault="00947CFF" w:rsidP="00947CFF">
      <w:pPr>
        <w:pStyle w:val="Heading6"/>
        <w:tabs>
          <w:tab w:val="left" w:pos="2826"/>
        </w:tabs>
        <w:rPr>
          <w:iCs/>
        </w:rPr>
      </w:pPr>
      <w:r>
        <w:t>Declaration</w:t>
      </w:r>
      <w:r>
        <w:tab/>
      </w:r>
    </w:p>
    <w:p w14:paraId="69F6F989" w14:textId="77777777" w:rsidR="00947CFF" w:rsidRDefault="00947CFF" w:rsidP="00947CFF">
      <w:pPr>
        <w:tabs>
          <w:tab w:val="left" w:pos="5964"/>
        </w:tabs>
        <w:ind w:right="720" w:firstLine="720"/>
        <w:rPr>
          <w:iCs/>
        </w:rPr>
      </w:pPr>
      <w:r w:rsidRPr="0069715C">
        <w:rPr>
          <w:iCs/>
        </w:rPr>
        <w:t>Public Sub New()</w:t>
      </w:r>
      <w:r>
        <w:rPr>
          <w:iCs/>
        </w:rPr>
        <w:tab/>
      </w:r>
    </w:p>
    <w:p w14:paraId="42CFDD9D" w14:textId="77777777" w:rsidR="00947CFF" w:rsidRPr="00D62F4D" w:rsidRDefault="00947CFF" w:rsidP="00947CFF">
      <w:pPr>
        <w:tabs>
          <w:tab w:val="left" w:pos="1372"/>
        </w:tabs>
      </w:pPr>
      <w:r>
        <w:tab/>
      </w:r>
    </w:p>
    <w:p w14:paraId="3B75B44A" w14:textId="77777777" w:rsidR="00947CFF" w:rsidRDefault="00947CFF" w:rsidP="00947CFF">
      <w:pPr>
        <w:pStyle w:val="Heading6"/>
      </w:pPr>
      <w:r w:rsidRPr="00602E23">
        <w:t>Remarks</w:t>
      </w:r>
    </w:p>
    <w:p w14:paraId="2D925612" w14:textId="77777777" w:rsidR="00947CFF" w:rsidRDefault="00947CFF" w:rsidP="00947CFF">
      <w:pPr>
        <w:tabs>
          <w:tab w:val="left" w:pos="3763"/>
          <w:tab w:val="left" w:pos="6100"/>
        </w:tabs>
        <w:ind w:left="1152" w:right="1152" w:firstLine="720"/>
      </w:pPr>
      <w:r>
        <w:tab/>
      </w:r>
      <w:r>
        <w:tab/>
      </w:r>
    </w:p>
    <w:p w14:paraId="61FCCC8D" w14:textId="77777777" w:rsidR="00947CFF" w:rsidRPr="00602E23" w:rsidRDefault="00947CFF" w:rsidP="00947CFF">
      <w:pPr>
        <w:pStyle w:val="Heading5"/>
      </w:pPr>
      <w:r w:rsidRPr="00602E23">
        <w:t>Syntax</w:t>
      </w:r>
    </w:p>
    <w:p w14:paraId="3A401929" w14:textId="77777777" w:rsidR="00947CFF" w:rsidRDefault="00947CFF" w:rsidP="00947CFF">
      <w:pPr>
        <w:pStyle w:val="Heading6"/>
        <w:tabs>
          <w:tab w:val="left" w:pos="2826"/>
        </w:tabs>
        <w:rPr>
          <w:iCs/>
        </w:rPr>
      </w:pPr>
      <w:r>
        <w:t>Declaration</w:t>
      </w:r>
      <w:r>
        <w:tab/>
      </w:r>
    </w:p>
    <w:p w14:paraId="48120EDD" w14:textId="77777777" w:rsidR="00947CFF" w:rsidRDefault="00947CFF" w:rsidP="00947CFF">
      <w:pPr>
        <w:tabs>
          <w:tab w:val="left" w:pos="5964"/>
        </w:tabs>
        <w:ind w:right="720" w:firstLine="720"/>
        <w:rPr>
          <w:iCs/>
        </w:rPr>
      </w:pPr>
      <w:r w:rsidRPr="0069715C">
        <w:rPr>
          <w:iCs/>
        </w:rPr>
        <w:t>Public Sub New(</w:t>
      </w:r>
      <w:r w:rsidRPr="006B55DF">
        <w:rPr>
          <w:i/>
          <w:iCs/>
        </w:rPr>
        <w:t>Color</w:t>
      </w:r>
      <w:r>
        <w:rPr>
          <w:iCs/>
        </w:rPr>
        <w:t xml:space="preserve"> as </w:t>
      </w:r>
      <w:r w:rsidR="007D6FBC">
        <w:rPr>
          <w:iCs/>
        </w:rPr>
        <w:t>System.Drawing.</w:t>
      </w:r>
      <w:r>
        <w:rPr>
          <w:iCs/>
        </w:rPr>
        <w:t>Color</w:t>
      </w:r>
      <w:r w:rsidRPr="0069715C">
        <w:rPr>
          <w:iCs/>
        </w:rPr>
        <w:t>)</w:t>
      </w:r>
    </w:p>
    <w:p w14:paraId="77D10D5F" w14:textId="77777777" w:rsidR="00947CFF" w:rsidRDefault="00947CFF" w:rsidP="00947CFF">
      <w:pPr>
        <w:tabs>
          <w:tab w:val="left" w:pos="5964"/>
        </w:tabs>
        <w:ind w:right="720" w:firstLine="720"/>
        <w:rPr>
          <w:iCs/>
        </w:rPr>
      </w:pPr>
    </w:p>
    <w:p w14:paraId="29FAF497" w14:textId="77777777" w:rsidR="00947CFF" w:rsidRDefault="00947CFF" w:rsidP="00947CFF">
      <w:pPr>
        <w:tabs>
          <w:tab w:val="left" w:pos="5964"/>
        </w:tabs>
        <w:ind w:right="720" w:firstLine="720"/>
        <w:rPr>
          <w:rFonts w:ascii="Times New Roman" w:hAnsi="Times New Roman"/>
          <w:b/>
          <w:iCs/>
        </w:rPr>
      </w:pPr>
      <w:r>
        <w:rPr>
          <w:rFonts w:ascii="Times New Roman" w:hAnsi="Times New Roman"/>
          <w:b/>
          <w:iCs/>
        </w:rPr>
        <w:t>Parameters</w:t>
      </w:r>
    </w:p>
    <w:p w14:paraId="1B862118" w14:textId="77777777" w:rsidR="00947CFF" w:rsidRDefault="00947CFF" w:rsidP="00947CFF">
      <w:pPr>
        <w:tabs>
          <w:tab w:val="left" w:pos="5964"/>
        </w:tabs>
        <w:ind w:right="720" w:firstLine="720"/>
        <w:rPr>
          <w:i/>
          <w:iCs/>
        </w:rPr>
      </w:pPr>
      <w:r w:rsidRPr="006B55DF">
        <w:rPr>
          <w:i/>
          <w:iCs/>
        </w:rPr>
        <w:t>Color</w:t>
      </w:r>
    </w:p>
    <w:p w14:paraId="03B06034" w14:textId="77777777" w:rsidR="00947CFF" w:rsidRDefault="00947CFF" w:rsidP="00947CFF">
      <w:pPr>
        <w:tabs>
          <w:tab w:val="left" w:pos="5964"/>
        </w:tabs>
        <w:ind w:right="720" w:firstLine="720"/>
        <w:rPr>
          <w:iCs/>
        </w:rPr>
      </w:pPr>
      <w:r>
        <w:rPr>
          <w:iCs/>
        </w:rPr>
        <w:t>The color used to set the SolidColorPattern</w:t>
      </w:r>
      <w:r>
        <w:rPr>
          <w:iCs/>
        </w:rPr>
        <w:tab/>
      </w:r>
    </w:p>
    <w:p w14:paraId="20674D23" w14:textId="77777777" w:rsidR="00947CFF" w:rsidRPr="00D62F4D" w:rsidRDefault="00947CFF" w:rsidP="00947CFF">
      <w:pPr>
        <w:tabs>
          <w:tab w:val="left" w:pos="1372"/>
        </w:tabs>
      </w:pPr>
      <w:r>
        <w:tab/>
      </w:r>
    </w:p>
    <w:p w14:paraId="3606EB91" w14:textId="77777777" w:rsidR="00947CFF" w:rsidRDefault="00947CFF" w:rsidP="00947CFF">
      <w:pPr>
        <w:pStyle w:val="Heading6"/>
      </w:pPr>
      <w:r w:rsidRPr="00602E23">
        <w:t>Remarks</w:t>
      </w:r>
    </w:p>
    <w:p w14:paraId="4287E7D3" w14:textId="77777777" w:rsidR="00947CFF" w:rsidRDefault="00947CFF" w:rsidP="00947CFF">
      <w:pPr>
        <w:ind w:left="360" w:right="1152"/>
      </w:pPr>
    </w:p>
    <w:p w14:paraId="72D574CC" w14:textId="77777777" w:rsidR="00947CFF" w:rsidRDefault="00947CFF" w:rsidP="00947CFF">
      <w:pPr>
        <w:pStyle w:val="Heading2"/>
      </w:pPr>
      <w:bookmarkStart w:id="755" w:name="_Toc322093731"/>
      <w:bookmarkStart w:id="756" w:name="_Toc507664608"/>
      <w:r>
        <w:t>Public Properties</w:t>
      </w:r>
      <w:bookmarkEnd w:id="755"/>
      <w:bookmarkEnd w:id="756"/>
      <w:r>
        <w:tab/>
      </w:r>
    </w:p>
    <w:p w14:paraId="01EEAC93" w14:textId="77777777" w:rsidR="00947CFF" w:rsidRDefault="00947CFF" w:rsidP="00CC48E9">
      <w:pPr>
        <w:pStyle w:val="Heading3"/>
      </w:pPr>
      <w:bookmarkStart w:id="757" w:name="_Toc322093732"/>
      <w:bookmarkStart w:id="758" w:name="_Toc507664609"/>
      <w:r>
        <w:t>PatternColor Property</w:t>
      </w:r>
      <w:bookmarkEnd w:id="757"/>
      <w:bookmarkEnd w:id="758"/>
    </w:p>
    <w:p w14:paraId="3C5F3D9F" w14:textId="77777777" w:rsidR="00947CFF" w:rsidRDefault="00947CFF" w:rsidP="00947CFF">
      <w:pPr>
        <w:pStyle w:val="Heading4"/>
      </w:pPr>
      <w:bookmarkStart w:id="759" w:name="_Toc322093733"/>
      <w:bookmarkStart w:id="760" w:name="_Toc507664610"/>
      <w:r>
        <w:t>Gets or sets the pattern color.</w:t>
      </w:r>
      <w:bookmarkEnd w:id="759"/>
      <w:bookmarkEnd w:id="760"/>
    </w:p>
    <w:p w14:paraId="2CCBDBC6" w14:textId="77777777" w:rsidR="00947CFF" w:rsidRDefault="00947CFF" w:rsidP="00947CFF">
      <w:pPr>
        <w:tabs>
          <w:tab w:val="left" w:pos="1562"/>
          <w:tab w:val="left" w:pos="3288"/>
        </w:tabs>
        <w:ind w:left="1152" w:right="1152"/>
      </w:pPr>
      <w:r>
        <w:tab/>
      </w:r>
      <w:r>
        <w:tab/>
      </w:r>
    </w:p>
    <w:p w14:paraId="23BB11B3" w14:textId="77777777" w:rsidR="00947CFF" w:rsidRDefault="00947CFF" w:rsidP="00947CFF">
      <w:pPr>
        <w:pStyle w:val="Heading5"/>
      </w:pPr>
      <w:r w:rsidRPr="00F0122E">
        <w:t>Syntax</w:t>
      </w:r>
    </w:p>
    <w:p w14:paraId="5AA2C08A" w14:textId="77777777" w:rsidR="00947CFF" w:rsidRDefault="00947CFF" w:rsidP="00947CFF">
      <w:pPr>
        <w:pStyle w:val="Heading6"/>
        <w:tabs>
          <w:tab w:val="left" w:pos="2418"/>
        </w:tabs>
        <w:rPr>
          <w:iCs/>
        </w:rPr>
      </w:pPr>
      <w:r>
        <w:t>Declaration</w:t>
      </w:r>
      <w:r>
        <w:tab/>
      </w:r>
    </w:p>
    <w:p w14:paraId="30C15709" w14:textId="77777777" w:rsidR="00947CFF" w:rsidRDefault="00947CFF" w:rsidP="00947CFF">
      <w:pPr>
        <w:ind w:left="720" w:right="720"/>
        <w:rPr>
          <w:iCs/>
        </w:rPr>
      </w:pPr>
      <w:r w:rsidRPr="00AA0563">
        <w:rPr>
          <w:iCs/>
        </w:rPr>
        <w:t xml:space="preserve">Public Property </w:t>
      </w:r>
      <w:r>
        <w:rPr>
          <w:iCs/>
        </w:rPr>
        <w:t>PatternColor</w:t>
      </w:r>
      <w:r w:rsidRPr="00AA0563">
        <w:rPr>
          <w:iCs/>
        </w:rPr>
        <w:t xml:space="preserve">() As </w:t>
      </w:r>
      <w:r>
        <w:rPr>
          <w:iCs/>
        </w:rPr>
        <w:t>System.Drawing.Color</w:t>
      </w:r>
    </w:p>
    <w:p w14:paraId="0434B323" w14:textId="77777777" w:rsidR="00947CFF" w:rsidRDefault="00947CFF" w:rsidP="00947CFF">
      <w:pPr>
        <w:tabs>
          <w:tab w:val="left" w:pos="2309"/>
          <w:tab w:val="left" w:pos="2717"/>
          <w:tab w:val="left" w:pos="5882"/>
        </w:tabs>
        <w:ind w:right="720" w:firstLine="720"/>
        <w:rPr>
          <w:i/>
          <w:iCs/>
        </w:rPr>
      </w:pPr>
      <w:r>
        <w:rPr>
          <w:i/>
          <w:iCs/>
        </w:rPr>
        <w:tab/>
      </w:r>
      <w:r>
        <w:rPr>
          <w:i/>
          <w:iCs/>
        </w:rPr>
        <w:tab/>
      </w:r>
      <w:r>
        <w:rPr>
          <w:i/>
          <w:iCs/>
        </w:rPr>
        <w:tab/>
      </w:r>
    </w:p>
    <w:p w14:paraId="74C90866" w14:textId="77777777" w:rsidR="00947CFF" w:rsidRPr="00F0122E" w:rsidRDefault="00947CFF" w:rsidP="00947CFF">
      <w:pPr>
        <w:pStyle w:val="Heading6"/>
      </w:pPr>
      <w:r>
        <w:t>Property Value</w:t>
      </w:r>
    </w:p>
    <w:p w14:paraId="5F542438" w14:textId="77777777" w:rsidR="00947CFF" w:rsidRDefault="00947CFF" w:rsidP="00947CFF">
      <w:pPr>
        <w:pStyle w:val="NormalIndent"/>
        <w:ind w:left="720"/>
      </w:pPr>
      <w:r>
        <w:t>A color object</w:t>
      </w:r>
      <w:r>
        <w:tab/>
      </w:r>
    </w:p>
    <w:p w14:paraId="39FE593A" w14:textId="77777777" w:rsidR="00947CFF" w:rsidRDefault="00947CFF" w:rsidP="00947CFF">
      <w:pPr>
        <w:tabs>
          <w:tab w:val="left" w:pos="1263"/>
          <w:tab w:val="left" w:pos="3885"/>
          <w:tab w:val="left" w:pos="4279"/>
        </w:tabs>
      </w:pPr>
      <w:r>
        <w:tab/>
      </w:r>
      <w:r>
        <w:tab/>
      </w:r>
      <w:r>
        <w:tab/>
      </w:r>
    </w:p>
    <w:p w14:paraId="6DB1DA96" w14:textId="77777777" w:rsidR="00947CFF" w:rsidRDefault="00947CFF" w:rsidP="00947CFF">
      <w:pPr>
        <w:pStyle w:val="Heading6"/>
      </w:pPr>
      <w:r w:rsidRPr="00F0122E">
        <w:t>Remarks</w:t>
      </w:r>
    </w:p>
    <w:p w14:paraId="5B1BA87F" w14:textId="77777777" w:rsidR="00947CFF" w:rsidRDefault="00947CFF" w:rsidP="00947CFF">
      <w:pPr>
        <w:pStyle w:val="NormalIndent"/>
      </w:pPr>
      <w:r>
        <w:tab/>
      </w:r>
    </w:p>
    <w:p w14:paraId="4F1C01A7" w14:textId="77777777" w:rsidR="005038F1" w:rsidRDefault="00947CFF" w:rsidP="00305677">
      <w:pPr>
        <w:pStyle w:val="Heading1"/>
      </w:pPr>
      <w:r>
        <w:br w:type="page"/>
      </w:r>
      <w:bookmarkStart w:id="761" w:name="_Toc507664611"/>
      <w:r w:rsidR="005038F1">
        <w:lastRenderedPageBreak/>
        <w:t xml:space="preserve">Common Enumerations – </w:t>
      </w:r>
      <w:r w:rsidR="00A61644">
        <w:t>TrueTest</w:t>
      </w:r>
      <w:r w:rsidR="005038F1">
        <w:t>Engine Namespace</w:t>
      </w:r>
      <w:bookmarkEnd w:id="761"/>
      <w:r w:rsidR="005038F1">
        <w:tab/>
      </w:r>
    </w:p>
    <w:p w14:paraId="007844A1" w14:textId="77777777" w:rsidR="005038F1" w:rsidRDefault="00A61644" w:rsidP="005038F1">
      <w:pPr>
        <w:pStyle w:val="Heading2"/>
      </w:pPr>
      <w:bookmarkStart w:id="762" w:name="_Toc507664612"/>
      <w:r>
        <w:t>TrueTest</w:t>
      </w:r>
      <w:r w:rsidR="005038F1">
        <w:t xml:space="preserve">.APIResult </w:t>
      </w:r>
      <w:r w:rsidR="005038F1" w:rsidRPr="00DB649A">
        <w:t>Enum</w:t>
      </w:r>
      <w:bookmarkEnd w:id="762"/>
    </w:p>
    <w:p w14:paraId="20ED899D" w14:textId="77777777" w:rsidR="005038F1" w:rsidRDefault="005038F1" w:rsidP="005038F1">
      <w:pPr>
        <w:ind w:left="360" w:right="1152" w:firstLine="360"/>
      </w:pPr>
      <w:r>
        <w:t xml:space="preserve">Whether or not a call to the </w:t>
      </w:r>
      <w:r w:rsidR="00A61644">
        <w:t>TrueTest</w:t>
      </w:r>
      <w:r>
        <w:t xml:space="preserve"> API failed or not.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5038F1" w14:paraId="6761209E" w14:textId="77777777" w:rsidTr="00587694">
        <w:tc>
          <w:tcPr>
            <w:tcW w:w="2604" w:type="dxa"/>
          </w:tcPr>
          <w:p w14:paraId="53C51D8F" w14:textId="77777777" w:rsidR="005038F1" w:rsidRPr="00AE4EC3" w:rsidRDefault="005038F1" w:rsidP="00587694">
            <w:pPr>
              <w:tabs>
                <w:tab w:val="left" w:pos="1380"/>
              </w:tabs>
              <w:rPr>
                <w:b/>
              </w:rPr>
            </w:pPr>
            <w:r w:rsidRPr="00AE4EC3">
              <w:rPr>
                <w:b/>
              </w:rPr>
              <w:t>Constant</w:t>
            </w:r>
            <w:r w:rsidRPr="00AE4EC3">
              <w:rPr>
                <w:b/>
              </w:rPr>
              <w:tab/>
            </w:r>
          </w:p>
        </w:tc>
        <w:tc>
          <w:tcPr>
            <w:tcW w:w="816" w:type="dxa"/>
          </w:tcPr>
          <w:p w14:paraId="4C0BCDE7" w14:textId="77777777" w:rsidR="005038F1" w:rsidRPr="00AE4EC3" w:rsidRDefault="005038F1" w:rsidP="00587694">
            <w:pPr>
              <w:rPr>
                <w:b/>
              </w:rPr>
            </w:pPr>
            <w:r w:rsidRPr="00AE4EC3">
              <w:rPr>
                <w:b/>
              </w:rPr>
              <w:t>Value</w:t>
            </w:r>
          </w:p>
        </w:tc>
        <w:tc>
          <w:tcPr>
            <w:tcW w:w="5310" w:type="dxa"/>
          </w:tcPr>
          <w:p w14:paraId="7BE6FC11" w14:textId="77777777" w:rsidR="005038F1" w:rsidRPr="00AE4EC3" w:rsidRDefault="005038F1" w:rsidP="00587694">
            <w:pPr>
              <w:rPr>
                <w:b/>
              </w:rPr>
            </w:pPr>
            <w:r w:rsidRPr="00AE4EC3">
              <w:rPr>
                <w:b/>
              </w:rPr>
              <w:t>Description</w:t>
            </w:r>
          </w:p>
        </w:tc>
      </w:tr>
      <w:tr w:rsidR="005038F1" w14:paraId="487117AE" w14:textId="77777777" w:rsidTr="00587694">
        <w:tc>
          <w:tcPr>
            <w:tcW w:w="2604" w:type="dxa"/>
          </w:tcPr>
          <w:p w14:paraId="142D44C3" w14:textId="77777777" w:rsidR="005038F1" w:rsidRDefault="005038F1" w:rsidP="00587694">
            <w:r>
              <w:t>Success</w:t>
            </w:r>
          </w:p>
        </w:tc>
        <w:tc>
          <w:tcPr>
            <w:tcW w:w="816" w:type="dxa"/>
          </w:tcPr>
          <w:p w14:paraId="27B3ADE1" w14:textId="77777777" w:rsidR="005038F1" w:rsidRDefault="005038F1" w:rsidP="00587694">
            <w:r>
              <w:t>0</w:t>
            </w:r>
          </w:p>
        </w:tc>
        <w:tc>
          <w:tcPr>
            <w:tcW w:w="5310" w:type="dxa"/>
          </w:tcPr>
          <w:p w14:paraId="33225DB1" w14:textId="77777777" w:rsidR="005038F1" w:rsidRDefault="005038F1" w:rsidP="00587694">
            <w:r>
              <w:t>API function succeeded.</w:t>
            </w:r>
          </w:p>
        </w:tc>
      </w:tr>
      <w:tr w:rsidR="005038F1" w14:paraId="5A605C1C" w14:textId="77777777" w:rsidTr="00587694">
        <w:tc>
          <w:tcPr>
            <w:tcW w:w="2604" w:type="dxa"/>
          </w:tcPr>
          <w:p w14:paraId="35A659E2" w14:textId="77777777" w:rsidR="005038F1" w:rsidRDefault="005038F1" w:rsidP="00587694">
            <w:r>
              <w:t>Failed</w:t>
            </w:r>
          </w:p>
        </w:tc>
        <w:tc>
          <w:tcPr>
            <w:tcW w:w="816" w:type="dxa"/>
          </w:tcPr>
          <w:p w14:paraId="49D30D9D" w14:textId="77777777" w:rsidR="005038F1" w:rsidRDefault="005038F1" w:rsidP="00587694">
            <w:r>
              <w:t>1</w:t>
            </w:r>
          </w:p>
        </w:tc>
        <w:tc>
          <w:tcPr>
            <w:tcW w:w="5310" w:type="dxa"/>
          </w:tcPr>
          <w:p w14:paraId="40BE2A0F" w14:textId="77777777" w:rsidR="005038F1" w:rsidRDefault="005038F1" w:rsidP="00587694">
            <w:r>
              <w:t>API function failed.</w:t>
            </w:r>
          </w:p>
        </w:tc>
      </w:tr>
      <w:tr w:rsidR="005038F1" w14:paraId="74E2DD2B" w14:textId="77777777" w:rsidTr="00587694">
        <w:tc>
          <w:tcPr>
            <w:tcW w:w="2604" w:type="dxa"/>
          </w:tcPr>
          <w:p w14:paraId="3DBA9622" w14:textId="77777777" w:rsidR="005038F1" w:rsidRPr="00B23583" w:rsidRDefault="005038F1" w:rsidP="00587694">
            <w:r>
              <w:t>Canceled</w:t>
            </w:r>
          </w:p>
        </w:tc>
        <w:tc>
          <w:tcPr>
            <w:tcW w:w="816" w:type="dxa"/>
          </w:tcPr>
          <w:p w14:paraId="3A1E68C6" w14:textId="77777777" w:rsidR="005038F1" w:rsidRDefault="005038F1" w:rsidP="00587694">
            <w:r>
              <w:t>2</w:t>
            </w:r>
          </w:p>
        </w:tc>
        <w:tc>
          <w:tcPr>
            <w:tcW w:w="5310" w:type="dxa"/>
          </w:tcPr>
          <w:p w14:paraId="3BA64647" w14:textId="77777777" w:rsidR="005038F1" w:rsidRDefault="005038F1" w:rsidP="00587694">
            <w:r>
              <w:t>User canceled the API function.</w:t>
            </w:r>
          </w:p>
        </w:tc>
      </w:tr>
    </w:tbl>
    <w:p w14:paraId="3E4BB07C" w14:textId="77777777" w:rsidR="005038F1" w:rsidRDefault="005038F1" w:rsidP="005038F1"/>
    <w:p w14:paraId="78BE543E" w14:textId="77777777" w:rsidR="005038F1" w:rsidRDefault="00A61644" w:rsidP="005038F1">
      <w:pPr>
        <w:pStyle w:val="Heading2"/>
      </w:pPr>
      <w:bookmarkStart w:id="763" w:name="_Toc507664613"/>
      <w:r>
        <w:t>TrueTest</w:t>
      </w:r>
      <w:r w:rsidR="005038F1">
        <w:t xml:space="preserve">.SequenceModeEnum </w:t>
      </w:r>
      <w:r w:rsidR="005038F1" w:rsidRPr="00DB649A">
        <w:t>Enum</w:t>
      </w:r>
      <w:bookmarkEnd w:id="763"/>
    </w:p>
    <w:p w14:paraId="38B2CE80" w14:textId="77777777" w:rsidR="005038F1" w:rsidRDefault="005038F1" w:rsidP="005038F1">
      <w:pPr>
        <w:ind w:left="360" w:right="1152" w:firstLine="360"/>
      </w:pPr>
      <w:r>
        <w:t>The sequence mode being used (synchronous or asynchronous).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5038F1" w14:paraId="6BD96484" w14:textId="77777777" w:rsidTr="00587694">
        <w:tc>
          <w:tcPr>
            <w:tcW w:w="2604" w:type="dxa"/>
          </w:tcPr>
          <w:p w14:paraId="3EA8E7A1" w14:textId="77777777" w:rsidR="005038F1" w:rsidRPr="00AE4EC3" w:rsidRDefault="005038F1" w:rsidP="00587694">
            <w:pPr>
              <w:tabs>
                <w:tab w:val="left" w:pos="1380"/>
              </w:tabs>
              <w:rPr>
                <w:b/>
              </w:rPr>
            </w:pPr>
            <w:r w:rsidRPr="00AE4EC3">
              <w:rPr>
                <w:b/>
              </w:rPr>
              <w:t>Constant</w:t>
            </w:r>
            <w:r w:rsidRPr="00AE4EC3">
              <w:rPr>
                <w:b/>
              </w:rPr>
              <w:tab/>
            </w:r>
          </w:p>
        </w:tc>
        <w:tc>
          <w:tcPr>
            <w:tcW w:w="816" w:type="dxa"/>
          </w:tcPr>
          <w:p w14:paraId="70CAF13D" w14:textId="77777777" w:rsidR="005038F1" w:rsidRPr="00AE4EC3" w:rsidRDefault="005038F1" w:rsidP="00587694">
            <w:pPr>
              <w:rPr>
                <w:b/>
              </w:rPr>
            </w:pPr>
            <w:r w:rsidRPr="00AE4EC3">
              <w:rPr>
                <w:b/>
              </w:rPr>
              <w:t>Value</w:t>
            </w:r>
          </w:p>
        </w:tc>
        <w:tc>
          <w:tcPr>
            <w:tcW w:w="5310" w:type="dxa"/>
          </w:tcPr>
          <w:p w14:paraId="3495A4A0" w14:textId="77777777" w:rsidR="005038F1" w:rsidRPr="00AE4EC3" w:rsidRDefault="005038F1" w:rsidP="00587694">
            <w:pPr>
              <w:rPr>
                <w:b/>
              </w:rPr>
            </w:pPr>
            <w:r w:rsidRPr="00AE4EC3">
              <w:rPr>
                <w:b/>
              </w:rPr>
              <w:t>Description</w:t>
            </w:r>
          </w:p>
        </w:tc>
      </w:tr>
      <w:tr w:rsidR="005038F1" w14:paraId="171FDD61" w14:textId="77777777" w:rsidTr="00587694">
        <w:tc>
          <w:tcPr>
            <w:tcW w:w="2604" w:type="dxa"/>
          </w:tcPr>
          <w:p w14:paraId="0DF2065B" w14:textId="77777777" w:rsidR="005038F1" w:rsidRDefault="005038F1" w:rsidP="005038F1">
            <w:r>
              <w:t>Synchronous</w:t>
            </w:r>
          </w:p>
        </w:tc>
        <w:tc>
          <w:tcPr>
            <w:tcW w:w="816" w:type="dxa"/>
          </w:tcPr>
          <w:p w14:paraId="18EA81D7" w14:textId="77777777" w:rsidR="005038F1" w:rsidRDefault="005038F1" w:rsidP="00587694">
            <w:r>
              <w:t>0</w:t>
            </w:r>
          </w:p>
        </w:tc>
        <w:tc>
          <w:tcPr>
            <w:tcW w:w="5310" w:type="dxa"/>
          </w:tcPr>
          <w:p w14:paraId="7783D218" w14:textId="77777777" w:rsidR="005038F1" w:rsidRDefault="00305677" w:rsidP="00587694">
            <w:r>
              <w:t>Functions proceed linearly in the order they started.</w:t>
            </w:r>
          </w:p>
        </w:tc>
      </w:tr>
      <w:tr w:rsidR="005038F1" w14:paraId="61F79444" w14:textId="77777777" w:rsidTr="00587694">
        <w:tc>
          <w:tcPr>
            <w:tcW w:w="2604" w:type="dxa"/>
          </w:tcPr>
          <w:p w14:paraId="3C7C930D" w14:textId="77777777" w:rsidR="005038F1" w:rsidRDefault="005038F1" w:rsidP="00587694">
            <w:r>
              <w:t>Asynchronous</w:t>
            </w:r>
          </w:p>
        </w:tc>
        <w:tc>
          <w:tcPr>
            <w:tcW w:w="816" w:type="dxa"/>
          </w:tcPr>
          <w:p w14:paraId="12223823" w14:textId="77777777" w:rsidR="005038F1" w:rsidRDefault="005038F1" w:rsidP="00587694">
            <w:r>
              <w:t>1</w:t>
            </w:r>
          </w:p>
        </w:tc>
        <w:tc>
          <w:tcPr>
            <w:tcW w:w="5310" w:type="dxa"/>
          </w:tcPr>
          <w:p w14:paraId="45D04518" w14:textId="77777777" w:rsidR="005038F1" w:rsidRDefault="00305677" w:rsidP="00587694">
            <w:r>
              <w:t>Functions can proceed nonlinearly, making use of multithreading and multi-core CPUs.</w:t>
            </w:r>
          </w:p>
        </w:tc>
      </w:tr>
    </w:tbl>
    <w:p w14:paraId="71FFD9C7" w14:textId="77777777" w:rsidR="005038F1" w:rsidRDefault="005038F1" w:rsidP="005038F1"/>
    <w:p w14:paraId="7F52A8C4" w14:textId="77777777" w:rsidR="005038F1" w:rsidRDefault="00A61644" w:rsidP="005038F1">
      <w:pPr>
        <w:pStyle w:val="Heading2"/>
      </w:pPr>
      <w:bookmarkStart w:id="764" w:name="_Toc507664614"/>
      <w:r>
        <w:t>TrueTest</w:t>
      </w:r>
      <w:r w:rsidR="005038F1">
        <w:t xml:space="preserve">.AnalysisResultEnum </w:t>
      </w:r>
      <w:r w:rsidR="005038F1" w:rsidRPr="00DB649A">
        <w:t>Enum</w:t>
      </w:r>
      <w:bookmarkEnd w:id="764"/>
    </w:p>
    <w:p w14:paraId="2121629D" w14:textId="77777777" w:rsidR="005038F1" w:rsidRDefault="005038F1" w:rsidP="005038F1">
      <w:pPr>
        <w:ind w:left="360" w:right="1152" w:firstLine="360"/>
      </w:pPr>
      <w:r>
        <w:t>Whether or not the result of an analysis (</w:t>
      </w:r>
      <w:r w:rsidR="00A61644">
        <w:t>TrueTest</w:t>
      </w:r>
      <w:r>
        <w:t>Engine.Result) passed or failed.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5038F1" w14:paraId="594B0B31" w14:textId="77777777" w:rsidTr="00587694">
        <w:tc>
          <w:tcPr>
            <w:tcW w:w="2604" w:type="dxa"/>
          </w:tcPr>
          <w:p w14:paraId="18D0DACF" w14:textId="77777777" w:rsidR="005038F1" w:rsidRPr="00AE4EC3" w:rsidRDefault="005038F1" w:rsidP="00587694">
            <w:pPr>
              <w:tabs>
                <w:tab w:val="left" w:pos="1380"/>
              </w:tabs>
              <w:rPr>
                <w:b/>
              </w:rPr>
            </w:pPr>
            <w:r w:rsidRPr="00AE4EC3">
              <w:rPr>
                <w:b/>
              </w:rPr>
              <w:t>Constant</w:t>
            </w:r>
            <w:r w:rsidRPr="00AE4EC3">
              <w:rPr>
                <w:b/>
              </w:rPr>
              <w:tab/>
            </w:r>
          </w:p>
        </w:tc>
        <w:tc>
          <w:tcPr>
            <w:tcW w:w="816" w:type="dxa"/>
          </w:tcPr>
          <w:p w14:paraId="1F66EC67" w14:textId="77777777" w:rsidR="005038F1" w:rsidRPr="00AE4EC3" w:rsidRDefault="005038F1" w:rsidP="00587694">
            <w:pPr>
              <w:rPr>
                <w:b/>
              </w:rPr>
            </w:pPr>
            <w:r w:rsidRPr="00AE4EC3">
              <w:rPr>
                <w:b/>
              </w:rPr>
              <w:t>Value</w:t>
            </w:r>
          </w:p>
        </w:tc>
        <w:tc>
          <w:tcPr>
            <w:tcW w:w="5310" w:type="dxa"/>
          </w:tcPr>
          <w:p w14:paraId="4A87DD8B" w14:textId="77777777" w:rsidR="005038F1" w:rsidRPr="00AE4EC3" w:rsidRDefault="005038F1" w:rsidP="00587694">
            <w:pPr>
              <w:rPr>
                <w:b/>
              </w:rPr>
            </w:pPr>
            <w:r w:rsidRPr="00AE4EC3">
              <w:rPr>
                <w:b/>
              </w:rPr>
              <w:t>Description</w:t>
            </w:r>
          </w:p>
        </w:tc>
      </w:tr>
      <w:tr w:rsidR="005038F1" w14:paraId="324AC6B2" w14:textId="77777777" w:rsidTr="00587694">
        <w:tc>
          <w:tcPr>
            <w:tcW w:w="2604" w:type="dxa"/>
          </w:tcPr>
          <w:p w14:paraId="2EF92DA5" w14:textId="77777777" w:rsidR="005038F1" w:rsidRDefault="005038F1" w:rsidP="00587694">
            <w:r>
              <w:t>None</w:t>
            </w:r>
          </w:p>
        </w:tc>
        <w:tc>
          <w:tcPr>
            <w:tcW w:w="816" w:type="dxa"/>
          </w:tcPr>
          <w:p w14:paraId="2858DA6D" w14:textId="77777777" w:rsidR="005038F1" w:rsidRDefault="005038F1" w:rsidP="00587694">
            <w:r>
              <w:t>0</w:t>
            </w:r>
          </w:p>
        </w:tc>
        <w:tc>
          <w:tcPr>
            <w:tcW w:w="5310" w:type="dxa"/>
          </w:tcPr>
          <w:p w14:paraId="73C04603" w14:textId="77777777" w:rsidR="005038F1" w:rsidRDefault="005038F1" w:rsidP="00587694">
            <w:r>
              <w:t>The Result was not tested for pass/fail.</w:t>
            </w:r>
          </w:p>
        </w:tc>
      </w:tr>
      <w:tr w:rsidR="005038F1" w14:paraId="75F681AC" w14:textId="77777777" w:rsidTr="00587694">
        <w:tc>
          <w:tcPr>
            <w:tcW w:w="2604" w:type="dxa"/>
          </w:tcPr>
          <w:p w14:paraId="79B559D3" w14:textId="77777777" w:rsidR="005038F1" w:rsidRDefault="005038F1" w:rsidP="00587694">
            <w:r>
              <w:t>Pass</w:t>
            </w:r>
          </w:p>
        </w:tc>
        <w:tc>
          <w:tcPr>
            <w:tcW w:w="816" w:type="dxa"/>
          </w:tcPr>
          <w:p w14:paraId="3D43F893" w14:textId="77777777" w:rsidR="005038F1" w:rsidRDefault="005038F1" w:rsidP="00587694">
            <w:r>
              <w:t>1</w:t>
            </w:r>
          </w:p>
        </w:tc>
        <w:tc>
          <w:tcPr>
            <w:tcW w:w="5310" w:type="dxa"/>
          </w:tcPr>
          <w:p w14:paraId="73A4023B" w14:textId="77777777" w:rsidR="005038F1" w:rsidRDefault="005038F1" w:rsidP="00587694">
            <w:r>
              <w:t>The Result passed.</w:t>
            </w:r>
          </w:p>
        </w:tc>
      </w:tr>
      <w:tr w:rsidR="005038F1" w14:paraId="6225A278" w14:textId="77777777" w:rsidTr="00587694">
        <w:tc>
          <w:tcPr>
            <w:tcW w:w="2604" w:type="dxa"/>
          </w:tcPr>
          <w:p w14:paraId="0CD9A796" w14:textId="77777777" w:rsidR="005038F1" w:rsidRPr="00B23583" w:rsidRDefault="005038F1" w:rsidP="00587694">
            <w:r>
              <w:t>Fail</w:t>
            </w:r>
          </w:p>
        </w:tc>
        <w:tc>
          <w:tcPr>
            <w:tcW w:w="816" w:type="dxa"/>
          </w:tcPr>
          <w:p w14:paraId="14FEE1F6" w14:textId="77777777" w:rsidR="005038F1" w:rsidRDefault="005038F1" w:rsidP="00587694">
            <w:r>
              <w:t>2</w:t>
            </w:r>
          </w:p>
        </w:tc>
        <w:tc>
          <w:tcPr>
            <w:tcW w:w="5310" w:type="dxa"/>
          </w:tcPr>
          <w:p w14:paraId="112F6440" w14:textId="77777777" w:rsidR="005038F1" w:rsidRDefault="005038F1" w:rsidP="00587694">
            <w:r>
              <w:t>The Result failed.</w:t>
            </w:r>
          </w:p>
        </w:tc>
      </w:tr>
    </w:tbl>
    <w:p w14:paraId="58D6D0C6" w14:textId="77777777" w:rsidR="005038F1" w:rsidRDefault="005038F1" w:rsidP="005038F1"/>
    <w:p w14:paraId="44142D72" w14:textId="77777777" w:rsidR="005038F1" w:rsidRDefault="00A61644" w:rsidP="005038F1">
      <w:pPr>
        <w:pStyle w:val="Heading2"/>
      </w:pPr>
      <w:bookmarkStart w:id="765" w:name="_Toc507664615"/>
      <w:r>
        <w:t>TrueTest</w:t>
      </w:r>
      <w:r w:rsidR="005038F1">
        <w:t xml:space="preserve">.OperatingModeEnum </w:t>
      </w:r>
      <w:r w:rsidR="005038F1" w:rsidRPr="00DB649A">
        <w:t>Enum</w:t>
      </w:r>
      <w:bookmarkEnd w:id="765"/>
    </w:p>
    <w:p w14:paraId="55204F5F" w14:textId="77777777" w:rsidR="005038F1" w:rsidRDefault="005038F1" w:rsidP="005038F1">
      <w:pPr>
        <w:ind w:left="360" w:right="1152" w:firstLine="360"/>
      </w:pPr>
      <w:r>
        <w:t xml:space="preserve">The operating mode, or how </w:t>
      </w:r>
      <w:r w:rsidR="00A61644">
        <w:t>TrueTest</w:t>
      </w:r>
      <w:r>
        <w:t xml:space="preserve"> obtains measurements to analyze.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5038F1" w14:paraId="53115ED1" w14:textId="77777777" w:rsidTr="00587694">
        <w:tc>
          <w:tcPr>
            <w:tcW w:w="2604" w:type="dxa"/>
          </w:tcPr>
          <w:p w14:paraId="5391CB00" w14:textId="77777777" w:rsidR="005038F1" w:rsidRPr="00AE4EC3" w:rsidRDefault="005038F1" w:rsidP="00587694">
            <w:pPr>
              <w:tabs>
                <w:tab w:val="left" w:pos="1380"/>
              </w:tabs>
              <w:rPr>
                <w:b/>
              </w:rPr>
            </w:pPr>
            <w:r w:rsidRPr="00AE4EC3">
              <w:rPr>
                <w:b/>
              </w:rPr>
              <w:t>Constant</w:t>
            </w:r>
            <w:r w:rsidRPr="00AE4EC3">
              <w:rPr>
                <w:b/>
              </w:rPr>
              <w:tab/>
            </w:r>
          </w:p>
        </w:tc>
        <w:tc>
          <w:tcPr>
            <w:tcW w:w="816" w:type="dxa"/>
          </w:tcPr>
          <w:p w14:paraId="1B259086" w14:textId="77777777" w:rsidR="005038F1" w:rsidRPr="00AE4EC3" w:rsidRDefault="005038F1" w:rsidP="00587694">
            <w:pPr>
              <w:rPr>
                <w:b/>
              </w:rPr>
            </w:pPr>
            <w:r w:rsidRPr="00AE4EC3">
              <w:rPr>
                <w:b/>
              </w:rPr>
              <w:t>Value</w:t>
            </w:r>
          </w:p>
        </w:tc>
        <w:tc>
          <w:tcPr>
            <w:tcW w:w="5310" w:type="dxa"/>
          </w:tcPr>
          <w:p w14:paraId="0B263023" w14:textId="77777777" w:rsidR="005038F1" w:rsidRPr="00AE4EC3" w:rsidRDefault="005038F1" w:rsidP="00587694">
            <w:pPr>
              <w:rPr>
                <w:b/>
              </w:rPr>
            </w:pPr>
            <w:r w:rsidRPr="00AE4EC3">
              <w:rPr>
                <w:b/>
              </w:rPr>
              <w:t>Description</w:t>
            </w:r>
          </w:p>
        </w:tc>
      </w:tr>
      <w:tr w:rsidR="005038F1" w14:paraId="3C615419" w14:textId="77777777" w:rsidTr="00587694">
        <w:tc>
          <w:tcPr>
            <w:tcW w:w="2604" w:type="dxa"/>
          </w:tcPr>
          <w:p w14:paraId="5C6F694A" w14:textId="77777777" w:rsidR="005038F1" w:rsidRDefault="005038F1" w:rsidP="00587694">
            <w:r>
              <w:t>UseCamera</w:t>
            </w:r>
          </w:p>
        </w:tc>
        <w:tc>
          <w:tcPr>
            <w:tcW w:w="816" w:type="dxa"/>
          </w:tcPr>
          <w:p w14:paraId="39273544" w14:textId="77777777" w:rsidR="005038F1" w:rsidRDefault="005038F1" w:rsidP="00587694">
            <w:r>
              <w:t>0</w:t>
            </w:r>
          </w:p>
        </w:tc>
        <w:tc>
          <w:tcPr>
            <w:tcW w:w="5310" w:type="dxa"/>
          </w:tcPr>
          <w:p w14:paraId="3033556F" w14:textId="77777777" w:rsidR="005038F1" w:rsidRDefault="005038F1" w:rsidP="00587694">
            <w:r>
              <w:t>Measurements are obtained from the camera.</w:t>
            </w:r>
          </w:p>
        </w:tc>
      </w:tr>
      <w:tr w:rsidR="005038F1" w14:paraId="20877857" w14:textId="77777777" w:rsidTr="00587694">
        <w:tc>
          <w:tcPr>
            <w:tcW w:w="2604" w:type="dxa"/>
          </w:tcPr>
          <w:p w14:paraId="7CE41593" w14:textId="77777777" w:rsidR="005038F1" w:rsidRDefault="005038F1" w:rsidP="00587694">
            <w:r>
              <w:t>UseDatabaseAuto</w:t>
            </w:r>
          </w:p>
        </w:tc>
        <w:tc>
          <w:tcPr>
            <w:tcW w:w="816" w:type="dxa"/>
          </w:tcPr>
          <w:p w14:paraId="551CA814" w14:textId="77777777" w:rsidR="005038F1" w:rsidRDefault="005038F1" w:rsidP="00587694">
            <w:r>
              <w:t>1</w:t>
            </w:r>
          </w:p>
        </w:tc>
        <w:tc>
          <w:tcPr>
            <w:tcW w:w="5310" w:type="dxa"/>
          </w:tcPr>
          <w:p w14:paraId="4768F4E3" w14:textId="77777777" w:rsidR="005038F1" w:rsidRDefault="005038F1" w:rsidP="005038F1">
            <w:r>
              <w:t>Measurements are obtained from the database automatically.</w:t>
            </w:r>
          </w:p>
        </w:tc>
      </w:tr>
      <w:tr w:rsidR="005038F1" w14:paraId="03932E4E" w14:textId="77777777" w:rsidTr="00587694">
        <w:tc>
          <w:tcPr>
            <w:tcW w:w="2604" w:type="dxa"/>
          </w:tcPr>
          <w:p w14:paraId="08206D36" w14:textId="77777777" w:rsidR="005038F1" w:rsidRPr="00B23583" w:rsidRDefault="005038F1" w:rsidP="00587694">
            <w:r>
              <w:t>UseDatabaseUserSelect</w:t>
            </w:r>
          </w:p>
        </w:tc>
        <w:tc>
          <w:tcPr>
            <w:tcW w:w="816" w:type="dxa"/>
          </w:tcPr>
          <w:p w14:paraId="5F0A6EA8" w14:textId="77777777" w:rsidR="005038F1" w:rsidRDefault="005038F1" w:rsidP="00587694">
            <w:r>
              <w:t>2</w:t>
            </w:r>
          </w:p>
        </w:tc>
        <w:tc>
          <w:tcPr>
            <w:tcW w:w="5310" w:type="dxa"/>
          </w:tcPr>
          <w:p w14:paraId="2E440C28" w14:textId="77777777" w:rsidR="005038F1" w:rsidRDefault="005038F1" w:rsidP="00587694">
            <w:r>
              <w:t>Measurements are obtained from the database by a user selection.</w:t>
            </w:r>
          </w:p>
        </w:tc>
      </w:tr>
    </w:tbl>
    <w:p w14:paraId="40641CA9" w14:textId="77777777" w:rsidR="005038F1" w:rsidRDefault="005038F1" w:rsidP="005038F1"/>
    <w:p w14:paraId="5BAC4D52" w14:textId="77777777" w:rsidR="005038F1" w:rsidRDefault="00A61644" w:rsidP="005038F1">
      <w:pPr>
        <w:pStyle w:val="Heading2"/>
      </w:pPr>
      <w:bookmarkStart w:id="766" w:name="_Toc507664616"/>
      <w:r>
        <w:t>TrueTest</w:t>
      </w:r>
      <w:r w:rsidR="005038F1">
        <w:t xml:space="preserve">.AnalysisImageType </w:t>
      </w:r>
      <w:r w:rsidR="005038F1" w:rsidRPr="00DB649A">
        <w:t>Enum</w:t>
      </w:r>
      <w:bookmarkEnd w:id="766"/>
    </w:p>
    <w:p w14:paraId="7C1F1907" w14:textId="77777777" w:rsidR="005038F1" w:rsidRDefault="00407876" w:rsidP="005038F1">
      <w:pPr>
        <w:ind w:left="360" w:right="1152" w:firstLine="360"/>
      </w:pPr>
      <w:r>
        <w:t>The type of measurement being saved or viewed.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5038F1" w14:paraId="1543E736" w14:textId="77777777" w:rsidTr="00587694">
        <w:tc>
          <w:tcPr>
            <w:tcW w:w="2604" w:type="dxa"/>
          </w:tcPr>
          <w:p w14:paraId="5010245E" w14:textId="77777777" w:rsidR="005038F1" w:rsidRPr="00AE4EC3" w:rsidRDefault="005038F1" w:rsidP="00587694">
            <w:pPr>
              <w:tabs>
                <w:tab w:val="left" w:pos="1380"/>
              </w:tabs>
              <w:rPr>
                <w:b/>
              </w:rPr>
            </w:pPr>
            <w:r w:rsidRPr="00AE4EC3">
              <w:rPr>
                <w:b/>
              </w:rPr>
              <w:t>Constant</w:t>
            </w:r>
            <w:r w:rsidRPr="00AE4EC3">
              <w:rPr>
                <w:b/>
              </w:rPr>
              <w:tab/>
            </w:r>
          </w:p>
        </w:tc>
        <w:tc>
          <w:tcPr>
            <w:tcW w:w="816" w:type="dxa"/>
          </w:tcPr>
          <w:p w14:paraId="165009AF" w14:textId="77777777" w:rsidR="005038F1" w:rsidRPr="00AE4EC3" w:rsidRDefault="005038F1" w:rsidP="00587694">
            <w:pPr>
              <w:rPr>
                <w:b/>
              </w:rPr>
            </w:pPr>
            <w:r w:rsidRPr="00AE4EC3">
              <w:rPr>
                <w:b/>
              </w:rPr>
              <w:t>Value</w:t>
            </w:r>
          </w:p>
        </w:tc>
        <w:tc>
          <w:tcPr>
            <w:tcW w:w="5310" w:type="dxa"/>
          </w:tcPr>
          <w:p w14:paraId="179048C2" w14:textId="77777777" w:rsidR="005038F1" w:rsidRPr="00AE4EC3" w:rsidRDefault="005038F1" w:rsidP="00587694">
            <w:pPr>
              <w:rPr>
                <w:b/>
              </w:rPr>
            </w:pPr>
            <w:r w:rsidRPr="00AE4EC3">
              <w:rPr>
                <w:b/>
              </w:rPr>
              <w:t>Description</w:t>
            </w:r>
          </w:p>
        </w:tc>
      </w:tr>
      <w:tr w:rsidR="005038F1" w14:paraId="157B07B2" w14:textId="77777777" w:rsidTr="00587694">
        <w:tc>
          <w:tcPr>
            <w:tcW w:w="2604" w:type="dxa"/>
          </w:tcPr>
          <w:p w14:paraId="6909C6F3" w14:textId="77777777" w:rsidR="005038F1" w:rsidRDefault="005038F1" w:rsidP="00587694">
            <w:r>
              <w:t>CameraMeasurement</w:t>
            </w:r>
          </w:p>
        </w:tc>
        <w:tc>
          <w:tcPr>
            <w:tcW w:w="816" w:type="dxa"/>
          </w:tcPr>
          <w:p w14:paraId="37224B4B" w14:textId="77777777" w:rsidR="005038F1" w:rsidRDefault="005038F1" w:rsidP="00587694">
            <w:r>
              <w:t>0</w:t>
            </w:r>
          </w:p>
        </w:tc>
        <w:tc>
          <w:tcPr>
            <w:tcW w:w="5310" w:type="dxa"/>
          </w:tcPr>
          <w:p w14:paraId="39AF4F1E" w14:textId="77777777" w:rsidR="005038F1" w:rsidRDefault="00407876" w:rsidP="00587694">
            <w:r>
              <w:t>The original camera measurement.</w:t>
            </w:r>
          </w:p>
        </w:tc>
      </w:tr>
      <w:tr w:rsidR="005038F1" w14:paraId="53B48112" w14:textId="77777777" w:rsidTr="00587694">
        <w:tc>
          <w:tcPr>
            <w:tcW w:w="2604" w:type="dxa"/>
          </w:tcPr>
          <w:p w14:paraId="2BE2EA51" w14:textId="77777777" w:rsidR="005038F1" w:rsidRDefault="005038F1" w:rsidP="00587694">
            <w:r>
              <w:t>Reference</w:t>
            </w:r>
          </w:p>
        </w:tc>
        <w:tc>
          <w:tcPr>
            <w:tcW w:w="816" w:type="dxa"/>
          </w:tcPr>
          <w:p w14:paraId="3B43F72C" w14:textId="77777777" w:rsidR="005038F1" w:rsidRDefault="005038F1" w:rsidP="00587694">
            <w:r>
              <w:t>1</w:t>
            </w:r>
          </w:p>
        </w:tc>
        <w:tc>
          <w:tcPr>
            <w:tcW w:w="5310" w:type="dxa"/>
          </w:tcPr>
          <w:p w14:paraId="396E3358" w14:textId="77777777" w:rsidR="005038F1" w:rsidRDefault="005038F1" w:rsidP="00587694">
            <w:r>
              <w:t>A</w:t>
            </w:r>
            <w:r w:rsidR="00407876">
              <w:t xml:space="preserve"> smoothed reference measurement</w:t>
            </w:r>
          </w:p>
        </w:tc>
      </w:tr>
      <w:tr w:rsidR="005038F1" w14:paraId="1671255C" w14:textId="77777777" w:rsidTr="00587694">
        <w:tc>
          <w:tcPr>
            <w:tcW w:w="2604" w:type="dxa"/>
          </w:tcPr>
          <w:p w14:paraId="4EC88207" w14:textId="77777777" w:rsidR="005038F1" w:rsidRPr="00B23583" w:rsidRDefault="005038F1" w:rsidP="00587694">
            <w:r>
              <w:t>LocalContrast</w:t>
            </w:r>
          </w:p>
        </w:tc>
        <w:tc>
          <w:tcPr>
            <w:tcW w:w="816" w:type="dxa"/>
          </w:tcPr>
          <w:p w14:paraId="7D31355C" w14:textId="77777777" w:rsidR="005038F1" w:rsidRDefault="005038F1" w:rsidP="00587694">
            <w:r>
              <w:t>2</w:t>
            </w:r>
          </w:p>
        </w:tc>
        <w:tc>
          <w:tcPr>
            <w:tcW w:w="5310" w:type="dxa"/>
          </w:tcPr>
          <w:p w14:paraId="63D8FD0F" w14:textId="77777777" w:rsidR="005038F1" w:rsidRDefault="00407876" w:rsidP="00305677">
            <w:r>
              <w:t>A measurement processed to contain Local Contrast.</w:t>
            </w:r>
          </w:p>
        </w:tc>
      </w:tr>
      <w:tr w:rsidR="005038F1" w14:paraId="66CCABCD" w14:textId="77777777" w:rsidTr="00587694">
        <w:tc>
          <w:tcPr>
            <w:tcW w:w="2604" w:type="dxa"/>
          </w:tcPr>
          <w:p w14:paraId="0DB2E609" w14:textId="77777777" w:rsidR="005038F1" w:rsidRDefault="00407876" w:rsidP="00587694">
            <w:r>
              <w:t>FFT</w:t>
            </w:r>
          </w:p>
        </w:tc>
        <w:tc>
          <w:tcPr>
            <w:tcW w:w="816" w:type="dxa"/>
          </w:tcPr>
          <w:p w14:paraId="232F8FCF" w14:textId="77777777" w:rsidR="005038F1" w:rsidRDefault="00407876" w:rsidP="00587694">
            <w:r>
              <w:t>3</w:t>
            </w:r>
          </w:p>
        </w:tc>
        <w:tc>
          <w:tcPr>
            <w:tcW w:w="5310" w:type="dxa"/>
          </w:tcPr>
          <w:p w14:paraId="72ACB5F0" w14:textId="77777777" w:rsidR="005038F1" w:rsidRDefault="00407876" w:rsidP="00587694">
            <w:r>
              <w:t>A 2D Fourier Transform measurement.</w:t>
            </w:r>
          </w:p>
        </w:tc>
      </w:tr>
      <w:tr w:rsidR="00407876" w14:paraId="33E60E8D" w14:textId="77777777" w:rsidTr="00587694">
        <w:tc>
          <w:tcPr>
            <w:tcW w:w="2604" w:type="dxa"/>
          </w:tcPr>
          <w:p w14:paraId="54E7BBCD" w14:textId="77777777" w:rsidR="00407876" w:rsidRDefault="00407876" w:rsidP="00587694">
            <w:r>
              <w:t>Synthetic</w:t>
            </w:r>
          </w:p>
        </w:tc>
        <w:tc>
          <w:tcPr>
            <w:tcW w:w="816" w:type="dxa"/>
          </w:tcPr>
          <w:p w14:paraId="591C89A1" w14:textId="77777777" w:rsidR="00407876" w:rsidRDefault="00407876" w:rsidP="00587694">
            <w:r>
              <w:t>4</w:t>
            </w:r>
          </w:p>
        </w:tc>
        <w:tc>
          <w:tcPr>
            <w:tcW w:w="5310" w:type="dxa"/>
          </w:tcPr>
          <w:p w14:paraId="36D8BD61" w14:textId="77777777" w:rsidR="00407876" w:rsidRDefault="00407876" w:rsidP="00305677">
            <w:r>
              <w:t>A synthetic measurement, usually built from</w:t>
            </w:r>
            <w:r w:rsidR="00305677">
              <w:t xml:space="preserve"> ROIs.</w:t>
            </w:r>
          </w:p>
        </w:tc>
      </w:tr>
      <w:tr w:rsidR="00407876" w14:paraId="553BFA34" w14:textId="77777777" w:rsidTr="00587694">
        <w:tc>
          <w:tcPr>
            <w:tcW w:w="2604" w:type="dxa"/>
          </w:tcPr>
          <w:p w14:paraId="1BC908AC" w14:textId="77777777" w:rsidR="00407876" w:rsidRDefault="00407876" w:rsidP="00587694">
            <w:r>
              <w:t>FinalAnalysis</w:t>
            </w:r>
          </w:p>
        </w:tc>
        <w:tc>
          <w:tcPr>
            <w:tcW w:w="816" w:type="dxa"/>
          </w:tcPr>
          <w:p w14:paraId="0A5E72F9" w14:textId="77777777" w:rsidR="00407876" w:rsidRDefault="00407876" w:rsidP="00587694">
            <w:r>
              <w:t>5</w:t>
            </w:r>
          </w:p>
        </w:tc>
        <w:tc>
          <w:tcPr>
            <w:tcW w:w="5310" w:type="dxa"/>
          </w:tcPr>
          <w:p w14:paraId="646D6EAE" w14:textId="77777777" w:rsidR="00407876" w:rsidRDefault="00407876" w:rsidP="00587694">
            <w:r>
              <w:t>A processed measurement that includes overlays.</w:t>
            </w:r>
          </w:p>
        </w:tc>
      </w:tr>
      <w:tr w:rsidR="00407876" w14:paraId="6EDC9C12" w14:textId="77777777" w:rsidTr="00587694">
        <w:tc>
          <w:tcPr>
            <w:tcW w:w="2604" w:type="dxa"/>
          </w:tcPr>
          <w:p w14:paraId="78FA736E" w14:textId="77777777" w:rsidR="00407876" w:rsidRDefault="00407876" w:rsidP="00587694">
            <w:r>
              <w:t>RADA</w:t>
            </w:r>
          </w:p>
        </w:tc>
        <w:tc>
          <w:tcPr>
            <w:tcW w:w="816" w:type="dxa"/>
          </w:tcPr>
          <w:p w14:paraId="3B2B3B4C" w14:textId="77777777" w:rsidR="00407876" w:rsidRDefault="00407876" w:rsidP="00587694">
            <w:r>
              <w:t>6</w:t>
            </w:r>
          </w:p>
        </w:tc>
        <w:tc>
          <w:tcPr>
            <w:tcW w:w="5310" w:type="dxa"/>
          </w:tcPr>
          <w:p w14:paraId="048EA1AA" w14:textId="77777777" w:rsidR="00407876" w:rsidRDefault="00407876" w:rsidP="00407876">
            <w:r>
              <w:t>A rmeasurement of a rectangular device that has been Registered to the device’s active area.</w:t>
            </w:r>
          </w:p>
        </w:tc>
      </w:tr>
    </w:tbl>
    <w:p w14:paraId="205C49EA" w14:textId="77777777" w:rsidR="005038F1" w:rsidRDefault="005038F1" w:rsidP="005038F1"/>
    <w:p w14:paraId="0F8C54BA" w14:textId="77777777" w:rsidR="005038F1" w:rsidRDefault="00A61644" w:rsidP="005038F1">
      <w:pPr>
        <w:pStyle w:val="Heading2"/>
      </w:pPr>
      <w:bookmarkStart w:id="767" w:name="_Toc507664617"/>
      <w:r>
        <w:t>TrueTest</w:t>
      </w:r>
      <w:r w:rsidR="005038F1">
        <w:t>.</w:t>
      </w:r>
      <w:r w:rsidR="00407876">
        <w:t>CameraRotation</w:t>
      </w:r>
      <w:r w:rsidR="005038F1">
        <w:t xml:space="preserve"> </w:t>
      </w:r>
      <w:r w:rsidR="005038F1" w:rsidRPr="00DB649A">
        <w:t>Enum</w:t>
      </w:r>
      <w:bookmarkEnd w:id="767"/>
    </w:p>
    <w:p w14:paraId="159B1853" w14:textId="77777777" w:rsidR="005038F1" w:rsidRDefault="00407876" w:rsidP="005038F1">
      <w:pPr>
        <w:ind w:left="360" w:right="1152" w:firstLine="360"/>
      </w:pPr>
      <w:r>
        <w:t>The physical rotation of the camera relative to gravity.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5038F1" w14:paraId="226C0083" w14:textId="77777777" w:rsidTr="00587694">
        <w:tc>
          <w:tcPr>
            <w:tcW w:w="2604" w:type="dxa"/>
          </w:tcPr>
          <w:p w14:paraId="7A00D6D4" w14:textId="77777777" w:rsidR="005038F1" w:rsidRPr="00AE4EC3" w:rsidRDefault="005038F1" w:rsidP="00587694">
            <w:pPr>
              <w:tabs>
                <w:tab w:val="left" w:pos="1380"/>
              </w:tabs>
              <w:rPr>
                <w:b/>
              </w:rPr>
            </w:pPr>
            <w:r w:rsidRPr="00AE4EC3">
              <w:rPr>
                <w:b/>
              </w:rPr>
              <w:t>Constant</w:t>
            </w:r>
            <w:r w:rsidRPr="00AE4EC3">
              <w:rPr>
                <w:b/>
              </w:rPr>
              <w:tab/>
            </w:r>
          </w:p>
        </w:tc>
        <w:tc>
          <w:tcPr>
            <w:tcW w:w="816" w:type="dxa"/>
          </w:tcPr>
          <w:p w14:paraId="0D3E8971" w14:textId="77777777" w:rsidR="005038F1" w:rsidRPr="00AE4EC3" w:rsidRDefault="005038F1" w:rsidP="00587694">
            <w:pPr>
              <w:rPr>
                <w:b/>
              </w:rPr>
            </w:pPr>
            <w:r w:rsidRPr="00AE4EC3">
              <w:rPr>
                <w:b/>
              </w:rPr>
              <w:t>Value</w:t>
            </w:r>
          </w:p>
        </w:tc>
        <w:tc>
          <w:tcPr>
            <w:tcW w:w="5310" w:type="dxa"/>
          </w:tcPr>
          <w:p w14:paraId="332B626F" w14:textId="77777777" w:rsidR="005038F1" w:rsidRPr="00AE4EC3" w:rsidRDefault="005038F1" w:rsidP="00587694">
            <w:pPr>
              <w:rPr>
                <w:b/>
              </w:rPr>
            </w:pPr>
            <w:r w:rsidRPr="00AE4EC3">
              <w:rPr>
                <w:b/>
              </w:rPr>
              <w:t>Description</w:t>
            </w:r>
          </w:p>
        </w:tc>
      </w:tr>
      <w:tr w:rsidR="005038F1" w14:paraId="062A2B5A" w14:textId="77777777" w:rsidTr="00587694">
        <w:tc>
          <w:tcPr>
            <w:tcW w:w="2604" w:type="dxa"/>
          </w:tcPr>
          <w:p w14:paraId="245C604F" w14:textId="77777777" w:rsidR="005038F1" w:rsidRDefault="00407876" w:rsidP="00587694">
            <w:r>
              <w:t>None</w:t>
            </w:r>
          </w:p>
        </w:tc>
        <w:tc>
          <w:tcPr>
            <w:tcW w:w="816" w:type="dxa"/>
          </w:tcPr>
          <w:p w14:paraId="06E76B74" w14:textId="77777777" w:rsidR="005038F1" w:rsidRDefault="005038F1" w:rsidP="00587694">
            <w:r>
              <w:t>0</w:t>
            </w:r>
          </w:p>
        </w:tc>
        <w:tc>
          <w:tcPr>
            <w:tcW w:w="5310" w:type="dxa"/>
          </w:tcPr>
          <w:p w14:paraId="7711EFD1" w14:textId="77777777" w:rsidR="005038F1" w:rsidRDefault="00407876" w:rsidP="00587694">
            <w:r>
              <w:t>The camera has not been rotated.</w:t>
            </w:r>
          </w:p>
        </w:tc>
      </w:tr>
      <w:tr w:rsidR="005038F1" w14:paraId="170B59AD" w14:textId="77777777" w:rsidTr="00587694">
        <w:tc>
          <w:tcPr>
            <w:tcW w:w="2604" w:type="dxa"/>
          </w:tcPr>
          <w:p w14:paraId="1ACDCA14" w14:textId="77777777" w:rsidR="005038F1" w:rsidRDefault="00407876" w:rsidP="00587694">
            <w:r>
              <w:t>Clockwise90</w:t>
            </w:r>
          </w:p>
        </w:tc>
        <w:tc>
          <w:tcPr>
            <w:tcW w:w="816" w:type="dxa"/>
          </w:tcPr>
          <w:p w14:paraId="63CE2573" w14:textId="77777777" w:rsidR="005038F1" w:rsidRDefault="00407876" w:rsidP="00587694">
            <w:r>
              <w:t>90</w:t>
            </w:r>
          </w:p>
        </w:tc>
        <w:tc>
          <w:tcPr>
            <w:tcW w:w="5310" w:type="dxa"/>
          </w:tcPr>
          <w:p w14:paraId="767F91DA" w14:textId="77777777" w:rsidR="005038F1" w:rsidRDefault="00407876" w:rsidP="00587694">
            <w:r>
              <w:t>The camera has been rotated clockwise by 90 degrees.</w:t>
            </w:r>
          </w:p>
        </w:tc>
      </w:tr>
      <w:tr w:rsidR="005038F1" w14:paraId="4196D13F" w14:textId="77777777" w:rsidTr="00587694">
        <w:tc>
          <w:tcPr>
            <w:tcW w:w="2604" w:type="dxa"/>
          </w:tcPr>
          <w:p w14:paraId="297BF088" w14:textId="77777777" w:rsidR="005038F1" w:rsidRPr="00B23583" w:rsidRDefault="00407876" w:rsidP="00587694">
            <w:r>
              <w:t>Rotate180</w:t>
            </w:r>
          </w:p>
        </w:tc>
        <w:tc>
          <w:tcPr>
            <w:tcW w:w="816" w:type="dxa"/>
          </w:tcPr>
          <w:p w14:paraId="12C74B1B" w14:textId="77777777" w:rsidR="005038F1" w:rsidRDefault="00407876" w:rsidP="00587694">
            <w:r>
              <w:t>180</w:t>
            </w:r>
          </w:p>
        </w:tc>
        <w:tc>
          <w:tcPr>
            <w:tcW w:w="5310" w:type="dxa"/>
          </w:tcPr>
          <w:p w14:paraId="0298F90B" w14:textId="77777777" w:rsidR="00407876" w:rsidRDefault="00407876" w:rsidP="00305677">
            <w:r>
              <w:t>The camer</w:t>
            </w:r>
            <w:r w:rsidR="00305677">
              <w:t>a has been rotated 180 degrees</w:t>
            </w:r>
            <w:r>
              <w:t>.</w:t>
            </w:r>
          </w:p>
        </w:tc>
      </w:tr>
      <w:tr w:rsidR="00407876" w14:paraId="70D5AB91" w14:textId="77777777" w:rsidTr="00587694">
        <w:tc>
          <w:tcPr>
            <w:tcW w:w="2604" w:type="dxa"/>
          </w:tcPr>
          <w:p w14:paraId="51E624D8" w14:textId="77777777" w:rsidR="00407876" w:rsidRDefault="00407876" w:rsidP="00587694">
            <w:r>
              <w:t>Counterclockwise90</w:t>
            </w:r>
          </w:p>
        </w:tc>
        <w:tc>
          <w:tcPr>
            <w:tcW w:w="816" w:type="dxa"/>
          </w:tcPr>
          <w:p w14:paraId="052063D7" w14:textId="77777777" w:rsidR="00407876" w:rsidRDefault="00407876" w:rsidP="00587694">
            <w:r>
              <w:t>270</w:t>
            </w:r>
          </w:p>
        </w:tc>
        <w:tc>
          <w:tcPr>
            <w:tcW w:w="5310" w:type="dxa"/>
          </w:tcPr>
          <w:p w14:paraId="46A2DBC3" w14:textId="77777777" w:rsidR="00407876" w:rsidRDefault="00407876" w:rsidP="00587694">
            <w:r>
              <w:t>The camera has been rotated counterclockwise by 90 degrees.</w:t>
            </w:r>
          </w:p>
        </w:tc>
      </w:tr>
    </w:tbl>
    <w:p w14:paraId="5023D0D0" w14:textId="77777777" w:rsidR="00DB649A" w:rsidRDefault="00DB649A" w:rsidP="001D39FD">
      <w:pPr>
        <w:pStyle w:val="Heading1"/>
      </w:pPr>
      <w:bookmarkStart w:id="768" w:name="_Toc507664618"/>
      <w:r>
        <w:lastRenderedPageBreak/>
        <w:t>Common Enumerations</w:t>
      </w:r>
      <w:r w:rsidR="00D87191">
        <w:t xml:space="preserve"> – RadiantCommon Namespace</w:t>
      </w:r>
      <w:bookmarkEnd w:id="768"/>
      <w:r w:rsidR="0090135C">
        <w:tab/>
      </w:r>
    </w:p>
    <w:p w14:paraId="090E8E36" w14:textId="77777777" w:rsidR="00BE7FEF" w:rsidRDefault="00BE7FEF" w:rsidP="00BE7FEF">
      <w:pPr>
        <w:pStyle w:val="Heading2"/>
      </w:pPr>
      <w:bookmarkStart w:id="769" w:name="_Toc507664619"/>
      <w:r>
        <w:t xml:space="preserve">RiBitmapCtl.BlobDrawShape </w:t>
      </w:r>
      <w:r w:rsidRPr="00DB649A">
        <w:t>Enum</w:t>
      </w:r>
      <w:bookmarkEnd w:id="769"/>
    </w:p>
    <w:p w14:paraId="0E726E82" w14:textId="77777777" w:rsidR="00BE7FEF" w:rsidRDefault="00BE7FEF" w:rsidP="00BE7FEF">
      <w:pPr>
        <w:ind w:left="360" w:right="1152" w:firstLine="360"/>
      </w:pPr>
      <w:r>
        <w:t>The shape to use when drawing blobs in the user interface.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BE7FEF" w14:paraId="023CD259" w14:textId="77777777" w:rsidTr="00357869">
        <w:tc>
          <w:tcPr>
            <w:tcW w:w="2604" w:type="dxa"/>
          </w:tcPr>
          <w:p w14:paraId="5706303D" w14:textId="77777777" w:rsidR="00BE7FEF" w:rsidRPr="00AE4EC3" w:rsidRDefault="00BE7FEF" w:rsidP="00357869">
            <w:pPr>
              <w:tabs>
                <w:tab w:val="left" w:pos="1380"/>
              </w:tabs>
              <w:rPr>
                <w:b/>
              </w:rPr>
            </w:pPr>
            <w:r w:rsidRPr="00AE4EC3">
              <w:rPr>
                <w:b/>
              </w:rPr>
              <w:t>Constant</w:t>
            </w:r>
            <w:r w:rsidRPr="00AE4EC3">
              <w:rPr>
                <w:b/>
              </w:rPr>
              <w:tab/>
            </w:r>
          </w:p>
        </w:tc>
        <w:tc>
          <w:tcPr>
            <w:tcW w:w="816" w:type="dxa"/>
          </w:tcPr>
          <w:p w14:paraId="23758B26" w14:textId="77777777" w:rsidR="00BE7FEF" w:rsidRPr="00AE4EC3" w:rsidRDefault="00BE7FEF" w:rsidP="00357869">
            <w:pPr>
              <w:rPr>
                <w:b/>
              </w:rPr>
            </w:pPr>
            <w:r w:rsidRPr="00AE4EC3">
              <w:rPr>
                <w:b/>
              </w:rPr>
              <w:t>Value</w:t>
            </w:r>
          </w:p>
        </w:tc>
        <w:tc>
          <w:tcPr>
            <w:tcW w:w="5310" w:type="dxa"/>
          </w:tcPr>
          <w:p w14:paraId="6F67F55D" w14:textId="77777777" w:rsidR="00BE7FEF" w:rsidRPr="00AE4EC3" w:rsidRDefault="00BE7FEF" w:rsidP="00357869">
            <w:pPr>
              <w:rPr>
                <w:b/>
              </w:rPr>
            </w:pPr>
            <w:r w:rsidRPr="00AE4EC3">
              <w:rPr>
                <w:b/>
              </w:rPr>
              <w:t>Description</w:t>
            </w:r>
          </w:p>
        </w:tc>
      </w:tr>
      <w:tr w:rsidR="00BE7FEF" w14:paraId="4240BAE7" w14:textId="77777777" w:rsidTr="00357869">
        <w:tc>
          <w:tcPr>
            <w:tcW w:w="2604" w:type="dxa"/>
          </w:tcPr>
          <w:p w14:paraId="725E40A0" w14:textId="77777777" w:rsidR="00BE7FEF" w:rsidRDefault="00BE7FEF" w:rsidP="00BE7FEF">
            <w:r>
              <w:t>None</w:t>
            </w:r>
          </w:p>
        </w:tc>
        <w:tc>
          <w:tcPr>
            <w:tcW w:w="816" w:type="dxa"/>
          </w:tcPr>
          <w:p w14:paraId="24E21EFC" w14:textId="77777777" w:rsidR="00BE7FEF" w:rsidRDefault="00BE7FEF" w:rsidP="00357869">
            <w:r>
              <w:t>0</w:t>
            </w:r>
          </w:p>
        </w:tc>
        <w:tc>
          <w:tcPr>
            <w:tcW w:w="5310" w:type="dxa"/>
          </w:tcPr>
          <w:p w14:paraId="11CB6079" w14:textId="77777777" w:rsidR="00BE7FEF" w:rsidRDefault="00BE7FEF" w:rsidP="00357869">
            <w:r>
              <w:t>Draws nothing</w:t>
            </w:r>
          </w:p>
        </w:tc>
      </w:tr>
      <w:tr w:rsidR="00BE7FEF" w14:paraId="71658141" w14:textId="77777777" w:rsidTr="00357869">
        <w:tc>
          <w:tcPr>
            <w:tcW w:w="2604" w:type="dxa"/>
          </w:tcPr>
          <w:p w14:paraId="484F0B8E" w14:textId="77777777" w:rsidR="00BE7FEF" w:rsidRDefault="00BE7FEF" w:rsidP="00BE7FEF">
            <w:r>
              <w:t>Ellipses</w:t>
            </w:r>
          </w:p>
        </w:tc>
        <w:tc>
          <w:tcPr>
            <w:tcW w:w="816" w:type="dxa"/>
          </w:tcPr>
          <w:p w14:paraId="1B7B260C" w14:textId="77777777" w:rsidR="00BE7FEF" w:rsidRDefault="00BE7FEF" w:rsidP="00357869">
            <w:r>
              <w:t>1</w:t>
            </w:r>
          </w:p>
        </w:tc>
        <w:tc>
          <w:tcPr>
            <w:tcW w:w="5310" w:type="dxa"/>
          </w:tcPr>
          <w:p w14:paraId="5E6F5D92" w14:textId="77777777" w:rsidR="00BE7FEF" w:rsidRDefault="00BE7FEF" w:rsidP="00357869">
            <w:r>
              <w:t>Draws the best fit ellipse for the blob</w:t>
            </w:r>
          </w:p>
        </w:tc>
      </w:tr>
      <w:tr w:rsidR="00BE7FEF" w14:paraId="172D785E" w14:textId="77777777" w:rsidTr="00357869">
        <w:tc>
          <w:tcPr>
            <w:tcW w:w="2604" w:type="dxa"/>
          </w:tcPr>
          <w:p w14:paraId="5E1C84EF" w14:textId="77777777" w:rsidR="00BE7FEF" w:rsidRPr="00B23583" w:rsidRDefault="00BE7FEF" w:rsidP="00357869">
            <w:r>
              <w:t>Contours</w:t>
            </w:r>
          </w:p>
        </w:tc>
        <w:tc>
          <w:tcPr>
            <w:tcW w:w="816" w:type="dxa"/>
          </w:tcPr>
          <w:p w14:paraId="0724BB71" w14:textId="77777777" w:rsidR="00BE7FEF" w:rsidRDefault="00BE7FEF" w:rsidP="00357869">
            <w:r>
              <w:t>2</w:t>
            </w:r>
          </w:p>
        </w:tc>
        <w:tc>
          <w:tcPr>
            <w:tcW w:w="5310" w:type="dxa"/>
          </w:tcPr>
          <w:p w14:paraId="27377FC5" w14:textId="77777777" w:rsidR="00BE7FEF" w:rsidRDefault="00BE7FEF" w:rsidP="00357869">
            <w:r>
              <w:t>Draws a contour around the blob</w:t>
            </w:r>
          </w:p>
        </w:tc>
      </w:tr>
      <w:tr w:rsidR="00BE7FEF" w14:paraId="24C2E229" w14:textId="77777777" w:rsidTr="00357869">
        <w:tc>
          <w:tcPr>
            <w:tcW w:w="2604" w:type="dxa"/>
          </w:tcPr>
          <w:p w14:paraId="466F72C8" w14:textId="77777777" w:rsidR="00BE7FEF" w:rsidRPr="00B23583" w:rsidRDefault="00BE7FEF" w:rsidP="00357869">
            <w:r>
              <w:t>Blobs</w:t>
            </w:r>
          </w:p>
        </w:tc>
        <w:tc>
          <w:tcPr>
            <w:tcW w:w="816" w:type="dxa"/>
          </w:tcPr>
          <w:p w14:paraId="3C934B2F" w14:textId="77777777" w:rsidR="00BE7FEF" w:rsidRDefault="00BE7FEF" w:rsidP="00357869">
            <w:r>
              <w:t>3</w:t>
            </w:r>
          </w:p>
        </w:tc>
        <w:tc>
          <w:tcPr>
            <w:tcW w:w="5310" w:type="dxa"/>
          </w:tcPr>
          <w:p w14:paraId="79B80C75" w14:textId="77777777" w:rsidR="00BE7FEF" w:rsidRDefault="00BE7FEF" w:rsidP="00357869">
            <w:r>
              <w:t>Draws a contour, but fills in the contour with a new color</w:t>
            </w:r>
          </w:p>
        </w:tc>
      </w:tr>
    </w:tbl>
    <w:p w14:paraId="636B09E5" w14:textId="77777777" w:rsidR="00B23583" w:rsidRDefault="00B23583" w:rsidP="00B23583">
      <w:pPr>
        <w:pStyle w:val="Heading2"/>
      </w:pPr>
      <w:bookmarkStart w:id="770" w:name="_Toc507664620"/>
      <w:r w:rsidRPr="00B23583">
        <w:t>ColorSpace</w:t>
      </w:r>
      <w:r>
        <w:t xml:space="preserve"> </w:t>
      </w:r>
      <w:r w:rsidRPr="00DB649A">
        <w:t>Enum</w:t>
      </w:r>
      <w:bookmarkEnd w:id="770"/>
    </w:p>
    <w:p w14:paraId="1C678F94" w14:textId="77777777" w:rsidR="00B23583" w:rsidRDefault="00B757B0" w:rsidP="00B23583">
      <w:pPr>
        <w:ind w:left="360" w:right="1152" w:firstLine="360"/>
      </w:pPr>
      <w:r>
        <w:t>The color space type</w:t>
      </w:r>
      <w:r w:rsidR="00B23583">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B23583" w14:paraId="1A5C2B94" w14:textId="77777777" w:rsidTr="00AE4EC3">
        <w:tc>
          <w:tcPr>
            <w:tcW w:w="2604" w:type="dxa"/>
          </w:tcPr>
          <w:p w14:paraId="4BFBDE22" w14:textId="77777777" w:rsidR="00B23583" w:rsidRPr="00AE4EC3" w:rsidRDefault="00B23583" w:rsidP="00AE4EC3">
            <w:pPr>
              <w:tabs>
                <w:tab w:val="left" w:pos="1380"/>
              </w:tabs>
              <w:rPr>
                <w:b/>
              </w:rPr>
            </w:pPr>
            <w:r w:rsidRPr="00AE4EC3">
              <w:rPr>
                <w:b/>
              </w:rPr>
              <w:t>Constant</w:t>
            </w:r>
            <w:r w:rsidR="00B757B0" w:rsidRPr="00AE4EC3">
              <w:rPr>
                <w:b/>
              </w:rPr>
              <w:tab/>
            </w:r>
          </w:p>
        </w:tc>
        <w:tc>
          <w:tcPr>
            <w:tcW w:w="816" w:type="dxa"/>
          </w:tcPr>
          <w:p w14:paraId="18858F21" w14:textId="77777777" w:rsidR="00B23583" w:rsidRPr="00AE4EC3" w:rsidRDefault="00B23583" w:rsidP="00C71F4A">
            <w:pPr>
              <w:rPr>
                <w:b/>
              </w:rPr>
            </w:pPr>
            <w:r w:rsidRPr="00AE4EC3">
              <w:rPr>
                <w:b/>
              </w:rPr>
              <w:t>Value</w:t>
            </w:r>
          </w:p>
        </w:tc>
        <w:tc>
          <w:tcPr>
            <w:tcW w:w="5310" w:type="dxa"/>
          </w:tcPr>
          <w:p w14:paraId="56D0911F" w14:textId="77777777" w:rsidR="00B23583" w:rsidRPr="00AE4EC3" w:rsidRDefault="00B23583" w:rsidP="00C71F4A">
            <w:pPr>
              <w:rPr>
                <w:b/>
              </w:rPr>
            </w:pPr>
            <w:r w:rsidRPr="00AE4EC3">
              <w:rPr>
                <w:b/>
              </w:rPr>
              <w:t>Description</w:t>
            </w:r>
          </w:p>
        </w:tc>
      </w:tr>
      <w:tr w:rsidR="00B23583" w14:paraId="0D2CE26B" w14:textId="77777777" w:rsidTr="00AE4EC3">
        <w:tc>
          <w:tcPr>
            <w:tcW w:w="2604" w:type="dxa"/>
          </w:tcPr>
          <w:p w14:paraId="5D009405" w14:textId="77777777" w:rsidR="00B23583" w:rsidRDefault="00B23583" w:rsidP="00C71F4A">
            <w:r w:rsidRPr="00B23583">
              <w:t>CIE1931xy</w:t>
            </w:r>
          </w:p>
        </w:tc>
        <w:tc>
          <w:tcPr>
            <w:tcW w:w="816" w:type="dxa"/>
          </w:tcPr>
          <w:p w14:paraId="7A3B7A0D" w14:textId="77777777" w:rsidR="00B23583" w:rsidRDefault="00B23583" w:rsidP="00C71F4A">
            <w:r>
              <w:t>1</w:t>
            </w:r>
          </w:p>
        </w:tc>
        <w:tc>
          <w:tcPr>
            <w:tcW w:w="5310" w:type="dxa"/>
          </w:tcPr>
          <w:p w14:paraId="56C636B0" w14:textId="77777777" w:rsidR="00B23583" w:rsidRDefault="00B23583" w:rsidP="00C71F4A">
            <w:r>
              <w:t>The 1931 x, y color coordinate system</w:t>
            </w:r>
          </w:p>
        </w:tc>
      </w:tr>
      <w:tr w:rsidR="00B23583" w14:paraId="1E58FF90" w14:textId="77777777" w:rsidTr="00AE4EC3">
        <w:tc>
          <w:tcPr>
            <w:tcW w:w="2604" w:type="dxa"/>
          </w:tcPr>
          <w:p w14:paraId="0DF6EC9B" w14:textId="77777777" w:rsidR="00B23583" w:rsidRDefault="00B23583" w:rsidP="00C71F4A">
            <w:r w:rsidRPr="00B23583">
              <w:t>CIE1976uv</w:t>
            </w:r>
          </w:p>
        </w:tc>
        <w:tc>
          <w:tcPr>
            <w:tcW w:w="816" w:type="dxa"/>
          </w:tcPr>
          <w:p w14:paraId="54DF9F98" w14:textId="77777777" w:rsidR="00B23583" w:rsidRDefault="00B23583" w:rsidP="00C71F4A">
            <w:r>
              <w:t>2</w:t>
            </w:r>
          </w:p>
        </w:tc>
        <w:tc>
          <w:tcPr>
            <w:tcW w:w="5310" w:type="dxa"/>
          </w:tcPr>
          <w:p w14:paraId="21FA6748" w14:textId="77777777" w:rsidR="00B23583" w:rsidRDefault="00B23583" w:rsidP="00C71F4A">
            <w:r>
              <w:t>The 1976 u’, v’ color coordinate system</w:t>
            </w:r>
          </w:p>
        </w:tc>
      </w:tr>
      <w:tr w:rsidR="00B23583" w14:paraId="2E04D7DF" w14:textId="77777777" w:rsidTr="00AE4EC3">
        <w:tc>
          <w:tcPr>
            <w:tcW w:w="2604" w:type="dxa"/>
          </w:tcPr>
          <w:p w14:paraId="5750F8F3" w14:textId="77777777" w:rsidR="00B23583" w:rsidRPr="00B23583" w:rsidRDefault="00B23583" w:rsidP="00C71F4A">
            <w:r w:rsidRPr="00B23583">
              <w:t>Tristimulus</w:t>
            </w:r>
          </w:p>
        </w:tc>
        <w:tc>
          <w:tcPr>
            <w:tcW w:w="816" w:type="dxa"/>
          </w:tcPr>
          <w:p w14:paraId="586B609C" w14:textId="77777777" w:rsidR="00B23583" w:rsidRDefault="00B23583" w:rsidP="00C71F4A">
            <w:r>
              <w:t>3</w:t>
            </w:r>
          </w:p>
        </w:tc>
        <w:tc>
          <w:tcPr>
            <w:tcW w:w="5310" w:type="dxa"/>
          </w:tcPr>
          <w:p w14:paraId="2A6634D0" w14:textId="77777777" w:rsidR="00B23583" w:rsidRDefault="00B23583" w:rsidP="00C71F4A">
            <w:r>
              <w:t>Tristimulus X, Y, Z.</w:t>
            </w:r>
          </w:p>
        </w:tc>
      </w:tr>
    </w:tbl>
    <w:p w14:paraId="0ADA445B" w14:textId="77777777" w:rsidR="0090135C" w:rsidRDefault="00EC4DD1" w:rsidP="0090135C">
      <w:pPr>
        <w:pStyle w:val="Heading2"/>
      </w:pPr>
      <w:bookmarkStart w:id="771" w:name="_Toc507664621"/>
      <w:r w:rsidRPr="0090135C">
        <w:rPr>
          <w:iCs w:val="0"/>
        </w:rPr>
        <w:t>DistanceScaleType</w:t>
      </w:r>
      <w:r w:rsidRPr="00F83E32">
        <w:rPr>
          <w:i/>
          <w:iCs w:val="0"/>
        </w:rPr>
        <w:t xml:space="preserve"> </w:t>
      </w:r>
      <w:r w:rsidR="0090135C" w:rsidRPr="00DB649A">
        <w:t>Enum</w:t>
      </w:r>
      <w:bookmarkEnd w:id="771"/>
    </w:p>
    <w:p w14:paraId="727D0F54" w14:textId="77777777" w:rsidR="0090135C" w:rsidRDefault="0090135C" w:rsidP="0090135C">
      <w:r>
        <w:tab/>
        <w:t>The distance scale type of a region of interest.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90135C" w14:paraId="5A09B2F1" w14:textId="77777777" w:rsidTr="00AE4EC3">
        <w:tc>
          <w:tcPr>
            <w:tcW w:w="2604" w:type="dxa"/>
          </w:tcPr>
          <w:p w14:paraId="42C1F32A" w14:textId="77777777" w:rsidR="0090135C" w:rsidRPr="00AE4EC3" w:rsidRDefault="0090135C" w:rsidP="0090135C">
            <w:pPr>
              <w:rPr>
                <w:b/>
              </w:rPr>
            </w:pPr>
            <w:r w:rsidRPr="00AE4EC3">
              <w:rPr>
                <w:b/>
              </w:rPr>
              <w:t>Constant</w:t>
            </w:r>
          </w:p>
        </w:tc>
        <w:tc>
          <w:tcPr>
            <w:tcW w:w="816" w:type="dxa"/>
          </w:tcPr>
          <w:p w14:paraId="259A7098" w14:textId="77777777" w:rsidR="0090135C" w:rsidRPr="00AE4EC3" w:rsidRDefault="0090135C" w:rsidP="0090135C">
            <w:pPr>
              <w:rPr>
                <w:b/>
              </w:rPr>
            </w:pPr>
            <w:r w:rsidRPr="00AE4EC3">
              <w:rPr>
                <w:b/>
              </w:rPr>
              <w:t>Value</w:t>
            </w:r>
          </w:p>
        </w:tc>
        <w:tc>
          <w:tcPr>
            <w:tcW w:w="5310" w:type="dxa"/>
          </w:tcPr>
          <w:p w14:paraId="30DE44FF" w14:textId="77777777" w:rsidR="0090135C" w:rsidRPr="00AE4EC3" w:rsidRDefault="0090135C" w:rsidP="0090135C">
            <w:pPr>
              <w:rPr>
                <w:b/>
              </w:rPr>
            </w:pPr>
            <w:r w:rsidRPr="00AE4EC3">
              <w:rPr>
                <w:b/>
              </w:rPr>
              <w:t>Description</w:t>
            </w:r>
          </w:p>
        </w:tc>
      </w:tr>
      <w:tr w:rsidR="0090135C" w14:paraId="3D95EFF4" w14:textId="77777777" w:rsidTr="00AE4EC3">
        <w:tc>
          <w:tcPr>
            <w:tcW w:w="2604" w:type="dxa"/>
          </w:tcPr>
          <w:p w14:paraId="4122AC41" w14:textId="77777777" w:rsidR="0090135C" w:rsidRDefault="0090135C" w:rsidP="0090135C">
            <w:r>
              <w:t>Pixels</w:t>
            </w:r>
          </w:p>
        </w:tc>
        <w:tc>
          <w:tcPr>
            <w:tcW w:w="816" w:type="dxa"/>
          </w:tcPr>
          <w:p w14:paraId="6A37183F" w14:textId="77777777" w:rsidR="0090135C" w:rsidRDefault="0090135C" w:rsidP="0090135C">
            <w:r>
              <w:t>0</w:t>
            </w:r>
          </w:p>
        </w:tc>
        <w:tc>
          <w:tcPr>
            <w:tcW w:w="5310" w:type="dxa"/>
          </w:tcPr>
          <w:p w14:paraId="5EAA1289" w14:textId="77777777" w:rsidR="0090135C" w:rsidRDefault="0090135C" w:rsidP="0090135C">
            <w:r>
              <w:t>Location in pixels</w:t>
            </w:r>
          </w:p>
        </w:tc>
      </w:tr>
      <w:tr w:rsidR="0090135C" w14:paraId="1B763876" w14:textId="77777777" w:rsidTr="00AE4EC3">
        <w:tc>
          <w:tcPr>
            <w:tcW w:w="2604" w:type="dxa"/>
          </w:tcPr>
          <w:p w14:paraId="3C2349D8" w14:textId="77777777" w:rsidR="0090135C" w:rsidRDefault="0090135C" w:rsidP="0090135C">
            <w:r>
              <w:t>Physical</w:t>
            </w:r>
          </w:p>
        </w:tc>
        <w:tc>
          <w:tcPr>
            <w:tcW w:w="816" w:type="dxa"/>
          </w:tcPr>
          <w:p w14:paraId="30D4B405" w14:textId="77777777" w:rsidR="0090135C" w:rsidRDefault="0090135C" w:rsidP="0090135C">
            <w:r>
              <w:t>1</w:t>
            </w:r>
          </w:p>
        </w:tc>
        <w:tc>
          <w:tcPr>
            <w:tcW w:w="5310" w:type="dxa"/>
          </w:tcPr>
          <w:p w14:paraId="6B0AE168" w14:textId="77777777" w:rsidR="0090135C" w:rsidRDefault="0090135C" w:rsidP="0090135C">
            <w:r>
              <w:t>Location in physical units.</w:t>
            </w:r>
          </w:p>
        </w:tc>
      </w:tr>
      <w:tr w:rsidR="0090135C" w14:paraId="7DB3F202" w14:textId="77777777" w:rsidTr="00AE4EC3">
        <w:tc>
          <w:tcPr>
            <w:tcW w:w="2604" w:type="dxa"/>
          </w:tcPr>
          <w:p w14:paraId="2160CD14" w14:textId="77777777" w:rsidR="0090135C" w:rsidRDefault="0090135C" w:rsidP="0090135C">
            <w:r>
              <w:t>Relative</w:t>
            </w:r>
          </w:p>
        </w:tc>
        <w:tc>
          <w:tcPr>
            <w:tcW w:w="816" w:type="dxa"/>
          </w:tcPr>
          <w:p w14:paraId="19A83350" w14:textId="77777777" w:rsidR="0090135C" w:rsidRDefault="0090135C" w:rsidP="0090135C">
            <w:r>
              <w:t>2</w:t>
            </w:r>
          </w:p>
        </w:tc>
        <w:tc>
          <w:tcPr>
            <w:tcW w:w="5310" w:type="dxa"/>
          </w:tcPr>
          <w:p w14:paraId="64C53CA2" w14:textId="77777777" w:rsidR="0090135C" w:rsidRDefault="0090135C" w:rsidP="0090135C">
            <w:r>
              <w:t>Location as a fraction of total.</w:t>
            </w:r>
          </w:p>
        </w:tc>
      </w:tr>
    </w:tbl>
    <w:p w14:paraId="7B582ACA" w14:textId="77777777" w:rsidR="0090135C" w:rsidRDefault="0090135C" w:rsidP="0090135C">
      <w:pPr>
        <w:pStyle w:val="Heading2"/>
      </w:pPr>
      <w:bookmarkStart w:id="772" w:name="_Toc507664622"/>
      <w:r w:rsidRPr="0090135C">
        <w:rPr>
          <w:iCs w:val="0"/>
        </w:rPr>
        <w:t>Distance</w:t>
      </w:r>
      <w:r w:rsidR="00EC4DD1">
        <w:rPr>
          <w:iCs w:val="0"/>
        </w:rPr>
        <w:t>Unit</w:t>
      </w:r>
      <w:r w:rsidRPr="0090135C">
        <w:rPr>
          <w:iCs w:val="0"/>
        </w:rPr>
        <w:t>Type</w:t>
      </w:r>
      <w:r w:rsidRPr="00F83E32">
        <w:rPr>
          <w:i/>
          <w:iCs w:val="0"/>
        </w:rPr>
        <w:t xml:space="preserve"> </w:t>
      </w:r>
      <w:r w:rsidRPr="00DB649A">
        <w:t>Enum</w:t>
      </w:r>
      <w:bookmarkEnd w:id="772"/>
    </w:p>
    <w:p w14:paraId="006E6F2A" w14:textId="77777777" w:rsidR="0090135C" w:rsidRPr="0090135C" w:rsidRDefault="0090135C" w:rsidP="0090135C">
      <w:r>
        <w:tab/>
        <w:t>The Distance Unit Type for a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90135C" w14:paraId="5511A454" w14:textId="77777777" w:rsidTr="00AE4EC3">
        <w:tc>
          <w:tcPr>
            <w:tcW w:w="2604" w:type="dxa"/>
          </w:tcPr>
          <w:p w14:paraId="27AB4167" w14:textId="77777777" w:rsidR="0090135C" w:rsidRPr="00AE4EC3" w:rsidRDefault="0090135C" w:rsidP="0090135C">
            <w:pPr>
              <w:rPr>
                <w:b/>
              </w:rPr>
            </w:pPr>
            <w:r w:rsidRPr="00AE4EC3">
              <w:rPr>
                <w:b/>
              </w:rPr>
              <w:t>Constant</w:t>
            </w:r>
          </w:p>
        </w:tc>
        <w:tc>
          <w:tcPr>
            <w:tcW w:w="816" w:type="dxa"/>
          </w:tcPr>
          <w:p w14:paraId="6FF8C729" w14:textId="77777777" w:rsidR="0090135C" w:rsidRPr="00AE4EC3" w:rsidRDefault="0090135C" w:rsidP="0090135C">
            <w:pPr>
              <w:rPr>
                <w:b/>
              </w:rPr>
            </w:pPr>
            <w:r w:rsidRPr="00AE4EC3">
              <w:rPr>
                <w:b/>
              </w:rPr>
              <w:t>Value</w:t>
            </w:r>
          </w:p>
        </w:tc>
        <w:tc>
          <w:tcPr>
            <w:tcW w:w="5310" w:type="dxa"/>
          </w:tcPr>
          <w:p w14:paraId="35FD64D2" w14:textId="77777777" w:rsidR="0090135C" w:rsidRPr="00AE4EC3" w:rsidRDefault="0090135C" w:rsidP="0090135C">
            <w:pPr>
              <w:rPr>
                <w:b/>
              </w:rPr>
            </w:pPr>
            <w:r w:rsidRPr="00AE4EC3">
              <w:rPr>
                <w:b/>
              </w:rPr>
              <w:t>Description</w:t>
            </w:r>
          </w:p>
        </w:tc>
      </w:tr>
      <w:tr w:rsidR="0090135C" w14:paraId="7B2005C8" w14:textId="77777777" w:rsidTr="00AE4EC3">
        <w:tc>
          <w:tcPr>
            <w:tcW w:w="2604" w:type="dxa"/>
          </w:tcPr>
          <w:p w14:paraId="20DA14C4" w14:textId="77777777" w:rsidR="0090135C" w:rsidRDefault="0090135C" w:rsidP="0090135C">
            <w:r>
              <w:t>Centimeters</w:t>
            </w:r>
          </w:p>
        </w:tc>
        <w:tc>
          <w:tcPr>
            <w:tcW w:w="816" w:type="dxa"/>
          </w:tcPr>
          <w:p w14:paraId="695B6C68" w14:textId="77777777" w:rsidR="0090135C" w:rsidRDefault="0090135C" w:rsidP="0090135C">
            <w:r>
              <w:t>2</w:t>
            </w:r>
          </w:p>
        </w:tc>
        <w:tc>
          <w:tcPr>
            <w:tcW w:w="5310" w:type="dxa"/>
          </w:tcPr>
          <w:p w14:paraId="735ABD60" w14:textId="77777777" w:rsidR="0090135C" w:rsidRDefault="0090135C" w:rsidP="0090135C">
            <w:r>
              <w:t>Centimeters</w:t>
            </w:r>
          </w:p>
        </w:tc>
      </w:tr>
      <w:tr w:rsidR="0090135C" w14:paraId="3BA64620" w14:textId="77777777" w:rsidTr="00AE4EC3">
        <w:tc>
          <w:tcPr>
            <w:tcW w:w="2604" w:type="dxa"/>
          </w:tcPr>
          <w:p w14:paraId="168AB7E1" w14:textId="77777777" w:rsidR="0090135C" w:rsidRDefault="0090135C" w:rsidP="0090135C">
            <w:r>
              <w:t>Degrees</w:t>
            </w:r>
          </w:p>
        </w:tc>
        <w:tc>
          <w:tcPr>
            <w:tcW w:w="816" w:type="dxa"/>
          </w:tcPr>
          <w:p w14:paraId="62BCEDB4" w14:textId="77777777" w:rsidR="0090135C" w:rsidRDefault="0090135C" w:rsidP="0090135C">
            <w:r>
              <w:t>5</w:t>
            </w:r>
          </w:p>
        </w:tc>
        <w:tc>
          <w:tcPr>
            <w:tcW w:w="5310" w:type="dxa"/>
          </w:tcPr>
          <w:p w14:paraId="04F810B9" w14:textId="77777777" w:rsidR="0090135C" w:rsidRDefault="0090135C" w:rsidP="0090135C">
            <w:r>
              <w:t>Only valid for intensity measurements.</w:t>
            </w:r>
          </w:p>
        </w:tc>
      </w:tr>
      <w:tr w:rsidR="0090135C" w14:paraId="4E0322EF" w14:textId="77777777" w:rsidTr="00AE4EC3">
        <w:tc>
          <w:tcPr>
            <w:tcW w:w="2604" w:type="dxa"/>
          </w:tcPr>
          <w:p w14:paraId="74DD06F3" w14:textId="77777777" w:rsidR="0090135C" w:rsidRDefault="0090135C" w:rsidP="0090135C">
            <w:r>
              <w:t>Feet</w:t>
            </w:r>
          </w:p>
        </w:tc>
        <w:tc>
          <w:tcPr>
            <w:tcW w:w="816" w:type="dxa"/>
          </w:tcPr>
          <w:p w14:paraId="5E608380" w14:textId="77777777" w:rsidR="0090135C" w:rsidRDefault="0090135C" w:rsidP="0090135C">
            <w:r>
              <w:t>3</w:t>
            </w:r>
          </w:p>
        </w:tc>
        <w:tc>
          <w:tcPr>
            <w:tcW w:w="5310" w:type="dxa"/>
          </w:tcPr>
          <w:p w14:paraId="37A19CA4" w14:textId="77777777" w:rsidR="0090135C" w:rsidRDefault="0090135C" w:rsidP="0090135C">
            <w:r>
              <w:t>Feet</w:t>
            </w:r>
          </w:p>
        </w:tc>
      </w:tr>
      <w:tr w:rsidR="0090135C" w14:paraId="44C0F3EA" w14:textId="77777777" w:rsidTr="00AE4EC3">
        <w:tc>
          <w:tcPr>
            <w:tcW w:w="2604" w:type="dxa"/>
          </w:tcPr>
          <w:p w14:paraId="695FFF1E" w14:textId="77777777" w:rsidR="0090135C" w:rsidRDefault="0090135C" w:rsidP="0090135C">
            <w:r>
              <w:t>Inches</w:t>
            </w:r>
          </w:p>
        </w:tc>
        <w:tc>
          <w:tcPr>
            <w:tcW w:w="816" w:type="dxa"/>
          </w:tcPr>
          <w:p w14:paraId="22CB0900" w14:textId="77777777" w:rsidR="0090135C" w:rsidRDefault="0090135C" w:rsidP="0090135C">
            <w:r>
              <w:t>1</w:t>
            </w:r>
          </w:p>
        </w:tc>
        <w:tc>
          <w:tcPr>
            <w:tcW w:w="5310" w:type="dxa"/>
          </w:tcPr>
          <w:p w14:paraId="62251C71" w14:textId="77777777" w:rsidR="0090135C" w:rsidRDefault="0090135C" w:rsidP="0090135C">
            <w:r>
              <w:t>Inches</w:t>
            </w:r>
          </w:p>
        </w:tc>
      </w:tr>
      <w:tr w:rsidR="0090135C" w14:paraId="7CB9090A" w14:textId="77777777" w:rsidTr="00AE4EC3">
        <w:tc>
          <w:tcPr>
            <w:tcW w:w="2604" w:type="dxa"/>
          </w:tcPr>
          <w:p w14:paraId="395A422F" w14:textId="77777777" w:rsidR="0090135C" w:rsidRDefault="0090135C" w:rsidP="0090135C">
            <w:r>
              <w:t>Meters</w:t>
            </w:r>
          </w:p>
        </w:tc>
        <w:tc>
          <w:tcPr>
            <w:tcW w:w="816" w:type="dxa"/>
          </w:tcPr>
          <w:p w14:paraId="56A9C74F" w14:textId="77777777" w:rsidR="0090135C" w:rsidRDefault="0090135C" w:rsidP="0090135C">
            <w:r>
              <w:t>0</w:t>
            </w:r>
          </w:p>
        </w:tc>
        <w:tc>
          <w:tcPr>
            <w:tcW w:w="5310" w:type="dxa"/>
          </w:tcPr>
          <w:p w14:paraId="4A50116B" w14:textId="77777777" w:rsidR="0090135C" w:rsidRDefault="0090135C" w:rsidP="0090135C">
            <w:r>
              <w:t>Meters</w:t>
            </w:r>
          </w:p>
        </w:tc>
      </w:tr>
      <w:tr w:rsidR="0090135C" w14:paraId="6AD7E655" w14:textId="77777777" w:rsidTr="00AE4EC3">
        <w:tc>
          <w:tcPr>
            <w:tcW w:w="2604" w:type="dxa"/>
          </w:tcPr>
          <w:p w14:paraId="619CB64C" w14:textId="77777777" w:rsidR="0090135C" w:rsidRDefault="0090135C" w:rsidP="0090135C">
            <w:r>
              <w:t>Millimeters</w:t>
            </w:r>
          </w:p>
        </w:tc>
        <w:tc>
          <w:tcPr>
            <w:tcW w:w="816" w:type="dxa"/>
          </w:tcPr>
          <w:p w14:paraId="540A7094" w14:textId="77777777" w:rsidR="0090135C" w:rsidRDefault="0090135C" w:rsidP="0090135C">
            <w:r>
              <w:t>4</w:t>
            </w:r>
          </w:p>
        </w:tc>
        <w:tc>
          <w:tcPr>
            <w:tcW w:w="5310" w:type="dxa"/>
          </w:tcPr>
          <w:p w14:paraId="2F8DB7FB" w14:textId="77777777" w:rsidR="0090135C" w:rsidRDefault="0090135C" w:rsidP="0090135C">
            <w:r>
              <w:t>Millimeters</w:t>
            </w:r>
          </w:p>
        </w:tc>
      </w:tr>
    </w:tbl>
    <w:p w14:paraId="77AC3606" w14:textId="77777777" w:rsidR="007039E7" w:rsidRPr="00AA0B71" w:rsidRDefault="007039E7" w:rsidP="007039E7">
      <w:pPr>
        <w:pStyle w:val="Heading2"/>
      </w:pPr>
      <w:bookmarkStart w:id="773" w:name="_Toc507664623"/>
      <w:r w:rsidRPr="00AA0B71">
        <w:rPr>
          <w:bCs/>
        </w:rPr>
        <w:t>PhotometricTermType</w:t>
      </w:r>
      <w:r>
        <w:t xml:space="preserve"> </w:t>
      </w:r>
      <w:r w:rsidRPr="00AA0B71">
        <w:t>Enum</w:t>
      </w:r>
      <w:bookmarkEnd w:id="773"/>
    </w:p>
    <w:p w14:paraId="24A17ACB" w14:textId="77777777" w:rsidR="007039E7" w:rsidRDefault="007039E7" w:rsidP="007039E7">
      <w:r>
        <w:tab/>
        <w:t>The Photometric Term of the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7039E7" w14:paraId="249571AE" w14:textId="77777777" w:rsidTr="00AE4EC3">
        <w:tc>
          <w:tcPr>
            <w:tcW w:w="2604" w:type="dxa"/>
          </w:tcPr>
          <w:p w14:paraId="61F085E6" w14:textId="77777777" w:rsidR="007039E7" w:rsidRPr="00AE4EC3" w:rsidRDefault="007039E7" w:rsidP="00B46323">
            <w:pPr>
              <w:rPr>
                <w:b/>
              </w:rPr>
            </w:pPr>
            <w:r w:rsidRPr="00AE4EC3">
              <w:rPr>
                <w:b/>
              </w:rPr>
              <w:t>Constant</w:t>
            </w:r>
          </w:p>
        </w:tc>
        <w:tc>
          <w:tcPr>
            <w:tcW w:w="816" w:type="dxa"/>
          </w:tcPr>
          <w:p w14:paraId="634DC5AF" w14:textId="77777777" w:rsidR="007039E7" w:rsidRPr="00AE4EC3" w:rsidRDefault="007039E7" w:rsidP="00B46323">
            <w:pPr>
              <w:rPr>
                <w:b/>
              </w:rPr>
            </w:pPr>
            <w:r w:rsidRPr="00AE4EC3">
              <w:rPr>
                <w:b/>
              </w:rPr>
              <w:t>Value</w:t>
            </w:r>
          </w:p>
        </w:tc>
        <w:tc>
          <w:tcPr>
            <w:tcW w:w="5310" w:type="dxa"/>
          </w:tcPr>
          <w:p w14:paraId="39A5B174" w14:textId="77777777" w:rsidR="007039E7" w:rsidRPr="00AE4EC3" w:rsidRDefault="007039E7" w:rsidP="00B46323">
            <w:pPr>
              <w:rPr>
                <w:b/>
              </w:rPr>
            </w:pPr>
            <w:r w:rsidRPr="00AE4EC3">
              <w:rPr>
                <w:b/>
              </w:rPr>
              <w:t>Description</w:t>
            </w:r>
          </w:p>
        </w:tc>
      </w:tr>
      <w:tr w:rsidR="007039E7" w14:paraId="40007CDC" w14:textId="77777777" w:rsidTr="00AE4EC3">
        <w:tc>
          <w:tcPr>
            <w:tcW w:w="2604" w:type="dxa"/>
          </w:tcPr>
          <w:p w14:paraId="1436DF14" w14:textId="77777777" w:rsidR="007039E7" w:rsidRDefault="007039E7" w:rsidP="00B46323">
            <w:r>
              <w:t>CCT</w:t>
            </w:r>
          </w:p>
        </w:tc>
        <w:tc>
          <w:tcPr>
            <w:tcW w:w="816" w:type="dxa"/>
          </w:tcPr>
          <w:p w14:paraId="1818C4F4" w14:textId="77777777" w:rsidR="007039E7" w:rsidRDefault="007039E7" w:rsidP="00B46323">
            <w:r>
              <w:t>13</w:t>
            </w:r>
          </w:p>
        </w:tc>
        <w:tc>
          <w:tcPr>
            <w:tcW w:w="5310" w:type="dxa"/>
          </w:tcPr>
          <w:p w14:paraId="09489172" w14:textId="77777777" w:rsidR="007039E7" w:rsidRDefault="007039E7" w:rsidP="00B46323">
            <w:r>
              <w:t>Not supported for PM</w:t>
            </w:r>
          </w:p>
        </w:tc>
      </w:tr>
      <w:tr w:rsidR="007039E7" w14:paraId="071746E6" w14:textId="77777777" w:rsidTr="00AE4EC3">
        <w:tc>
          <w:tcPr>
            <w:tcW w:w="2604" w:type="dxa"/>
          </w:tcPr>
          <w:p w14:paraId="6DC2D178" w14:textId="77777777" w:rsidR="007039E7" w:rsidRDefault="007039E7" w:rsidP="00B46323">
            <w:r>
              <w:t>ContrastRatio</w:t>
            </w:r>
          </w:p>
        </w:tc>
        <w:tc>
          <w:tcPr>
            <w:tcW w:w="816" w:type="dxa"/>
          </w:tcPr>
          <w:p w14:paraId="65EAE8B8" w14:textId="77777777" w:rsidR="007039E7" w:rsidRDefault="007039E7" w:rsidP="00B46323">
            <w:r>
              <w:t>42</w:t>
            </w:r>
          </w:p>
        </w:tc>
        <w:tc>
          <w:tcPr>
            <w:tcW w:w="5310" w:type="dxa"/>
          </w:tcPr>
          <w:p w14:paraId="7FEECC0F" w14:textId="77777777" w:rsidR="007039E7" w:rsidRDefault="007039E7" w:rsidP="00B46323">
            <w:r>
              <w:t>Unit after dividing one measurement from another</w:t>
            </w:r>
          </w:p>
        </w:tc>
      </w:tr>
      <w:tr w:rsidR="007039E7" w14:paraId="1B35EA4F" w14:textId="77777777" w:rsidTr="00AE4EC3">
        <w:tc>
          <w:tcPr>
            <w:tcW w:w="2604" w:type="dxa"/>
          </w:tcPr>
          <w:p w14:paraId="2307AB51" w14:textId="77777777" w:rsidR="007039E7" w:rsidRDefault="007039E7" w:rsidP="00B46323">
            <w:r>
              <w:t>Gray</w:t>
            </w:r>
          </w:p>
        </w:tc>
        <w:tc>
          <w:tcPr>
            <w:tcW w:w="816" w:type="dxa"/>
          </w:tcPr>
          <w:p w14:paraId="7843FA05" w14:textId="77777777" w:rsidR="007039E7" w:rsidRDefault="007039E7" w:rsidP="00B46323">
            <w:r>
              <w:t>43</w:t>
            </w:r>
          </w:p>
        </w:tc>
        <w:tc>
          <w:tcPr>
            <w:tcW w:w="5310" w:type="dxa"/>
          </w:tcPr>
          <w:p w14:paraId="62DB897A" w14:textId="77777777" w:rsidR="007039E7" w:rsidRDefault="007039E7" w:rsidP="00B46323">
            <w:r>
              <w:t>Not supported for PM</w:t>
            </w:r>
          </w:p>
        </w:tc>
      </w:tr>
      <w:tr w:rsidR="007039E7" w14:paraId="6F5DBB89" w14:textId="77777777" w:rsidTr="00AE4EC3">
        <w:tc>
          <w:tcPr>
            <w:tcW w:w="2604" w:type="dxa"/>
          </w:tcPr>
          <w:p w14:paraId="7E6A9C22" w14:textId="77777777" w:rsidR="007039E7" w:rsidRDefault="007039E7" w:rsidP="00B46323">
            <w:r>
              <w:t>Illuminance</w:t>
            </w:r>
          </w:p>
        </w:tc>
        <w:tc>
          <w:tcPr>
            <w:tcW w:w="816" w:type="dxa"/>
          </w:tcPr>
          <w:p w14:paraId="5AF4B079" w14:textId="77777777" w:rsidR="007039E7" w:rsidRDefault="007039E7" w:rsidP="00B46323">
            <w:r>
              <w:t>0</w:t>
            </w:r>
          </w:p>
        </w:tc>
        <w:tc>
          <w:tcPr>
            <w:tcW w:w="5310" w:type="dxa"/>
          </w:tcPr>
          <w:p w14:paraId="7822EFFD" w14:textId="77777777" w:rsidR="007039E7" w:rsidRDefault="007039E7" w:rsidP="00B46323">
            <w:r>
              <w:t>An illuminance type measurement</w:t>
            </w:r>
          </w:p>
        </w:tc>
      </w:tr>
      <w:tr w:rsidR="007039E7" w14:paraId="16C29DCB" w14:textId="77777777" w:rsidTr="00AE4EC3">
        <w:tc>
          <w:tcPr>
            <w:tcW w:w="2604" w:type="dxa"/>
          </w:tcPr>
          <w:p w14:paraId="79F07612" w14:textId="77777777" w:rsidR="007039E7" w:rsidRDefault="007039E7" w:rsidP="00B46323">
            <w:r>
              <w:t>Intensity</w:t>
            </w:r>
          </w:p>
        </w:tc>
        <w:tc>
          <w:tcPr>
            <w:tcW w:w="816" w:type="dxa"/>
          </w:tcPr>
          <w:p w14:paraId="18EE81C2" w14:textId="77777777" w:rsidR="007039E7" w:rsidRDefault="007039E7" w:rsidP="00B46323">
            <w:r>
              <w:t>2</w:t>
            </w:r>
          </w:p>
        </w:tc>
        <w:tc>
          <w:tcPr>
            <w:tcW w:w="5310" w:type="dxa"/>
          </w:tcPr>
          <w:p w14:paraId="10F4B4A3" w14:textId="77777777" w:rsidR="007039E7" w:rsidRDefault="007039E7" w:rsidP="00B46323">
            <w:r>
              <w:t>An intensity type measurement (created from an illuminance measurement)</w:t>
            </w:r>
          </w:p>
        </w:tc>
      </w:tr>
      <w:tr w:rsidR="007039E7" w14:paraId="2B9FAED1" w14:textId="77777777" w:rsidTr="00AE4EC3">
        <w:tc>
          <w:tcPr>
            <w:tcW w:w="2604" w:type="dxa"/>
          </w:tcPr>
          <w:p w14:paraId="432C40A6" w14:textId="77777777" w:rsidR="007039E7" w:rsidRDefault="007039E7" w:rsidP="00B46323">
            <w:r>
              <w:t>Lumens</w:t>
            </w:r>
          </w:p>
        </w:tc>
        <w:tc>
          <w:tcPr>
            <w:tcW w:w="816" w:type="dxa"/>
          </w:tcPr>
          <w:p w14:paraId="13B8FA39" w14:textId="77777777" w:rsidR="007039E7" w:rsidRDefault="007039E7" w:rsidP="00B46323">
            <w:r>
              <w:t>3</w:t>
            </w:r>
          </w:p>
        </w:tc>
        <w:tc>
          <w:tcPr>
            <w:tcW w:w="5310" w:type="dxa"/>
          </w:tcPr>
          <w:p w14:paraId="3A640EFC" w14:textId="77777777" w:rsidR="007039E7" w:rsidRDefault="007039E7" w:rsidP="00B46323">
            <w:r>
              <w:t>Not supported for PM</w:t>
            </w:r>
          </w:p>
        </w:tc>
      </w:tr>
      <w:tr w:rsidR="007039E7" w14:paraId="506F4616" w14:textId="77777777" w:rsidTr="00AE4EC3">
        <w:tc>
          <w:tcPr>
            <w:tcW w:w="2604" w:type="dxa"/>
          </w:tcPr>
          <w:p w14:paraId="28025687" w14:textId="77777777" w:rsidR="007039E7" w:rsidRDefault="007039E7" w:rsidP="00B46323">
            <w:r>
              <w:t>Luminance</w:t>
            </w:r>
          </w:p>
        </w:tc>
        <w:tc>
          <w:tcPr>
            <w:tcW w:w="816" w:type="dxa"/>
          </w:tcPr>
          <w:p w14:paraId="7CBE4145" w14:textId="77777777" w:rsidR="007039E7" w:rsidRDefault="007039E7" w:rsidP="00B46323">
            <w:r>
              <w:t>1</w:t>
            </w:r>
          </w:p>
        </w:tc>
        <w:tc>
          <w:tcPr>
            <w:tcW w:w="5310" w:type="dxa"/>
          </w:tcPr>
          <w:p w14:paraId="29DAF82B" w14:textId="77777777" w:rsidR="007039E7" w:rsidRDefault="007039E7" w:rsidP="00B46323">
            <w:r>
              <w:t>A luminance type measurement</w:t>
            </w:r>
          </w:p>
        </w:tc>
      </w:tr>
      <w:tr w:rsidR="007039E7" w14:paraId="2FBF3364" w14:textId="77777777" w:rsidTr="00AE4EC3">
        <w:tc>
          <w:tcPr>
            <w:tcW w:w="2604" w:type="dxa"/>
          </w:tcPr>
          <w:p w14:paraId="57E0AA3C" w14:textId="77777777" w:rsidR="007039E7" w:rsidRDefault="007039E7" w:rsidP="00B46323">
            <w:r>
              <w:t>Millilumens</w:t>
            </w:r>
          </w:p>
        </w:tc>
        <w:tc>
          <w:tcPr>
            <w:tcW w:w="816" w:type="dxa"/>
          </w:tcPr>
          <w:p w14:paraId="60EF9D61" w14:textId="77777777" w:rsidR="007039E7" w:rsidRDefault="007039E7" w:rsidP="00B46323">
            <w:r>
              <w:t>4</w:t>
            </w:r>
          </w:p>
        </w:tc>
        <w:tc>
          <w:tcPr>
            <w:tcW w:w="5310" w:type="dxa"/>
          </w:tcPr>
          <w:p w14:paraId="63758D6B" w14:textId="77777777" w:rsidR="007039E7" w:rsidRDefault="007039E7" w:rsidP="00B46323">
            <w:r>
              <w:t>Not supported for PM</w:t>
            </w:r>
          </w:p>
        </w:tc>
      </w:tr>
      <w:tr w:rsidR="007039E7" w14:paraId="0FCA00E4" w14:textId="77777777" w:rsidTr="00AE4EC3">
        <w:tc>
          <w:tcPr>
            <w:tcW w:w="2604" w:type="dxa"/>
          </w:tcPr>
          <w:p w14:paraId="55233DEC" w14:textId="77777777" w:rsidR="007039E7" w:rsidRDefault="007039E7" w:rsidP="00B46323">
            <w:r>
              <w:t>Mura</w:t>
            </w:r>
          </w:p>
        </w:tc>
        <w:tc>
          <w:tcPr>
            <w:tcW w:w="816" w:type="dxa"/>
          </w:tcPr>
          <w:p w14:paraId="440B6239" w14:textId="77777777" w:rsidR="007039E7" w:rsidRDefault="007039E7" w:rsidP="00B46323">
            <w:r>
              <w:t>40</w:t>
            </w:r>
          </w:p>
        </w:tc>
        <w:tc>
          <w:tcPr>
            <w:tcW w:w="5310" w:type="dxa"/>
          </w:tcPr>
          <w:p w14:paraId="03C3F63C" w14:textId="77777777" w:rsidR="007039E7" w:rsidRDefault="007039E7" w:rsidP="00B46323">
            <w:r>
              <w:t>Not supported for PM</w:t>
            </w:r>
          </w:p>
        </w:tc>
      </w:tr>
      <w:tr w:rsidR="007039E7" w14:paraId="738E69FF" w14:textId="77777777" w:rsidTr="00AE4EC3">
        <w:tc>
          <w:tcPr>
            <w:tcW w:w="2604" w:type="dxa"/>
          </w:tcPr>
          <w:p w14:paraId="5390DAEE" w14:textId="77777777" w:rsidR="007039E7" w:rsidRDefault="007039E7" w:rsidP="00B46323">
            <w:r>
              <w:t>Percent</w:t>
            </w:r>
          </w:p>
        </w:tc>
        <w:tc>
          <w:tcPr>
            <w:tcW w:w="816" w:type="dxa"/>
          </w:tcPr>
          <w:p w14:paraId="772BCDD3" w14:textId="77777777" w:rsidR="007039E7" w:rsidRDefault="007039E7" w:rsidP="00B46323">
            <w:r>
              <w:t>41</w:t>
            </w:r>
          </w:p>
        </w:tc>
        <w:tc>
          <w:tcPr>
            <w:tcW w:w="5310" w:type="dxa"/>
          </w:tcPr>
          <w:p w14:paraId="66841109" w14:textId="77777777" w:rsidR="007039E7" w:rsidRDefault="007039E7" w:rsidP="00B46323">
            <w:r>
              <w:t>Not supported for PM</w:t>
            </w:r>
          </w:p>
        </w:tc>
      </w:tr>
      <w:tr w:rsidR="007039E7" w14:paraId="3937EA0C" w14:textId="77777777" w:rsidTr="00AE4EC3">
        <w:tc>
          <w:tcPr>
            <w:tcW w:w="2604" w:type="dxa"/>
          </w:tcPr>
          <w:p w14:paraId="398552C6" w14:textId="77777777" w:rsidR="007039E7" w:rsidRDefault="007039E7" w:rsidP="00B46323">
            <w:r>
              <w:t>Scatter</w:t>
            </w:r>
          </w:p>
        </w:tc>
        <w:tc>
          <w:tcPr>
            <w:tcW w:w="816" w:type="dxa"/>
          </w:tcPr>
          <w:p w14:paraId="4AC54893" w14:textId="77777777" w:rsidR="007039E7" w:rsidRDefault="007039E7" w:rsidP="00B46323">
            <w:r>
              <w:t>30</w:t>
            </w:r>
          </w:p>
        </w:tc>
        <w:tc>
          <w:tcPr>
            <w:tcW w:w="5310" w:type="dxa"/>
          </w:tcPr>
          <w:p w14:paraId="0D7E16A8" w14:textId="77777777" w:rsidR="007039E7" w:rsidRDefault="007039E7" w:rsidP="00B46323">
            <w:r>
              <w:t>Not supported for PM</w:t>
            </w:r>
          </w:p>
        </w:tc>
      </w:tr>
    </w:tbl>
    <w:p w14:paraId="311A9EFC" w14:textId="77777777" w:rsidR="0090135C" w:rsidRDefault="0090135C" w:rsidP="0090135C">
      <w:pPr>
        <w:pStyle w:val="Heading2"/>
      </w:pPr>
      <w:bookmarkStart w:id="774" w:name="_Toc507664624"/>
      <w:r w:rsidRPr="0090135C">
        <w:rPr>
          <w:iCs w:val="0"/>
        </w:rPr>
        <w:t>PhotometricUnitType</w:t>
      </w:r>
      <w:r w:rsidRPr="00474D41">
        <w:rPr>
          <w:i/>
        </w:rPr>
        <w:t xml:space="preserve"> </w:t>
      </w:r>
      <w:r w:rsidRPr="00DB649A">
        <w:t>Enum</w:t>
      </w:r>
      <w:bookmarkEnd w:id="774"/>
    </w:p>
    <w:p w14:paraId="6551EE1B" w14:textId="77777777" w:rsidR="0090135C" w:rsidRDefault="0090135C" w:rsidP="0090135C">
      <w:r>
        <w:tab/>
        <w:t>The photometric unit of a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816"/>
        <w:gridCol w:w="5310"/>
      </w:tblGrid>
      <w:tr w:rsidR="0090135C" w14:paraId="6316FABA" w14:textId="77777777" w:rsidTr="00AE4EC3">
        <w:tc>
          <w:tcPr>
            <w:tcW w:w="3018" w:type="dxa"/>
          </w:tcPr>
          <w:p w14:paraId="1328635E" w14:textId="77777777" w:rsidR="0090135C" w:rsidRPr="00AE4EC3" w:rsidRDefault="0090135C" w:rsidP="0090135C">
            <w:pPr>
              <w:rPr>
                <w:b/>
              </w:rPr>
            </w:pPr>
            <w:r w:rsidRPr="00AE4EC3">
              <w:rPr>
                <w:b/>
              </w:rPr>
              <w:t>Constant</w:t>
            </w:r>
          </w:p>
        </w:tc>
        <w:tc>
          <w:tcPr>
            <w:tcW w:w="816" w:type="dxa"/>
          </w:tcPr>
          <w:p w14:paraId="0F78D3A9" w14:textId="77777777" w:rsidR="0090135C" w:rsidRPr="00AE4EC3" w:rsidRDefault="0090135C" w:rsidP="0090135C">
            <w:pPr>
              <w:rPr>
                <w:b/>
              </w:rPr>
            </w:pPr>
            <w:r w:rsidRPr="00AE4EC3">
              <w:rPr>
                <w:b/>
              </w:rPr>
              <w:t>Value</w:t>
            </w:r>
          </w:p>
        </w:tc>
        <w:tc>
          <w:tcPr>
            <w:tcW w:w="5310" w:type="dxa"/>
          </w:tcPr>
          <w:p w14:paraId="295CAAF3" w14:textId="77777777" w:rsidR="0090135C" w:rsidRPr="00AE4EC3" w:rsidRDefault="0090135C" w:rsidP="0090135C">
            <w:pPr>
              <w:rPr>
                <w:b/>
              </w:rPr>
            </w:pPr>
            <w:r w:rsidRPr="00AE4EC3">
              <w:rPr>
                <w:b/>
              </w:rPr>
              <w:t>Description</w:t>
            </w:r>
          </w:p>
        </w:tc>
      </w:tr>
      <w:tr w:rsidR="0090135C" w14:paraId="7CD67F19" w14:textId="77777777" w:rsidTr="00AE4EC3">
        <w:tc>
          <w:tcPr>
            <w:tcW w:w="3018" w:type="dxa"/>
          </w:tcPr>
          <w:p w14:paraId="039D923B" w14:textId="77777777" w:rsidR="0090135C" w:rsidRDefault="0090135C" w:rsidP="0090135C">
            <w:r w:rsidRPr="00CC4246">
              <w:t>Illuminance_FtCandles</w:t>
            </w:r>
          </w:p>
        </w:tc>
        <w:tc>
          <w:tcPr>
            <w:tcW w:w="816" w:type="dxa"/>
          </w:tcPr>
          <w:p w14:paraId="4EFFA10C" w14:textId="77777777" w:rsidR="0090135C" w:rsidRDefault="0090135C" w:rsidP="0090135C">
            <w:r>
              <w:t>0</w:t>
            </w:r>
          </w:p>
        </w:tc>
        <w:tc>
          <w:tcPr>
            <w:tcW w:w="5310" w:type="dxa"/>
          </w:tcPr>
          <w:p w14:paraId="3FD22B5E" w14:textId="77777777" w:rsidR="0090135C" w:rsidRDefault="0090135C" w:rsidP="0090135C">
            <w:r>
              <w:t>FootCandles or W/f</w:t>
            </w:r>
            <w:r w:rsidRPr="00F634AC">
              <w:t>t</w:t>
            </w:r>
            <w:r w:rsidRPr="00AE4EC3">
              <w:rPr>
                <w:vertAlign w:val="superscript"/>
              </w:rPr>
              <w:t>2</w:t>
            </w:r>
            <w:r>
              <w:t xml:space="preserve"> – Illuminance measurements</w:t>
            </w:r>
          </w:p>
        </w:tc>
      </w:tr>
      <w:tr w:rsidR="0090135C" w14:paraId="54814FCD" w14:textId="77777777" w:rsidTr="00AE4EC3">
        <w:tc>
          <w:tcPr>
            <w:tcW w:w="3018" w:type="dxa"/>
          </w:tcPr>
          <w:p w14:paraId="4BD6ED00" w14:textId="77777777" w:rsidR="0090135C" w:rsidRPr="00CC4246" w:rsidRDefault="0090135C" w:rsidP="0090135C">
            <w:r w:rsidRPr="00CC4246">
              <w:t>Illuminance_KiloLux</w:t>
            </w:r>
          </w:p>
        </w:tc>
        <w:tc>
          <w:tcPr>
            <w:tcW w:w="816" w:type="dxa"/>
          </w:tcPr>
          <w:p w14:paraId="0F4EE9DA" w14:textId="77777777" w:rsidR="0090135C" w:rsidRDefault="0090135C" w:rsidP="0090135C">
            <w:r>
              <w:t>3</w:t>
            </w:r>
          </w:p>
        </w:tc>
        <w:tc>
          <w:tcPr>
            <w:tcW w:w="5310" w:type="dxa"/>
          </w:tcPr>
          <w:p w14:paraId="616E034B" w14:textId="77777777" w:rsidR="0090135C" w:rsidRDefault="0090135C" w:rsidP="0090135C">
            <w:r>
              <w:t>Kilolux or kW</w:t>
            </w:r>
            <w:r w:rsidRPr="00F634AC">
              <w:t>/m</w:t>
            </w:r>
            <w:r w:rsidRPr="00AE4EC3">
              <w:rPr>
                <w:vertAlign w:val="superscript"/>
              </w:rPr>
              <w:t>2</w:t>
            </w:r>
            <w:r>
              <w:t xml:space="preserve"> – Illuminance measurements</w:t>
            </w:r>
          </w:p>
        </w:tc>
      </w:tr>
      <w:tr w:rsidR="0090135C" w14:paraId="1BD33C94" w14:textId="77777777" w:rsidTr="00AE4EC3">
        <w:tc>
          <w:tcPr>
            <w:tcW w:w="3018" w:type="dxa"/>
          </w:tcPr>
          <w:p w14:paraId="7FDF5977" w14:textId="77777777" w:rsidR="0090135C" w:rsidRPr="00CC4246" w:rsidRDefault="0090135C" w:rsidP="0090135C">
            <w:r w:rsidRPr="00CC4246">
              <w:t>Illuminance_LumensPerCm</w:t>
            </w:r>
          </w:p>
        </w:tc>
        <w:tc>
          <w:tcPr>
            <w:tcW w:w="816" w:type="dxa"/>
          </w:tcPr>
          <w:p w14:paraId="36781CF2" w14:textId="77777777" w:rsidR="0090135C" w:rsidRDefault="0090135C" w:rsidP="0090135C">
            <w:r>
              <w:t>6</w:t>
            </w:r>
          </w:p>
        </w:tc>
        <w:tc>
          <w:tcPr>
            <w:tcW w:w="5310" w:type="dxa"/>
          </w:tcPr>
          <w:p w14:paraId="38FB4D5A" w14:textId="77777777" w:rsidR="0090135C" w:rsidRDefault="0090135C" w:rsidP="0090135C">
            <w:r>
              <w:t>Lumens/cm</w:t>
            </w:r>
            <w:r w:rsidRPr="00AE4EC3">
              <w:rPr>
                <w:vertAlign w:val="superscript"/>
              </w:rPr>
              <w:t>2</w:t>
            </w:r>
            <w:r>
              <w:t xml:space="preserve"> or </w:t>
            </w:r>
            <w:r w:rsidRPr="00F634AC">
              <w:t>W/cm</w:t>
            </w:r>
            <w:r w:rsidRPr="00AE4EC3">
              <w:rPr>
                <w:vertAlign w:val="superscript"/>
              </w:rPr>
              <w:t>2</w:t>
            </w:r>
            <w:r>
              <w:t xml:space="preserve"> – Illuminance measurements</w:t>
            </w:r>
          </w:p>
        </w:tc>
      </w:tr>
      <w:tr w:rsidR="0090135C" w14:paraId="5D838430" w14:textId="77777777" w:rsidTr="00AE4EC3">
        <w:tc>
          <w:tcPr>
            <w:tcW w:w="3018" w:type="dxa"/>
          </w:tcPr>
          <w:p w14:paraId="11C7CD2A" w14:textId="77777777" w:rsidR="0090135C" w:rsidRDefault="0090135C" w:rsidP="0090135C">
            <w:r w:rsidRPr="00CC4246">
              <w:t>Illuminance_Lux</w:t>
            </w:r>
          </w:p>
        </w:tc>
        <w:tc>
          <w:tcPr>
            <w:tcW w:w="816" w:type="dxa"/>
          </w:tcPr>
          <w:p w14:paraId="39167E1A" w14:textId="77777777" w:rsidR="0090135C" w:rsidRDefault="0090135C" w:rsidP="0090135C">
            <w:r>
              <w:t>1</w:t>
            </w:r>
          </w:p>
        </w:tc>
        <w:tc>
          <w:tcPr>
            <w:tcW w:w="5310" w:type="dxa"/>
          </w:tcPr>
          <w:p w14:paraId="2EF08DFA" w14:textId="77777777" w:rsidR="0090135C" w:rsidRDefault="0090135C" w:rsidP="0090135C">
            <w:r>
              <w:t>Lux or W/</w:t>
            </w:r>
            <w:r w:rsidRPr="00F634AC">
              <w:t>m</w:t>
            </w:r>
            <w:r w:rsidRPr="00AE4EC3">
              <w:rPr>
                <w:vertAlign w:val="superscript"/>
              </w:rPr>
              <w:t>2</w:t>
            </w:r>
            <w:r>
              <w:t xml:space="preserve"> – Illuminance measurements</w:t>
            </w:r>
          </w:p>
        </w:tc>
      </w:tr>
      <w:tr w:rsidR="0090135C" w14:paraId="62DD46CF" w14:textId="77777777" w:rsidTr="00AE4EC3">
        <w:tc>
          <w:tcPr>
            <w:tcW w:w="3018" w:type="dxa"/>
          </w:tcPr>
          <w:p w14:paraId="19731383" w14:textId="77777777" w:rsidR="0090135C" w:rsidRPr="00CC4246" w:rsidRDefault="0090135C" w:rsidP="0090135C">
            <w:r w:rsidRPr="00CC4246">
              <w:lastRenderedPageBreak/>
              <w:t>Illuminance_LuxSec</w:t>
            </w:r>
          </w:p>
        </w:tc>
        <w:tc>
          <w:tcPr>
            <w:tcW w:w="816" w:type="dxa"/>
          </w:tcPr>
          <w:p w14:paraId="6EC0358B" w14:textId="77777777" w:rsidR="0090135C" w:rsidRDefault="0090135C" w:rsidP="0090135C">
            <w:r>
              <w:t>5</w:t>
            </w:r>
          </w:p>
        </w:tc>
        <w:tc>
          <w:tcPr>
            <w:tcW w:w="5310" w:type="dxa"/>
          </w:tcPr>
          <w:p w14:paraId="5ED31519" w14:textId="77777777" w:rsidR="0090135C" w:rsidRDefault="0090135C" w:rsidP="0090135C">
            <w:r>
              <w:t xml:space="preserve">Lux-Sec or </w:t>
            </w:r>
            <w:r w:rsidRPr="00452FAF">
              <w:t>W-</w:t>
            </w:r>
            <w:r>
              <w:t>s</w:t>
            </w:r>
            <w:r w:rsidRPr="00452FAF">
              <w:t>/m</w:t>
            </w:r>
            <w:r w:rsidRPr="00AE4EC3">
              <w:rPr>
                <w:vertAlign w:val="superscript"/>
              </w:rPr>
              <w:t>2</w:t>
            </w:r>
            <w:r>
              <w:t xml:space="preserve"> – Illuminance energy measurements</w:t>
            </w:r>
          </w:p>
        </w:tc>
      </w:tr>
      <w:tr w:rsidR="0090135C" w14:paraId="20CF3FD7" w14:textId="77777777" w:rsidTr="00AE4EC3">
        <w:tc>
          <w:tcPr>
            <w:tcW w:w="3018" w:type="dxa"/>
          </w:tcPr>
          <w:p w14:paraId="5DF24E29" w14:textId="77777777" w:rsidR="0090135C" w:rsidRPr="00CC4246" w:rsidRDefault="0090135C" w:rsidP="0090135C">
            <w:r w:rsidRPr="00CC4246">
              <w:t>Illuminance_Megalux</w:t>
            </w:r>
          </w:p>
        </w:tc>
        <w:tc>
          <w:tcPr>
            <w:tcW w:w="816" w:type="dxa"/>
          </w:tcPr>
          <w:p w14:paraId="33AD685E" w14:textId="77777777" w:rsidR="0090135C" w:rsidRDefault="0090135C" w:rsidP="0090135C">
            <w:r>
              <w:t>4</w:t>
            </w:r>
          </w:p>
        </w:tc>
        <w:tc>
          <w:tcPr>
            <w:tcW w:w="5310" w:type="dxa"/>
          </w:tcPr>
          <w:p w14:paraId="1E89A016" w14:textId="77777777" w:rsidR="0090135C" w:rsidRDefault="0090135C" w:rsidP="0090135C">
            <w:r>
              <w:t xml:space="preserve">Megalux or </w:t>
            </w:r>
            <w:r w:rsidRPr="008C377C">
              <w:t>M</w:t>
            </w:r>
            <w:r>
              <w:t>W</w:t>
            </w:r>
            <w:r w:rsidRPr="008C377C">
              <w:t>/m</w:t>
            </w:r>
            <w:r w:rsidRPr="00AE4EC3">
              <w:rPr>
                <w:vertAlign w:val="superscript"/>
              </w:rPr>
              <w:t>2</w:t>
            </w:r>
            <w:r w:rsidRPr="008C377C">
              <w:t xml:space="preserve"> </w:t>
            </w:r>
            <w:r>
              <w:t>– Illuminance measurements</w:t>
            </w:r>
          </w:p>
        </w:tc>
      </w:tr>
      <w:tr w:rsidR="0090135C" w14:paraId="5981B712" w14:textId="77777777" w:rsidTr="00AE4EC3">
        <w:tc>
          <w:tcPr>
            <w:tcW w:w="3018" w:type="dxa"/>
          </w:tcPr>
          <w:p w14:paraId="49D0D866" w14:textId="77777777" w:rsidR="0090135C" w:rsidRPr="00CC4246" w:rsidRDefault="0090135C" w:rsidP="0090135C">
            <w:r w:rsidRPr="00CC4246">
              <w:t>Illuminance_MilliLux</w:t>
            </w:r>
          </w:p>
        </w:tc>
        <w:tc>
          <w:tcPr>
            <w:tcW w:w="816" w:type="dxa"/>
          </w:tcPr>
          <w:p w14:paraId="6C0A8ADB" w14:textId="77777777" w:rsidR="0090135C" w:rsidRDefault="0090135C" w:rsidP="0090135C">
            <w:r>
              <w:t>2</w:t>
            </w:r>
          </w:p>
        </w:tc>
        <w:tc>
          <w:tcPr>
            <w:tcW w:w="5310" w:type="dxa"/>
          </w:tcPr>
          <w:p w14:paraId="6B7DF089" w14:textId="77777777" w:rsidR="0090135C" w:rsidRDefault="0090135C" w:rsidP="0090135C">
            <w:r>
              <w:t>Millilux or mW</w:t>
            </w:r>
            <w:r w:rsidRPr="008C377C">
              <w:t>/m</w:t>
            </w:r>
            <w:r w:rsidRPr="00AE4EC3">
              <w:rPr>
                <w:vertAlign w:val="superscript"/>
              </w:rPr>
              <w:t>2</w:t>
            </w:r>
            <w:r w:rsidRPr="008C377C">
              <w:t xml:space="preserve"> </w:t>
            </w:r>
            <w:r>
              <w:t>– Illuminance measurements</w:t>
            </w:r>
          </w:p>
        </w:tc>
      </w:tr>
      <w:tr w:rsidR="0090135C" w14:paraId="6BA2E7C1" w14:textId="77777777" w:rsidTr="00AE4EC3">
        <w:tc>
          <w:tcPr>
            <w:tcW w:w="3018" w:type="dxa"/>
          </w:tcPr>
          <w:p w14:paraId="60591EC1" w14:textId="77777777" w:rsidR="0090135C" w:rsidRDefault="0090135C" w:rsidP="0090135C">
            <w:r w:rsidRPr="00CC4246">
              <w:t>Intensity_Candela</w:t>
            </w:r>
          </w:p>
        </w:tc>
        <w:tc>
          <w:tcPr>
            <w:tcW w:w="816" w:type="dxa"/>
          </w:tcPr>
          <w:p w14:paraId="55FDBD8F" w14:textId="77777777" w:rsidR="0090135C" w:rsidRDefault="0090135C" w:rsidP="0090135C">
            <w:r>
              <w:t>20</w:t>
            </w:r>
          </w:p>
        </w:tc>
        <w:tc>
          <w:tcPr>
            <w:tcW w:w="5310" w:type="dxa"/>
          </w:tcPr>
          <w:p w14:paraId="025E02ED" w14:textId="77777777" w:rsidR="0090135C" w:rsidRDefault="0090135C" w:rsidP="0090135C">
            <w:r>
              <w:t xml:space="preserve">Candela or </w:t>
            </w:r>
            <w:r w:rsidRPr="008C377C">
              <w:t>W/</w:t>
            </w:r>
            <w:r>
              <w:t>s</w:t>
            </w:r>
            <w:r w:rsidRPr="008C377C">
              <w:t xml:space="preserve"> </w:t>
            </w:r>
            <w:r>
              <w:t>– Intensity measurements</w:t>
            </w:r>
          </w:p>
        </w:tc>
      </w:tr>
      <w:tr w:rsidR="0090135C" w14:paraId="2D9073CE" w14:textId="77777777" w:rsidTr="00AE4EC3">
        <w:tc>
          <w:tcPr>
            <w:tcW w:w="3018" w:type="dxa"/>
          </w:tcPr>
          <w:p w14:paraId="63A1D704" w14:textId="77777777" w:rsidR="0090135C" w:rsidRDefault="0090135C" w:rsidP="0090135C">
            <w:r w:rsidRPr="00CC4246">
              <w:t>Intensity_MilliCandela</w:t>
            </w:r>
          </w:p>
        </w:tc>
        <w:tc>
          <w:tcPr>
            <w:tcW w:w="816" w:type="dxa"/>
          </w:tcPr>
          <w:p w14:paraId="52C2A79E" w14:textId="77777777" w:rsidR="0090135C" w:rsidRDefault="0090135C" w:rsidP="0090135C">
            <w:r>
              <w:t>21</w:t>
            </w:r>
          </w:p>
        </w:tc>
        <w:tc>
          <w:tcPr>
            <w:tcW w:w="5310" w:type="dxa"/>
          </w:tcPr>
          <w:p w14:paraId="10A53936" w14:textId="77777777" w:rsidR="0090135C" w:rsidRDefault="0090135C" w:rsidP="0090135C">
            <w:r>
              <w:t>Millicandela or mW</w:t>
            </w:r>
            <w:r w:rsidRPr="008C377C">
              <w:t>/</w:t>
            </w:r>
            <w:r>
              <w:t>s</w:t>
            </w:r>
            <w:r w:rsidRPr="008C377C">
              <w:t xml:space="preserve"> </w:t>
            </w:r>
            <w:r>
              <w:t>– Intensity measurements</w:t>
            </w:r>
          </w:p>
        </w:tc>
      </w:tr>
      <w:tr w:rsidR="0090135C" w14:paraId="06CC91C8" w14:textId="77777777" w:rsidTr="00AE4EC3">
        <w:tc>
          <w:tcPr>
            <w:tcW w:w="3018" w:type="dxa"/>
          </w:tcPr>
          <w:p w14:paraId="19B77F9A" w14:textId="77777777" w:rsidR="0090135C" w:rsidRDefault="0090135C" w:rsidP="0090135C">
            <w:r w:rsidRPr="00CC4246">
              <w:t>Luminance_CandelaPerCm</w:t>
            </w:r>
          </w:p>
        </w:tc>
        <w:tc>
          <w:tcPr>
            <w:tcW w:w="816" w:type="dxa"/>
          </w:tcPr>
          <w:p w14:paraId="2FA701A6" w14:textId="77777777" w:rsidR="0090135C" w:rsidRDefault="0090135C" w:rsidP="0090135C">
            <w:r>
              <w:t>16</w:t>
            </w:r>
          </w:p>
        </w:tc>
        <w:tc>
          <w:tcPr>
            <w:tcW w:w="5310" w:type="dxa"/>
          </w:tcPr>
          <w:p w14:paraId="34F71AD1" w14:textId="77777777" w:rsidR="0090135C" w:rsidRDefault="0090135C" w:rsidP="0090135C">
            <w:r>
              <w:t>Candela /cm</w:t>
            </w:r>
            <w:r w:rsidRPr="00AE4EC3">
              <w:rPr>
                <w:vertAlign w:val="superscript"/>
              </w:rPr>
              <w:t>2</w:t>
            </w:r>
            <w:r>
              <w:t xml:space="preserve"> or </w:t>
            </w:r>
            <w:r w:rsidRPr="003E4E7C">
              <w:t>W/sr/cm</w:t>
            </w:r>
            <w:r w:rsidRPr="00AE4EC3">
              <w:rPr>
                <w:vertAlign w:val="superscript"/>
              </w:rPr>
              <w:t>2</w:t>
            </w:r>
            <w:r w:rsidRPr="003E4E7C">
              <w:t xml:space="preserve"> </w:t>
            </w:r>
            <w:r>
              <w:t>– Luminance measurements</w:t>
            </w:r>
          </w:p>
        </w:tc>
      </w:tr>
      <w:tr w:rsidR="0090135C" w14:paraId="56D73C8B" w14:textId="77777777" w:rsidTr="00AE4EC3">
        <w:tc>
          <w:tcPr>
            <w:tcW w:w="3018" w:type="dxa"/>
          </w:tcPr>
          <w:p w14:paraId="71014E90" w14:textId="77777777" w:rsidR="0090135C" w:rsidRDefault="0090135C" w:rsidP="0090135C">
            <w:r w:rsidRPr="00CC4246">
              <w:t>Luminance_CandelaPerMeter</w:t>
            </w:r>
          </w:p>
        </w:tc>
        <w:tc>
          <w:tcPr>
            <w:tcW w:w="816" w:type="dxa"/>
          </w:tcPr>
          <w:p w14:paraId="5A2FF142" w14:textId="77777777" w:rsidR="0090135C" w:rsidRDefault="0090135C" w:rsidP="0090135C">
            <w:r>
              <w:t>17</w:t>
            </w:r>
          </w:p>
        </w:tc>
        <w:tc>
          <w:tcPr>
            <w:tcW w:w="5310" w:type="dxa"/>
          </w:tcPr>
          <w:p w14:paraId="7C47500F" w14:textId="77777777" w:rsidR="0090135C" w:rsidRDefault="0090135C" w:rsidP="0090135C">
            <w:r>
              <w:t>Candela/m</w:t>
            </w:r>
            <w:r w:rsidRPr="00AE4EC3">
              <w:rPr>
                <w:vertAlign w:val="superscript"/>
              </w:rPr>
              <w:t>2</w:t>
            </w:r>
            <w:r>
              <w:t xml:space="preserve"> or </w:t>
            </w:r>
            <w:r w:rsidRPr="00D83FAC">
              <w:t>W/sr/m</w:t>
            </w:r>
            <w:r w:rsidRPr="00AE4EC3">
              <w:rPr>
                <w:vertAlign w:val="superscript"/>
              </w:rPr>
              <w:t>2</w:t>
            </w:r>
            <w:r>
              <w:t xml:space="preserve"> – Luminance measurements</w:t>
            </w:r>
          </w:p>
        </w:tc>
      </w:tr>
      <w:tr w:rsidR="0090135C" w14:paraId="7D51FFF1" w14:textId="77777777" w:rsidTr="00AE4EC3">
        <w:tc>
          <w:tcPr>
            <w:tcW w:w="3018" w:type="dxa"/>
          </w:tcPr>
          <w:p w14:paraId="1A3A8C52" w14:textId="77777777" w:rsidR="0090135C" w:rsidRPr="003E4E7C" w:rsidRDefault="0090135C" w:rsidP="0090135C">
            <w:r w:rsidRPr="003E4E7C">
              <w:t>Luminance_Footlambert</w:t>
            </w:r>
          </w:p>
        </w:tc>
        <w:tc>
          <w:tcPr>
            <w:tcW w:w="816" w:type="dxa"/>
          </w:tcPr>
          <w:p w14:paraId="5325E7E0" w14:textId="77777777" w:rsidR="0090135C" w:rsidRDefault="0090135C" w:rsidP="0090135C">
            <w:r>
              <w:t>10</w:t>
            </w:r>
          </w:p>
        </w:tc>
        <w:tc>
          <w:tcPr>
            <w:tcW w:w="5310" w:type="dxa"/>
          </w:tcPr>
          <w:p w14:paraId="703D5E27" w14:textId="77777777" w:rsidR="0090135C" w:rsidRDefault="0090135C" w:rsidP="0090135C">
            <w:r w:rsidRPr="003E4E7C">
              <w:t xml:space="preserve">Footlambert </w:t>
            </w:r>
            <w:r>
              <w:t xml:space="preserve">or </w:t>
            </w:r>
            <w:r w:rsidRPr="003E4E7C">
              <w:t>W/sr/ft</w:t>
            </w:r>
            <w:r w:rsidRPr="00AE4EC3">
              <w:rPr>
                <w:vertAlign w:val="superscript"/>
              </w:rPr>
              <w:t>2</w:t>
            </w:r>
            <w:r>
              <w:t xml:space="preserve"> – Luminance measurements</w:t>
            </w:r>
          </w:p>
        </w:tc>
      </w:tr>
      <w:tr w:rsidR="0090135C" w14:paraId="4A75480C" w14:textId="77777777" w:rsidTr="00AE4EC3">
        <w:tc>
          <w:tcPr>
            <w:tcW w:w="3018" w:type="dxa"/>
          </w:tcPr>
          <w:p w14:paraId="4DD4B178" w14:textId="77777777" w:rsidR="0090135C" w:rsidRDefault="0090135C" w:rsidP="0090135C">
            <w:r w:rsidRPr="003E4E7C">
              <w:t>Luminance_KiloNit</w:t>
            </w:r>
          </w:p>
        </w:tc>
        <w:tc>
          <w:tcPr>
            <w:tcW w:w="816" w:type="dxa"/>
          </w:tcPr>
          <w:p w14:paraId="73A9183D" w14:textId="77777777" w:rsidR="0090135C" w:rsidRDefault="0090135C" w:rsidP="0090135C">
            <w:r>
              <w:t>13</w:t>
            </w:r>
          </w:p>
        </w:tc>
        <w:tc>
          <w:tcPr>
            <w:tcW w:w="5310" w:type="dxa"/>
          </w:tcPr>
          <w:p w14:paraId="3913DF96" w14:textId="77777777" w:rsidR="0090135C" w:rsidRDefault="0090135C" w:rsidP="0090135C">
            <w:r w:rsidRPr="003E4E7C">
              <w:t xml:space="preserve">Knit </w:t>
            </w:r>
            <w:r>
              <w:t>or k</w:t>
            </w:r>
            <w:r w:rsidRPr="003E4E7C">
              <w:t>W/sr/m</w:t>
            </w:r>
            <w:r w:rsidRPr="00AE4EC3">
              <w:rPr>
                <w:vertAlign w:val="superscript"/>
              </w:rPr>
              <w:t>2</w:t>
            </w:r>
            <w:r w:rsidRPr="003E4E7C">
              <w:t xml:space="preserve"> </w:t>
            </w:r>
            <w:r>
              <w:t>– Luminance measurements</w:t>
            </w:r>
          </w:p>
        </w:tc>
      </w:tr>
      <w:tr w:rsidR="0090135C" w14:paraId="65382ED1" w14:textId="77777777" w:rsidTr="00AE4EC3">
        <w:tc>
          <w:tcPr>
            <w:tcW w:w="3018" w:type="dxa"/>
          </w:tcPr>
          <w:p w14:paraId="1059C3F0" w14:textId="77777777" w:rsidR="0090135C" w:rsidRPr="003E4E7C" w:rsidRDefault="0090135C" w:rsidP="0090135C">
            <w:r w:rsidRPr="003E4E7C">
              <w:t>Luminance_MegaNit</w:t>
            </w:r>
          </w:p>
        </w:tc>
        <w:tc>
          <w:tcPr>
            <w:tcW w:w="816" w:type="dxa"/>
          </w:tcPr>
          <w:p w14:paraId="5EBE7DEA" w14:textId="77777777" w:rsidR="0090135C" w:rsidRDefault="0090135C" w:rsidP="0090135C">
            <w:r>
              <w:t>14</w:t>
            </w:r>
          </w:p>
        </w:tc>
        <w:tc>
          <w:tcPr>
            <w:tcW w:w="5310" w:type="dxa"/>
          </w:tcPr>
          <w:p w14:paraId="4CF16EE5" w14:textId="77777777" w:rsidR="0090135C" w:rsidRDefault="0090135C" w:rsidP="0090135C">
            <w:r w:rsidRPr="003E4E7C">
              <w:t xml:space="preserve">Meganit </w:t>
            </w:r>
            <w:r>
              <w:t xml:space="preserve">or </w:t>
            </w:r>
            <w:r w:rsidRPr="00D83FAC">
              <w:t>MW/sr/m</w:t>
            </w:r>
            <w:r w:rsidRPr="00AE4EC3">
              <w:rPr>
                <w:vertAlign w:val="superscript"/>
              </w:rPr>
              <w:t>2</w:t>
            </w:r>
            <w:r w:rsidRPr="00D83FAC">
              <w:t xml:space="preserve"> </w:t>
            </w:r>
            <w:r>
              <w:t>– Luminance measurements</w:t>
            </w:r>
          </w:p>
        </w:tc>
      </w:tr>
      <w:tr w:rsidR="0090135C" w14:paraId="010C4A21" w14:textId="77777777" w:rsidTr="00AE4EC3">
        <w:tc>
          <w:tcPr>
            <w:tcW w:w="3018" w:type="dxa"/>
          </w:tcPr>
          <w:p w14:paraId="3768E9C8" w14:textId="77777777" w:rsidR="0090135C" w:rsidRPr="003E4E7C" w:rsidRDefault="0090135C" w:rsidP="0090135C">
            <w:r w:rsidRPr="003E4E7C">
              <w:t>Luminance_MilliNit</w:t>
            </w:r>
          </w:p>
        </w:tc>
        <w:tc>
          <w:tcPr>
            <w:tcW w:w="816" w:type="dxa"/>
          </w:tcPr>
          <w:p w14:paraId="4EDD8009" w14:textId="77777777" w:rsidR="0090135C" w:rsidRDefault="0090135C" w:rsidP="0090135C">
            <w:r>
              <w:t>12</w:t>
            </w:r>
          </w:p>
        </w:tc>
        <w:tc>
          <w:tcPr>
            <w:tcW w:w="5310" w:type="dxa"/>
          </w:tcPr>
          <w:p w14:paraId="2285C611" w14:textId="77777777" w:rsidR="0090135C" w:rsidRDefault="0090135C" w:rsidP="0090135C">
            <w:r w:rsidRPr="003E4E7C">
              <w:t xml:space="preserve">Millinit </w:t>
            </w:r>
            <w:r>
              <w:t xml:space="preserve">or </w:t>
            </w:r>
            <w:r w:rsidRPr="00D83FAC">
              <w:t>mW/sr/m</w:t>
            </w:r>
            <w:r w:rsidRPr="00AE4EC3">
              <w:rPr>
                <w:vertAlign w:val="superscript"/>
              </w:rPr>
              <w:t>2</w:t>
            </w:r>
            <w:r w:rsidRPr="00D83FAC">
              <w:t xml:space="preserve"> </w:t>
            </w:r>
            <w:r>
              <w:t>– Luminance measurements</w:t>
            </w:r>
          </w:p>
        </w:tc>
      </w:tr>
      <w:tr w:rsidR="0090135C" w14:paraId="6A7B4178" w14:textId="77777777" w:rsidTr="00AE4EC3">
        <w:tc>
          <w:tcPr>
            <w:tcW w:w="3018" w:type="dxa"/>
          </w:tcPr>
          <w:p w14:paraId="4F848032" w14:textId="77777777" w:rsidR="0090135C" w:rsidRPr="003E4E7C" w:rsidRDefault="0090135C" w:rsidP="0090135C">
            <w:r w:rsidRPr="00CC4246">
              <w:t>Luminance_</w:t>
            </w:r>
            <w:r>
              <w:t>Milli</w:t>
            </w:r>
            <w:r w:rsidRPr="00CC4246">
              <w:t>CandelaPe</w:t>
            </w:r>
            <w:r>
              <w:t>rCm</w:t>
            </w:r>
          </w:p>
        </w:tc>
        <w:tc>
          <w:tcPr>
            <w:tcW w:w="816" w:type="dxa"/>
          </w:tcPr>
          <w:p w14:paraId="2936DE73" w14:textId="77777777" w:rsidR="0090135C" w:rsidRDefault="0090135C" w:rsidP="0090135C">
            <w:r>
              <w:t>16</w:t>
            </w:r>
          </w:p>
        </w:tc>
        <w:tc>
          <w:tcPr>
            <w:tcW w:w="5310" w:type="dxa"/>
          </w:tcPr>
          <w:p w14:paraId="3900B061" w14:textId="77777777" w:rsidR="0090135C" w:rsidRDefault="0090135C" w:rsidP="0090135C">
            <w:r w:rsidRPr="003E4E7C">
              <w:t>Millicandela/cm</w:t>
            </w:r>
            <w:r w:rsidRPr="00AE4EC3">
              <w:rPr>
                <w:vertAlign w:val="superscript"/>
              </w:rPr>
              <w:t>2</w:t>
            </w:r>
            <w:r w:rsidRPr="003E4E7C">
              <w:t xml:space="preserve"> </w:t>
            </w:r>
            <w:r>
              <w:t xml:space="preserve">or </w:t>
            </w:r>
            <w:r w:rsidRPr="00D83FAC">
              <w:t>mW/sr/cm</w:t>
            </w:r>
            <w:r w:rsidRPr="00AE4EC3">
              <w:rPr>
                <w:vertAlign w:val="superscript"/>
              </w:rPr>
              <w:t>2</w:t>
            </w:r>
            <w:r w:rsidRPr="00D83FAC">
              <w:t xml:space="preserve"> </w:t>
            </w:r>
            <w:r>
              <w:t>– Luminance measurements</w:t>
            </w:r>
          </w:p>
        </w:tc>
      </w:tr>
      <w:tr w:rsidR="0090135C" w14:paraId="644A7A4F" w14:textId="77777777" w:rsidTr="00AE4EC3">
        <w:tc>
          <w:tcPr>
            <w:tcW w:w="3018" w:type="dxa"/>
          </w:tcPr>
          <w:p w14:paraId="158B7655" w14:textId="77777777" w:rsidR="0090135C" w:rsidRPr="003E4E7C" w:rsidRDefault="0090135C" w:rsidP="0090135C">
            <w:r w:rsidRPr="003E4E7C">
              <w:t>Luminance_Nit</w:t>
            </w:r>
          </w:p>
        </w:tc>
        <w:tc>
          <w:tcPr>
            <w:tcW w:w="816" w:type="dxa"/>
          </w:tcPr>
          <w:p w14:paraId="22475746" w14:textId="77777777" w:rsidR="0090135C" w:rsidRDefault="0090135C" w:rsidP="0090135C">
            <w:r>
              <w:t>11</w:t>
            </w:r>
          </w:p>
        </w:tc>
        <w:tc>
          <w:tcPr>
            <w:tcW w:w="5310" w:type="dxa"/>
          </w:tcPr>
          <w:p w14:paraId="25EBDB58" w14:textId="77777777" w:rsidR="0090135C" w:rsidRDefault="0090135C" w:rsidP="0090135C">
            <w:r w:rsidRPr="003E4E7C">
              <w:t xml:space="preserve">Nit </w:t>
            </w:r>
            <w:r>
              <w:t xml:space="preserve">or </w:t>
            </w:r>
            <w:r w:rsidRPr="00D83FAC">
              <w:t>W/sr/m</w:t>
            </w:r>
            <w:r w:rsidRPr="00AE4EC3">
              <w:rPr>
                <w:vertAlign w:val="superscript"/>
              </w:rPr>
              <w:t>2</w:t>
            </w:r>
            <w:r w:rsidRPr="00D83FAC">
              <w:t xml:space="preserve"> </w:t>
            </w:r>
            <w:r>
              <w:t>– Luminance measurements</w:t>
            </w:r>
          </w:p>
        </w:tc>
      </w:tr>
    </w:tbl>
    <w:p w14:paraId="18432382" w14:textId="77777777" w:rsidR="0090135C" w:rsidRDefault="0090135C" w:rsidP="0090135C">
      <w:pPr>
        <w:pStyle w:val="Heading2"/>
      </w:pPr>
      <w:bookmarkStart w:id="775" w:name="_Toc507664625"/>
      <w:r w:rsidRPr="0090135C">
        <w:rPr>
          <w:iCs w:val="0"/>
        </w:rPr>
        <w:t>SpectralResponseType</w:t>
      </w:r>
      <w:r w:rsidRPr="00474D41">
        <w:rPr>
          <w:i/>
        </w:rPr>
        <w:t xml:space="preserve"> </w:t>
      </w:r>
      <w:r w:rsidRPr="00DB649A">
        <w:t>Enum</w:t>
      </w:r>
      <w:bookmarkEnd w:id="775"/>
    </w:p>
    <w:p w14:paraId="62B600E6" w14:textId="77777777" w:rsidR="0090135C" w:rsidRDefault="0090135C" w:rsidP="0090135C">
      <w:r>
        <w:tab/>
        <w:t>The spectral response of a measurement.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816"/>
        <w:gridCol w:w="5310"/>
      </w:tblGrid>
      <w:tr w:rsidR="0090135C" w14:paraId="3CD1A599" w14:textId="77777777" w:rsidTr="00AE4EC3">
        <w:tc>
          <w:tcPr>
            <w:tcW w:w="2604" w:type="dxa"/>
          </w:tcPr>
          <w:p w14:paraId="7B4D6D1D" w14:textId="77777777" w:rsidR="0090135C" w:rsidRPr="00AE4EC3" w:rsidRDefault="0090135C" w:rsidP="0090135C">
            <w:pPr>
              <w:rPr>
                <w:b/>
              </w:rPr>
            </w:pPr>
            <w:r w:rsidRPr="00AE4EC3">
              <w:rPr>
                <w:b/>
              </w:rPr>
              <w:t>Constant</w:t>
            </w:r>
          </w:p>
        </w:tc>
        <w:tc>
          <w:tcPr>
            <w:tcW w:w="816" w:type="dxa"/>
          </w:tcPr>
          <w:p w14:paraId="645FF183" w14:textId="77777777" w:rsidR="0090135C" w:rsidRPr="00AE4EC3" w:rsidRDefault="0090135C" w:rsidP="0090135C">
            <w:pPr>
              <w:rPr>
                <w:b/>
              </w:rPr>
            </w:pPr>
            <w:r w:rsidRPr="00AE4EC3">
              <w:rPr>
                <w:b/>
              </w:rPr>
              <w:t>Value</w:t>
            </w:r>
          </w:p>
        </w:tc>
        <w:tc>
          <w:tcPr>
            <w:tcW w:w="5310" w:type="dxa"/>
          </w:tcPr>
          <w:p w14:paraId="4FC111B8" w14:textId="77777777" w:rsidR="0090135C" w:rsidRPr="00AE4EC3" w:rsidRDefault="0090135C" w:rsidP="0090135C">
            <w:pPr>
              <w:rPr>
                <w:b/>
              </w:rPr>
            </w:pPr>
            <w:r w:rsidRPr="00AE4EC3">
              <w:rPr>
                <w:b/>
              </w:rPr>
              <w:t>Description</w:t>
            </w:r>
          </w:p>
        </w:tc>
      </w:tr>
      <w:tr w:rsidR="0090135C" w14:paraId="2F8DF33E" w14:textId="77777777" w:rsidTr="00AE4EC3">
        <w:tc>
          <w:tcPr>
            <w:tcW w:w="2604" w:type="dxa"/>
          </w:tcPr>
          <w:p w14:paraId="51CAABAF" w14:textId="77777777" w:rsidR="0090135C" w:rsidRDefault="0090135C" w:rsidP="0090135C">
            <w:r>
              <w:t>Photometric</w:t>
            </w:r>
          </w:p>
        </w:tc>
        <w:tc>
          <w:tcPr>
            <w:tcW w:w="816" w:type="dxa"/>
          </w:tcPr>
          <w:p w14:paraId="67292EE4" w14:textId="77777777" w:rsidR="0090135C" w:rsidRDefault="0090135C" w:rsidP="0090135C">
            <w:r>
              <w:t>1</w:t>
            </w:r>
          </w:p>
        </w:tc>
        <w:tc>
          <w:tcPr>
            <w:tcW w:w="5310" w:type="dxa"/>
          </w:tcPr>
          <w:p w14:paraId="31F8C442" w14:textId="77777777" w:rsidR="0090135C" w:rsidRDefault="0090135C" w:rsidP="0090135C">
            <w:r>
              <w:t>Photometric type measurements</w:t>
            </w:r>
          </w:p>
        </w:tc>
      </w:tr>
      <w:tr w:rsidR="0090135C" w14:paraId="4811CD56" w14:textId="77777777" w:rsidTr="00AE4EC3">
        <w:tc>
          <w:tcPr>
            <w:tcW w:w="2604" w:type="dxa"/>
          </w:tcPr>
          <w:p w14:paraId="73B94E23" w14:textId="77777777" w:rsidR="0090135C" w:rsidRDefault="0090135C" w:rsidP="0090135C">
            <w:r>
              <w:t>Radiometric</w:t>
            </w:r>
          </w:p>
        </w:tc>
        <w:tc>
          <w:tcPr>
            <w:tcW w:w="816" w:type="dxa"/>
          </w:tcPr>
          <w:p w14:paraId="26F792E5" w14:textId="77777777" w:rsidR="0090135C" w:rsidRDefault="0090135C" w:rsidP="0090135C">
            <w:r>
              <w:t>0</w:t>
            </w:r>
          </w:p>
        </w:tc>
        <w:tc>
          <w:tcPr>
            <w:tcW w:w="5310" w:type="dxa"/>
          </w:tcPr>
          <w:p w14:paraId="02CB308A" w14:textId="77777777" w:rsidR="0090135C" w:rsidRDefault="0090135C" w:rsidP="0090135C">
            <w:r>
              <w:t>Radiometric type measurements</w:t>
            </w:r>
          </w:p>
        </w:tc>
      </w:tr>
    </w:tbl>
    <w:p w14:paraId="6DFF46B7" w14:textId="77777777" w:rsidR="0090135C" w:rsidRDefault="0090135C" w:rsidP="0090135C"/>
    <w:sectPr w:rsidR="0090135C" w:rsidSect="00DF3BC0">
      <w:headerReference w:type="default" r:id="rId12"/>
      <w:footerReference w:type="first" r:id="rId13"/>
      <w:type w:val="continuous"/>
      <w:pgSz w:w="12240" w:h="15840"/>
      <w:pgMar w:top="1440" w:right="1080" w:bottom="1080" w:left="1080" w:header="720" w:footer="36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85730" w14:textId="77777777" w:rsidR="00556EBD" w:rsidRDefault="00556EBD">
      <w:r>
        <w:separator/>
      </w:r>
    </w:p>
  </w:endnote>
  <w:endnote w:type="continuationSeparator" w:id="0">
    <w:p w14:paraId="48AF460D" w14:textId="77777777" w:rsidR="00556EBD" w:rsidRDefault="0055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1" w:type="dxa"/>
      <w:jc w:val="center"/>
      <w:tblLayout w:type="fixed"/>
      <w:tblLook w:val="0000" w:firstRow="0" w:lastRow="0" w:firstColumn="0" w:lastColumn="0" w:noHBand="0" w:noVBand="0"/>
    </w:tblPr>
    <w:tblGrid>
      <w:gridCol w:w="5287"/>
      <w:gridCol w:w="839"/>
      <w:gridCol w:w="4455"/>
    </w:tblGrid>
    <w:tr w:rsidR="000C3C64" w14:paraId="2818904B" w14:textId="77777777">
      <w:trPr>
        <w:cantSplit/>
        <w:jc w:val="center"/>
      </w:trPr>
      <w:tc>
        <w:tcPr>
          <w:tcW w:w="5287" w:type="dxa"/>
        </w:tcPr>
        <w:p w14:paraId="691A4039" w14:textId="77777777" w:rsidR="000C3C64" w:rsidRDefault="000C3C64">
          <w:pPr>
            <w:pStyle w:val="Footer"/>
            <w:pBdr>
              <w:top w:val="none" w:sz="0" w:space="0" w:color="auto"/>
              <w:between w:val="none" w:sz="0" w:space="0" w:color="auto"/>
            </w:pBdr>
          </w:pPr>
          <w:r>
            <w:t>Radiant Vision Systems, 22908 NE Alder Crest Dr. Ste 100</w:t>
          </w:r>
        </w:p>
        <w:p w14:paraId="2F1EB6AE" w14:textId="77777777" w:rsidR="000C3C64" w:rsidRDefault="000C3C64" w:rsidP="00BB5F1B">
          <w:pPr>
            <w:pStyle w:val="Footer"/>
            <w:pBdr>
              <w:top w:val="none" w:sz="0" w:space="0" w:color="auto"/>
              <w:between w:val="none" w:sz="0" w:space="0" w:color="auto"/>
            </w:pBdr>
            <w:tabs>
              <w:tab w:val="clear" w:pos="4320"/>
              <w:tab w:val="clear" w:pos="8640"/>
              <w:tab w:val="left" w:pos="3615"/>
            </w:tabs>
            <w:rPr>
              <w:lang w:val="fr-BE"/>
            </w:rPr>
          </w:pPr>
          <w:r>
            <w:rPr>
              <w:lang w:val="fr-BE"/>
            </w:rPr>
            <w:t xml:space="preserve">+1 425 844 0152 Voice  </w:t>
          </w:r>
          <w:r>
            <w:sym w:font="Symbol" w:char="F0B7"/>
          </w:r>
          <w:r>
            <w:rPr>
              <w:lang w:val="fr-BE"/>
            </w:rPr>
            <w:t xml:space="preserve">  +1 425 844 0153 Fax</w:t>
          </w:r>
          <w:r>
            <w:rPr>
              <w:lang w:val="fr-BE"/>
            </w:rPr>
            <w:tab/>
          </w:r>
        </w:p>
      </w:tc>
      <w:tc>
        <w:tcPr>
          <w:tcW w:w="839" w:type="dxa"/>
        </w:tcPr>
        <w:p w14:paraId="4853013C" w14:textId="77777777" w:rsidR="000C3C64" w:rsidRDefault="000C3C64">
          <w:pPr>
            <w:pStyle w:val="Footer"/>
            <w:pBdr>
              <w:top w:val="none" w:sz="0" w:space="0" w:color="auto"/>
              <w:between w:val="none" w:sz="0" w:space="0" w:color="auto"/>
            </w:pBdr>
            <w:jc w:val="center"/>
            <w:rPr>
              <w:sz w:val="24"/>
              <w:lang w:val="fr-BE"/>
            </w:rPr>
          </w:pPr>
        </w:p>
      </w:tc>
      <w:tc>
        <w:tcPr>
          <w:tcW w:w="4455" w:type="dxa"/>
        </w:tcPr>
        <w:p w14:paraId="33633456" w14:textId="77777777" w:rsidR="000C3C64" w:rsidRDefault="000C3C64">
          <w:pPr>
            <w:pStyle w:val="Footer"/>
            <w:pBdr>
              <w:top w:val="none" w:sz="0" w:space="0" w:color="auto"/>
              <w:between w:val="none" w:sz="0" w:space="0" w:color="auto"/>
            </w:pBdr>
            <w:jc w:val="right"/>
            <w:rPr>
              <w:lang w:val="fr-BE"/>
            </w:rPr>
          </w:pPr>
          <w:r>
            <w:rPr>
              <w:lang w:val="fr-BE"/>
            </w:rPr>
            <w:t>Email : support@radiantvs.com</w:t>
          </w:r>
        </w:p>
        <w:p w14:paraId="7FDBA367" w14:textId="77777777" w:rsidR="000C3C64" w:rsidRDefault="000C3C64">
          <w:pPr>
            <w:pStyle w:val="Footer"/>
            <w:pBdr>
              <w:top w:val="none" w:sz="0" w:space="0" w:color="auto"/>
              <w:between w:val="none" w:sz="0" w:space="0" w:color="auto"/>
            </w:pBdr>
            <w:jc w:val="right"/>
            <w:rPr>
              <w:lang w:val="fr-BE"/>
            </w:rPr>
          </w:pPr>
          <w:r>
            <w:rPr>
              <w:lang w:val="fr-BE"/>
            </w:rPr>
            <w:t>Internet: http://www. radiantvs.com</w:t>
          </w:r>
        </w:p>
      </w:tc>
    </w:tr>
  </w:tbl>
  <w:p w14:paraId="51645A0C" w14:textId="77777777" w:rsidR="000C3C64" w:rsidRDefault="000C3C64">
    <w:pPr>
      <w:pStyle w:val="Footer"/>
      <w:pBdr>
        <w:top w:val="none" w:sz="0" w:space="0" w:color="auto"/>
        <w:between w:val="none" w:sz="0" w:space="0" w:color="auto"/>
      </w:pBdr>
      <w:rPr>
        <w:lang w:val="fr-B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43" w:type="dxa"/>
      <w:jc w:val="center"/>
      <w:tblLayout w:type="fixed"/>
      <w:tblLook w:val="0000" w:firstRow="0" w:lastRow="0" w:firstColumn="0" w:lastColumn="0" w:noHBand="0" w:noVBand="0"/>
    </w:tblPr>
    <w:tblGrid>
      <w:gridCol w:w="5222"/>
      <w:gridCol w:w="839"/>
      <w:gridCol w:w="4382"/>
    </w:tblGrid>
    <w:tr w:rsidR="000C3C64" w14:paraId="4E66BFB2" w14:textId="77777777">
      <w:trPr>
        <w:cantSplit/>
        <w:jc w:val="center"/>
      </w:trPr>
      <w:tc>
        <w:tcPr>
          <w:tcW w:w="5222" w:type="dxa"/>
          <w:tcBorders>
            <w:top w:val="single" w:sz="6" w:space="0" w:color="auto"/>
          </w:tcBorders>
        </w:tcPr>
        <w:p w14:paraId="7533EF73" w14:textId="77777777" w:rsidR="000C3C64" w:rsidRDefault="000C3C64">
          <w:pPr>
            <w:pStyle w:val="Footer"/>
            <w:pBdr>
              <w:top w:val="none" w:sz="0" w:space="0" w:color="auto"/>
              <w:between w:val="none" w:sz="0" w:space="0" w:color="auto"/>
            </w:pBdr>
          </w:pPr>
          <w:r>
            <w:t xml:space="preserve">Radiant Imaging, </w:t>
          </w:r>
          <w:smartTag w:uri="urn:schemas-microsoft-com:office:smarttags" w:element="Street">
            <w:smartTag w:uri="urn:schemas-microsoft-com:office:smarttags" w:element="address">
              <w:r>
                <w:t>26425 NE Allen St. Suite 203</w:t>
              </w:r>
            </w:smartTag>
          </w:smartTag>
          <w:r>
            <w:t>, Duvall, Wa., 98019</w:t>
          </w:r>
        </w:p>
        <w:p w14:paraId="647612A6" w14:textId="77777777" w:rsidR="000C3C64" w:rsidRDefault="000C3C64">
          <w:pPr>
            <w:pStyle w:val="Footer"/>
            <w:pBdr>
              <w:top w:val="none" w:sz="0" w:space="0" w:color="auto"/>
              <w:between w:val="none" w:sz="0" w:space="0" w:color="auto"/>
            </w:pBdr>
            <w:rPr>
              <w:lang w:val="fr-BE"/>
            </w:rPr>
          </w:pPr>
          <w:r>
            <w:rPr>
              <w:lang w:val="fr-BE"/>
            </w:rPr>
            <w:t xml:space="preserve">(425) 844-0152 Voice  </w:t>
          </w:r>
          <w:r>
            <w:sym w:font="Symbol" w:char="F0B7"/>
          </w:r>
          <w:r>
            <w:rPr>
              <w:lang w:val="fr-BE"/>
            </w:rPr>
            <w:t xml:space="preserve">  (425) 944-0153 Fax</w:t>
          </w:r>
        </w:p>
      </w:tc>
      <w:tc>
        <w:tcPr>
          <w:tcW w:w="839" w:type="dxa"/>
          <w:tcBorders>
            <w:top w:val="single" w:sz="6" w:space="0" w:color="auto"/>
          </w:tcBorders>
        </w:tcPr>
        <w:p w14:paraId="20B65E85" w14:textId="77777777" w:rsidR="000C3C64" w:rsidRDefault="000C3C64">
          <w:pPr>
            <w:pStyle w:val="Footer"/>
            <w:pBdr>
              <w:top w:val="none" w:sz="0" w:space="0" w:color="auto"/>
              <w:between w:val="none" w:sz="0" w:space="0" w:color="auto"/>
            </w:pBdr>
            <w:jc w:val="center"/>
            <w:rPr>
              <w:sz w:val="24"/>
              <w:lang w:val="fr-BE"/>
            </w:rPr>
          </w:pPr>
        </w:p>
      </w:tc>
      <w:tc>
        <w:tcPr>
          <w:tcW w:w="4382" w:type="dxa"/>
          <w:tcBorders>
            <w:top w:val="single" w:sz="6" w:space="0" w:color="auto"/>
          </w:tcBorders>
        </w:tcPr>
        <w:p w14:paraId="0F54E398" w14:textId="77777777" w:rsidR="000C3C64" w:rsidRDefault="000C3C64">
          <w:pPr>
            <w:pStyle w:val="Footer"/>
            <w:pBdr>
              <w:top w:val="none" w:sz="0" w:space="0" w:color="auto"/>
              <w:between w:val="none" w:sz="0" w:space="0" w:color="auto"/>
            </w:pBdr>
            <w:jc w:val="right"/>
            <w:rPr>
              <w:lang w:val="fr-BE"/>
            </w:rPr>
          </w:pPr>
          <w:r>
            <w:rPr>
              <w:lang w:val="fr-BE"/>
            </w:rPr>
            <w:t>Email : support@radimg.com</w:t>
          </w:r>
        </w:p>
        <w:p w14:paraId="46ABF870" w14:textId="77777777" w:rsidR="000C3C64" w:rsidRDefault="000C3C64">
          <w:pPr>
            <w:pStyle w:val="Footer"/>
            <w:pBdr>
              <w:top w:val="none" w:sz="0" w:space="0" w:color="auto"/>
              <w:between w:val="none" w:sz="0" w:space="0" w:color="auto"/>
            </w:pBdr>
            <w:jc w:val="right"/>
            <w:rPr>
              <w:lang w:val="fr-BE"/>
            </w:rPr>
          </w:pPr>
          <w:r>
            <w:rPr>
              <w:lang w:val="fr-BE"/>
            </w:rPr>
            <w:t>Internet: http://www.radimg.com</w:t>
          </w:r>
        </w:p>
      </w:tc>
    </w:tr>
  </w:tbl>
  <w:p w14:paraId="56D4F5CA" w14:textId="77777777" w:rsidR="000C3C64" w:rsidRDefault="000C3C64">
    <w:pPr>
      <w:pStyle w:val="Footer"/>
      <w:pBdr>
        <w:top w:val="none" w:sz="0" w:space="0" w:color="auto"/>
        <w:between w:val="none" w:sz="0" w:space="0" w:color="auto"/>
      </w:pBdr>
      <w:rPr>
        <w:sz w:val="20"/>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FBE98" w14:textId="77777777" w:rsidR="00556EBD" w:rsidRDefault="00556EBD">
      <w:r>
        <w:separator/>
      </w:r>
    </w:p>
  </w:footnote>
  <w:footnote w:type="continuationSeparator" w:id="0">
    <w:p w14:paraId="55BBF929" w14:textId="77777777" w:rsidR="00556EBD" w:rsidRDefault="00556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A56FB" w14:textId="77777777" w:rsidR="000C3C64" w:rsidRDefault="000C3C64">
    <w:pPr>
      <w:pStyle w:val="Header"/>
    </w:pPr>
  </w:p>
  <w:p w14:paraId="30379E2C" w14:textId="77777777" w:rsidR="000C3C64" w:rsidRDefault="000C3C64">
    <w:pPr>
      <w:pStyle w:val="Header"/>
    </w:pPr>
  </w:p>
  <w:p w14:paraId="60BBC04B" w14:textId="77777777" w:rsidR="000C3C64" w:rsidRDefault="000C3C64">
    <w:pPr>
      <w:pStyle w:val="Header"/>
    </w:pPr>
  </w:p>
  <w:p w14:paraId="1DCCF3EF" w14:textId="77777777" w:rsidR="000C3C64" w:rsidRDefault="000C3C64">
    <w:pPr>
      <w:pStyle w:val="Header"/>
    </w:pPr>
  </w:p>
  <w:p w14:paraId="5AB6E6DF" w14:textId="77777777" w:rsidR="000C3C64" w:rsidRDefault="000C3C64">
    <w:pPr>
      <w:pStyle w:val="Header"/>
    </w:pPr>
  </w:p>
  <w:p w14:paraId="35C3EB0E" w14:textId="77777777" w:rsidR="000C3C64" w:rsidRDefault="000C3C64">
    <w:pPr>
      <w:pStyle w:val="Header"/>
    </w:pPr>
  </w:p>
  <w:p w14:paraId="381D3D19" w14:textId="77777777" w:rsidR="000C3C64" w:rsidRDefault="000C3C64">
    <w:pPr>
      <w:pStyle w:val="Header"/>
    </w:pPr>
  </w:p>
  <w:p w14:paraId="54BDA6B9" w14:textId="77777777" w:rsidR="000C3C64" w:rsidRDefault="000C3C64">
    <w:pPr>
      <w:pStyle w:val="Header"/>
    </w:pPr>
  </w:p>
  <w:p w14:paraId="0AB1DB5B" w14:textId="77777777" w:rsidR="000C3C64" w:rsidRDefault="000C3C64">
    <w:pPr>
      <w:pStyle w:val="Header"/>
    </w:pPr>
  </w:p>
  <w:p w14:paraId="6438E4DC" w14:textId="77777777" w:rsidR="000C3C64" w:rsidRDefault="000C3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4316D" w14:textId="77777777" w:rsidR="000C3C64" w:rsidRDefault="000C3C64">
    <w:pPr>
      <w:pStyle w:val="Header"/>
    </w:pPr>
    <w:r>
      <w:rPr>
        <w:i/>
        <w:iCs/>
      </w:rPr>
      <w:t>Radiant Vision Systems, LLC. Confidential and Proprietary.  Do not distribute without consent of Radiant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2C22C" w14:textId="77777777" w:rsidR="000C3C64" w:rsidRDefault="00556EBD">
    <w:pPr>
      <w:pStyle w:val="Header"/>
      <w:pBdr>
        <w:bottom w:val="single" w:sz="6" w:space="2" w:color="auto"/>
      </w:pBdr>
      <w:tabs>
        <w:tab w:val="clear" w:pos="9936"/>
        <w:tab w:val="right" w:pos="10080"/>
      </w:tabs>
      <w:rPr>
        <w:lang w:val="fr-BE"/>
      </w:rPr>
    </w:pPr>
    <w:r>
      <w:rPr>
        <w:i/>
        <w:noProof/>
      </w:rPr>
      <w:pict w14:anchorId="7CF8F45F">
        <v:rect id="_x0000_s2051" style="position:absolute;margin-left:-11.85pt;margin-top:13.6pt;width:528.15pt;height:692.3pt;z-index:1"/>
      </w:pict>
    </w:r>
    <w:r w:rsidR="000C3C64" w:rsidRPr="00500521">
      <w:rPr>
        <w:i/>
      </w:rPr>
      <w:t xml:space="preserve">Radiant </w:t>
    </w:r>
    <w:r w:rsidR="000C3C64">
      <w:rPr>
        <w:i/>
      </w:rPr>
      <w:t>Vision Systems</w:t>
    </w:r>
    <w:r w:rsidR="000C3C64" w:rsidRPr="00500521">
      <w:rPr>
        <w:i/>
      </w:rPr>
      <w:t xml:space="preserve"> </w:t>
    </w:r>
    <w:r w:rsidR="000C3C64">
      <w:rPr>
        <w:i/>
      </w:rPr>
      <w:t>TrueTestEngine</w:t>
    </w:r>
    <w:r w:rsidR="000C3C64" w:rsidRPr="00500521">
      <w:rPr>
        <w:i/>
      </w:rPr>
      <w:t xml:space="preserve"> API.  </w:t>
    </w:r>
    <w:r w:rsidR="000C3C64">
      <w:rPr>
        <w:i/>
        <w:iCs/>
      </w:rPr>
      <w:t>Do not distribute without consent of Radiant</w:t>
    </w:r>
    <w:r w:rsidR="000C3C64">
      <w:rPr>
        <w:lang w:val="fr-BE"/>
      </w:rPr>
      <w:tab/>
      <w:t xml:space="preserve">Page </w:t>
    </w:r>
    <w:r w:rsidR="000C3C64">
      <w:fldChar w:fldCharType="begin"/>
    </w:r>
    <w:r w:rsidR="000C3C64">
      <w:rPr>
        <w:lang w:val="fr-BE"/>
      </w:rPr>
      <w:instrText>page</w:instrText>
    </w:r>
    <w:r w:rsidR="000C3C64">
      <w:fldChar w:fldCharType="separate"/>
    </w:r>
    <w:r w:rsidR="00401102">
      <w:rPr>
        <w:noProof/>
        <w:lang w:val="fr-BE"/>
      </w:rPr>
      <w:t>15</w:t>
    </w:r>
    <w:r w:rsidR="000C3C6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622F2"/>
    <w:multiLevelType w:val="singleLevel"/>
    <w:tmpl w:val="59F2298C"/>
    <w:lvl w:ilvl="0">
      <w:start w:val="1"/>
      <w:numFmt w:val="decimal"/>
      <w:lvlText w:val="%1."/>
      <w:lvlJc w:val="left"/>
      <w:pPr>
        <w:tabs>
          <w:tab w:val="num" w:pos="1080"/>
        </w:tabs>
        <w:ind w:left="1080" w:hanging="360"/>
      </w:pPr>
      <w:rPr>
        <w:rFonts w:hint="default"/>
      </w:rPr>
    </w:lvl>
  </w:abstractNum>
  <w:abstractNum w:abstractNumId="1" w15:restartNumberingAfterBreak="0">
    <w:nsid w:val="29932CCA"/>
    <w:multiLevelType w:val="singleLevel"/>
    <w:tmpl w:val="59F2298C"/>
    <w:lvl w:ilvl="0">
      <w:start w:val="1"/>
      <w:numFmt w:val="decimal"/>
      <w:lvlText w:val="%1."/>
      <w:lvlJc w:val="left"/>
      <w:pPr>
        <w:tabs>
          <w:tab w:val="num" w:pos="1080"/>
        </w:tabs>
        <w:ind w:left="1080" w:hanging="360"/>
      </w:pPr>
      <w:rPr>
        <w:rFonts w:hint="default"/>
      </w:rPr>
    </w:lvl>
  </w:abstractNum>
  <w:abstractNum w:abstractNumId="2" w15:restartNumberingAfterBreak="0">
    <w:nsid w:val="432E6BF1"/>
    <w:multiLevelType w:val="hybridMultilevel"/>
    <w:tmpl w:val="B65A3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53448"/>
    <w:multiLevelType w:val="hybridMultilevel"/>
    <w:tmpl w:val="D39470C0"/>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B886CE3"/>
    <w:multiLevelType w:val="hybridMultilevel"/>
    <w:tmpl w:val="627C9F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0B2A73"/>
    <w:multiLevelType w:val="singleLevel"/>
    <w:tmpl w:val="59F2298C"/>
    <w:lvl w:ilvl="0">
      <w:start w:val="1"/>
      <w:numFmt w:val="decimal"/>
      <w:lvlText w:val="%1."/>
      <w:lvlJc w:val="left"/>
      <w:pPr>
        <w:tabs>
          <w:tab w:val="num" w:pos="1080"/>
        </w:tabs>
        <w:ind w:left="1080" w:hanging="360"/>
      </w:pPr>
      <w:rPr>
        <w:rFonts w:hint="default"/>
      </w:rPr>
    </w:lvl>
  </w:abstractNum>
  <w:abstractNum w:abstractNumId="6" w15:restartNumberingAfterBreak="0">
    <w:nsid w:val="7DF61209"/>
    <w:multiLevelType w:val="hybridMultilevel"/>
    <w:tmpl w:val="F1E0C74C"/>
    <w:lvl w:ilvl="0" w:tplc="282A202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activeWritingStyle w:appName="MSWord" w:lang="en-US" w:vendorID="8" w:dllVersion="513"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6CD1"/>
    <w:rsid w:val="00002735"/>
    <w:rsid w:val="00012CB3"/>
    <w:rsid w:val="000258DC"/>
    <w:rsid w:val="00036C16"/>
    <w:rsid w:val="000443E7"/>
    <w:rsid w:val="00046643"/>
    <w:rsid w:val="000526FB"/>
    <w:rsid w:val="00054CB3"/>
    <w:rsid w:val="0006098F"/>
    <w:rsid w:val="000610CA"/>
    <w:rsid w:val="00061DC7"/>
    <w:rsid w:val="000919C8"/>
    <w:rsid w:val="0009412D"/>
    <w:rsid w:val="00096CC8"/>
    <w:rsid w:val="000A1C35"/>
    <w:rsid w:val="000A4394"/>
    <w:rsid w:val="000A5CD7"/>
    <w:rsid w:val="000A7B01"/>
    <w:rsid w:val="000C3C64"/>
    <w:rsid w:val="000C50F5"/>
    <w:rsid w:val="000C540D"/>
    <w:rsid w:val="000D33BF"/>
    <w:rsid w:val="000D5303"/>
    <w:rsid w:val="000D79ED"/>
    <w:rsid w:val="000E2C3C"/>
    <w:rsid w:val="000E67F4"/>
    <w:rsid w:val="000F4726"/>
    <w:rsid w:val="001013B7"/>
    <w:rsid w:val="00117444"/>
    <w:rsid w:val="00117B80"/>
    <w:rsid w:val="00117E88"/>
    <w:rsid w:val="00120AE4"/>
    <w:rsid w:val="00132313"/>
    <w:rsid w:val="00132AAE"/>
    <w:rsid w:val="001412A9"/>
    <w:rsid w:val="0014192A"/>
    <w:rsid w:val="0014568D"/>
    <w:rsid w:val="00153BC2"/>
    <w:rsid w:val="00160BAC"/>
    <w:rsid w:val="00160C29"/>
    <w:rsid w:val="00170603"/>
    <w:rsid w:val="001728A7"/>
    <w:rsid w:val="00184CE1"/>
    <w:rsid w:val="00190510"/>
    <w:rsid w:val="001926A0"/>
    <w:rsid w:val="001A5DF8"/>
    <w:rsid w:val="001A668C"/>
    <w:rsid w:val="001B0433"/>
    <w:rsid w:val="001C1C2E"/>
    <w:rsid w:val="001C32FC"/>
    <w:rsid w:val="001D1BAC"/>
    <w:rsid w:val="001D39FD"/>
    <w:rsid w:val="001E2677"/>
    <w:rsid w:val="001E53DF"/>
    <w:rsid w:val="001E76A8"/>
    <w:rsid w:val="001F05AD"/>
    <w:rsid w:val="001F2E7E"/>
    <w:rsid w:val="00201DFB"/>
    <w:rsid w:val="0020235E"/>
    <w:rsid w:val="00204DE7"/>
    <w:rsid w:val="0021605A"/>
    <w:rsid w:val="0022255C"/>
    <w:rsid w:val="002234C2"/>
    <w:rsid w:val="0022361E"/>
    <w:rsid w:val="00227EAC"/>
    <w:rsid w:val="00227EEF"/>
    <w:rsid w:val="00232619"/>
    <w:rsid w:val="00233A93"/>
    <w:rsid w:val="00240E20"/>
    <w:rsid w:val="00242311"/>
    <w:rsid w:val="00247E3F"/>
    <w:rsid w:val="00252D68"/>
    <w:rsid w:val="00260F90"/>
    <w:rsid w:val="002625E6"/>
    <w:rsid w:val="00264117"/>
    <w:rsid w:val="00271278"/>
    <w:rsid w:val="00275996"/>
    <w:rsid w:val="00282F9F"/>
    <w:rsid w:val="002869BB"/>
    <w:rsid w:val="00293DA7"/>
    <w:rsid w:val="00296E19"/>
    <w:rsid w:val="002A1DDF"/>
    <w:rsid w:val="002A572D"/>
    <w:rsid w:val="002C08A8"/>
    <w:rsid w:val="002C143C"/>
    <w:rsid w:val="002D451B"/>
    <w:rsid w:val="002E2499"/>
    <w:rsid w:val="002E517D"/>
    <w:rsid w:val="002E647F"/>
    <w:rsid w:val="002E7B70"/>
    <w:rsid w:val="002F0B1A"/>
    <w:rsid w:val="002F650D"/>
    <w:rsid w:val="002F6540"/>
    <w:rsid w:val="00302C9F"/>
    <w:rsid w:val="00302CAE"/>
    <w:rsid w:val="00305677"/>
    <w:rsid w:val="003079F8"/>
    <w:rsid w:val="00311D08"/>
    <w:rsid w:val="00312DAD"/>
    <w:rsid w:val="00314E9F"/>
    <w:rsid w:val="00317CDE"/>
    <w:rsid w:val="003203F4"/>
    <w:rsid w:val="00321E65"/>
    <w:rsid w:val="003230FB"/>
    <w:rsid w:val="00323659"/>
    <w:rsid w:val="003243EB"/>
    <w:rsid w:val="0032518D"/>
    <w:rsid w:val="00326F81"/>
    <w:rsid w:val="00330E01"/>
    <w:rsid w:val="00331791"/>
    <w:rsid w:val="003366BC"/>
    <w:rsid w:val="00336C22"/>
    <w:rsid w:val="00342441"/>
    <w:rsid w:val="00342BB4"/>
    <w:rsid w:val="0034758F"/>
    <w:rsid w:val="00350560"/>
    <w:rsid w:val="00352CB5"/>
    <w:rsid w:val="00355E5F"/>
    <w:rsid w:val="00357869"/>
    <w:rsid w:val="00371559"/>
    <w:rsid w:val="0037171C"/>
    <w:rsid w:val="00371C99"/>
    <w:rsid w:val="00380760"/>
    <w:rsid w:val="00381254"/>
    <w:rsid w:val="00381C14"/>
    <w:rsid w:val="00391C37"/>
    <w:rsid w:val="0039361B"/>
    <w:rsid w:val="00396556"/>
    <w:rsid w:val="003A020F"/>
    <w:rsid w:val="003A04FD"/>
    <w:rsid w:val="003A0C52"/>
    <w:rsid w:val="003A14C0"/>
    <w:rsid w:val="003B377F"/>
    <w:rsid w:val="003B49E4"/>
    <w:rsid w:val="003B4E3A"/>
    <w:rsid w:val="003B7499"/>
    <w:rsid w:val="003C5A8F"/>
    <w:rsid w:val="003C61A1"/>
    <w:rsid w:val="003C6A60"/>
    <w:rsid w:val="003D2586"/>
    <w:rsid w:val="003D2F07"/>
    <w:rsid w:val="003E4E7C"/>
    <w:rsid w:val="003E64BA"/>
    <w:rsid w:val="003F3E48"/>
    <w:rsid w:val="003F6EA6"/>
    <w:rsid w:val="00400917"/>
    <w:rsid w:val="00401102"/>
    <w:rsid w:val="00407876"/>
    <w:rsid w:val="004148FC"/>
    <w:rsid w:val="00416EB5"/>
    <w:rsid w:val="004175EB"/>
    <w:rsid w:val="00421571"/>
    <w:rsid w:val="00423F8A"/>
    <w:rsid w:val="00424F21"/>
    <w:rsid w:val="00425752"/>
    <w:rsid w:val="00426F84"/>
    <w:rsid w:val="00437952"/>
    <w:rsid w:val="004448BA"/>
    <w:rsid w:val="00452FAF"/>
    <w:rsid w:val="00455629"/>
    <w:rsid w:val="004602B7"/>
    <w:rsid w:val="00461B83"/>
    <w:rsid w:val="004622A7"/>
    <w:rsid w:val="00463FFA"/>
    <w:rsid w:val="00471C96"/>
    <w:rsid w:val="00474D41"/>
    <w:rsid w:val="00483019"/>
    <w:rsid w:val="004836F4"/>
    <w:rsid w:val="00486F42"/>
    <w:rsid w:val="0048757E"/>
    <w:rsid w:val="00490E8D"/>
    <w:rsid w:val="00491965"/>
    <w:rsid w:val="00497255"/>
    <w:rsid w:val="004975BC"/>
    <w:rsid w:val="004A3037"/>
    <w:rsid w:val="004B3262"/>
    <w:rsid w:val="004B349D"/>
    <w:rsid w:val="004B41E8"/>
    <w:rsid w:val="004C29A3"/>
    <w:rsid w:val="004D2F4D"/>
    <w:rsid w:val="004E0A79"/>
    <w:rsid w:val="004E2AFE"/>
    <w:rsid w:val="004F1A0F"/>
    <w:rsid w:val="004F280E"/>
    <w:rsid w:val="004F4E9C"/>
    <w:rsid w:val="004F7335"/>
    <w:rsid w:val="00500521"/>
    <w:rsid w:val="005038F1"/>
    <w:rsid w:val="00507EA1"/>
    <w:rsid w:val="00517F01"/>
    <w:rsid w:val="00526CF1"/>
    <w:rsid w:val="00556EBD"/>
    <w:rsid w:val="00574502"/>
    <w:rsid w:val="005759DC"/>
    <w:rsid w:val="00584795"/>
    <w:rsid w:val="00587694"/>
    <w:rsid w:val="00591236"/>
    <w:rsid w:val="005928D3"/>
    <w:rsid w:val="00594F0C"/>
    <w:rsid w:val="005A0C3A"/>
    <w:rsid w:val="005A755D"/>
    <w:rsid w:val="005B1CFC"/>
    <w:rsid w:val="005B23C1"/>
    <w:rsid w:val="005B275C"/>
    <w:rsid w:val="005B6A38"/>
    <w:rsid w:val="005C20E5"/>
    <w:rsid w:val="005C2D51"/>
    <w:rsid w:val="005C3FA9"/>
    <w:rsid w:val="005C6CE8"/>
    <w:rsid w:val="005C76A9"/>
    <w:rsid w:val="005D055A"/>
    <w:rsid w:val="005D3DB9"/>
    <w:rsid w:val="005E3598"/>
    <w:rsid w:val="005F203E"/>
    <w:rsid w:val="005F32F9"/>
    <w:rsid w:val="005F54F0"/>
    <w:rsid w:val="005F55F8"/>
    <w:rsid w:val="005F7C70"/>
    <w:rsid w:val="00602E23"/>
    <w:rsid w:val="006058E2"/>
    <w:rsid w:val="00607AF1"/>
    <w:rsid w:val="00611FBB"/>
    <w:rsid w:val="00616DBC"/>
    <w:rsid w:val="00621AC4"/>
    <w:rsid w:val="00630414"/>
    <w:rsid w:val="0063486F"/>
    <w:rsid w:val="00644988"/>
    <w:rsid w:val="006454C0"/>
    <w:rsid w:val="00646692"/>
    <w:rsid w:val="0065062D"/>
    <w:rsid w:val="00653315"/>
    <w:rsid w:val="0066080C"/>
    <w:rsid w:val="006621F3"/>
    <w:rsid w:val="0066238E"/>
    <w:rsid w:val="00662390"/>
    <w:rsid w:val="00663A32"/>
    <w:rsid w:val="0066741A"/>
    <w:rsid w:val="006708E0"/>
    <w:rsid w:val="00674F57"/>
    <w:rsid w:val="00683271"/>
    <w:rsid w:val="00683474"/>
    <w:rsid w:val="006847AD"/>
    <w:rsid w:val="00695257"/>
    <w:rsid w:val="0069715C"/>
    <w:rsid w:val="00697609"/>
    <w:rsid w:val="006A4BAE"/>
    <w:rsid w:val="006B6978"/>
    <w:rsid w:val="006C0CF0"/>
    <w:rsid w:val="006C4A3D"/>
    <w:rsid w:val="006C7551"/>
    <w:rsid w:val="006D4396"/>
    <w:rsid w:val="006D7FBE"/>
    <w:rsid w:val="006E41C2"/>
    <w:rsid w:val="006E5053"/>
    <w:rsid w:val="006E619F"/>
    <w:rsid w:val="006F1011"/>
    <w:rsid w:val="006F3628"/>
    <w:rsid w:val="006F3BFB"/>
    <w:rsid w:val="006F4991"/>
    <w:rsid w:val="006F5A47"/>
    <w:rsid w:val="00702145"/>
    <w:rsid w:val="007033C2"/>
    <w:rsid w:val="007039E7"/>
    <w:rsid w:val="00715C07"/>
    <w:rsid w:val="0072318A"/>
    <w:rsid w:val="00723735"/>
    <w:rsid w:val="007259E6"/>
    <w:rsid w:val="0072651C"/>
    <w:rsid w:val="007267D4"/>
    <w:rsid w:val="00730836"/>
    <w:rsid w:val="00733FA4"/>
    <w:rsid w:val="007358C0"/>
    <w:rsid w:val="00737ED0"/>
    <w:rsid w:val="0075244F"/>
    <w:rsid w:val="00757D93"/>
    <w:rsid w:val="007610D1"/>
    <w:rsid w:val="0076262D"/>
    <w:rsid w:val="00766F79"/>
    <w:rsid w:val="007831B4"/>
    <w:rsid w:val="007848E1"/>
    <w:rsid w:val="00790DE1"/>
    <w:rsid w:val="007913F1"/>
    <w:rsid w:val="007A7742"/>
    <w:rsid w:val="007B1D80"/>
    <w:rsid w:val="007B3920"/>
    <w:rsid w:val="007B5F2E"/>
    <w:rsid w:val="007C1D2F"/>
    <w:rsid w:val="007C27F3"/>
    <w:rsid w:val="007C2A99"/>
    <w:rsid w:val="007D0113"/>
    <w:rsid w:val="007D099C"/>
    <w:rsid w:val="007D6472"/>
    <w:rsid w:val="007D6FBC"/>
    <w:rsid w:val="007E0848"/>
    <w:rsid w:val="007E4DF1"/>
    <w:rsid w:val="007F3527"/>
    <w:rsid w:val="008005A1"/>
    <w:rsid w:val="008075C4"/>
    <w:rsid w:val="00807B8A"/>
    <w:rsid w:val="008132BC"/>
    <w:rsid w:val="0081760E"/>
    <w:rsid w:val="00817880"/>
    <w:rsid w:val="0082256C"/>
    <w:rsid w:val="00832610"/>
    <w:rsid w:val="00836B3D"/>
    <w:rsid w:val="00851CF2"/>
    <w:rsid w:val="008542B0"/>
    <w:rsid w:val="008556C9"/>
    <w:rsid w:val="00860BF7"/>
    <w:rsid w:val="00862C88"/>
    <w:rsid w:val="0086484C"/>
    <w:rsid w:val="00867E1A"/>
    <w:rsid w:val="00876C78"/>
    <w:rsid w:val="0088048D"/>
    <w:rsid w:val="00881ED9"/>
    <w:rsid w:val="00884195"/>
    <w:rsid w:val="008940B4"/>
    <w:rsid w:val="008B0889"/>
    <w:rsid w:val="008B0F76"/>
    <w:rsid w:val="008B2310"/>
    <w:rsid w:val="008B357A"/>
    <w:rsid w:val="008C377C"/>
    <w:rsid w:val="008C6359"/>
    <w:rsid w:val="008C7BF3"/>
    <w:rsid w:val="008D2DAB"/>
    <w:rsid w:val="008D7AEA"/>
    <w:rsid w:val="008E20EB"/>
    <w:rsid w:val="008E2B8F"/>
    <w:rsid w:val="008E2CC3"/>
    <w:rsid w:val="008E7A5B"/>
    <w:rsid w:val="008F0F19"/>
    <w:rsid w:val="008F1093"/>
    <w:rsid w:val="008F2B72"/>
    <w:rsid w:val="008F616D"/>
    <w:rsid w:val="0090135C"/>
    <w:rsid w:val="00903892"/>
    <w:rsid w:val="00912238"/>
    <w:rsid w:val="00912E4A"/>
    <w:rsid w:val="00916FE5"/>
    <w:rsid w:val="00920288"/>
    <w:rsid w:val="00920DC0"/>
    <w:rsid w:val="00921191"/>
    <w:rsid w:val="00921ADA"/>
    <w:rsid w:val="0093562F"/>
    <w:rsid w:val="0094429C"/>
    <w:rsid w:val="00945659"/>
    <w:rsid w:val="00947B92"/>
    <w:rsid w:val="00947CFF"/>
    <w:rsid w:val="00951FF0"/>
    <w:rsid w:val="00965269"/>
    <w:rsid w:val="00970EBC"/>
    <w:rsid w:val="00974407"/>
    <w:rsid w:val="0098107D"/>
    <w:rsid w:val="0098236E"/>
    <w:rsid w:val="009831B2"/>
    <w:rsid w:val="00985D6D"/>
    <w:rsid w:val="00994995"/>
    <w:rsid w:val="009A68DA"/>
    <w:rsid w:val="009A6A4E"/>
    <w:rsid w:val="009B16AF"/>
    <w:rsid w:val="009B4C77"/>
    <w:rsid w:val="009B4DBD"/>
    <w:rsid w:val="009C0C79"/>
    <w:rsid w:val="009C4228"/>
    <w:rsid w:val="009C7B5F"/>
    <w:rsid w:val="009D6979"/>
    <w:rsid w:val="009D6CD1"/>
    <w:rsid w:val="009E2EB1"/>
    <w:rsid w:val="009E51DB"/>
    <w:rsid w:val="009F2208"/>
    <w:rsid w:val="009F341D"/>
    <w:rsid w:val="009F3517"/>
    <w:rsid w:val="009F43BF"/>
    <w:rsid w:val="009F43F7"/>
    <w:rsid w:val="00A00690"/>
    <w:rsid w:val="00A106B0"/>
    <w:rsid w:val="00A1602C"/>
    <w:rsid w:val="00A2573D"/>
    <w:rsid w:val="00A25D77"/>
    <w:rsid w:val="00A52FF7"/>
    <w:rsid w:val="00A61644"/>
    <w:rsid w:val="00A63BE9"/>
    <w:rsid w:val="00A6654B"/>
    <w:rsid w:val="00A7205D"/>
    <w:rsid w:val="00A740E1"/>
    <w:rsid w:val="00A76326"/>
    <w:rsid w:val="00A775FB"/>
    <w:rsid w:val="00A83F1B"/>
    <w:rsid w:val="00A84B09"/>
    <w:rsid w:val="00A875AC"/>
    <w:rsid w:val="00A87BEE"/>
    <w:rsid w:val="00A915F0"/>
    <w:rsid w:val="00A921E5"/>
    <w:rsid w:val="00A94587"/>
    <w:rsid w:val="00AA0563"/>
    <w:rsid w:val="00AA130B"/>
    <w:rsid w:val="00AA5831"/>
    <w:rsid w:val="00AB3F02"/>
    <w:rsid w:val="00AC40B7"/>
    <w:rsid w:val="00AC48E0"/>
    <w:rsid w:val="00AD1980"/>
    <w:rsid w:val="00AD58B8"/>
    <w:rsid w:val="00AE4EC3"/>
    <w:rsid w:val="00AE6937"/>
    <w:rsid w:val="00B00E21"/>
    <w:rsid w:val="00B02ABA"/>
    <w:rsid w:val="00B072DC"/>
    <w:rsid w:val="00B11AA0"/>
    <w:rsid w:val="00B207CB"/>
    <w:rsid w:val="00B23583"/>
    <w:rsid w:val="00B23B65"/>
    <w:rsid w:val="00B24BD1"/>
    <w:rsid w:val="00B33D37"/>
    <w:rsid w:val="00B34DE4"/>
    <w:rsid w:val="00B35337"/>
    <w:rsid w:val="00B35F22"/>
    <w:rsid w:val="00B37C62"/>
    <w:rsid w:val="00B40740"/>
    <w:rsid w:val="00B46323"/>
    <w:rsid w:val="00B53261"/>
    <w:rsid w:val="00B64747"/>
    <w:rsid w:val="00B757B0"/>
    <w:rsid w:val="00B82550"/>
    <w:rsid w:val="00B83023"/>
    <w:rsid w:val="00B83A07"/>
    <w:rsid w:val="00B96796"/>
    <w:rsid w:val="00B96981"/>
    <w:rsid w:val="00BA5C72"/>
    <w:rsid w:val="00BB5F1B"/>
    <w:rsid w:val="00BB73C6"/>
    <w:rsid w:val="00BC5C6F"/>
    <w:rsid w:val="00BC5F7E"/>
    <w:rsid w:val="00BD11E8"/>
    <w:rsid w:val="00BE6723"/>
    <w:rsid w:val="00BE7FEF"/>
    <w:rsid w:val="00BF0BBB"/>
    <w:rsid w:val="00BF3C5E"/>
    <w:rsid w:val="00C06566"/>
    <w:rsid w:val="00C126E2"/>
    <w:rsid w:val="00C17CC1"/>
    <w:rsid w:val="00C25ADA"/>
    <w:rsid w:val="00C3448D"/>
    <w:rsid w:val="00C35DB1"/>
    <w:rsid w:val="00C362A9"/>
    <w:rsid w:val="00C42B35"/>
    <w:rsid w:val="00C42E09"/>
    <w:rsid w:val="00C44201"/>
    <w:rsid w:val="00C501AE"/>
    <w:rsid w:val="00C5255B"/>
    <w:rsid w:val="00C60AD6"/>
    <w:rsid w:val="00C6253B"/>
    <w:rsid w:val="00C71F4A"/>
    <w:rsid w:val="00C72BF4"/>
    <w:rsid w:val="00C7468D"/>
    <w:rsid w:val="00C801C9"/>
    <w:rsid w:val="00C801CC"/>
    <w:rsid w:val="00C80798"/>
    <w:rsid w:val="00C864D5"/>
    <w:rsid w:val="00C9020F"/>
    <w:rsid w:val="00C90C86"/>
    <w:rsid w:val="00C95DC4"/>
    <w:rsid w:val="00CA1E35"/>
    <w:rsid w:val="00CA5882"/>
    <w:rsid w:val="00CA696A"/>
    <w:rsid w:val="00CB7F91"/>
    <w:rsid w:val="00CC1864"/>
    <w:rsid w:val="00CC2B23"/>
    <w:rsid w:val="00CC4246"/>
    <w:rsid w:val="00CC48E9"/>
    <w:rsid w:val="00CC52CC"/>
    <w:rsid w:val="00CD04B9"/>
    <w:rsid w:val="00CD1325"/>
    <w:rsid w:val="00CD1B5C"/>
    <w:rsid w:val="00CD2746"/>
    <w:rsid w:val="00CD3E7F"/>
    <w:rsid w:val="00CF5B61"/>
    <w:rsid w:val="00CF7219"/>
    <w:rsid w:val="00D05B59"/>
    <w:rsid w:val="00D06F02"/>
    <w:rsid w:val="00D14120"/>
    <w:rsid w:val="00D15E07"/>
    <w:rsid w:val="00D1752E"/>
    <w:rsid w:val="00D17709"/>
    <w:rsid w:val="00D221A0"/>
    <w:rsid w:val="00D33288"/>
    <w:rsid w:val="00D366EA"/>
    <w:rsid w:val="00D4693A"/>
    <w:rsid w:val="00D472DF"/>
    <w:rsid w:val="00D552EA"/>
    <w:rsid w:val="00D565E3"/>
    <w:rsid w:val="00D62B8E"/>
    <w:rsid w:val="00D62F4D"/>
    <w:rsid w:val="00D65E7E"/>
    <w:rsid w:val="00D717F2"/>
    <w:rsid w:val="00D726AD"/>
    <w:rsid w:val="00D72B56"/>
    <w:rsid w:val="00D75328"/>
    <w:rsid w:val="00D83FAC"/>
    <w:rsid w:val="00D87191"/>
    <w:rsid w:val="00D9179A"/>
    <w:rsid w:val="00D9238F"/>
    <w:rsid w:val="00D95875"/>
    <w:rsid w:val="00D96EA8"/>
    <w:rsid w:val="00DA387C"/>
    <w:rsid w:val="00DB09D6"/>
    <w:rsid w:val="00DB649A"/>
    <w:rsid w:val="00DC528D"/>
    <w:rsid w:val="00DE7F85"/>
    <w:rsid w:val="00DF3BC0"/>
    <w:rsid w:val="00DF4591"/>
    <w:rsid w:val="00E00090"/>
    <w:rsid w:val="00E053FF"/>
    <w:rsid w:val="00E07321"/>
    <w:rsid w:val="00E07DDA"/>
    <w:rsid w:val="00E1583D"/>
    <w:rsid w:val="00E30479"/>
    <w:rsid w:val="00E3514F"/>
    <w:rsid w:val="00E408FA"/>
    <w:rsid w:val="00E4361E"/>
    <w:rsid w:val="00E46CAE"/>
    <w:rsid w:val="00E67A45"/>
    <w:rsid w:val="00E74EC0"/>
    <w:rsid w:val="00E7581F"/>
    <w:rsid w:val="00E8082C"/>
    <w:rsid w:val="00E847DD"/>
    <w:rsid w:val="00E917A4"/>
    <w:rsid w:val="00E953B2"/>
    <w:rsid w:val="00EA3AFD"/>
    <w:rsid w:val="00EA7EDB"/>
    <w:rsid w:val="00EB2F20"/>
    <w:rsid w:val="00EC4DD1"/>
    <w:rsid w:val="00ED3B9E"/>
    <w:rsid w:val="00ED6B7B"/>
    <w:rsid w:val="00EE3B4E"/>
    <w:rsid w:val="00EF04E9"/>
    <w:rsid w:val="00EF7BB3"/>
    <w:rsid w:val="00F0122E"/>
    <w:rsid w:val="00F03086"/>
    <w:rsid w:val="00F0492E"/>
    <w:rsid w:val="00F10579"/>
    <w:rsid w:val="00F12907"/>
    <w:rsid w:val="00F14F20"/>
    <w:rsid w:val="00F15129"/>
    <w:rsid w:val="00F27AFF"/>
    <w:rsid w:val="00F32478"/>
    <w:rsid w:val="00F33F28"/>
    <w:rsid w:val="00F4696D"/>
    <w:rsid w:val="00F47C76"/>
    <w:rsid w:val="00F51CF8"/>
    <w:rsid w:val="00F634AC"/>
    <w:rsid w:val="00F67E00"/>
    <w:rsid w:val="00F70004"/>
    <w:rsid w:val="00F70513"/>
    <w:rsid w:val="00F70C65"/>
    <w:rsid w:val="00F77F52"/>
    <w:rsid w:val="00F809E9"/>
    <w:rsid w:val="00F80EB3"/>
    <w:rsid w:val="00F83E32"/>
    <w:rsid w:val="00F8431E"/>
    <w:rsid w:val="00F8533E"/>
    <w:rsid w:val="00F85E51"/>
    <w:rsid w:val="00F9057C"/>
    <w:rsid w:val="00F96CA6"/>
    <w:rsid w:val="00FA1F3A"/>
    <w:rsid w:val="00FA31A8"/>
    <w:rsid w:val="00FA3954"/>
    <w:rsid w:val="00FA652B"/>
    <w:rsid w:val="00FA7191"/>
    <w:rsid w:val="00FA76D3"/>
    <w:rsid w:val="00FB1A1E"/>
    <w:rsid w:val="00FB3AC3"/>
    <w:rsid w:val="00FB52D9"/>
    <w:rsid w:val="00FB64E4"/>
    <w:rsid w:val="00FB6AFF"/>
    <w:rsid w:val="00FC0B69"/>
    <w:rsid w:val="00FC0C34"/>
    <w:rsid w:val="00FC31B7"/>
    <w:rsid w:val="00FC3EC0"/>
    <w:rsid w:val="00FD0C97"/>
    <w:rsid w:val="00FD0E07"/>
    <w:rsid w:val="00FD2BDE"/>
    <w:rsid w:val="00FD3CF3"/>
    <w:rsid w:val="00FD3EB7"/>
    <w:rsid w:val="00FD4A82"/>
    <w:rsid w:val="00FD72DD"/>
    <w:rsid w:val="00FE0418"/>
    <w:rsid w:val="00FE2E34"/>
    <w:rsid w:val="00FE38B2"/>
    <w:rsid w:val="00FE5543"/>
    <w:rsid w:val="00FF085E"/>
    <w:rsid w:val="00FF2E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State"/>
  <w:shapeDefaults>
    <o:shapedefaults v:ext="edit" spidmax="2052"/>
    <o:shapelayout v:ext="edit">
      <o:idmap v:ext="edit" data="1"/>
    </o:shapelayout>
  </w:shapeDefaults>
  <w:decimalSymbol w:val="."/>
  <w:listSeparator w:val=","/>
  <w14:docId w14:val="7423BA29"/>
  <w15:chartTrackingRefBased/>
  <w15:docId w15:val="{91776BCF-D8DB-4DE1-A1EB-E1B59366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6AF"/>
    <w:rPr>
      <w:rFonts w:ascii="Arial" w:hAnsi="Arial"/>
      <w:lang w:eastAsia="en-US"/>
    </w:rPr>
  </w:style>
  <w:style w:type="paragraph" w:styleId="Heading1">
    <w:name w:val="heading 1"/>
    <w:basedOn w:val="Normal"/>
    <w:next w:val="Normal"/>
    <w:qFormat/>
    <w:rsid w:val="009B16AF"/>
    <w:pPr>
      <w:outlineLvl w:val="0"/>
    </w:pPr>
    <w:rPr>
      <w:b/>
      <w:sz w:val="28"/>
    </w:rPr>
  </w:style>
  <w:style w:type="paragraph" w:styleId="Heading2">
    <w:name w:val="heading 2"/>
    <w:basedOn w:val="Normal"/>
    <w:next w:val="Normal"/>
    <w:autoRedefine/>
    <w:qFormat/>
    <w:rsid w:val="00DB649A"/>
    <w:pPr>
      <w:spacing w:before="120"/>
      <w:outlineLvl w:val="1"/>
    </w:pPr>
    <w:rPr>
      <w:rFonts w:ascii="Times New Roman" w:hAnsi="Times New Roman"/>
      <w:b/>
      <w:iCs/>
      <w:sz w:val="24"/>
    </w:rPr>
  </w:style>
  <w:style w:type="paragraph" w:styleId="Heading3">
    <w:name w:val="heading 3"/>
    <w:next w:val="NormalIndent"/>
    <w:autoRedefine/>
    <w:qFormat/>
    <w:rsid w:val="00CC48E9"/>
    <w:pPr>
      <w:spacing w:before="240"/>
      <w:ind w:left="360"/>
      <w:outlineLvl w:val="2"/>
    </w:pPr>
    <w:rPr>
      <w:rFonts w:ascii="Arial" w:hAnsi="Arial"/>
      <w:b/>
      <w:iCs/>
      <w:sz w:val="22"/>
      <w:u w:val="single"/>
      <w:lang w:eastAsia="en-US"/>
    </w:rPr>
  </w:style>
  <w:style w:type="paragraph" w:styleId="Heading4">
    <w:name w:val="heading 4"/>
    <w:next w:val="NormalIndent"/>
    <w:qFormat/>
    <w:rsid w:val="00326F81"/>
    <w:pPr>
      <w:ind w:left="360"/>
      <w:outlineLvl w:val="3"/>
    </w:pPr>
    <w:rPr>
      <w:rFonts w:ascii="Arial" w:hAnsi="Arial"/>
      <w:lang w:eastAsia="en-US"/>
    </w:rPr>
  </w:style>
  <w:style w:type="paragraph" w:styleId="Heading5">
    <w:name w:val="heading 5"/>
    <w:next w:val="NormalIndent"/>
    <w:qFormat/>
    <w:rsid w:val="00326F81"/>
    <w:pPr>
      <w:ind w:left="360"/>
      <w:outlineLvl w:val="4"/>
    </w:pPr>
    <w:rPr>
      <w:rFonts w:ascii="Arial Narrow" w:hAnsi="Arial Narrow"/>
      <w:b/>
      <w:i/>
      <w:sz w:val="22"/>
      <w:lang w:eastAsia="en-US"/>
    </w:rPr>
  </w:style>
  <w:style w:type="paragraph" w:styleId="Heading6">
    <w:name w:val="heading 6"/>
    <w:next w:val="NormalIndent"/>
    <w:link w:val="Heading6Char"/>
    <w:qFormat/>
    <w:rsid w:val="00602E23"/>
    <w:pPr>
      <w:ind w:left="720"/>
      <w:outlineLvl w:val="5"/>
    </w:pPr>
    <w:rPr>
      <w:b/>
      <w:lang w:eastAsia="en-US"/>
    </w:rPr>
  </w:style>
  <w:style w:type="paragraph" w:styleId="Heading7">
    <w:name w:val="heading 7"/>
    <w:basedOn w:val="Normal"/>
    <w:next w:val="NormalIndent"/>
    <w:qFormat/>
    <w:rsid w:val="009B16AF"/>
    <w:pPr>
      <w:ind w:left="720"/>
      <w:outlineLvl w:val="6"/>
    </w:pPr>
    <w:rPr>
      <w:rFonts w:ascii="Times" w:hAnsi="Times"/>
      <w:i/>
    </w:rPr>
  </w:style>
  <w:style w:type="paragraph" w:styleId="Heading8">
    <w:name w:val="heading 8"/>
    <w:basedOn w:val="Normal"/>
    <w:next w:val="NormalIndent"/>
    <w:qFormat/>
    <w:rsid w:val="009B16AF"/>
    <w:pPr>
      <w:ind w:left="720"/>
      <w:outlineLvl w:val="7"/>
    </w:pPr>
    <w:rPr>
      <w:rFonts w:ascii="Times" w:hAnsi="Times"/>
      <w:i/>
    </w:rPr>
  </w:style>
  <w:style w:type="paragraph" w:styleId="Heading9">
    <w:name w:val="heading 9"/>
    <w:basedOn w:val="Normal"/>
    <w:next w:val="NormalIndent"/>
    <w:qFormat/>
    <w:rsid w:val="009B16AF"/>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rsid w:val="009B16AF"/>
    <w:pPr>
      <w:ind w:left="288"/>
    </w:pPr>
  </w:style>
  <w:style w:type="character" w:styleId="CommentReference">
    <w:name w:val="annotation reference"/>
    <w:semiHidden/>
    <w:rsid w:val="009B16AF"/>
    <w:rPr>
      <w:color w:val="FF0000"/>
      <w:sz w:val="16"/>
    </w:rPr>
  </w:style>
  <w:style w:type="paragraph" w:styleId="CommentText">
    <w:name w:val="annotation text"/>
    <w:basedOn w:val="Normal"/>
    <w:link w:val="CommentTextChar"/>
    <w:semiHidden/>
    <w:rsid w:val="009B16AF"/>
  </w:style>
  <w:style w:type="paragraph" w:styleId="TOC8">
    <w:name w:val="toc 8"/>
    <w:basedOn w:val="Normal"/>
    <w:next w:val="Normal"/>
    <w:uiPriority w:val="39"/>
    <w:rsid w:val="009B16AF"/>
    <w:pPr>
      <w:tabs>
        <w:tab w:val="right" w:leader="dot" w:pos="10080"/>
      </w:tabs>
      <w:ind w:left="1200"/>
    </w:pPr>
    <w:rPr>
      <w:rFonts w:ascii="Times New Roman" w:hAnsi="Times New Roman"/>
      <w:sz w:val="18"/>
    </w:rPr>
  </w:style>
  <w:style w:type="paragraph" w:styleId="TOC7">
    <w:name w:val="toc 7"/>
    <w:basedOn w:val="Normal"/>
    <w:next w:val="Normal"/>
    <w:uiPriority w:val="39"/>
    <w:rsid w:val="009B16AF"/>
    <w:pPr>
      <w:tabs>
        <w:tab w:val="right" w:leader="dot" w:pos="10080"/>
      </w:tabs>
      <w:ind w:left="1000"/>
    </w:pPr>
    <w:rPr>
      <w:rFonts w:ascii="Times New Roman" w:hAnsi="Times New Roman"/>
      <w:sz w:val="18"/>
    </w:rPr>
  </w:style>
  <w:style w:type="paragraph" w:styleId="TOC6">
    <w:name w:val="toc 6"/>
    <w:basedOn w:val="Normal"/>
    <w:next w:val="Normal"/>
    <w:uiPriority w:val="39"/>
    <w:rsid w:val="009B16AF"/>
    <w:pPr>
      <w:tabs>
        <w:tab w:val="right" w:leader="dot" w:pos="10080"/>
      </w:tabs>
      <w:ind w:left="800"/>
    </w:pPr>
    <w:rPr>
      <w:rFonts w:ascii="Times New Roman" w:hAnsi="Times New Roman"/>
      <w:sz w:val="18"/>
    </w:rPr>
  </w:style>
  <w:style w:type="paragraph" w:styleId="TOC5">
    <w:name w:val="toc 5"/>
    <w:basedOn w:val="Normal"/>
    <w:next w:val="Normal"/>
    <w:uiPriority w:val="39"/>
    <w:rsid w:val="009B16AF"/>
    <w:pPr>
      <w:tabs>
        <w:tab w:val="right" w:leader="dot" w:pos="10080"/>
      </w:tabs>
      <w:ind w:left="600"/>
    </w:pPr>
    <w:rPr>
      <w:rFonts w:ascii="Times New Roman" w:hAnsi="Times New Roman"/>
      <w:sz w:val="18"/>
    </w:rPr>
  </w:style>
  <w:style w:type="paragraph" w:styleId="TOC4">
    <w:name w:val="toc 4"/>
    <w:basedOn w:val="Normal"/>
    <w:uiPriority w:val="39"/>
    <w:rsid w:val="009B16AF"/>
    <w:pPr>
      <w:tabs>
        <w:tab w:val="right" w:leader="dot" w:pos="10080"/>
      </w:tabs>
      <w:ind w:left="605"/>
    </w:pPr>
    <w:rPr>
      <w:rFonts w:ascii="Times New Roman" w:hAnsi="Times New Roman"/>
      <w:sz w:val="18"/>
    </w:rPr>
  </w:style>
  <w:style w:type="paragraph" w:styleId="TOC3">
    <w:name w:val="toc 3"/>
    <w:basedOn w:val="Normal"/>
    <w:autoRedefine/>
    <w:uiPriority w:val="39"/>
    <w:rsid w:val="00326F81"/>
    <w:pPr>
      <w:tabs>
        <w:tab w:val="right" w:leader="dot" w:pos="10080"/>
      </w:tabs>
      <w:ind w:left="360"/>
    </w:pPr>
    <w:rPr>
      <w:rFonts w:ascii="Times New Roman" w:hAnsi="Times New Roman"/>
      <w:i/>
    </w:rPr>
  </w:style>
  <w:style w:type="paragraph" w:styleId="TOC2">
    <w:name w:val="toc 2"/>
    <w:basedOn w:val="Normal"/>
    <w:uiPriority w:val="39"/>
    <w:rsid w:val="001A5DF8"/>
    <w:pPr>
      <w:tabs>
        <w:tab w:val="right" w:leader="dot" w:pos="10080"/>
      </w:tabs>
      <w:ind w:left="202"/>
    </w:pPr>
    <w:rPr>
      <w:rFonts w:ascii="Times New Roman" w:hAnsi="Times New Roman"/>
      <w:b/>
      <w:smallCaps/>
      <w:sz w:val="22"/>
    </w:rPr>
  </w:style>
  <w:style w:type="paragraph" w:styleId="TOC1">
    <w:name w:val="toc 1"/>
    <w:basedOn w:val="Normal"/>
    <w:uiPriority w:val="39"/>
    <w:rsid w:val="009B16AF"/>
    <w:pPr>
      <w:tabs>
        <w:tab w:val="right" w:leader="dot" w:pos="10080"/>
      </w:tabs>
      <w:spacing w:before="120" w:after="120"/>
    </w:pPr>
    <w:rPr>
      <w:rFonts w:ascii="Times New Roman" w:hAnsi="Times New Roman"/>
      <w:b/>
      <w:caps/>
      <w:sz w:val="24"/>
    </w:rPr>
  </w:style>
  <w:style w:type="paragraph" w:styleId="Index7">
    <w:name w:val="index 7"/>
    <w:basedOn w:val="Normal"/>
    <w:next w:val="Normal"/>
    <w:semiHidden/>
    <w:rsid w:val="009B16AF"/>
    <w:pPr>
      <w:ind w:left="1400" w:hanging="200"/>
    </w:pPr>
    <w:rPr>
      <w:rFonts w:ascii="Times New Roman" w:hAnsi="Times New Roman"/>
      <w:szCs w:val="21"/>
    </w:rPr>
  </w:style>
  <w:style w:type="paragraph" w:styleId="Index6">
    <w:name w:val="index 6"/>
    <w:basedOn w:val="Normal"/>
    <w:next w:val="Normal"/>
    <w:semiHidden/>
    <w:rsid w:val="009B16AF"/>
    <w:pPr>
      <w:ind w:left="1200" w:hanging="200"/>
    </w:pPr>
    <w:rPr>
      <w:rFonts w:ascii="Times New Roman" w:hAnsi="Times New Roman"/>
      <w:szCs w:val="21"/>
    </w:rPr>
  </w:style>
  <w:style w:type="paragraph" w:styleId="Index5">
    <w:name w:val="index 5"/>
    <w:basedOn w:val="Normal"/>
    <w:next w:val="Normal"/>
    <w:semiHidden/>
    <w:rsid w:val="009B16AF"/>
    <w:pPr>
      <w:ind w:left="1000" w:hanging="200"/>
    </w:pPr>
    <w:rPr>
      <w:rFonts w:ascii="Times New Roman" w:hAnsi="Times New Roman"/>
      <w:szCs w:val="21"/>
    </w:rPr>
  </w:style>
  <w:style w:type="paragraph" w:styleId="Index4">
    <w:name w:val="index 4"/>
    <w:basedOn w:val="Normal"/>
    <w:next w:val="Normal"/>
    <w:semiHidden/>
    <w:rsid w:val="009B16AF"/>
    <w:pPr>
      <w:ind w:left="800" w:hanging="200"/>
    </w:pPr>
    <w:rPr>
      <w:rFonts w:ascii="Times New Roman" w:hAnsi="Times New Roman"/>
      <w:szCs w:val="21"/>
    </w:rPr>
  </w:style>
  <w:style w:type="paragraph" w:styleId="Index3">
    <w:name w:val="index 3"/>
    <w:basedOn w:val="Normal"/>
    <w:next w:val="Normal"/>
    <w:semiHidden/>
    <w:rsid w:val="009B16AF"/>
    <w:pPr>
      <w:ind w:left="600" w:hanging="200"/>
    </w:pPr>
    <w:rPr>
      <w:rFonts w:ascii="Times New Roman" w:hAnsi="Times New Roman"/>
      <w:szCs w:val="21"/>
    </w:rPr>
  </w:style>
  <w:style w:type="paragraph" w:styleId="Index2">
    <w:name w:val="index 2"/>
    <w:basedOn w:val="Normal"/>
    <w:next w:val="Normal"/>
    <w:semiHidden/>
    <w:rsid w:val="009B16AF"/>
    <w:pPr>
      <w:ind w:left="400" w:hanging="200"/>
    </w:pPr>
    <w:rPr>
      <w:rFonts w:ascii="Times New Roman" w:hAnsi="Times New Roman"/>
      <w:szCs w:val="21"/>
    </w:rPr>
  </w:style>
  <w:style w:type="paragraph" w:styleId="Index1">
    <w:name w:val="index 1"/>
    <w:basedOn w:val="Normal"/>
    <w:next w:val="Normal"/>
    <w:semiHidden/>
    <w:rsid w:val="009B16AF"/>
    <w:pPr>
      <w:ind w:left="200" w:hanging="200"/>
    </w:pPr>
    <w:rPr>
      <w:rFonts w:ascii="Times New Roman" w:hAnsi="Times New Roman"/>
      <w:szCs w:val="21"/>
    </w:rPr>
  </w:style>
  <w:style w:type="character" w:styleId="LineNumber">
    <w:name w:val="line number"/>
    <w:basedOn w:val="DefaultParagraphFont"/>
    <w:rsid w:val="009B16AF"/>
  </w:style>
  <w:style w:type="paragraph" w:styleId="IndexHeading">
    <w:name w:val="index heading"/>
    <w:basedOn w:val="Normal"/>
    <w:next w:val="Index1"/>
    <w:semiHidden/>
    <w:rsid w:val="009B16AF"/>
    <w:pPr>
      <w:spacing w:before="240" w:after="120"/>
      <w:jc w:val="center"/>
    </w:pPr>
    <w:rPr>
      <w:rFonts w:ascii="Times New Roman" w:hAnsi="Times New Roman"/>
      <w:b/>
      <w:bCs/>
      <w:szCs w:val="31"/>
    </w:rPr>
  </w:style>
  <w:style w:type="paragraph" w:styleId="Footer">
    <w:name w:val="footer"/>
    <w:basedOn w:val="Normal"/>
    <w:rsid w:val="009B16AF"/>
    <w:pPr>
      <w:pBdr>
        <w:top w:val="single" w:sz="6" w:space="1" w:color="auto"/>
        <w:between w:val="single" w:sz="6" w:space="1" w:color="auto"/>
      </w:pBdr>
      <w:tabs>
        <w:tab w:val="center" w:pos="4320"/>
        <w:tab w:val="right" w:pos="8640"/>
      </w:tabs>
    </w:pPr>
    <w:rPr>
      <w:sz w:val="16"/>
    </w:rPr>
  </w:style>
  <w:style w:type="paragraph" w:styleId="Header">
    <w:name w:val="header"/>
    <w:basedOn w:val="Normal"/>
    <w:rsid w:val="009B16AF"/>
    <w:pPr>
      <w:pBdr>
        <w:bottom w:val="single" w:sz="6" w:space="1" w:color="auto"/>
        <w:between w:val="single" w:sz="6" w:space="1" w:color="auto"/>
      </w:pBdr>
      <w:tabs>
        <w:tab w:val="right" w:pos="9936"/>
      </w:tabs>
    </w:pPr>
  </w:style>
  <w:style w:type="character" w:styleId="FootnoteReference">
    <w:name w:val="footnote reference"/>
    <w:semiHidden/>
    <w:rsid w:val="009B16AF"/>
    <w:rPr>
      <w:position w:val="6"/>
      <w:sz w:val="16"/>
    </w:rPr>
  </w:style>
  <w:style w:type="paragraph" w:styleId="FootnoteText">
    <w:name w:val="footnote text"/>
    <w:basedOn w:val="Normal"/>
    <w:semiHidden/>
    <w:rsid w:val="009B16AF"/>
  </w:style>
  <w:style w:type="paragraph" w:styleId="TOC9">
    <w:name w:val="toc 9"/>
    <w:basedOn w:val="Normal"/>
    <w:next w:val="Normal"/>
    <w:uiPriority w:val="39"/>
    <w:rsid w:val="009B16AF"/>
    <w:pPr>
      <w:tabs>
        <w:tab w:val="right" w:leader="dot" w:pos="10080"/>
      </w:tabs>
      <w:ind w:left="1400"/>
    </w:pPr>
    <w:rPr>
      <w:rFonts w:ascii="Times New Roman" w:hAnsi="Times New Roman"/>
      <w:sz w:val="18"/>
    </w:rPr>
  </w:style>
  <w:style w:type="character" w:styleId="Hyperlink">
    <w:name w:val="Hyperlink"/>
    <w:uiPriority w:val="99"/>
    <w:rsid w:val="009B16AF"/>
    <w:rPr>
      <w:color w:val="0000FF"/>
      <w:u w:val="single"/>
    </w:rPr>
  </w:style>
  <w:style w:type="character" w:styleId="FollowedHyperlink">
    <w:name w:val="FollowedHyperlink"/>
    <w:rsid w:val="009B16AF"/>
    <w:rPr>
      <w:color w:val="800080"/>
      <w:u w:val="single"/>
    </w:rPr>
  </w:style>
  <w:style w:type="character" w:styleId="PageNumber">
    <w:name w:val="page number"/>
    <w:basedOn w:val="DefaultParagraphFont"/>
    <w:rsid w:val="009B16AF"/>
  </w:style>
  <w:style w:type="paragraph" w:customStyle="1" w:styleId="List1-Hang">
    <w:name w:val="List1-Hang"/>
    <w:basedOn w:val="Normal"/>
    <w:rsid w:val="009B16AF"/>
    <w:pPr>
      <w:tabs>
        <w:tab w:val="left" w:pos="288"/>
      </w:tabs>
      <w:ind w:left="288" w:hanging="288"/>
    </w:pPr>
  </w:style>
  <w:style w:type="paragraph" w:customStyle="1" w:styleId="List1-Indent">
    <w:name w:val="List1-Indent"/>
    <w:basedOn w:val="Normal"/>
    <w:next w:val="List1-Hang"/>
    <w:rsid w:val="009B16AF"/>
    <w:pPr>
      <w:ind w:left="288"/>
    </w:pPr>
  </w:style>
  <w:style w:type="paragraph" w:customStyle="1" w:styleId="List2-Hang">
    <w:name w:val="List2-Hang"/>
    <w:basedOn w:val="Normal"/>
    <w:rsid w:val="009B16AF"/>
    <w:pPr>
      <w:tabs>
        <w:tab w:val="left" w:pos="576"/>
      </w:tabs>
      <w:ind w:left="576" w:hanging="288"/>
    </w:pPr>
  </w:style>
  <w:style w:type="paragraph" w:customStyle="1" w:styleId="List2-Indent">
    <w:name w:val="List2-Indent"/>
    <w:basedOn w:val="Normal"/>
    <w:next w:val="List2-Hang"/>
    <w:rsid w:val="009B16AF"/>
    <w:pPr>
      <w:ind w:left="576"/>
    </w:pPr>
  </w:style>
  <w:style w:type="paragraph" w:customStyle="1" w:styleId="List3-Hang">
    <w:name w:val="List3-Hang"/>
    <w:basedOn w:val="Normal"/>
    <w:rsid w:val="009B16AF"/>
    <w:pPr>
      <w:tabs>
        <w:tab w:val="left" w:pos="864"/>
      </w:tabs>
      <w:ind w:left="864" w:hanging="288"/>
    </w:pPr>
  </w:style>
  <w:style w:type="paragraph" w:customStyle="1" w:styleId="List3-Indent">
    <w:name w:val="List3-Indent"/>
    <w:basedOn w:val="Normal"/>
    <w:next w:val="List3-Hang"/>
    <w:rsid w:val="009B16AF"/>
    <w:pPr>
      <w:ind w:left="864"/>
    </w:pPr>
  </w:style>
  <w:style w:type="paragraph" w:customStyle="1" w:styleId="List1-Code">
    <w:name w:val="List1-Code"/>
    <w:basedOn w:val="NormalCode"/>
    <w:next w:val="List1-Hang"/>
    <w:rsid w:val="009B16AF"/>
  </w:style>
  <w:style w:type="paragraph" w:customStyle="1" w:styleId="NormalCode">
    <w:name w:val="Normal Code"/>
    <w:next w:val="Normal"/>
    <w:rsid w:val="009B16AF"/>
    <w:pPr>
      <w:ind w:left="576"/>
    </w:pPr>
    <w:rPr>
      <w:rFonts w:ascii="Courier New" w:hAnsi="Courier New"/>
      <w:b/>
      <w:lang w:eastAsia="en-US"/>
    </w:rPr>
  </w:style>
  <w:style w:type="paragraph" w:customStyle="1" w:styleId="List3-Code">
    <w:name w:val="List3-Code"/>
    <w:basedOn w:val="NormalCode"/>
    <w:next w:val="List3-Hang"/>
    <w:rsid w:val="009B16AF"/>
    <w:pPr>
      <w:ind w:left="1152"/>
    </w:pPr>
  </w:style>
  <w:style w:type="paragraph" w:customStyle="1" w:styleId="List2-Code">
    <w:name w:val="List2-Code"/>
    <w:basedOn w:val="NormalCode"/>
    <w:next w:val="List2-Hang"/>
    <w:rsid w:val="009B16AF"/>
    <w:pPr>
      <w:ind w:left="864"/>
    </w:pPr>
  </w:style>
  <w:style w:type="paragraph" w:customStyle="1" w:styleId="NormalNote">
    <w:name w:val="Normal Note"/>
    <w:basedOn w:val="Normal"/>
    <w:next w:val="Normal"/>
    <w:rsid w:val="009B16AF"/>
    <w:pPr>
      <w:ind w:left="432"/>
    </w:pPr>
    <w:rPr>
      <w:i/>
    </w:rPr>
  </w:style>
  <w:style w:type="paragraph" w:customStyle="1" w:styleId="List1-Note">
    <w:name w:val="List1-Note"/>
    <w:basedOn w:val="NormalNote"/>
    <w:next w:val="List1-Hang"/>
    <w:rsid w:val="009B16AF"/>
  </w:style>
  <w:style w:type="paragraph" w:customStyle="1" w:styleId="List2-Note">
    <w:name w:val="List2-Note"/>
    <w:basedOn w:val="NormalNote"/>
    <w:next w:val="List2-Hang"/>
    <w:rsid w:val="009B16AF"/>
    <w:pPr>
      <w:ind w:left="720"/>
    </w:pPr>
  </w:style>
  <w:style w:type="paragraph" w:customStyle="1" w:styleId="List3-Note">
    <w:name w:val="List3-Note"/>
    <w:basedOn w:val="NormalNote"/>
    <w:next w:val="List3-Hang"/>
    <w:rsid w:val="009B16AF"/>
    <w:pPr>
      <w:ind w:left="1008"/>
    </w:pPr>
  </w:style>
  <w:style w:type="paragraph" w:customStyle="1" w:styleId="banner2">
    <w:name w:val="banner2"/>
    <w:basedOn w:val="Header"/>
    <w:rsid w:val="009B16AF"/>
    <w:pPr>
      <w:framePr w:wrap="auto" w:vAnchor="page" w:hAnchor="margin" w:y="879"/>
      <w:pBdr>
        <w:bottom w:val="none" w:sz="0" w:space="0" w:color="auto"/>
        <w:between w:val="none" w:sz="0" w:space="0" w:color="auto"/>
      </w:pBdr>
      <w:spacing w:before="120" w:after="120"/>
    </w:pPr>
  </w:style>
  <w:style w:type="paragraph" w:customStyle="1" w:styleId="banner1">
    <w:name w:val="banner1"/>
    <w:basedOn w:val="Header"/>
    <w:rsid w:val="009B16AF"/>
    <w:pPr>
      <w:framePr w:hSpace="187" w:vSpace="187" w:wrap="auto" w:vAnchor="page" w:hAnchor="margin" w:y="879"/>
      <w:pBdr>
        <w:bottom w:val="none" w:sz="0" w:space="0" w:color="auto"/>
        <w:between w:val="none" w:sz="0" w:space="0" w:color="auto"/>
      </w:pBdr>
      <w:spacing w:before="120" w:line="240" w:lineRule="atLeast"/>
      <w:jc w:val="center"/>
    </w:pPr>
  </w:style>
  <w:style w:type="paragraph" w:customStyle="1" w:styleId="QAQuestion-Hang">
    <w:name w:val="Q&amp;A Question-Hang"/>
    <w:basedOn w:val="Normal"/>
    <w:next w:val="QAAnswer-Hang"/>
    <w:rsid w:val="009B16AF"/>
    <w:pPr>
      <w:tabs>
        <w:tab w:val="left" w:pos="432"/>
        <w:tab w:val="left" w:pos="864"/>
      </w:tabs>
      <w:ind w:left="864" w:hanging="864"/>
    </w:pPr>
  </w:style>
  <w:style w:type="paragraph" w:customStyle="1" w:styleId="QAAnswer-Hang">
    <w:name w:val="Q&amp;A Answer-Hang"/>
    <w:basedOn w:val="Normal"/>
    <w:next w:val="QAQuestion-Hang"/>
    <w:rsid w:val="009B16AF"/>
    <w:pPr>
      <w:tabs>
        <w:tab w:val="left" w:pos="864"/>
      </w:tabs>
      <w:ind w:left="864" w:hanging="432"/>
    </w:pPr>
  </w:style>
  <w:style w:type="paragraph" w:customStyle="1" w:styleId="QAQuestion-Indent">
    <w:name w:val="Q&amp;A Question-Indent"/>
    <w:basedOn w:val="Normal"/>
    <w:next w:val="QAAnswer-Hang"/>
    <w:rsid w:val="009B16AF"/>
    <w:pPr>
      <w:ind w:left="864"/>
    </w:pPr>
  </w:style>
  <w:style w:type="paragraph" w:customStyle="1" w:styleId="FixHeadingsBug">
    <w:name w:val="Fix Headings Bug"/>
    <w:basedOn w:val="Normal"/>
    <w:rsid w:val="009B16AF"/>
    <w:pPr>
      <w:spacing w:line="72" w:lineRule="exact"/>
    </w:pPr>
    <w:rPr>
      <w:vanish/>
    </w:rPr>
  </w:style>
  <w:style w:type="paragraph" w:customStyle="1" w:styleId="QAAnswer-Indent">
    <w:name w:val="Q&amp;A Answer-Indent"/>
    <w:basedOn w:val="Normal"/>
    <w:next w:val="QAQuestion-Hang"/>
    <w:rsid w:val="009B16AF"/>
    <w:pPr>
      <w:ind w:left="864"/>
    </w:pPr>
  </w:style>
  <w:style w:type="paragraph" w:customStyle="1" w:styleId="Ten1-Code">
    <w:name w:val="Ten1-Code"/>
    <w:basedOn w:val="NormalCode"/>
    <w:rsid w:val="009B16AF"/>
    <w:pPr>
      <w:ind w:left="720"/>
    </w:pPr>
  </w:style>
  <w:style w:type="paragraph" w:customStyle="1" w:styleId="Ten1-Hang">
    <w:name w:val="Ten1-Hang"/>
    <w:basedOn w:val="Normal"/>
    <w:rsid w:val="009B16AF"/>
    <w:pPr>
      <w:tabs>
        <w:tab w:val="left" w:pos="432"/>
      </w:tabs>
      <w:ind w:left="432" w:hanging="432"/>
    </w:pPr>
  </w:style>
  <w:style w:type="paragraph" w:customStyle="1" w:styleId="Ten1-Indent">
    <w:name w:val="Ten1-Indent"/>
    <w:basedOn w:val="Normal"/>
    <w:rsid w:val="009B16AF"/>
    <w:pPr>
      <w:ind w:left="432"/>
    </w:pPr>
  </w:style>
  <w:style w:type="paragraph" w:customStyle="1" w:styleId="Ten1-Note">
    <w:name w:val="Ten1-Note"/>
    <w:basedOn w:val="NormalNote"/>
    <w:rsid w:val="009B16AF"/>
    <w:pPr>
      <w:ind w:left="576"/>
    </w:pPr>
  </w:style>
  <w:style w:type="paragraph" w:customStyle="1" w:styleId="Ten2-Code">
    <w:name w:val="Ten2-Code"/>
    <w:basedOn w:val="List2-Code"/>
    <w:rsid w:val="009B16AF"/>
    <w:pPr>
      <w:ind w:left="1008"/>
    </w:pPr>
  </w:style>
  <w:style w:type="paragraph" w:customStyle="1" w:styleId="Ten2-Hang">
    <w:name w:val="Ten2-Hang"/>
    <w:basedOn w:val="Ten1-Hang"/>
    <w:rsid w:val="009B16AF"/>
    <w:pPr>
      <w:tabs>
        <w:tab w:val="clear" w:pos="432"/>
        <w:tab w:val="left" w:pos="288"/>
      </w:tabs>
      <w:ind w:left="720" w:hanging="288"/>
    </w:pPr>
  </w:style>
  <w:style w:type="paragraph" w:customStyle="1" w:styleId="Ten2-Indent">
    <w:name w:val="Ten2-Indent"/>
    <w:basedOn w:val="Ten1-Indent"/>
    <w:rsid w:val="009B16AF"/>
    <w:pPr>
      <w:ind w:left="720"/>
    </w:pPr>
  </w:style>
  <w:style w:type="paragraph" w:customStyle="1" w:styleId="Ten2-Note">
    <w:name w:val="Ten2-Note"/>
    <w:basedOn w:val="Ten1-Note"/>
    <w:rsid w:val="009B16AF"/>
    <w:pPr>
      <w:ind w:left="720"/>
    </w:pPr>
  </w:style>
  <w:style w:type="paragraph" w:customStyle="1" w:styleId="QAAnswer-Note">
    <w:name w:val="Q&amp;A Answer-Note"/>
    <w:basedOn w:val="Normal"/>
    <w:rsid w:val="009B16AF"/>
    <w:pPr>
      <w:ind w:left="1008"/>
    </w:pPr>
    <w:rPr>
      <w:i/>
    </w:rPr>
  </w:style>
  <w:style w:type="paragraph" w:customStyle="1" w:styleId="QAAnswer-Code">
    <w:name w:val="Q&amp;A Answer-Code"/>
    <w:basedOn w:val="NormalCode"/>
    <w:rsid w:val="009B16AF"/>
    <w:pPr>
      <w:ind w:left="1296"/>
    </w:pPr>
  </w:style>
  <w:style w:type="paragraph" w:customStyle="1" w:styleId="QAAnswer2-Hang">
    <w:name w:val="Q&amp;A Answer2-Hang"/>
    <w:basedOn w:val="Normal"/>
    <w:rsid w:val="009B16AF"/>
    <w:pPr>
      <w:tabs>
        <w:tab w:val="left" w:pos="1296"/>
      </w:tabs>
      <w:ind w:left="1296" w:hanging="432"/>
    </w:pPr>
  </w:style>
  <w:style w:type="paragraph" w:customStyle="1" w:styleId="QAQuestion-Note">
    <w:name w:val="Q&amp;A Question-Note"/>
    <w:basedOn w:val="Normal"/>
    <w:rsid w:val="009B16AF"/>
    <w:pPr>
      <w:ind w:left="1008"/>
    </w:pPr>
    <w:rPr>
      <w:i/>
    </w:rPr>
  </w:style>
  <w:style w:type="paragraph" w:customStyle="1" w:styleId="QAQuestion-Code">
    <w:name w:val="Q&amp;A Question-Code"/>
    <w:basedOn w:val="NormalCode"/>
    <w:rsid w:val="009B16AF"/>
    <w:pPr>
      <w:ind w:left="1296"/>
    </w:pPr>
  </w:style>
  <w:style w:type="paragraph" w:customStyle="1" w:styleId="QAAnswer2-Indent">
    <w:name w:val="Q&amp;A Answer2-Indent"/>
    <w:basedOn w:val="Normal"/>
    <w:rsid w:val="009B16AF"/>
    <w:pPr>
      <w:ind w:left="1296"/>
    </w:pPr>
  </w:style>
  <w:style w:type="paragraph" w:customStyle="1" w:styleId="QAAnswer2-Code">
    <w:name w:val="Q&amp;A Answer2-Code"/>
    <w:basedOn w:val="NormalCode"/>
    <w:rsid w:val="009B16AF"/>
    <w:pPr>
      <w:ind w:left="1728"/>
    </w:pPr>
  </w:style>
  <w:style w:type="paragraph" w:customStyle="1" w:styleId="QAAnswer3-Hang">
    <w:name w:val="Q&amp;A Answer3-Hang"/>
    <w:basedOn w:val="Normal"/>
    <w:rsid w:val="009B16AF"/>
    <w:pPr>
      <w:tabs>
        <w:tab w:val="left" w:pos="1728"/>
      </w:tabs>
      <w:ind w:left="1728" w:hanging="432"/>
    </w:pPr>
  </w:style>
  <w:style w:type="paragraph" w:customStyle="1" w:styleId="QAAnswer2-Note">
    <w:name w:val="Q&amp;A Answer2-Note"/>
    <w:basedOn w:val="Normal"/>
    <w:rsid w:val="009B16AF"/>
    <w:pPr>
      <w:ind w:left="1440"/>
    </w:pPr>
    <w:rPr>
      <w:i/>
    </w:rPr>
  </w:style>
  <w:style w:type="paragraph" w:customStyle="1" w:styleId="QAAnswer3-Indent">
    <w:name w:val="Q&amp;A Answer3-Indent"/>
    <w:basedOn w:val="Normal"/>
    <w:rsid w:val="009B16AF"/>
    <w:pPr>
      <w:ind w:left="1728"/>
    </w:pPr>
  </w:style>
  <w:style w:type="paragraph" w:customStyle="1" w:styleId="QAAnswer3-Note">
    <w:name w:val="Q&amp;A Answer3-Note"/>
    <w:basedOn w:val="NormalNote"/>
    <w:next w:val="QAAnswer3-Hang"/>
    <w:rsid w:val="009B16AF"/>
    <w:pPr>
      <w:ind w:left="1872"/>
    </w:pPr>
  </w:style>
  <w:style w:type="paragraph" w:customStyle="1" w:styleId="QAAnswer3-Code">
    <w:name w:val="Q&amp;A Answer3-Code"/>
    <w:basedOn w:val="NormalCode"/>
    <w:rsid w:val="009B16AF"/>
    <w:pPr>
      <w:ind w:left="2160"/>
    </w:pPr>
  </w:style>
  <w:style w:type="paragraph" w:customStyle="1" w:styleId="Normal-Note">
    <w:name w:val="Normal-Note"/>
    <w:basedOn w:val="Normal"/>
    <w:next w:val="Normal"/>
    <w:rsid w:val="009B16AF"/>
    <w:pPr>
      <w:ind w:left="432"/>
    </w:pPr>
    <w:rPr>
      <w:i/>
    </w:rPr>
  </w:style>
  <w:style w:type="paragraph" w:customStyle="1" w:styleId="half-line">
    <w:name w:val="half-line"/>
    <w:basedOn w:val="Normal"/>
    <w:next w:val="Normal"/>
    <w:rsid w:val="009B16AF"/>
    <w:rPr>
      <w:sz w:val="10"/>
    </w:rPr>
  </w:style>
  <w:style w:type="paragraph" w:customStyle="1" w:styleId="Instructions">
    <w:name w:val="Instructions"/>
    <w:basedOn w:val="Normal"/>
    <w:rsid w:val="009B16AF"/>
    <w:pPr>
      <w:tabs>
        <w:tab w:val="left" w:pos="360"/>
        <w:tab w:val="left" w:pos="720"/>
      </w:tabs>
      <w:ind w:left="720" w:hanging="720"/>
      <w:jc w:val="both"/>
    </w:pPr>
    <w:rPr>
      <w:rFonts w:ascii="Times" w:hAnsi="Times"/>
    </w:rPr>
  </w:style>
  <w:style w:type="paragraph" w:customStyle="1" w:styleId="FileName">
    <w:name w:val="FileName"/>
    <w:basedOn w:val="Normal"/>
    <w:rsid w:val="009B16AF"/>
    <w:pPr>
      <w:tabs>
        <w:tab w:val="left" w:pos="720"/>
        <w:tab w:val="left" w:pos="1800"/>
      </w:tabs>
      <w:jc w:val="both"/>
    </w:pPr>
    <w:rPr>
      <w:smallCaps/>
      <w:sz w:val="16"/>
    </w:rPr>
  </w:style>
  <w:style w:type="paragraph" w:styleId="BlockText">
    <w:name w:val="Block Text"/>
    <w:basedOn w:val="Normal"/>
    <w:rsid w:val="009B16AF"/>
    <w:pPr>
      <w:ind w:left="1152" w:right="1152"/>
    </w:pPr>
    <w:rPr>
      <w:rFonts w:ascii="Times New Roman" w:hAnsi="Times New Roman"/>
      <w:sz w:val="24"/>
      <w:szCs w:val="24"/>
    </w:rPr>
  </w:style>
  <w:style w:type="paragraph" w:styleId="NormalWeb">
    <w:name w:val="Normal (Web)"/>
    <w:basedOn w:val="Normal"/>
    <w:rsid w:val="009B16AF"/>
    <w:pPr>
      <w:overflowPunct w:val="0"/>
      <w:autoSpaceDE w:val="0"/>
      <w:autoSpaceDN w:val="0"/>
      <w:adjustRightInd w:val="0"/>
      <w:spacing w:before="100" w:after="100"/>
      <w:textAlignment w:val="baseline"/>
    </w:pPr>
    <w:rPr>
      <w:rFonts w:ascii="Times New Roman" w:hAnsi="Times New Roman"/>
      <w:sz w:val="24"/>
    </w:rPr>
  </w:style>
  <w:style w:type="paragraph" w:styleId="BodyText">
    <w:name w:val="Body Text"/>
    <w:basedOn w:val="Normal"/>
    <w:rsid w:val="009B16AF"/>
    <w:rPr>
      <w:snapToGrid w:val="0"/>
      <w:color w:val="000000"/>
    </w:rPr>
  </w:style>
  <w:style w:type="paragraph" w:customStyle="1" w:styleId="label">
    <w:name w:val="label"/>
    <w:basedOn w:val="Normal"/>
    <w:rsid w:val="009B16AF"/>
    <w:pPr>
      <w:overflowPunct w:val="0"/>
      <w:autoSpaceDE w:val="0"/>
      <w:autoSpaceDN w:val="0"/>
      <w:adjustRightInd w:val="0"/>
      <w:spacing w:before="100" w:after="100"/>
      <w:textAlignment w:val="baseline"/>
    </w:pPr>
    <w:rPr>
      <w:rFonts w:ascii="Times New Roman" w:hAnsi="Times New Roman"/>
      <w:sz w:val="24"/>
    </w:rPr>
  </w:style>
  <w:style w:type="paragraph" w:styleId="BodyTextIndent">
    <w:name w:val="Body Text Indent"/>
    <w:basedOn w:val="Normal"/>
    <w:rsid w:val="009B16AF"/>
    <w:pPr>
      <w:ind w:left="1152"/>
    </w:pPr>
  </w:style>
  <w:style w:type="paragraph" w:styleId="Index8">
    <w:name w:val="index 8"/>
    <w:basedOn w:val="Normal"/>
    <w:next w:val="Normal"/>
    <w:autoRedefine/>
    <w:semiHidden/>
    <w:rsid w:val="009B16AF"/>
    <w:pPr>
      <w:ind w:left="1600" w:hanging="200"/>
    </w:pPr>
    <w:rPr>
      <w:rFonts w:ascii="Times New Roman" w:hAnsi="Times New Roman"/>
      <w:szCs w:val="21"/>
    </w:rPr>
  </w:style>
  <w:style w:type="paragraph" w:styleId="Index9">
    <w:name w:val="index 9"/>
    <w:basedOn w:val="Normal"/>
    <w:next w:val="Normal"/>
    <w:autoRedefine/>
    <w:semiHidden/>
    <w:rsid w:val="009B16AF"/>
    <w:pPr>
      <w:ind w:left="1800" w:hanging="200"/>
    </w:pPr>
    <w:rPr>
      <w:rFonts w:ascii="Times New Roman" w:hAnsi="Times New Roman"/>
      <w:szCs w:val="21"/>
    </w:rPr>
  </w:style>
  <w:style w:type="table" w:styleId="TableGrid">
    <w:name w:val="Table Grid"/>
    <w:basedOn w:val="TableNormal"/>
    <w:rsid w:val="00355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663A32"/>
    <w:pPr>
      <w:shd w:val="clear" w:color="auto" w:fill="000080"/>
    </w:pPr>
    <w:rPr>
      <w:rFonts w:ascii="Tahoma" w:hAnsi="Tahoma" w:cs="Tahoma"/>
    </w:rPr>
  </w:style>
  <w:style w:type="character" w:customStyle="1" w:styleId="Heading6Char">
    <w:name w:val="Heading 6 Char"/>
    <w:link w:val="Heading6"/>
    <w:rsid w:val="00807B8A"/>
    <w:rPr>
      <w:b/>
      <w:lang w:val="en-US" w:eastAsia="en-US" w:bidi="ar-SA"/>
    </w:rPr>
  </w:style>
  <w:style w:type="paragraph" w:styleId="BalloonText">
    <w:name w:val="Balloon Text"/>
    <w:basedOn w:val="Normal"/>
    <w:link w:val="BalloonTextChar"/>
    <w:rsid w:val="00AB3F02"/>
    <w:rPr>
      <w:rFonts w:ascii="Tahoma" w:hAnsi="Tahoma" w:cs="Tahoma"/>
      <w:sz w:val="16"/>
      <w:szCs w:val="16"/>
    </w:rPr>
  </w:style>
  <w:style w:type="character" w:customStyle="1" w:styleId="BalloonTextChar">
    <w:name w:val="Balloon Text Char"/>
    <w:link w:val="BalloonText"/>
    <w:rsid w:val="00AB3F02"/>
    <w:rPr>
      <w:rFonts w:ascii="Tahoma" w:hAnsi="Tahoma" w:cs="Tahoma"/>
      <w:sz w:val="16"/>
      <w:szCs w:val="16"/>
    </w:rPr>
  </w:style>
  <w:style w:type="paragraph" w:styleId="CommentSubject">
    <w:name w:val="annotation subject"/>
    <w:basedOn w:val="CommentText"/>
    <w:next w:val="CommentText"/>
    <w:link w:val="CommentSubjectChar"/>
    <w:rsid w:val="00AA5831"/>
    <w:rPr>
      <w:b/>
      <w:bCs/>
    </w:rPr>
  </w:style>
  <w:style w:type="character" w:customStyle="1" w:styleId="CommentTextChar">
    <w:name w:val="Comment Text Char"/>
    <w:link w:val="CommentText"/>
    <w:semiHidden/>
    <w:rsid w:val="00AA5831"/>
    <w:rPr>
      <w:rFonts w:ascii="Arial" w:hAnsi="Arial"/>
    </w:rPr>
  </w:style>
  <w:style w:type="character" w:customStyle="1" w:styleId="CommentSubjectChar">
    <w:name w:val="Comment Subject Char"/>
    <w:link w:val="CommentSubject"/>
    <w:rsid w:val="00AA5831"/>
    <w:rPr>
      <w:rFonts w:ascii="Arial" w:hAnsi="Arial"/>
    </w:rPr>
  </w:style>
  <w:style w:type="character" w:styleId="UnresolvedMention">
    <w:name w:val="Unresolved Mention"/>
    <w:uiPriority w:val="99"/>
    <w:semiHidden/>
    <w:unhideWhenUsed/>
    <w:rsid w:val="00391C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5763">
      <w:bodyDiv w:val="1"/>
      <w:marLeft w:val="0"/>
      <w:marRight w:val="0"/>
      <w:marTop w:val="0"/>
      <w:marBottom w:val="0"/>
      <w:divBdr>
        <w:top w:val="none" w:sz="0" w:space="0" w:color="auto"/>
        <w:left w:val="none" w:sz="0" w:space="0" w:color="auto"/>
        <w:bottom w:val="none" w:sz="0" w:space="0" w:color="auto"/>
        <w:right w:val="none" w:sz="0" w:space="0" w:color="auto"/>
      </w:divBdr>
    </w:div>
    <w:div w:id="11589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Other%20Documents\Radiant%20Imaging%20Tech%20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D93BE1-CE1D-4CC0-9FEA-88E26496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Radiant Imaging Tech Note.dot</Template>
  <TotalTime>1</TotalTime>
  <Pages>1</Pages>
  <Words>24478</Words>
  <Characters>139525</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RIPMEngine API Specification</vt:lpstr>
    </vt:vector>
  </TitlesOfParts>
  <Company>Radiant Imaging, Inc.</Company>
  <LinksUpToDate>false</LinksUpToDate>
  <CharactersWithSpaces>163676</CharactersWithSpaces>
  <SharedDoc>false</SharedDoc>
  <HLinks>
    <vt:vector size="3354" baseType="variant">
      <vt:variant>
        <vt:i4>1048630</vt:i4>
      </vt:variant>
      <vt:variant>
        <vt:i4>2645</vt:i4>
      </vt:variant>
      <vt:variant>
        <vt:i4>0</vt:i4>
      </vt:variant>
      <vt:variant>
        <vt:i4>5</vt:i4>
      </vt:variant>
      <vt:variant>
        <vt:lpwstr/>
      </vt:variant>
      <vt:variant>
        <vt:lpwstr>_Toc354392830</vt:lpwstr>
      </vt:variant>
      <vt:variant>
        <vt:i4>1114166</vt:i4>
      </vt:variant>
      <vt:variant>
        <vt:i4>2639</vt:i4>
      </vt:variant>
      <vt:variant>
        <vt:i4>0</vt:i4>
      </vt:variant>
      <vt:variant>
        <vt:i4>5</vt:i4>
      </vt:variant>
      <vt:variant>
        <vt:lpwstr/>
      </vt:variant>
      <vt:variant>
        <vt:lpwstr>_Toc354392829</vt:lpwstr>
      </vt:variant>
      <vt:variant>
        <vt:i4>1114166</vt:i4>
      </vt:variant>
      <vt:variant>
        <vt:i4>2633</vt:i4>
      </vt:variant>
      <vt:variant>
        <vt:i4>0</vt:i4>
      </vt:variant>
      <vt:variant>
        <vt:i4>5</vt:i4>
      </vt:variant>
      <vt:variant>
        <vt:lpwstr/>
      </vt:variant>
      <vt:variant>
        <vt:lpwstr>_Toc354392828</vt:lpwstr>
      </vt:variant>
      <vt:variant>
        <vt:i4>1114166</vt:i4>
      </vt:variant>
      <vt:variant>
        <vt:i4>2627</vt:i4>
      </vt:variant>
      <vt:variant>
        <vt:i4>0</vt:i4>
      </vt:variant>
      <vt:variant>
        <vt:i4>5</vt:i4>
      </vt:variant>
      <vt:variant>
        <vt:lpwstr/>
      </vt:variant>
      <vt:variant>
        <vt:lpwstr>_Toc354392827</vt:lpwstr>
      </vt:variant>
      <vt:variant>
        <vt:i4>1114166</vt:i4>
      </vt:variant>
      <vt:variant>
        <vt:i4>2621</vt:i4>
      </vt:variant>
      <vt:variant>
        <vt:i4>0</vt:i4>
      </vt:variant>
      <vt:variant>
        <vt:i4>5</vt:i4>
      </vt:variant>
      <vt:variant>
        <vt:lpwstr/>
      </vt:variant>
      <vt:variant>
        <vt:lpwstr>_Toc354392826</vt:lpwstr>
      </vt:variant>
      <vt:variant>
        <vt:i4>1114166</vt:i4>
      </vt:variant>
      <vt:variant>
        <vt:i4>2615</vt:i4>
      </vt:variant>
      <vt:variant>
        <vt:i4>0</vt:i4>
      </vt:variant>
      <vt:variant>
        <vt:i4>5</vt:i4>
      </vt:variant>
      <vt:variant>
        <vt:lpwstr/>
      </vt:variant>
      <vt:variant>
        <vt:lpwstr>_Toc354392825</vt:lpwstr>
      </vt:variant>
      <vt:variant>
        <vt:i4>1114166</vt:i4>
      </vt:variant>
      <vt:variant>
        <vt:i4>2609</vt:i4>
      </vt:variant>
      <vt:variant>
        <vt:i4>0</vt:i4>
      </vt:variant>
      <vt:variant>
        <vt:i4>5</vt:i4>
      </vt:variant>
      <vt:variant>
        <vt:lpwstr/>
      </vt:variant>
      <vt:variant>
        <vt:lpwstr>_Toc354392824</vt:lpwstr>
      </vt:variant>
      <vt:variant>
        <vt:i4>1114166</vt:i4>
      </vt:variant>
      <vt:variant>
        <vt:i4>2603</vt:i4>
      </vt:variant>
      <vt:variant>
        <vt:i4>0</vt:i4>
      </vt:variant>
      <vt:variant>
        <vt:i4>5</vt:i4>
      </vt:variant>
      <vt:variant>
        <vt:lpwstr/>
      </vt:variant>
      <vt:variant>
        <vt:lpwstr>_Toc354392823</vt:lpwstr>
      </vt:variant>
      <vt:variant>
        <vt:i4>1114166</vt:i4>
      </vt:variant>
      <vt:variant>
        <vt:i4>2597</vt:i4>
      </vt:variant>
      <vt:variant>
        <vt:i4>0</vt:i4>
      </vt:variant>
      <vt:variant>
        <vt:i4>5</vt:i4>
      </vt:variant>
      <vt:variant>
        <vt:lpwstr/>
      </vt:variant>
      <vt:variant>
        <vt:lpwstr>_Toc354392822</vt:lpwstr>
      </vt:variant>
      <vt:variant>
        <vt:i4>1114166</vt:i4>
      </vt:variant>
      <vt:variant>
        <vt:i4>2591</vt:i4>
      </vt:variant>
      <vt:variant>
        <vt:i4>0</vt:i4>
      </vt:variant>
      <vt:variant>
        <vt:i4>5</vt:i4>
      </vt:variant>
      <vt:variant>
        <vt:lpwstr/>
      </vt:variant>
      <vt:variant>
        <vt:lpwstr>_Toc354392821</vt:lpwstr>
      </vt:variant>
      <vt:variant>
        <vt:i4>1114166</vt:i4>
      </vt:variant>
      <vt:variant>
        <vt:i4>2585</vt:i4>
      </vt:variant>
      <vt:variant>
        <vt:i4>0</vt:i4>
      </vt:variant>
      <vt:variant>
        <vt:i4>5</vt:i4>
      </vt:variant>
      <vt:variant>
        <vt:lpwstr/>
      </vt:variant>
      <vt:variant>
        <vt:lpwstr>_Toc354392820</vt:lpwstr>
      </vt:variant>
      <vt:variant>
        <vt:i4>1179702</vt:i4>
      </vt:variant>
      <vt:variant>
        <vt:i4>2579</vt:i4>
      </vt:variant>
      <vt:variant>
        <vt:i4>0</vt:i4>
      </vt:variant>
      <vt:variant>
        <vt:i4>5</vt:i4>
      </vt:variant>
      <vt:variant>
        <vt:lpwstr/>
      </vt:variant>
      <vt:variant>
        <vt:lpwstr>_Toc354392819</vt:lpwstr>
      </vt:variant>
      <vt:variant>
        <vt:i4>1179702</vt:i4>
      </vt:variant>
      <vt:variant>
        <vt:i4>2573</vt:i4>
      </vt:variant>
      <vt:variant>
        <vt:i4>0</vt:i4>
      </vt:variant>
      <vt:variant>
        <vt:i4>5</vt:i4>
      </vt:variant>
      <vt:variant>
        <vt:lpwstr/>
      </vt:variant>
      <vt:variant>
        <vt:lpwstr>_Toc354392818</vt:lpwstr>
      </vt:variant>
      <vt:variant>
        <vt:i4>1179702</vt:i4>
      </vt:variant>
      <vt:variant>
        <vt:i4>2567</vt:i4>
      </vt:variant>
      <vt:variant>
        <vt:i4>0</vt:i4>
      </vt:variant>
      <vt:variant>
        <vt:i4>5</vt:i4>
      </vt:variant>
      <vt:variant>
        <vt:lpwstr/>
      </vt:variant>
      <vt:variant>
        <vt:lpwstr>_Toc354392817</vt:lpwstr>
      </vt:variant>
      <vt:variant>
        <vt:i4>1179702</vt:i4>
      </vt:variant>
      <vt:variant>
        <vt:i4>2561</vt:i4>
      </vt:variant>
      <vt:variant>
        <vt:i4>0</vt:i4>
      </vt:variant>
      <vt:variant>
        <vt:i4>5</vt:i4>
      </vt:variant>
      <vt:variant>
        <vt:lpwstr/>
      </vt:variant>
      <vt:variant>
        <vt:lpwstr>_Toc354392816</vt:lpwstr>
      </vt:variant>
      <vt:variant>
        <vt:i4>1179702</vt:i4>
      </vt:variant>
      <vt:variant>
        <vt:i4>2558</vt:i4>
      </vt:variant>
      <vt:variant>
        <vt:i4>0</vt:i4>
      </vt:variant>
      <vt:variant>
        <vt:i4>5</vt:i4>
      </vt:variant>
      <vt:variant>
        <vt:lpwstr/>
      </vt:variant>
      <vt:variant>
        <vt:lpwstr>_Toc354392815</vt:lpwstr>
      </vt:variant>
      <vt:variant>
        <vt:i4>1179702</vt:i4>
      </vt:variant>
      <vt:variant>
        <vt:i4>2552</vt:i4>
      </vt:variant>
      <vt:variant>
        <vt:i4>0</vt:i4>
      </vt:variant>
      <vt:variant>
        <vt:i4>5</vt:i4>
      </vt:variant>
      <vt:variant>
        <vt:lpwstr/>
      </vt:variant>
      <vt:variant>
        <vt:lpwstr>_Toc354392814</vt:lpwstr>
      </vt:variant>
      <vt:variant>
        <vt:i4>1179702</vt:i4>
      </vt:variant>
      <vt:variant>
        <vt:i4>2546</vt:i4>
      </vt:variant>
      <vt:variant>
        <vt:i4>0</vt:i4>
      </vt:variant>
      <vt:variant>
        <vt:i4>5</vt:i4>
      </vt:variant>
      <vt:variant>
        <vt:lpwstr/>
      </vt:variant>
      <vt:variant>
        <vt:lpwstr>_Toc354392813</vt:lpwstr>
      </vt:variant>
      <vt:variant>
        <vt:i4>1179702</vt:i4>
      </vt:variant>
      <vt:variant>
        <vt:i4>2543</vt:i4>
      </vt:variant>
      <vt:variant>
        <vt:i4>0</vt:i4>
      </vt:variant>
      <vt:variant>
        <vt:i4>5</vt:i4>
      </vt:variant>
      <vt:variant>
        <vt:lpwstr/>
      </vt:variant>
      <vt:variant>
        <vt:lpwstr>_Toc354392812</vt:lpwstr>
      </vt:variant>
      <vt:variant>
        <vt:i4>1179702</vt:i4>
      </vt:variant>
      <vt:variant>
        <vt:i4>2537</vt:i4>
      </vt:variant>
      <vt:variant>
        <vt:i4>0</vt:i4>
      </vt:variant>
      <vt:variant>
        <vt:i4>5</vt:i4>
      </vt:variant>
      <vt:variant>
        <vt:lpwstr/>
      </vt:variant>
      <vt:variant>
        <vt:lpwstr>_Toc354392811</vt:lpwstr>
      </vt:variant>
      <vt:variant>
        <vt:i4>1179702</vt:i4>
      </vt:variant>
      <vt:variant>
        <vt:i4>2531</vt:i4>
      </vt:variant>
      <vt:variant>
        <vt:i4>0</vt:i4>
      </vt:variant>
      <vt:variant>
        <vt:i4>5</vt:i4>
      </vt:variant>
      <vt:variant>
        <vt:lpwstr/>
      </vt:variant>
      <vt:variant>
        <vt:lpwstr>_Toc354392810</vt:lpwstr>
      </vt:variant>
      <vt:variant>
        <vt:i4>1245238</vt:i4>
      </vt:variant>
      <vt:variant>
        <vt:i4>2525</vt:i4>
      </vt:variant>
      <vt:variant>
        <vt:i4>0</vt:i4>
      </vt:variant>
      <vt:variant>
        <vt:i4>5</vt:i4>
      </vt:variant>
      <vt:variant>
        <vt:lpwstr/>
      </vt:variant>
      <vt:variant>
        <vt:lpwstr>_Toc354392809</vt:lpwstr>
      </vt:variant>
      <vt:variant>
        <vt:i4>1245238</vt:i4>
      </vt:variant>
      <vt:variant>
        <vt:i4>2519</vt:i4>
      </vt:variant>
      <vt:variant>
        <vt:i4>0</vt:i4>
      </vt:variant>
      <vt:variant>
        <vt:i4>5</vt:i4>
      </vt:variant>
      <vt:variant>
        <vt:lpwstr/>
      </vt:variant>
      <vt:variant>
        <vt:lpwstr>_Toc354392808</vt:lpwstr>
      </vt:variant>
      <vt:variant>
        <vt:i4>1245238</vt:i4>
      </vt:variant>
      <vt:variant>
        <vt:i4>2516</vt:i4>
      </vt:variant>
      <vt:variant>
        <vt:i4>0</vt:i4>
      </vt:variant>
      <vt:variant>
        <vt:i4>5</vt:i4>
      </vt:variant>
      <vt:variant>
        <vt:lpwstr/>
      </vt:variant>
      <vt:variant>
        <vt:lpwstr>_Toc354392807</vt:lpwstr>
      </vt:variant>
      <vt:variant>
        <vt:i4>1245238</vt:i4>
      </vt:variant>
      <vt:variant>
        <vt:i4>2510</vt:i4>
      </vt:variant>
      <vt:variant>
        <vt:i4>0</vt:i4>
      </vt:variant>
      <vt:variant>
        <vt:i4>5</vt:i4>
      </vt:variant>
      <vt:variant>
        <vt:lpwstr/>
      </vt:variant>
      <vt:variant>
        <vt:lpwstr>_Toc354392806</vt:lpwstr>
      </vt:variant>
      <vt:variant>
        <vt:i4>1245238</vt:i4>
      </vt:variant>
      <vt:variant>
        <vt:i4>2507</vt:i4>
      </vt:variant>
      <vt:variant>
        <vt:i4>0</vt:i4>
      </vt:variant>
      <vt:variant>
        <vt:i4>5</vt:i4>
      </vt:variant>
      <vt:variant>
        <vt:lpwstr/>
      </vt:variant>
      <vt:variant>
        <vt:lpwstr>_Toc354392805</vt:lpwstr>
      </vt:variant>
      <vt:variant>
        <vt:i4>1245238</vt:i4>
      </vt:variant>
      <vt:variant>
        <vt:i4>2501</vt:i4>
      </vt:variant>
      <vt:variant>
        <vt:i4>0</vt:i4>
      </vt:variant>
      <vt:variant>
        <vt:i4>5</vt:i4>
      </vt:variant>
      <vt:variant>
        <vt:lpwstr/>
      </vt:variant>
      <vt:variant>
        <vt:lpwstr>_Toc354392804</vt:lpwstr>
      </vt:variant>
      <vt:variant>
        <vt:i4>1245238</vt:i4>
      </vt:variant>
      <vt:variant>
        <vt:i4>2498</vt:i4>
      </vt:variant>
      <vt:variant>
        <vt:i4>0</vt:i4>
      </vt:variant>
      <vt:variant>
        <vt:i4>5</vt:i4>
      </vt:variant>
      <vt:variant>
        <vt:lpwstr/>
      </vt:variant>
      <vt:variant>
        <vt:lpwstr>_Toc354392803</vt:lpwstr>
      </vt:variant>
      <vt:variant>
        <vt:i4>1245238</vt:i4>
      </vt:variant>
      <vt:variant>
        <vt:i4>2492</vt:i4>
      </vt:variant>
      <vt:variant>
        <vt:i4>0</vt:i4>
      </vt:variant>
      <vt:variant>
        <vt:i4>5</vt:i4>
      </vt:variant>
      <vt:variant>
        <vt:lpwstr/>
      </vt:variant>
      <vt:variant>
        <vt:lpwstr>_Toc354392802</vt:lpwstr>
      </vt:variant>
      <vt:variant>
        <vt:i4>1245238</vt:i4>
      </vt:variant>
      <vt:variant>
        <vt:i4>2486</vt:i4>
      </vt:variant>
      <vt:variant>
        <vt:i4>0</vt:i4>
      </vt:variant>
      <vt:variant>
        <vt:i4>5</vt:i4>
      </vt:variant>
      <vt:variant>
        <vt:lpwstr/>
      </vt:variant>
      <vt:variant>
        <vt:lpwstr>_Toc354392801</vt:lpwstr>
      </vt:variant>
      <vt:variant>
        <vt:i4>1245238</vt:i4>
      </vt:variant>
      <vt:variant>
        <vt:i4>2483</vt:i4>
      </vt:variant>
      <vt:variant>
        <vt:i4>0</vt:i4>
      </vt:variant>
      <vt:variant>
        <vt:i4>5</vt:i4>
      </vt:variant>
      <vt:variant>
        <vt:lpwstr/>
      </vt:variant>
      <vt:variant>
        <vt:lpwstr>_Toc354392800</vt:lpwstr>
      </vt:variant>
      <vt:variant>
        <vt:i4>1703993</vt:i4>
      </vt:variant>
      <vt:variant>
        <vt:i4>2477</vt:i4>
      </vt:variant>
      <vt:variant>
        <vt:i4>0</vt:i4>
      </vt:variant>
      <vt:variant>
        <vt:i4>5</vt:i4>
      </vt:variant>
      <vt:variant>
        <vt:lpwstr/>
      </vt:variant>
      <vt:variant>
        <vt:lpwstr>_Toc354392799</vt:lpwstr>
      </vt:variant>
      <vt:variant>
        <vt:i4>1703993</vt:i4>
      </vt:variant>
      <vt:variant>
        <vt:i4>2474</vt:i4>
      </vt:variant>
      <vt:variant>
        <vt:i4>0</vt:i4>
      </vt:variant>
      <vt:variant>
        <vt:i4>5</vt:i4>
      </vt:variant>
      <vt:variant>
        <vt:lpwstr/>
      </vt:variant>
      <vt:variant>
        <vt:lpwstr>_Toc354392798</vt:lpwstr>
      </vt:variant>
      <vt:variant>
        <vt:i4>1703993</vt:i4>
      </vt:variant>
      <vt:variant>
        <vt:i4>2468</vt:i4>
      </vt:variant>
      <vt:variant>
        <vt:i4>0</vt:i4>
      </vt:variant>
      <vt:variant>
        <vt:i4>5</vt:i4>
      </vt:variant>
      <vt:variant>
        <vt:lpwstr/>
      </vt:variant>
      <vt:variant>
        <vt:lpwstr>_Toc354392797</vt:lpwstr>
      </vt:variant>
      <vt:variant>
        <vt:i4>1703993</vt:i4>
      </vt:variant>
      <vt:variant>
        <vt:i4>2465</vt:i4>
      </vt:variant>
      <vt:variant>
        <vt:i4>0</vt:i4>
      </vt:variant>
      <vt:variant>
        <vt:i4>5</vt:i4>
      </vt:variant>
      <vt:variant>
        <vt:lpwstr/>
      </vt:variant>
      <vt:variant>
        <vt:lpwstr>_Toc354392796</vt:lpwstr>
      </vt:variant>
      <vt:variant>
        <vt:i4>1703993</vt:i4>
      </vt:variant>
      <vt:variant>
        <vt:i4>2459</vt:i4>
      </vt:variant>
      <vt:variant>
        <vt:i4>0</vt:i4>
      </vt:variant>
      <vt:variant>
        <vt:i4>5</vt:i4>
      </vt:variant>
      <vt:variant>
        <vt:lpwstr/>
      </vt:variant>
      <vt:variant>
        <vt:lpwstr>_Toc354392795</vt:lpwstr>
      </vt:variant>
      <vt:variant>
        <vt:i4>1703993</vt:i4>
      </vt:variant>
      <vt:variant>
        <vt:i4>2456</vt:i4>
      </vt:variant>
      <vt:variant>
        <vt:i4>0</vt:i4>
      </vt:variant>
      <vt:variant>
        <vt:i4>5</vt:i4>
      </vt:variant>
      <vt:variant>
        <vt:lpwstr/>
      </vt:variant>
      <vt:variant>
        <vt:lpwstr>_Toc354392794</vt:lpwstr>
      </vt:variant>
      <vt:variant>
        <vt:i4>1703993</vt:i4>
      </vt:variant>
      <vt:variant>
        <vt:i4>2450</vt:i4>
      </vt:variant>
      <vt:variant>
        <vt:i4>0</vt:i4>
      </vt:variant>
      <vt:variant>
        <vt:i4>5</vt:i4>
      </vt:variant>
      <vt:variant>
        <vt:lpwstr/>
      </vt:variant>
      <vt:variant>
        <vt:lpwstr>_Toc354392793</vt:lpwstr>
      </vt:variant>
      <vt:variant>
        <vt:i4>1703993</vt:i4>
      </vt:variant>
      <vt:variant>
        <vt:i4>2447</vt:i4>
      </vt:variant>
      <vt:variant>
        <vt:i4>0</vt:i4>
      </vt:variant>
      <vt:variant>
        <vt:i4>5</vt:i4>
      </vt:variant>
      <vt:variant>
        <vt:lpwstr/>
      </vt:variant>
      <vt:variant>
        <vt:lpwstr>_Toc354392792</vt:lpwstr>
      </vt:variant>
      <vt:variant>
        <vt:i4>1703993</vt:i4>
      </vt:variant>
      <vt:variant>
        <vt:i4>2441</vt:i4>
      </vt:variant>
      <vt:variant>
        <vt:i4>0</vt:i4>
      </vt:variant>
      <vt:variant>
        <vt:i4>5</vt:i4>
      </vt:variant>
      <vt:variant>
        <vt:lpwstr/>
      </vt:variant>
      <vt:variant>
        <vt:lpwstr>_Toc354392791</vt:lpwstr>
      </vt:variant>
      <vt:variant>
        <vt:i4>1703993</vt:i4>
      </vt:variant>
      <vt:variant>
        <vt:i4>2438</vt:i4>
      </vt:variant>
      <vt:variant>
        <vt:i4>0</vt:i4>
      </vt:variant>
      <vt:variant>
        <vt:i4>5</vt:i4>
      </vt:variant>
      <vt:variant>
        <vt:lpwstr/>
      </vt:variant>
      <vt:variant>
        <vt:lpwstr>_Toc354392790</vt:lpwstr>
      </vt:variant>
      <vt:variant>
        <vt:i4>1769529</vt:i4>
      </vt:variant>
      <vt:variant>
        <vt:i4>2432</vt:i4>
      </vt:variant>
      <vt:variant>
        <vt:i4>0</vt:i4>
      </vt:variant>
      <vt:variant>
        <vt:i4>5</vt:i4>
      </vt:variant>
      <vt:variant>
        <vt:lpwstr/>
      </vt:variant>
      <vt:variant>
        <vt:lpwstr>_Toc354392789</vt:lpwstr>
      </vt:variant>
      <vt:variant>
        <vt:i4>1769529</vt:i4>
      </vt:variant>
      <vt:variant>
        <vt:i4>2429</vt:i4>
      </vt:variant>
      <vt:variant>
        <vt:i4>0</vt:i4>
      </vt:variant>
      <vt:variant>
        <vt:i4>5</vt:i4>
      </vt:variant>
      <vt:variant>
        <vt:lpwstr/>
      </vt:variant>
      <vt:variant>
        <vt:lpwstr>_Toc354392788</vt:lpwstr>
      </vt:variant>
      <vt:variant>
        <vt:i4>1769529</vt:i4>
      </vt:variant>
      <vt:variant>
        <vt:i4>2423</vt:i4>
      </vt:variant>
      <vt:variant>
        <vt:i4>0</vt:i4>
      </vt:variant>
      <vt:variant>
        <vt:i4>5</vt:i4>
      </vt:variant>
      <vt:variant>
        <vt:lpwstr/>
      </vt:variant>
      <vt:variant>
        <vt:lpwstr>_Toc354392787</vt:lpwstr>
      </vt:variant>
      <vt:variant>
        <vt:i4>1769529</vt:i4>
      </vt:variant>
      <vt:variant>
        <vt:i4>2420</vt:i4>
      </vt:variant>
      <vt:variant>
        <vt:i4>0</vt:i4>
      </vt:variant>
      <vt:variant>
        <vt:i4>5</vt:i4>
      </vt:variant>
      <vt:variant>
        <vt:lpwstr/>
      </vt:variant>
      <vt:variant>
        <vt:lpwstr>_Toc354392786</vt:lpwstr>
      </vt:variant>
      <vt:variant>
        <vt:i4>1769529</vt:i4>
      </vt:variant>
      <vt:variant>
        <vt:i4>2414</vt:i4>
      </vt:variant>
      <vt:variant>
        <vt:i4>0</vt:i4>
      </vt:variant>
      <vt:variant>
        <vt:i4>5</vt:i4>
      </vt:variant>
      <vt:variant>
        <vt:lpwstr/>
      </vt:variant>
      <vt:variant>
        <vt:lpwstr>_Toc354392785</vt:lpwstr>
      </vt:variant>
      <vt:variant>
        <vt:i4>1769529</vt:i4>
      </vt:variant>
      <vt:variant>
        <vt:i4>2411</vt:i4>
      </vt:variant>
      <vt:variant>
        <vt:i4>0</vt:i4>
      </vt:variant>
      <vt:variant>
        <vt:i4>5</vt:i4>
      </vt:variant>
      <vt:variant>
        <vt:lpwstr/>
      </vt:variant>
      <vt:variant>
        <vt:lpwstr>_Toc354392784</vt:lpwstr>
      </vt:variant>
      <vt:variant>
        <vt:i4>1769529</vt:i4>
      </vt:variant>
      <vt:variant>
        <vt:i4>2405</vt:i4>
      </vt:variant>
      <vt:variant>
        <vt:i4>0</vt:i4>
      </vt:variant>
      <vt:variant>
        <vt:i4>5</vt:i4>
      </vt:variant>
      <vt:variant>
        <vt:lpwstr/>
      </vt:variant>
      <vt:variant>
        <vt:lpwstr>_Toc354392783</vt:lpwstr>
      </vt:variant>
      <vt:variant>
        <vt:i4>1769529</vt:i4>
      </vt:variant>
      <vt:variant>
        <vt:i4>2402</vt:i4>
      </vt:variant>
      <vt:variant>
        <vt:i4>0</vt:i4>
      </vt:variant>
      <vt:variant>
        <vt:i4>5</vt:i4>
      </vt:variant>
      <vt:variant>
        <vt:lpwstr/>
      </vt:variant>
      <vt:variant>
        <vt:lpwstr>_Toc354392782</vt:lpwstr>
      </vt:variant>
      <vt:variant>
        <vt:i4>1769529</vt:i4>
      </vt:variant>
      <vt:variant>
        <vt:i4>2396</vt:i4>
      </vt:variant>
      <vt:variant>
        <vt:i4>0</vt:i4>
      </vt:variant>
      <vt:variant>
        <vt:i4>5</vt:i4>
      </vt:variant>
      <vt:variant>
        <vt:lpwstr/>
      </vt:variant>
      <vt:variant>
        <vt:lpwstr>_Toc354392781</vt:lpwstr>
      </vt:variant>
      <vt:variant>
        <vt:i4>1769529</vt:i4>
      </vt:variant>
      <vt:variant>
        <vt:i4>2390</vt:i4>
      </vt:variant>
      <vt:variant>
        <vt:i4>0</vt:i4>
      </vt:variant>
      <vt:variant>
        <vt:i4>5</vt:i4>
      </vt:variant>
      <vt:variant>
        <vt:lpwstr/>
      </vt:variant>
      <vt:variant>
        <vt:lpwstr>_Toc354392780</vt:lpwstr>
      </vt:variant>
      <vt:variant>
        <vt:i4>1310777</vt:i4>
      </vt:variant>
      <vt:variant>
        <vt:i4>2387</vt:i4>
      </vt:variant>
      <vt:variant>
        <vt:i4>0</vt:i4>
      </vt:variant>
      <vt:variant>
        <vt:i4>5</vt:i4>
      </vt:variant>
      <vt:variant>
        <vt:lpwstr/>
      </vt:variant>
      <vt:variant>
        <vt:lpwstr>_Toc354392779</vt:lpwstr>
      </vt:variant>
      <vt:variant>
        <vt:i4>1310777</vt:i4>
      </vt:variant>
      <vt:variant>
        <vt:i4>2381</vt:i4>
      </vt:variant>
      <vt:variant>
        <vt:i4>0</vt:i4>
      </vt:variant>
      <vt:variant>
        <vt:i4>5</vt:i4>
      </vt:variant>
      <vt:variant>
        <vt:lpwstr/>
      </vt:variant>
      <vt:variant>
        <vt:lpwstr>_Toc354392778</vt:lpwstr>
      </vt:variant>
      <vt:variant>
        <vt:i4>1310777</vt:i4>
      </vt:variant>
      <vt:variant>
        <vt:i4>2375</vt:i4>
      </vt:variant>
      <vt:variant>
        <vt:i4>0</vt:i4>
      </vt:variant>
      <vt:variant>
        <vt:i4>5</vt:i4>
      </vt:variant>
      <vt:variant>
        <vt:lpwstr/>
      </vt:variant>
      <vt:variant>
        <vt:lpwstr>_Toc354392777</vt:lpwstr>
      </vt:variant>
      <vt:variant>
        <vt:i4>1310777</vt:i4>
      </vt:variant>
      <vt:variant>
        <vt:i4>2369</vt:i4>
      </vt:variant>
      <vt:variant>
        <vt:i4>0</vt:i4>
      </vt:variant>
      <vt:variant>
        <vt:i4>5</vt:i4>
      </vt:variant>
      <vt:variant>
        <vt:lpwstr/>
      </vt:variant>
      <vt:variant>
        <vt:lpwstr>_Toc354392776</vt:lpwstr>
      </vt:variant>
      <vt:variant>
        <vt:i4>1310777</vt:i4>
      </vt:variant>
      <vt:variant>
        <vt:i4>2363</vt:i4>
      </vt:variant>
      <vt:variant>
        <vt:i4>0</vt:i4>
      </vt:variant>
      <vt:variant>
        <vt:i4>5</vt:i4>
      </vt:variant>
      <vt:variant>
        <vt:lpwstr/>
      </vt:variant>
      <vt:variant>
        <vt:lpwstr>_Toc354392775</vt:lpwstr>
      </vt:variant>
      <vt:variant>
        <vt:i4>1310777</vt:i4>
      </vt:variant>
      <vt:variant>
        <vt:i4>2360</vt:i4>
      </vt:variant>
      <vt:variant>
        <vt:i4>0</vt:i4>
      </vt:variant>
      <vt:variant>
        <vt:i4>5</vt:i4>
      </vt:variant>
      <vt:variant>
        <vt:lpwstr/>
      </vt:variant>
      <vt:variant>
        <vt:lpwstr>_Toc354392774</vt:lpwstr>
      </vt:variant>
      <vt:variant>
        <vt:i4>1310777</vt:i4>
      </vt:variant>
      <vt:variant>
        <vt:i4>2354</vt:i4>
      </vt:variant>
      <vt:variant>
        <vt:i4>0</vt:i4>
      </vt:variant>
      <vt:variant>
        <vt:i4>5</vt:i4>
      </vt:variant>
      <vt:variant>
        <vt:lpwstr/>
      </vt:variant>
      <vt:variant>
        <vt:lpwstr>_Toc354392773</vt:lpwstr>
      </vt:variant>
      <vt:variant>
        <vt:i4>1310777</vt:i4>
      </vt:variant>
      <vt:variant>
        <vt:i4>2348</vt:i4>
      </vt:variant>
      <vt:variant>
        <vt:i4>0</vt:i4>
      </vt:variant>
      <vt:variant>
        <vt:i4>5</vt:i4>
      </vt:variant>
      <vt:variant>
        <vt:lpwstr/>
      </vt:variant>
      <vt:variant>
        <vt:lpwstr>_Toc354392772</vt:lpwstr>
      </vt:variant>
      <vt:variant>
        <vt:i4>1310777</vt:i4>
      </vt:variant>
      <vt:variant>
        <vt:i4>2345</vt:i4>
      </vt:variant>
      <vt:variant>
        <vt:i4>0</vt:i4>
      </vt:variant>
      <vt:variant>
        <vt:i4>5</vt:i4>
      </vt:variant>
      <vt:variant>
        <vt:lpwstr/>
      </vt:variant>
      <vt:variant>
        <vt:lpwstr>_Toc354392771</vt:lpwstr>
      </vt:variant>
      <vt:variant>
        <vt:i4>1310777</vt:i4>
      </vt:variant>
      <vt:variant>
        <vt:i4>2339</vt:i4>
      </vt:variant>
      <vt:variant>
        <vt:i4>0</vt:i4>
      </vt:variant>
      <vt:variant>
        <vt:i4>5</vt:i4>
      </vt:variant>
      <vt:variant>
        <vt:lpwstr/>
      </vt:variant>
      <vt:variant>
        <vt:lpwstr>_Toc354392770</vt:lpwstr>
      </vt:variant>
      <vt:variant>
        <vt:i4>1376313</vt:i4>
      </vt:variant>
      <vt:variant>
        <vt:i4>2336</vt:i4>
      </vt:variant>
      <vt:variant>
        <vt:i4>0</vt:i4>
      </vt:variant>
      <vt:variant>
        <vt:i4>5</vt:i4>
      </vt:variant>
      <vt:variant>
        <vt:lpwstr/>
      </vt:variant>
      <vt:variant>
        <vt:lpwstr>_Toc354392769</vt:lpwstr>
      </vt:variant>
      <vt:variant>
        <vt:i4>1376313</vt:i4>
      </vt:variant>
      <vt:variant>
        <vt:i4>2330</vt:i4>
      </vt:variant>
      <vt:variant>
        <vt:i4>0</vt:i4>
      </vt:variant>
      <vt:variant>
        <vt:i4>5</vt:i4>
      </vt:variant>
      <vt:variant>
        <vt:lpwstr/>
      </vt:variant>
      <vt:variant>
        <vt:lpwstr>_Toc354392768</vt:lpwstr>
      </vt:variant>
      <vt:variant>
        <vt:i4>1376313</vt:i4>
      </vt:variant>
      <vt:variant>
        <vt:i4>2327</vt:i4>
      </vt:variant>
      <vt:variant>
        <vt:i4>0</vt:i4>
      </vt:variant>
      <vt:variant>
        <vt:i4>5</vt:i4>
      </vt:variant>
      <vt:variant>
        <vt:lpwstr/>
      </vt:variant>
      <vt:variant>
        <vt:lpwstr>_Toc354392767</vt:lpwstr>
      </vt:variant>
      <vt:variant>
        <vt:i4>1376313</vt:i4>
      </vt:variant>
      <vt:variant>
        <vt:i4>2321</vt:i4>
      </vt:variant>
      <vt:variant>
        <vt:i4>0</vt:i4>
      </vt:variant>
      <vt:variant>
        <vt:i4>5</vt:i4>
      </vt:variant>
      <vt:variant>
        <vt:lpwstr/>
      </vt:variant>
      <vt:variant>
        <vt:lpwstr>_Toc354392766</vt:lpwstr>
      </vt:variant>
      <vt:variant>
        <vt:i4>1376313</vt:i4>
      </vt:variant>
      <vt:variant>
        <vt:i4>2318</vt:i4>
      </vt:variant>
      <vt:variant>
        <vt:i4>0</vt:i4>
      </vt:variant>
      <vt:variant>
        <vt:i4>5</vt:i4>
      </vt:variant>
      <vt:variant>
        <vt:lpwstr/>
      </vt:variant>
      <vt:variant>
        <vt:lpwstr>_Toc354392765</vt:lpwstr>
      </vt:variant>
      <vt:variant>
        <vt:i4>1376313</vt:i4>
      </vt:variant>
      <vt:variant>
        <vt:i4>2312</vt:i4>
      </vt:variant>
      <vt:variant>
        <vt:i4>0</vt:i4>
      </vt:variant>
      <vt:variant>
        <vt:i4>5</vt:i4>
      </vt:variant>
      <vt:variant>
        <vt:lpwstr/>
      </vt:variant>
      <vt:variant>
        <vt:lpwstr>_Toc354392764</vt:lpwstr>
      </vt:variant>
      <vt:variant>
        <vt:i4>1376313</vt:i4>
      </vt:variant>
      <vt:variant>
        <vt:i4>2306</vt:i4>
      </vt:variant>
      <vt:variant>
        <vt:i4>0</vt:i4>
      </vt:variant>
      <vt:variant>
        <vt:i4>5</vt:i4>
      </vt:variant>
      <vt:variant>
        <vt:lpwstr/>
      </vt:variant>
      <vt:variant>
        <vt:lpwstr>_Toc354392763</vt:lpwstr>
      </vt:variant>
      <vt:variant>
        <vt:i4>1376313</vt:i4>
      </vt:variant>
      <vt:variant>
        <vt:i4>2300</vt:i4>
      </vt:variant>
      <vt:variant>
        <vt:i4>0</vt:i4>
      </vt:variant>
      <vt:variant>
        <vt:i4>5</vt:i4>
      </vt:variant>
      <vt:variant>
        <vt:lpwstr/>
      </vt:variant>
      <vt:variant>
        <vt:lpwstr>_Toc354392762</vt:lpwstr>
      </vt:variant>
      <vt:variant>
        <vt:i4>1376313</vt:i4>
      </vt:variant>
      <vt:variant>
        <vt:i4>2294</vt:i4>
      </vt:variant>
      <vt:variant>
        <vt:i4>0</vt:i4>
      </vt:variant>
      <vt:variant>
        <vt:i4>5</vt:i4>
      </vt:variant>
      <vt:variant>
        <vt:lpwstr/>
      </vt:variant>
      <vt:variant>
        <vt:lpwstr>_Toc354392761</vt:lpwstr>
      </vt:variant>
      <vt:variant>
        <vt:i4>1376313</vt:i4>
      </vt:variant>
      <vt:variant>
        <vt:i4>2291</vt:i4>
      </vt:variant>
      <vt:variant>
        <vt:i4>0</vt:i4>
      </vt:variant>
      <vt:variant>
        <vt:i4>5</vt:i4>
      </vt:variant>
      <vt:variant>
        <vt:lpwstr/>
      </vt:variant>
      <vt:variant>
        <vt:lpwstr>_Toc354392760</vt:lpwstr>
      </vt:variant>
      <vt:variant>
        <vt:i4>1441849</vt:i4>
      </vt:variant>
      <vt:variant>
        <vt:i4>2285</vt:i4>
      </vt:variant>
      <vt:variant>
        <vt:i4>0</vt:i4>
      </vt:variant>
      <vt:variant>
        <vt:i4>5</vt:i4>
      </vt:variant>
      <vt:variant>
        <vt:lpwstr/>
      </vt:variant>
      <vt:variant>
        <vt:lpwstr>_Toc354392759</vt:lpwstr>
      </vt:variant>
      <vt:variant>
        <vt:i4>1441849</vt:i4>
      </vt:variant>
      <vt:variant>
        <vt:i4>2282</vt:i4>
      </vt:variant>
      <vt:variant>
        <vt:i4>0</vt:i4>
      </vt:variant>
      <vt:variant>
        <vt:i4>5</vt:i4>
      </vt:variant>
      <vt:variant>
        <vt:lpwstr/>
      </vt:variant>
      <vt:variant>
        <vt:lpwstr>_Toc354392758</vt:lpwstr>
      </vt:variant>
      <vt:variant>
        <vt:i4>1441849</vt:i4>
      </vt:variant>
      <vt:variant>
        <vt:i4>2276</vt:i4>
      </vt:variant>
      <vt:variant>
        <vt:i4>0</vt:i4>
      </vt:variant>
      <vt:variant>
        <vt:i4>5</vt:i4>
      </vt:variant>
      <vt:variant>
        <vt:lpwstr/>
      </vt:variant>
      <vt:variant>
        <vt:lpwstr>_Toc354392757</vt:lpwstr>
      </vt:variant>
      <vt:variant>
        <vt:i4>1441849</vt:i4>
      </vt:variant>
      <vt:variant>
        <vt:i4>2273</vt:i4>
      </vt:variant>
      <vt:variant>
        <vt:i4>0</vt:i4>
      </vt:variant>
      <vt:variant>
        <vt:i4>5</vt:i4>
      </vt:variant>
      <vt:variant>
        <vt:lpwstr/>
      </vt:variant>
      <vt:variant>
        <vt:lpwstr>_Toc354392756</vt:lpwstr>
      </vt:variant>
      <vt:variant>
        <vt:i4>1441849</vt:i4>
      </vt:variant>
      <vt:variant>
        <vt:i4>2267</vt:i4>
      </vt:variant>
      <vt:variant>
        <vt:i4>0</vt:i4>
      </vt:variant>
      <vt:variant>
        <vt:i4>5</vt:i4>
      </vt:variant>
      <vt:variant>
        <vt:lpwstr/>
      </vt:variant>
      <vt:variant>
        <vt:lpwstr>_Toc354392755</vt:lpwstr>
      </vt:variant>
      <vt:variant>
        <vt:i4>1441849</vt:i4>
      </vt:variant>
      <vt:variant>
        <vt:i4>2264</vt:i4>
      </vt:variant>
      <vt:variant>
        <vt:i4>0</vt:i4>
      </vt:variant>
      <vt:variant>
        <vt:i4>5</vt:i4>
      </vt:variant>
      <vt:variant>
        <vt:lpwstr/>
      </vt:variant>
      <vt:variant>
        <vt:lpwstr>_Toc354392754</vt:lpwstr>
      </vt:variant>
      <vt:variant>
        <vt:i4>1441849</vt:i4>
      </vt:variant>
      <vt:variant>
        <vt:i4>2258</vt:i4>
      </vt:variant>
      <vt:variant>
        <vt:i4>0</vt:i4>
      </vt:variant>
      <vt:variant>
        <vt:i4>5</vt:i4>
      </vt:variant>
      <vt:variant>
        <vt:lpwstr/>
      </vt:variant>
      <vt:variant>
        <vt:lpwstr>_Toc354392753</vt:lpwstr>
      </vt:variant>
      <vt:variant>
        <vt:i4>1441849</vt:i4>
      </vt:variant>
      <vt:variant>
        <vt:i4>2255</vt:i4>
      </vt:variant>
      <vt:variant>
        <vt:i4>0</vt:i4>
      </vt:variant>
      <vt:variant>
        <vt:i4>5</vt:i4>
      </vt:variant>
      <vt:variant>
        <vt:lpwstr/>
      </vt:variant>
      <vt:variant>
        <vt:lpwstr>_Toc354392752</vt:lpwstr>
      </vt:variant>
      <vt:variant>
        <vt:i4>1441849</vt:i4>
      </vt:variant>
      <vt:variant>
        <vt:i4>2249</vt:i4>
      </vt:variant>
      <vt:variant>
        <vt:i4>0</vt:i4>
      </vt:variant>
      <vt:variant>
        <vt:i4>5</vt:i4>
      </vt:variant>
      <vt:variant>
        <vt:lpwstr/>
      </vt:variant>
      <vt:variant>
        <vt:lpwstr>_Toc354392751</vt:lpwstr>
      </vt:variant>
      <vt:variant>
        <vt:i4>1441849</vt:i4>
      </vt:variant>
      <vt:variant>
        <vt:i4>2246</vt:i4>
      </vt:variant>
      <vt:variant>
        <vt:i4>0</vt:i4>
      </vt:variant>
      <vt:variant>
        <vt:i4>5</vt:i4>
      </vt:variant>
      <vt:variant>
        <vt:lpwstr/>
      </vt:variant>
      <vt:variant>
        <vt:lpwstr>_Toc354392750</vt:lpwstr>
      </vt:variant>
      <vt:variant>
        <vt:i4>1507385</vt:i4>
      </vt:variant>
      <vt:variant>
        <vt:i4>2240</vt:i4>
      </vt:variant>
      <vt:variant>
        <vt:i4>0</vt:i4>
      </vt:variant>
      <vt:variant>
        <vt:i4>5</vt:i4>
      </vt:variant>
      <vt:variant>
        <vt:lpwstr/>
      </vt:variant>
      <vt:variant>
        <vt:lpwstr>_Toc354392749</vt:lpwstr>
      </vt:variant>
      <vt:variant>
        <vt:i4>1507385</vt:i4>
      </vt:variant>
      <vt:variant>
        <vt:i4>2237</vt:i4>
      </vt:variant>
      <vt:variant>
        <vt:i4>0</vt:i4>
      </vt:variant>
      <vt:variant>
        <vt:i4>5</vt:i4>
      </vt:variant>
      <vt:variant>
        <vt:lpwstr/>
      </vt:variant>
      <vt:variant>
        <vt:lpwstr>_Toc354392748</vt:lpwstr>
      </vt:variant>
      <vt:variant>
        <vt:i4>1507385</vt:i4>
      </vt:variant>
      <vt:variant>
        <vt:i4>2231</vt:i4>
      </vt:variant>
      <vt:variant>
        <vt:i4>0</vt:i4>
      </vt:variant>
      <vt:variant>
        <vt:i4>5</vt:i4>
      </vt:variant>
      <vt:variant>
        <vt:lpwstr/>
      </vt:variant>
      <vt:variant>
        <vt:lpwstr>_Toc354392747</vt:lpwstr>
      </vt:variant>
      <vt:variant>
        <vt:i4>1507385</vt:i4>
      </vt:variant>
      <vt:variant>
        <vt:i4>2228</vt:i4>
      </vt:variant>
      <vt:variant>
        <vt:i4>0</vt:i4>
      </vt:variant>
      <vt:variant>
        <vt:i4>5</vt:i4>
      </vt:variant>
      <vt:variant>
        <vt:lpwstr/>
      </vt:variant>
      <vt:variant>
        <vt:lpwstr>_Toc354392746</vt:lpwstr>
      </vt:variant>
      <vt:variant>
        <vt:i4>1507385</vt:i4>
      </vt:variant>
      <vt:variant>
        <vt:i4>2222</vt:i4>
      </vt:variant>
      <vt:variant>
        <vt:i4>0</vt:i4>
      </vt:variant>
      <vt:variant>
        <vt:i4>5</vt:i4>
      </vt:variant>
      <vt:variant>
        <vt:lpwstr/>
      </vt:variant>
      <vt:variant>
        <vt:lpwstr>_Toc354392745</vt:lpwstr>
      </vt:variant>
      <vt:variant>
        <vt:i4>1507385</vt:i4>
      </vt:variant>
      <vt:variant>
        <vt:i4>2219</vt:i4>
      </vt:variant>
      <vt:variant>
        <vt:i4>0</vt:i4>
      </vt:variant>
      <vt:variant>
        <vt:i4>5</vt:i4>
      </vt:variant>
      <vt:variant>
        <vt:lpwstr/>
      </vt:variant>
      <vt:variant>
        <vt:lpwstr>_Toc354392744</vt:lpwstr>
      </vt:variant>
      <vt:variant>
        <vt:i4>1507385</vt:i4>
      </vt:variant>
      <vt:variant>
        <vt:i4>2213</vt:i4>
      </vt:variant>
      <vt:variant>
        <vt:i4>0</vt:i4>
      </vt:variant>
      <vt:variant>
        <vt:i4>5</vt:i4>
      </vt:variant>
      <vt:variant>
        <vt:lpwstr/>
      </vt:variant>
      <vt:variant>
        <vt:lpwstr>_Toc354392743</vt:lpwstr>
      </vt:variant>
      <vt:variant>
        <vt:i4>1507385</vt:i4>
      </vt:variant>
      <vt:variant>
        <vt:i4>2210</vt:i4>
      </vt:variant>
      <vt:variant>
        <vt:i4>0</vt:i4>
      </vt:variant>
      <vt:variant>
        <vt:i4>5</vt:i4>
      </vt:variant>
      <vt:variant>
        <vt:lpwstr/>
      </vt:variant>
      <vt:variant>
        <vt:lpwstr>_Toc354392742</vt:lpwstr>
      </vt:variant>
      <vt:variant>
        <vt:i4>1507385</vt:i4>
      </vt:variant>
      <vt:variant>
        <vt:i4>2204</vt:i4>
      </vt:variant>
      <vt:variant>
        <vt:i4>0</vt:i4>
      </vt:variant>
      <vt:variant>
        <vt:i4>5</vt:i4>
      </vt:variant>
      <vt:variant>
        <vt:lpwstr/>
      </vt:variant>
      <vt:variant>
        <vt:lpwstr>_Toc354392741</vt:lpwstr>
      </vt:variant>
      <vt:variant>
        <vt:i4>1507385</vt:i4>
      </vt:variant>
      <vt:variant>
        <vt:i4>2201</vt:i4>
      </vt:variant>
      <vt:variant>
        <vt:i4>0</vt:i4>
      </vt:variant>
      <vt:variant>
        <vt:i4>5</vt:i4>
      </vt:variant>
      <vt:variant>
        <vt:lpwstr/>
      </vt:variant>
      <vt:variant>
        <vt:lpwstr>_Toc354392740</vt:lpwstr>
      </vt:variant>
      <vt:variant>
        <vt:i4>1048633</vt:i4>
      </vt:variant>
      <vt:variant>
        <vt:i4>2195</vt:i4>
      </vt:variant>
      <vt:variant>
        <vt:i4>0</vt:i4>
      </vt:variant>
      <vt:variant>
        <vt:i4>5</vt:i4>
      </vt:variant>
      <vt:variant>
        <vt:lpwstr/>
      </vt:variant>
      <vt:variant>
        <vt:lpwstr>_Toc354392739</vt:lpwstr>
      </vt:variant>
      <vt:variant>
        <vt:i4>1048633</vt:i4>
      </vt:variant>
      <vt:variant>
        <vt:i4>2192</vt:i4>
      </vt:variant>
      <vt:variant>
        <vt:i4>0</vt:i4>
      </vt:variant>
      <vt:variant>
        <vt:i4>5</vt:i4>
      </vt:variant>
      <vt:variant>
        <vt:lpwstr/>
      </vt:variant>
      <vt:variant>
        <vt:lpwstr>_Toc354392738</vt:lpwstr>
      </vt:variant>
      <vt:variant>
        <vt:i4>1048633</vt:i4>
      </vt:variant>
      <vt:variant>
        <vt:i4>2186</vt:i4>
      </vt:variant>
      <vt:variant>
        <vt:i4>0</vt:i4>
      </vt:variant>
      <vt:variant>
        <vt:i4>5</vt:i4>
      </vt:variant>
      <vt:variant>
        <vt:lpwstr/>
      </vt:variant>
      <vt:variant>
        <vt:lpwstr>_Toc354392737</vt:lpwstr>
      </vt:variant>
      <vt:variant>
        <vt:i4>1048633</vt:i4>
      </vt:variant>
      <vt:variant>
        <vt:i4>2183</vt:i4>
      </vt:variant>
      <vt:variant>
        <vt:i4>0</vt:i4>
      </vt:variant>
      <vt:variant>
        <vt:i4>5</vt:i4>
      </vt:variant>
      <vt:variant>
        <vt:lpwstr/>
      </vt:variant>
      <vt:variant>
        <vt:lpwstr>_Toc354392736</vt:lpwstr>
      </vt:variant>
      <vt:variant>
        <vt:i4>1048633</vt:i4>
      </vt:variant>
      <vt:variant>
        <vt:i4>2177</vt:i4>
      </vt:variant>
      <vt:variant>
        <vt:i4>0</vt:i4>
      </vt:variant>
      <vt:variant>
        <vt:i4>5</vt:i4>
      </vt:variant>
      <vt:variant>
        <vt:lpwstr/>
      </vt:variant>
      <vt:variant>
        <vt:lpwstr>_Toc354392735</vt:lpwstr>
      </vt:variant>
      <vt:variant>
        <vt:i4>1048633</vt:i4>
      </vt:variant>
      <vt:variant>
        <vt:i4>2174</vt:i4>
      </vt:variant>
      <vt:variant>
        <vt:i4>0</vt:i4>
      </vt:variant>
      <vt:variant>
        <vt:i4>5</vt:i4>
      </vt:variant>
      <vt:variant>
        <vt:lpwstr/>
      </vt:variant>
      <vt:variant>
        <vt:lpwstr>_Toc354392734</vt:lpwstr>
      </vt:variant>
      <vt:variant>
        <vt:i4>1048633</vt:i4>
      </vt:variant>
      <vt:variant>
        <vt:i4>2168</vt:i4>
      </vt:variant>
      <vt:variant>
        <vt:i4>0</vt:i4>
      </vt:variant>
      <vt:variant>
        <vt:i4>5</vt:i4>
      </vt:variant>
      <vt:variant>
        <vt:lpwstr/>
      </vt:variant>
      <vt:variant>
        <vt:lpwstr>_Toc354392733</vt:lpwstr>
      </vt:variant>
      <vt:variant>
        <vt:i4>1048633</vt:i4>
      </vt:variant>
      <vt:variant>
        <vt:i4>2165</vt:i4>
      </vt:variant>
      <vt:variant>
        <vt:i4>0</vt:i4>
      </vt:variant>
      <vt:variant>
        <vt:i4>5</vt:i4>
      </vt:variant>
      <vt:variant>
        <vt:lpwstr/>
      </vt:variant>
      <vt:variant>
        <vt:lpwstr>_Toc354392732</vt:lpwstr>
      </vt:variant>
      <vt:variant>
        <vt:i4>1048633</vt:i4>
      </vt:variant>
      <vt:variant>
        <vt:i4>2159</vt:i4>
      </vt:variant>
      <vt:variant>
        <vt:i4>0</vt:i4>
      </vt:variant>
      <vt:variant>
        <vt:i4>5</vt:i4>
      </vt:variant>
      <vt:variant>
        <vt:lpwstr/>
      </vt:variant>
      <vt:variant>
        <vt:lpwstr>_Toc354392731</vt:lpwstr>
      </vt:variant>
      <vt:variant>
        <vt:i4>1048633</vt:i4>
      </vt:variant>
      <vt:variant>
        <vt:i4>2156</vt:i4>
      </vt:variant>
      <vt:variant>
        <vt:i4>0</vt:i4>
      </vt:variant>
      <vt:variant>
        <vt:i4>5</vt:i4>
      </vt:variant>
      <vt:variant>
        <vt:lpwstr/>
      </vt:variant>
      <vt:variant>
        <vt:lpwstr>_Toc354392730</vt:lpwstr>
      </vt:variant>
      <vt:variant>
        <vt:i4>1114169</vt:i4>
      </vt:variant>
      <vt:variant>
        <vt:i4>2150</vt:i4>
      </vt:variant>
      <vt:variant>
        <vt:i4>0</vt:i4>
      </vt:variant>
      <vt:variant>
        <vt:i4>5</vt:i4>
      </vt:variant>
      <vt:variant>
        <vt:lpwstr/>
      </vt:variant>
      <vt:variant>
        <vt:lpwstr>_Toc354392729</vt:lpwstr>
      </vt:variant>
      <vt:variant>
        <vt:i4>1114169</vt:i4>
      </vt:variant>
      <vt:variant>
        <vt:i4>2147</vt:i4>
      </vt:variant>
      <vt:variant>
        <vt:i4>0</vt:i4>
      </vt:variant>
      <vt:variant>
        <vt:i4>5</vt:i4>
      </vt:variant>
      <vt:variant>
        <vt:lpwstr/>
      </vt:variant>
      <vt:variant>
        <vt:lpwstr>_Toc354392728</vt:lpwstr>
      </vt:variant>
      <vt:variant>
        <vt:i4>1114169</vt:i4>
      </vt:variant>
      <vt:variant>
        <vt:i4>2141</vt:i4>
      </vt:variant>
      <vt:variant>
        <vt:i4>0</vt:i4>
      </vt:variant>
      <vt:variant>
        <vt:i4>5</vt:i4>
      </vt:variant>
      <vt:variant>
        <vt:lpwstr/>
      </vt:variant>
      <vt:variant>
        <vt:lpwstr>_Toc354392727</vt:lpwstr>
      </vt:variant>
      <vt:variant>
        <vt:i4>1114169</vt:i4>
      </vt:variant>
      <vt:variant>
        <vt:i4>2138</vt:i4>
      </vt:variant>
      <vt:variant>
        <vt:i4>0</vt:i4>
      </vt:variant>
      <vt:variant>
        <vt:i4>5</vt:i4>
      </vt:variant>
      <vt:variant>
        <vt:lpwstr/>
      </vt:variant>
      <vt:variant>
        <vt:lpwstr>_Toc354392726</vt:lpwstr>
      </vt:variant>
      <vt:variant>
        <vt:i4>1114169</vt:i4>
      </vt:variant>
      <vt:variant>
        <vt:i4>2132</vt:i4>
      </vt:variant>
      <vt:variant>
        <vt:i4>0</vt:i4>
      </vt:variant>
      <vt:variant>
        <vt:i4>5</vt:i4>
      </vt:variant>
      <vt:variant>
        <vt:lpwstr/>
      </vt:variant>
      <vt:variant>
        <vt:lpwstr>_Toc354392725</vt:lpwstr>
      </vt:variant>
      <vt:variant>
        <vt:i4>1114169</vt:i4>
      </vt:variant>
      <vt:variant>
        <vt:i4>2129</vt:i4>
      </vt:variant>
      <vt:variant>
        <vt:i4>0</vt:i4>
      </vt:variant>
      <vt:variant>
        <vt:i4>5</vt:i4>
      </vt:variant>
      <vt:variant>
        <vt:lpwstr/>
      </vt:variant>
      <vt:variant>
        <vt:lpwstr>_Toc354392724</vt:lpwstr>
      </vt:variant>
      <vt:variant>
        <vt:i4>1114169</vt:i4>
      </vt:variant>
      <vt:variant>
        <vt:i4>2123</vt:i4>
      </vt:variant>
      <vt:variant>
        <vt:i4>0</vt:i4>
      </vt:variant>
      <vt:variant>
        <vt:i4>5</vt:i4>
      </vt:variant>
      <vt:variant>
        <vt:lpwstr/>
      </vt:variant>
      <vt:variant>
        <vt:lpwstr>_Toc354392723</vt:lpwstr>
      </vt:variant>
      <vt:variant>
        <vt:i4>1114169</vt:i4>
      </vt:variant>
      <vt:variant>
        <vt:i4>2120</vt:i4>
      </vt:variant>
      <vt:variant>
        <vt:i4>0</vt:i4>
      </vt:variant>
      <vt:variant>
        <vt:i4>5</vt:i4>
      </vt:variant>
      <vt:variant>
        <vt:lpwstr/>
      </vt:variant>
      <vt:variant>
        <vt:lpwstr>_Toc354392722</vt:lpwstr>
      </vt:variant>
      <vt:variant>
        <vt:i4>1114169</vt:i4>
      </vt:variant>
      <vt:variant>
        <vt:i4>2114</vt:i4>
      </vt:variant>
      <vt:variant>
        <vt:i4>0</vt:i4>
      </vt:variant>
      <vt:variant>
        <vt:i4>5</vt:i4>
      </vt:variant>
      <vt:variant>
        <vt:lpwstr/>
      </vt:variant>
      <vt:variant>
        <vt:lpwstr>_Toc354392721</vt:lpwstr>
      </vt:variant>
      <vt:variant>
        <vt:i4>1114169</vt:i4>
      </vt:variant>
      <vt:variant>
        <vt:i4>2111</vt:i4>
      </vt:variant>
      <vt:variant>
        <vt:i4>0</vt:i4>
      </vt:variant>
      <vt:variant>
        <vt:i4>5</vt:i4>
      </vt:variant>
      <vt:variant>
        <vt:lpwstr/>
      </vt:variant>
      <vt:variant>
        <vt:lpwstr>_Toc354392720</vt:lpwstr>
      </vt:variant>
      <vt:variant>
        <vt:i4>1179705</vt:i4>
      </vt:variant>
      <vt:variant>
        <vt:i4>2105</vt:i4>
      </vt:variant>
      <vt:variant>
        <vt:i4>0</vt:i4>
      </vt:variant>
      <vt:variant>
        <vt:i4>5</vt:i4>
      </vt:variant>
      <vt:variant>
        <vt:lpwstr/>
      </vt:variant>
      <vt:variant>
        <vt:lpwstr>_Toc354392719</vt:lpwstr>
      </vt:variant>
      <vt:variant>
        <vt:i4>1179705</vt:i4>
      </vt:variant>
      <vt:variant>
        <vt:i4>2102</vt:i4>
      </vt:variant>
      <vt:variant>
        <vt:i4>0</vt:i4>
      </vt:variant>
      <vt:variant>
        <vt:i4>5</vt:i4>
      </vt:variant>
      <vt:variant>
        <vt:lpwstr/>
      </vt:variant>
      <vt:variant>
        <vt:lpwstr>_Toc354392718</vt:lpwstr>
      </vt:variant>
      <vt:variant>
        <vt:i4>1179705</vt:i4>
      </vt:variant>
      <vt:variant>
        <vt:i4>2096</vt:i4>
      </vt:variant>
      <vt:variant>
        <vt:i4>0</vt:i4>
      </vt:variant>
      <vt:variant>
        <vt:i4>5</vt:i4>
      </vt:variant>
      <vt:variant>
        <vt:lpwstr/>
      </vt:variant>
      <vt:variant>
        <vt:lpwstr>_Toc354392717</vt:lpwstr>
      </vt:variant>
      <vt:variant>
        <vt:i4>1179705</vt:i4>
      </vt:variant>
      <vt:variant>
        <vt:i4>2093</vt:i4>
      </vt:variant>
      <vt:variant>
        <vt:i4>0</vt:i4>
      </vt:variant>
      <vt:variant>
        <vt:i4>5</vt:i4>
      </vt:variant>
      <vt:variant>
        <vt:lpwstr/>
      </vt:variant>
      <vt:variant>
        <vt:lpwstr>_Toc354392716</vt:lpwstr>
      </vt:variant>
      <vt:variant>
        <vt:i4>1179705</vt:i4>
      </vt:variant>
      <vt:variant>
        <vt:i4>2087</vt:i4>
      </vt:variant>
      <vt:variant>
        <vt:i4>0</vt:i4>
      </vt:variant>
      <vt:variant>
        <vt:i4>5</vt:i4>
      </vt:variant>
      <vt:variant>
        <vt:lpwstr/>
      </vt:variant>
      <vt:variant>
        <vt:lpwstr>_Toc354392715</vt:lpwstr>
      </vt:variant>
      <vt:variant>
        <vt:i4>1179705</vt:i4>
      </vt:variant>
      <vt:variant>
        <vt:i4>2084</vt:i4>
      </vt:variant>
      <vt:variant>
        <vt:i4>0</vt:i4>
      </vt:variant>
      <vt:variant>
        <vt:i4>5</vt:i4>
      </vt:variant>
      <vt:variant>
        <vt:lpwstr/>
      </vt:variant>
      <vt:variant>
        <vt:lpwstr>_Toc354392714</vt:lpwstr>
      </vt:variant>
      <vt:variant>
        <vt:i4>1179705</vt:i4>
      </vt:variant>
      <vt:variant>
        <vt:i4>2078</vt:i4>
      </vt:variant>
      <vt:variant>
        <vt:i4>0</vt:i4>
      </vt:variant>
      <vt:variant>
        <vt:i4>5</vt:i4>
      </vt:variant>
      <vt:variant>
        <vt:lpwstr/>
      </vt:variant>
      <vt:variant>
        <vt:lpwstr>_Toc354392713</vt:lpwstr>
      </vt:variant>
      <vt:variant>
        <vt:i4>1179705</vt:i4>
      </vt:variant>
      <vt:variant>
        <vt:i4>2075</vt:i4>
      </vt:variant>
      <vt:variant>
        <vt:i4>0</vt:i4>
      </vt:variant>
      <vt:variant>
        <vt:i4>5</vt:i4>
      </vt:variant>
      <vt:variant>
        <vt:lpwstr/>
      </vt:variant>
      <vt:variant>
        <vt:lpwstr>_Toc354392712</vt:lpwstr>
      </vt:variant>
      <vt:variant>
        <vt:i4>1179705</vt:i4>
      </vt:variant>
      <vt:variant>
        <vt:i4>2069</vt:i4>
      </vt:variant>
      <vt:variant>
        <vt:i4>0</vt:i4>
      </vt:variant>
      <vt:variant>
        <vt:i4>5</vt:i4>
      </vt:variant>
      <vt:variant>
        <vt:lpwstr/>
      </vt:variant>
      <vt:variant>
        <vt:lpwstr>_Toc354392711</vt:lpwstr>
      </vt:variant>
      <vt:variant>
        <vt:i4>1179705</vt:i4>
      </vt:variant>
      <vt:variant>
        <vt:i4>2066</vt:i4>
      </vt:variant>
      <vt:variant>
        <vt:i4>0</vt:i4>
      </vt:variant>
      <vt:variant>
        <vt:i4>5</vt:i4>
      </vt:variant>
      <vt:variant>
        <vt:lpwstr/>
      </vt:variant>
      <vt:variant>
        <vt:lpwstr>_Toc354392710</vt:lpwstr>
      </vt:variant>
      <vt:variant>
        <vt:i4>1245241</vt:i4>
      </vt:variant>
      <vt:variant>
        <vt:i4>2060</vt:i4>
      </vt:variant>
      <vt:variant>
        <vt:i4>0</vt:i4>
      </vt:variant>
      <vt:variant>
        <vt:i4>5</vt:i4>
      </vt:variant>
      <vt:variant>
        <vt:lpwstr/>
      </vt:variant>
      <vt:variant>
        <vt:lpwstr>_Toc354392709</vt:lpwstr>
      </vt:variant>
      <vt:variant>
        <vt:i4>1245241</vt:i4>
      </vt:variant>
      <vt:variant>
        <vt:i4>2057</vt:i4>
      </vt:variant>
      <vt:variant>
        <vt:i4>0</vt:i4>
      </vt:variant>
      <vt:variant>
        <vt:i4>5</vt:i4>
      </vt:variant>
      <vt:variant>
        <vt:lpwstr/>
      </vt:variant>
      <vt:variant>
        <vt:lpwstr>_Toc354392708</vt:lpwstr>
      </vt:variant>
      <vt:variant>
        <vt:i4>1245241</vt:i4>
      </vt:variant>
      <vt:variant>
        <vt:i4>2051</vt:i4>
      </vt:variant>
      <vt:variant>
        <vt:i4>0</vt:i4>
      </vt:variant>
      <vt:variant>
        <vt:i4>5</vt:i4>
      </vt:variant>
      <vt:variant>
        <vt:lpwstr/>
      </vt:variant>
      <vt:variant>
        <vt:lpwstr>_Toc354392707</vt:lpwstr>
      </vt:variant>
      <vt:variant>
        <vt:i4>1245241</vt:i4>
      </vt:variant>
      <vt:variant>
        <vt:i4>2048</vt:i4>
      </vt:variant>
      <vt:variant>
        <vt:i4>0</vt:i4>
      </vt:variant>
      <vt:variant>
        <vt:i4>5</vt:i4>
      </vt:variant>
      <vt:variant>
        <vt:lpwstr/>
      </vt:variant>
      <vt:variant>
        <vt:lpwstr>_Toc354392706</vt:lpwstr>
      </vt:variant>
      <vt:variant>
        <vt:i4>1245241</vt:i4>
      </vt:variant>
      <vt:variant>
        <vt:i4>2042</vt:i4>
      </vt:variant>
      <vt:variant>
        <vt:i4>0</vt:i4>
      </vt:variant>
      <vt:variant>
        <vt:i4>5</vt:i4>
      </vt:variant>
      <vt:variant>
        <vt:lpwstr/>
      </vt:variant>
      <vt:variant>
        <vt:lpwstr>_Toc354392705</vt:lpwstr>
      </vt:variant>
      <vt:variant>
        <vt:i4>1245241</vt:i4>
      </vt:variant>
      <vt:variant>
        <vt:i4>2036</vt:i4>
      </vt:variant>
      <vt:variant>
        <vt:i4>0</vt:i4>
      </vt:variant>
      <vt:variant>
        <vt:i4>5</vt:i4>
      </vt:variant>
      <vt:variant>
        <vt:lpwstr/>
      </vt:variant>
      <vt:variant>
        <vt:lpwstr>_Toc354392704</vt:lpwstr>
      </vt:variant>
      <vt:variant>
        <vt:i4>1245241</vt:i4>
      </vt:variant>
      <vt:variant>
        <vt:i4>2033</vt:i4>
      </vt:variant>
      <vt:variant>
        <vt:i4>0</vt:i4>
      </vt:variant>
      <vt:variant>
        <vt:i4>5</vt:i4>
      </vt:variant>
      <vt:variant>
        <vt:lpwstr/>
      </vt:variant>
      <vt:variant>
        <vt:lpwstr>_Toc354392703</vt:lpwstr>
      </vt:variant>
      <vt:variant>
        <vt:i4>1245241</vt:i4>
      </vt:variant>
      <vt:variant>
        <vt:i4>2027</vt:i4>
      </vt:variant>
      <vt:variant>
        <vt:i4>0</vt:i4>
      </vt:variant>
      <vt:variant>
        <vt:i4>5</vt:i4>
      </vt:variant>
      <vt:variant>
        <vt:lpwstr/>
      </vt:variant>
      <vt:variant>
        <vt:lpwstr>_Toc354392702</vt:lpwstr>
      </vt:variant>
      <vt:variant>
        <vt:i4>1245241</vt:i4>
      </vt:variant>
      <vt:variant>
        <vt:i4>2021</vt:i4>
      </vt:variant>
      <vt:variant>
        <vt:i4>0</vt:i4>
      </vt:variant>
      <vt:variant>
        <vt:i4>5</vt:i4>
      </vt:variant>
      <vt:variant>
        <vt:lpwstr/>
      </vt:variant>
      <vt:variant>
        <vt:lpwstr>_Toc354392701</vt:lpwstr>
      </vt:variant>
      <vt:variant>
        <vt:i4>1245241</vt:i4>
      </vt:variant>
      <vt:variant>
        <vt:i4>2018</vt:i4>
      </vt:variant>
      <vt:variant>
        <vt:i4>0</vt:i4>
      </vt:variant>
      <vt:variant>
        <vt:i4>5</vt:i4>
      </vt:variant>
      <vt:variant>
        <vt:lpwstr/>
      </vt:variant>
      <vt:variant>
        <vt:lpwstr>_Toc354392700</vt:lpwstr>
      </vt:variant>
      <vt:variant>
        <vt:i4>1703992</vt:i4>
      </vt:variant>
      <vt:variant>
        <vt:i4>2012</vt:i4>
      </vt:variant>
      <vt:variant>
        <vt:i4>0</vt:i4>
      </vt:variant>
      <vt:variant>
        <vt:i4>5</vt:i4>
      </vt:variant>
      <vt:variant>
        <vt:lpwstr/>
      </vt:variant>
      <vt:variant>
        <vt:lpwstr>_Toc354392699</vt:lpwstr>
      </vt:variant>
      <vt:variant>
        <vt:i4>1703992</vt:i4>
      </vt:variant>
      <vt:variant>
        <vt:i4>2006</vt:i4>
      </vt:variant>
      <vt:variant>
        <vt:i4>0</vt:i4>
      </vt:variant>
      <vt:variant>
        <vt:i4>5</vt:i4>
      </vt:variant>
      <vt:variant>
        <vt:lpwstr/>
      </vt:variant>
      <vt:variant>
        <vt:lpwstr>_Toc354392698</vt:lpwstr>
      </vt:variant>
      <vt:variant>
        <vt:i4>1703992</vt:i4>
      </vt:variant>
      <vt:variant>
        <vt:i4>2000</vt:i4>
      </vt:variant>
      <vt:variant>
        <vt:i4>0</vt:i4>
      </vt:variant>
      <vt:variant>
        <vt:i4>5</vt:i4>
      </vt:variant>
      <vt:variant>
        <vt:lpwstr/>
      </vt:variant>
      <vt:variant>
        <vt:lpwstr>_Toc354392697</vt:lpwstr>
      </vt:variant>
      <vt:variant>
        <vt:i4>1703992</vt:i4>
      </vt:variant>
      <vt:variant>
        <vt:i4>1994</vt:i4>
      </vt:variant>
      <vt:variant>
        <vt:i4>0</vt:i4>
      </vt:variant>
      <vt:variant>
        <vt:i4>5</vt:i4>
      </vt:variant>
      <vt:variant>
        <vt:lpwstr/>
      </vt:variant>
      <vt:variant>
        <vt:lpwstr>_Toc354392696</vt:lpwstr>
      </vt:variant>
      <vt:variant>
        <vt:i4>1703992</vt:i4>
      </vt:variant>
      <vt:variant>
        <vt:i4>1991</vt:i4>
      </vt:variant>
      <vt:variant>
        <vt:i4>0</vt:i4>
      </vt:variant>
      <vt:variant>
        <vt:i4>5</vt:i4>
      </vt:variant>
      <vt:variant>
        <vt:lpwstr/>
      </vt:variant>
      <vt:variant>
        <vt:lpwstr>_Toc354392695</vt:lpwstr>
      </vt:variant>
      <vt:variant>
        <vt:i4>1703992</vt:i4>
      </vt:variant>
      <vt:variant>
        <vt:i4>1985</vt:i4>
      </vt:variant>
      <vt:variant>
        <vt:i4>0</vt:i4>
      </vt:variant>
      <vt:variant>
        <vt:i4>5</vt:i4>
      </vt:variant>
      <vt:variant>
        <vt:lpwstr/>
      </vt:variant>
      <vt:variant>
        <vt:lpwstr>_Toc354392694</vt:lpwstr>
      </vt:variant>
      <vt:variant>
        <vt:i4>1703992</vt:i4>
      </vt:variant>
      <vt:variant>
        <vt:i4>1982</vt:i4>
      </vt:variant>
      <vt:variant>
        <vt:i4>0</vt:i4>
      </vt:variant>
      <vt:variant>
        <vt:i4>5</vt:i4>
      </vt:variant>
      <vt:variant>
        <vt:lpwstr/>
      </vt:variant>
      <vt:variant>
        <vt:lpwstr>_Toc354392693</vt:lpwstr>
      </vt:variant>
      <vt:variant>
        <vt:i4>1703992</vt:i4>
      </vt:variant>
      <vt:variant>
        <vt:i4>1976</vt:i4>
      </vt:variant>
      <vt:variant>
        <vt:i4>0</vt:i4>
      </vt:variant>
      <vt:variant>
        <vt:i4>5</vt:i4>
      </vt:variant>
      <vt:variant>
        <vt:lpwstr/>
      </vt:variant>
      <vt:variant>
        <vt:lpwstr>_Toc354392692</vt:lpwstr>
      </vt:variant>
      <vt:variant>
        <vt:i4>1703992</vt:i4>
      </vt:variant>
      <vt:variant>
        <vt:i4>1973</vt:i4>
      </vt:variant>
      <vt:variant>
        <vt:i4>0</vt:i4>
      </vt:variant>
      <vt:variant>
        <vt:i4>5</vt:i4>
      </vt:variant>
      <vt:variant>
        <vt:lpwstr/>
      </vt:variant>
      <vt:variant>
        <vt:lpwstr>_Toc354392691</vt:lpwstr>
      </vt:variant>
      <vt:variant>
        <vt:i4>1703992</vt:i4>
      </vt:variant>
      <vt:variant>
        <vt:i4>1967</vt:i4>
      </vt:variant>
      <vt:variant>
        <vt:i4>0</vt:i4>
      </vt:variant>
      <vt:variant>
        <vt:i4>5</vt:i4>
      </vt:variant>
      <vt:variant>
        <vt:lpwstr/>
      </vt:variant>
      <vt:variant>
        <vt:lpwstr>_Toc354392690</vt:lpwstr>
      </vt:variant>
      <vt:variant>
        <vt:i4>1769528</vt:i4>
      </vt:variant>
      <vt:variant>
        <vt:i4>1964</vt:i4>
      </vt:variant>
      <vt:variant>
        <vt:i4>0</vt:i4>
      </vt:variant>
      <vt:variant>
        <vt:i4>5</vt:i4>
      </vt:variant>
      <vt:variant>
        <vt:lpwstr/>
      </vt:variant>
      <vt:variant>
        <vt:lpwstr>_Toc354392689</vt:lpwstr>
      </vt:variant>
      <vt:variant>
        <vt:i4>1769528</vt:i4>
      </vt:variant>
      <vt:variant>
        <vt:i4>1958</vt:i4>
      </vt:variant>
      <vt:variant>
        <vt:i4>0</vt:i4>
      </vt:variant>
      <vt:variant>
        <vt:i4>5</vt:i4>
      </vt:variant>
      <vt:variant>
        <vt:lpwstr/>
      </vt:variant>
      <vt:variant>
        <vt:lpwstr>_Toc354392688</vt:lpwstr>
      </vt:variant>
      <vt:variant>
        <vt:i4>1769528</vt:i4>
      </vt:variant>
      <vt:variant>
        <vt:i4>1955</vt:i4>
      </vt:variant>
      <vt:variant>
        <vt:i4>0</vt:i4>
      </vt:variant>
      <vt:variant>
        <vt:i4>5</vt:i4>
      </vt:variant>
      <vt:variant>
        <vt:lpwstr/>
      </vt:variant>
      <vt:variant>
        <vt:lpwstr>_Toc354392687</vt:lpwstr>
      </vt:variant>
      <vt:variant>
        <vt:i4>1769528</vt:i4>
      </vt:variant>
      <vt:variant>
        <vt:i4>1949</vt:i4>
      </vt:variant>
      <vt:variant>
        <vt:i4>0</vt:i4>
      </vt:variant>
      <vt:variant>
        <vt:i4>5</vt:i4>
      </vt:variant>
      <vt:variant>
        <vt:lpwstr/>
      </vt:variant>
      <vt:variant>
        <vt:lpwstr>_Toc354392686</vt:lpwstr>
      </vt:variant>
      <vt:variant>
        <vt:i4>1769528</vt:i4>
      </vt:variant>
      <vt:variant>
        <vt:i4>1943</vt:i4>
      </vt:variant>
      <vt:variant>
        <vt:i4>0</vt:i4>
      </vt:variant>
      <vt:variant>
        <vt:i4>5</vt:i4>
      </vt:variant>
      <vt:variant>
        <vt:lpwstr/>
      </vt:variant>
      <vt:variant>
        <vt:lpwstr>_Toc354392685</vt:lpwstr>
      </vt:variant>
      <vt:variant>
        <vt:i4>1769528</vt:i4>
      </vt:variant>
      <vt:variant>
        <vt:i4>1937</vt:i4>
      </vt:variant>
      <vt:variant>
        <vt:i4>0</vt:i4>
      </vt:variant>
      <vt:variant>
        <vt:i4>5</vt:i4>
      </vt:variant>
      <vt:variant>
        <vt:lpwstr/>
      </vt:variant>
      <vt:variant>
        <vt:lpwstr>_Toc354392684</vt:lpwstr>
      </vt:variant>
      <vt:variant>
        <vt:i4>1769528</vt:i4>
      </vt:variant>
      <vt:variant>
        <vt:i4>1931</vt:i4>
      </vt:variant>
      <vt:variant>
        <vt:i4>0</vt:i4>
      </vt:variant>
      <vt:variant>
        <vt:i4>5</vt:i4>
      </vt:variant>
      <vt:variant>
        <vt:lpwstr/>
      </vt:variant>
      <vt:variant>
        <vt:lpwstr>_Toc354392683</vt:lpwstr>
      </vt:variant>
      <vt:variant>
        <vt:i4>1769528</vt:i4>
      </vt:variant>
      <vt:variant>
        <vt:i4>1928</vt:i4>
      </vt:variant>
      <vt:variant>
        <vt:i4>0</vt:i4>
      </vt:variant>
      <vt:variant>
        <vt:i4>5</vt:i4>
      </vt:variant>
      <vt:variant>
        <vt:lpwstr/>
      </vt:variant>
      <vt:variant>
        <vt:lpwstr>_Toc354392682</vt:lpwstr>
      </vt:variant>
      <vt:variant>
        <vt:i4>1769528</vt:i4>
      </vt:variant>
      <vt:variant>
        <vt:i4>1922</vt:i4>
      </vt:variant>
      <vt:variant>
        <vt:i4>0</vt:i4>
      </vt:variant>
      <vt:variant>
        <vt:i4>5</vt:i4>
      </vt:variant>
      <vt:variant>
        <vt:lpwstr/>
      </vt:variant>
      <vt:variant>
        <vt:lpwstr>_Toc354392681</vt:lpwstr>
      </vt:variant>
      <vt:variant>
        <vt:i4>1769528</vt:i4>
      </vt:variant>
      <vt:variant>
        <vt:i4>1919</vt:i4>
      </vt:variant>
      <vt:variant>
        <vt:i4>0</vt:i4>
      </vt:variant>
      <vt:variant>
        <vt:i4>5</vt:i4>
      </vt:variant>
      <vt:variant>
        <vt:lpwstr/>
      </vt:variant>
      <vt:variant>
        <vt:lpwstr>_Toc354392680</vt:lpwstr>
      </vt:variant>
      <vt:variant>
        <vt:i4>1310776</vt:i4>
      </vt:variant>
      <vt:variant>
        <vt:i4>1913</vt:i4>
      </vt:variant>
      <vt:variant>
        <vt:i4>0</vt:i4>
      </vt:variant>
      <vt:variant>
        <vt:i4>5</vt:i4>
      </vt:variant>
      <vt:variant>
        <vt:lpwstr/>
      </vt:variant>
      <vt:variant>
        <vt:lpwstr>_Toc354392679</vt:lpwstr>
      </vt:variant>
      <vt:variant>
        <vt:i4>1310776</vt:i4>
      </vt:variant>
      <vt:variant>
        <vt:i4>1910</vt:i4>
      </vt:variant>
      <vt:variant>
        <vt:i4>0</vt:i4>
      </vt:variant>
      <vt:variant>
        <vt:i4>5</vt:i4>
      </vt:variant>
      <vt:variant>
        <vt:lpwstr/>
      </vt:variant>
      <vt:variant>
        <vt:lpwstr>_Toc354392678</vt:lpwstr>
      </vt:variant>
      <vt:variant>
        <vt:i4>1310776</vt:i4>
      </vt:variant>
      <vt:variant>
        <vt:i4>1904</vt:i4>
      </vt:variant>
      <vt:variant>
        <vt:i4>0</vt:i4>
      </vt:variant>
      <vt:variant>
        <vt:i4>5</vt:i4>
      </vt:variant>
      <vt:variant>
        <vt:lpwstr/>
      </vt:variant>
      <vt:variant>
        <vt:lpwstr>_Toc354392677</vt:lpwstr>
      </vt:variant>
      <vt:variant>
        <vt:i4>1310776</vt:i4>
      </vt:variant>
      <vt:variant>
        <vt:i4>1901</vt:i4>
      </vt:variant>
      <vt:variant>
        <vt:i4>0</vt:i4>
      </vt:variant>
      <vt:variant>
        <vt:i4>5</vt:i4>
      </vt:variant>
      <vt:variant>
        <vt:lpwstr/>
      </vt:variant>
      <vt:variant>
        <vt:lpwstr>_Toc354392676</vt:lpwstr>
      </vt:variant>
      <vt:variant>
        <vt:i4>1310776</vt:i4>
      </vt:variant>
      <vt:variant>
        <vt:i4>1895</vt:i4>
      </vt:variant>
      <vt:variant>
        <vt:i4>0</vt:i4>
      </vt:variant>
      <vt:variant>
        <vt:i4>5</vt:i4>
      </vt:variant>
      <vt:variant>
        <vt:lpwstr/>
      </vt:variant>
      <vt:variant>
        <vt:lpwstr>_Toc354392675</vt:lpwstr>
      </vt:variant>
      <vt:variant>
        <vt:i4>1310776</vt:i4>
      </vt:variant>
      <vt:variant>
        <vt:i4>1892</vt:i4>
      </vt:variant>
      <vt:variant>
        <vt:i4>0</vt:i4>
      </vt:variant>
      <vt:variant>
        <vt:i4>5</vt:i4>
      </vt:variant>
      <vt:variant>
        <vt:lpwstr/>
      </vt:variant>
      <vt:variant>
        <vt:lpwstr>_Toc354392674</vt:lpwstr>
      </vt:variant>
      <vt:variant>
        <vt:i4>1310776</vt:i4>
      </vt:variant>
      <vt:variant>
        <vt:i4>1886</vt:i4>
      </vt:variant>
      <vt:variant>
        <vt:i4>0</vt:i4>
      </vt:variant>
      <vt:variant>
        <vt:i4>5</vt:i4>
      </vt:variant>
      <vt:variant>
        <vt:lpwstr/>
      </vt:variant>
      <vt:variant>
        <vt:lpwstr>_Toc354392673</vt:lpwstr>
      </vt:variant>
      <vt:variant>
        <vt:i4>1310776</vt:i4>
      </vt:variant>
      <vt:variant>
        <vt:i4>1883</vt:i4>
      </vt:variant>
      <vt:variant>
        <vt:i4>0</vt:i4>
      </vt:variant>
      <vt:variant>
        <vt:i4>5</vt:i4>
      </vt:variant>
      <vt:variant>
        <vt:lpwstr/>
      </vt:variant>
      <vt:variant>
        <vt:lpwstr>_Toc354392672</vt:lpwstr>
      </vt:variant>
      <vt:variant>
        <vt:i4>1310776</vt:i4>
      </vt:variant>
      <vt:variant>
        <vt:i4>1877</vt:i4>
      </vt:variant>
      <vt:variant>
        <vt:i4>0</vt:i4>
      </vt:variant>
      <vt:variant>
        <vt:i4>5</vt:i4>
      </vt:variant>
      <vt:variant>
        <vt:lpwstr/>
      </vt:variant>
      <vt:variant>
        <vt:lpwstr>_Toc354392671</vt:lpwstr>
      </vt:variant>
      <vt:variant>
        <vt:i4>1310776</vt:i4>
      </vt:variant>
      <vt:variant>
        <vt:i4>1874</vt:i4>
      </vt:variant>
      <vt:variant>
        <vt:i4>0</vt:i4>
      </vt:variant>
      <vt:variant>
        <vt:i4>5</vt:i4>
      </vt:variant>
      <vt:variant>
        <vt:lpwstr/>
      </vt:variant>
      <vt:variant>
        <vt:lpwstr>_Toc354392670</vt:lpwstr>
      </vt:variant>
      <vt:variant>
        <vt:i4>1376312</vt:i4>
      </vt:variant>
      <vt:variant>
        <vt:i4>1868</vt:i4>
      </vt:variant>
      <vt:variant>
        <vt:i4>0</vt:i4>
      </vt:variant>
      <vt:variant>
        <vt:i4>5</vt:i4>
      </vt:variant>
      <vt:variant>
        <vt:lpwstr/>
      </vt:variant>
      <vt:variant>
        <vt:lpwstr>_Toc354392669</vt:lpwstr>
      </vt:variant>
      <vt:variant>
        <vt:i4>1376312</vt:i4>
      </vt:variant>
      <vt:variant>
        <vt:i4>1865</vt:i4>
      </vt:variant>
      <vt:variant>
        <vt:i4>0</vt:i4>
      </vt:variant>
      <vt:variant>
        <vt:i4>5</vt:i4>
      </vt:variant>
      <vt:variant>
        <vt:lpwstr/>
      </vt:variant>
      <vt:variant>
        <vt:lpwstr>_Toc354392668</vt:lpwstr>
      </vt:variant>
      <vt:variant>
        <vt:i4>1376312</vt:i4>
      </vt:variant>
      <vt:variant>
        <vt:i4>1859</vt:i4>
      </vt:variant>
      <vt:variant>
        <vt:i4>0</vt:i4>
      </vt:variant>
      <vt:variant>
        <vt:i4>5</vt:i4>
      </vt:variant>
      <vt:variant>
        <vt:lpwstr/>
      </vt:variant>
      <vt:variant>
        <vt:lpwstr>_Toc354392667</vt:lpwstr>
      </vt:variant>
      <vt:variant>
        <vt:i4>1376312</vt:i4>
      </vt:variant>
      <vt:variant>
        <vt:i4>1856</vt:i4>
      </vt:variant>
      <vt:variant>
        <vt:i4>0</vt:i4>
      </vt:variant>
      <vt:variant>
        <vt:i4>5</vt:i4>
      </vt:variant>
      <vt:variant>
        <vt:lpwstr/>
      </vt:variant>
      <vt:variant>
        <vt:lpwstr>_Toc354392666</vt:lpwstr>
      </vt:variant>
      <vt:variant>
        <vt:i4>1376312</vt:i4>
      </vt:variant>
      <vt:variant>
        <vt:i4>1850</vt:i4>
      </vt:variant>
      <vt:variant>
        <vt:i4>0</vt:i4>
      </vt:variant>
      <vt:variant>
        <vt:i4>5</vt:i4>
      </vt:variant>
      <vt:variant>
        <vt:lpwstr/>
      </vt:variant>
      <vt:variant>
        <vt:lpwstr>_Toc354392665</vt:lpwstr>
      </vt:variant>
      <vt:variant>
        <vt:i4>1376312</vt:i4>
      </vt:variant>
      <vt:variant>
        <vt:i4>1847</vt:i4>
      </vt:variant>
      <vt:variant>
        <vt:i4>0</vt:i4>
      </vt:variant>
      <vt:variant>
        <vt:i4>5</vt:i4>
      </vt:variant>
      <vt:variant>
        <vt:lpwstr/>
      </vt:variant>
      <vt:variant>
        <vt:lpwstr>_Toc354392664</vt:lpwstr>
      </vt:variant>
      <vt:variant>
        <vt:i4>1376312</vt:i4>
      </vt:variant>
      <vt:variant>
        <vt:i4>1841</vt:i4>
      </vt:variant>
      <vt:variant>
        <vt:i4>0</vt:i4>
      </vt:variant>
      <vt:variant>
        <vt:i4>5</vt:i4>
      </vt:variant>
      <vt:variant>
        <vt:lpwstr/>
      </vt:variant>
      <vt:variant>
        <vt:lpwstr>_Toc354392663</vt:lpwstr>
      </vt:variant>
      <vt:variant>
        <vt:i4>1376312</vt:i4>
      </vt:variant>
      <vt:variant>
        <vt:i4>1838</vt:i4>
      </vt:variant>
      <vt:variant>
        <vt:i4>0</vt:i4>
      </vt:variant>
      <vt:variant>
        <vt:i4>5</vt:i4>
      </vt:variant>
      <vt:variant>
        <vt:lpwstr/>
      </vt:variant>
      <vt:variant>
        <vt:lpwstr>_Toc354392662</vt:lpwstr>
      </vt:variant>
      <vt:variant>
        <vt:i4>1376312</vt:i4>
      </vt:variant>
      <vt:variant>
        <vt:i4>1832</vt:i4>
      </vt:variant>
      <vt:variant>
        <vt:i4>0</vt:i4>
      </vt:variant>
      <vt:variant>
        <vt:i4>5</vt:i4>
      </vt:variant>
      <vt:variant>
        <vt:lpwstr/>
      </vt:variant>
      <vt:variant>
        <vt:lpwstr>_Toc354392661</vt:lpwstr>
      </vt:variant>
      <vt:variant>
        <vt:i4>1376312</vt:i4>
      </vt:variant>
      <vt:variant>
        <vt:i4>1829</vt:i4>
      </vt:variant>
      <vt:variant>
        <vt:i4>0</vt:i4>
      </vt:variant>
      <vt:variant>
        <vt:i4>5</vt:i4>
      </vt:variant>
      <vt:variant>
        <vt:lpwstr/>
      </vt:variant>
      <vt:variant>
        <vt:lpwstr>_Toc354392660</vt:lpwstr>
      </vt:variant>
      <vt:variant>
        <vt:i4>1441848</vt:i4>
      </vt:variant>
      <vt:variant>
        <vt:i4>1823</vt:i4>
      </vt:variant>
      <vt:variant>
        <vt:i4>0</vt:i4>
      </vt:variant>
      <vt:variant>
        <vt:i4>5</vt:i4>
      </vt:variant>
      <vt:variant>
        <vt:lpwstr/>
      </vt:variant>
      <vt:variant>
        <vt:lpwstr>_Toc354392659</vt:lpwstr>
      </vt:variant>
      <vt:variant>
        <vt:i4>1441848</vt:i4>
      </vt:variant>
      <vt:variant>
        <vt:i4>1820</vt:i4>
      </vt:variant>
      <vt:variant>
        <vt:i4>0</vt:i4>
      </vt:variant>
      <vt:variant>
        <vt:i4>5</vt:i4>
      </vt:variant>
      <vt:variant>
        <vt:lpwstr/>
      </vt:variant>
      <vt:variant>
        <vt:lpwstr>_Toc354392658</vt:lpwstr>
      </vt:variant>
      <vt:variant>
        <vt:i4>1441848</vt:i4>
      </vt:variant>
      <vt:variant>
        <vt:i4>1814</vt:i4>
      </vt:variant>
      <vt:variant>
        <vt:i4>0</vt:i4>
      </vt:variant>
      <vt:variant>
        <vt:i4>5</vt:i4>
      </vt:variant>
      <vt:variant>
        <vt:lpwstr/>
      </vt:variant>
      <vt:variant>
        <vt:lpwstr>_Toc354392657</vt:lpwstr>
      </vt:variant>
      <vt:variant>
        <vt:i4>1441848</vt:i4>
      </vt:variant>
      <vt:variant>
        <vt:i4>1811</vt:i4>
      </vt:variant>
      <vt:variant>
        <vt:i4>0</vt:i4>
      </vt:variant>
      <vt:variant>
        <vt:i4>5</vt:i4>
      </vt:variant>
      <vt:variant>
        <vt:lpwstr/>
      </vt:variant>
      <vt:variant>
        <vt:lpwstr>_Toc354392656</vt:lpwstr>
      </vt:variant>
      <vt:variant>
        <vt:i4>1441848</vt:i4>
      </vt:variant>
      <vt:variant>
        <vt:i4>1805</vt:i4>
      </vt:variant>
      <vt:variant>
        <vt:i4>0</vt:i4>
      </vt:variant>
      <vt:variant>
        <vt:i4>5</vt:i4>
      </vt:variant>
      <vt:variant>
        <vt:lpwstr/>
      </vt:variant>
      <vt:variant>
        <vt:lpwstr>_Toc354392655</vt:lpwstr>
      </vt:variant>
      <vt:variant>
        <vt:i4>1441848</vt:i4>
      </vt:variant>
      <vt:variant>
        <vt:i4>1802</vt:i4>
      </vt:variant>
      <vt:variant>
        <vt:i4>0</vt:i4>
      </vt:variant>
      <vt:variant>
        <vt:i4>5</vt:i4>
      </vt:variant>
      <vt:variant>
        <vt:lpwstr/>
      </vt:variant>
      <vt:variant>
        <vt:lpwstr>_Toc354392654</vt:lpwstr>
      </vt:variant>
      <vt:variant>
        <vt:i4>1441848</vt:i4>
      </vt:variant>
      <vt:variant>
        <vt:i4>1796</vt:i4>
      </vt:variant>
      <vt:variant>
        <vt:i4>0</vt:i4>
      </vt:variant>
      <vt:variant>
        <vt:i4>5</vt:i4>
      </vt:variant>
      <vt:variant>
        <vt:lpwstr/>
      </vt:variant>
      <vt:variant>
        <vt:lpwstr>_Toc354392653</vt:lpwstr>
      </vt:variant>
      <vt:variant>
        <vt:i4>1441848</vt:i4>
      </vt:variant>
      <vt:variant>
        <vt:i4>1793</vt:i4>
      </vt:variant>
      <vt:variant>
        <vt:i4>0</vt:i4>
      </vt:variant>
      <vt:variant>
        <vt:i4>5</vt:i4>
      </vt:variant>
      <vt:variant>
        <vt:lpwstr/>
      </vt:variant>
      <vt:variant>
        <vt:lpwstr>_Toc354392652</vt:lpwstr>
      </vt:variant>
      <vt:variant>
        <vt:i4>1441848</vt:i4>
      </vt:variant>
      <vt:variant>
        <vt:i4>1787</vt:i4>
      </vt:variant>
      <vt:variant>
        <vt:i4>0</vt:i4>
      </vt:variant>
      <vt:variant>
        <vt:i4>5</vt:i4>
      </vt:variant>
      <vt:variant>
        <vt:lpwstr/>
      </vt:variant>
      <vt:variant>
        <vt:lpwstr>_Toc354392651</vt:lpwstr>
      </vt:variant>
      <vt:variant>
        <vt:i4>1441848</vt:i4>
      </vt:variant>
      <vt:variant>
        <vt:i4>1781</vt:i4>
      </vt:variant>
      <vt:variant>
        <vt:i4>0</vt:i4>
      </vt:variant>
      <vt:variant>
        <vt:i4>5</vt:i4>
      </vt:variant>
      <vt:variant>
        <vt:lpwstr/>
      </vt:variant>
      <vt:variant>
        <vt:lpwstr>_Toc354392650</vt:lpwstr>
      </vt:variant>
      <vt:variant>
        <vt:i4>1507384</vt:i4>
      </vt:variant>
      <vt:variant>
        <vt:i4>1778</vt:i4>
      </vt:variant>
      <vt:variant>
        <vt:i4>0</vt:i4>
      </vt:variant>
      <vt:variant>
        <vt:i4>5</vt:i4>
      </vt:variant>
      <vt:variant>
        <vt:lpwstr/>
      </vt:variant>
      <vt:variant>
        <vt:lpwstr>_Toc354392649</vt:lpwstr>
      </vt:variant>
      <vt:variant>
        <vt:i4>1507384</vt:i4>
      </vt:variant>
      <vt:variant>
        <vt:i4>1772</vt:i4>
      </vt:variant>
      <vt:variant>
        <vt:i4>0</vt:i4>
      </vt:variant>
      <vt:variant>
        <vt:i4>5</vt:i4>
      </vt:variant>
      <vt:variant>
        <vt:lpwstr/>
      </vt:variant>
      <vt:variant>
        <vt:lpwstr>_Toc354392648</vt:lpwstr>
      </vt:variant>
      <vt:variant>
        <vt:i4>1507384</vt:i4>
      </vt:variant>
      <vt:variant>
        <vt:i4>1769</vt:i4>
      </vt:variant>
      <vt:variant>
        <vt:i4>0</vt:i4>
      </vt:variant>
      <vt:variant>
        <vt:i4>5</vt:i4>
      </vt:variant>
      <vt:variant>
        <vt:lpwstr/>
      </vt:variant>
      <vt:variant>
        <vt:lpwstr>_Toc354392647</vt:lpwstr>
      </vt:variant>
      <vt:variant>
        <vt:i4>1507384</vt:i4>
      </vt:variant>
      <vt:variant>
        <vt:i4>1763</vt:i4>
      </vt:variant>
      <vt:variant>
        <vt:i4>0</vt:i4>
      </vt:variant>
      <vt:variant>
        <vt:i4>5</vt:i4>
      </vt:variant>
      <vt:variant>
        <vt:lpwstr/>
      </vt:variant>
      <vt:variant>
        <vt:lpwstr>_Toc354392646</vt:lpwstr>
      </vt:variant>
      <vt:variant>
        <vt:i4>1507384</vt:i4>
      </vt:variant>
      <vt:variant>
        <vt:i4>1760</vt:i4>
      </vt:variant>
      <vt:variant>
        <vt:i4>0</vt:i4>
      </vt:variant>
      <vt:variant>
        <vt:i4>5</vt:i4>
      </vt:variant>
      <vt:variant>
        <vt:lpwstr/>
      </vt:variant>
      <vt:variant>
        <vt:lpwstr>_Toc354392645</vt:lpwstr>
      </vt:variant>
      <vt:variant>
        <vt:i4>1507384</vt:i4>
      </vt:variant>
      <vt:variant>
        <vt:i4>1754</vt:i4>
      </vt:variant>
      <vt:variant>
        <vt:i4>0</vt:i4>
      </vt:variant>
      <vt:variant>
        <vt:i4>5</vt:i4>
      </vt:variant>
      <vt:variant>
        <vt:lpwstr/>
      </vt:variant>
      <vt:variant>
        <vt:lpwstr>_Toc354392644</vt:lpwstr>
      </vt:variant>
      <vt:variant>
        <vt:i4>1507384</vt:i4>
      </vt:variant>
      <vt:variant>
        <vt:i4>1751</vt:i4>
      </vt:variant>
      <vt:variant>
        <vt:i4>0</vt:i4>
      </vt:variant>
      <vt:variant>
        <vt:i4>5</vt:i4>
      </vt:variant>
      <vt:variant>
        <vt:lpwstr/>
      </vt:variant>
      <vt:variant>
        <vt:lpwstr>_Toc354392643</vt:lpwstr>
      </vt:variant>
      <vt:variant>
        <vt:i4>1507384</vt:i4>
      </vt:variant>
      <vt:variant>
        <vt:i4>1745</vt:i4>
      </vt:variant>
      <vt:variant>
        <vt:i4>0</vt:i4>
      </vt:variant>
      <vt:variant>
        <vt:i4>5</vt:i4>
      </vt:variant>
      <vt:variant>
        <vt:lpwstr/>
      </vt:variant>
      <vt:variant>
        <vt:lpwstr>_Toc354392642</vt:lpwstr>
      </vt:variant>
      <vt:variant>
        <vt:i4>1507384</vt:i4>
      </vt:variant>
      <vt:variant>
        <vt:i4>1742</vt:i4>
      </vt:variant>
      <vt:variant>
        <vt:i4>0</vt:i4>
      </vt:variant>
      <vt:variant>
        <vt:i4>5</vt:i4>
      </vt:variant>
      <vt:variant>
        <vt:lpwstr/>
      </vt:variant>
      <vt:variant>
        <vt:lpwstr>_Toc354392641</vt:lpwstr>
      </vt:variant>
      <vt:variant>
        <vt:i4>1507384</vt:i4>
      </vt:variant>
      <vt:variant>
        <vt:i4>1736</vt:i4>
      </vt:variant>
      <vt:variant>
        <vt:i4>0</vt:i4>
      </vt:variant>
      <vt:variant>
        <vt:i4>5</vt:i4>
      </vt:variant>
      <vt:variant>
        <vt:lpwstr/>
      </vt:variant>
      <vt:variant>
        <vt:lpwstr>_Toc354392640</vt:lpwstr>
      </vt:variant>
      <vt:variant>
        <vt:i4>1048632</vt:i4>
      </vt:variant>
      <vt:variant>
        <vt:i4>1733</vt:i4>
      </vt:variant>
      <vt:variant>
        <vt:i4>0</vt:i4>
      </vt:variant>
      <vt:variant>
        <vt:i4>5</vt:i4>
      </vt:variant>
      <vt:variant>
        <vt:lpwstr/>
      </vt:variant>
      <vt:variant>
        <vt:lpwstr>_Toc354392639</vt:lpwstr>
      </vt:variant>
      <vt:variant>
        <vt:i4>1048632</vt:i4>
      </vt:variant>
      <vt:variant>
        <vt:i4>1727</vt:i4>
      </vt:variant>
      <vt:variant>
        <vt:i4>0</vt:i4>
      </vt:variant>
      <vt:variant>
        <vt:i4>5</vt:i4>
      </vt:variant>
      <vt:variant>
        <vt:lpwstr/>
      </vt:variant>
      <vt:variant>
        <vt:lpwstr>_Toc354392638</vt:lpwstr>
      </vt:variant>
      <vt:variant>
        <vt:i4>1048632</vt:i4>
      </vt:variant>
      <vt:variant>
        <vt:i4>1724</vt:i4>
      </vt:variant>
      <vt:variant>
        <vt:i4>0</vt:i4>
      </vt:variant>
      <vt:variant>
        <vt:i4>5</vt:i4>
      </vt:variant>
      <vt:variant>
        <vt:lpwstr/>
      </vt:variant>
      <vt:variant>
        <vt:lpwstr>_Toc354392637</vt:lpwstr>
      </vt:variant>
      <vt:variant>
        <vt:i4>1048632</vt:i4>
      </vt:variant>
      <vt:variant>
        <vt:i4>1718</vt:i4>
      </vt:variant>
      <vt:variant>
        <vt:i4>0</vt:i4>
      </vt:variant>
      <vt:variant>
        <vt:i4>5</vt:i4>
      </vt:variant>
      <vt:variant>
        <vt:lpwstr/>
      </vt:variant>
      <vt:variant>
        <vt:lpwstr>_Toc354392636</vt:lpwstr>
      </vt:variant>
      <vt:variant>
        <vt:i4>1048632</vt:i4>
      </vt:variant>
      <vt:variant>
        <vt:i4>1715</vt:i4>
      </vt:variant>
      <vt:variant>
        <vt:i4>0</vt:i4>
      </vt:variant>
      <vt:variant>
        <vt:i4>5</vt:i4>
      </vt:variant>
      <vt:variant>
        <vt:lpwstr/>
      </vt:variant>
      <vt:variant>
        <vt:lpwstr>_Toc354392635</vt:lpwstr>
      </vt:variant>
      <vt:variant>
        <vt:i4>1048632</vt:i4>
      </vt:variant>
      <vt:variant>
        <vt:i4>1709</vt:i4>
      </vt:variant>
      <vt:variant>
        <vt:i4>0</vt:i4>
      </vt:variant>
      <vt:variant>
        <vt:i4>5</vt:i4>
      </vt:variant>
      <vt:variant>
        <vt:lpwstr/>
      </vt:variant>
      <vt:variant>
        <vt:lpwstr>_Toc354392634</vt:lpwstr>
      </vt:variant>
      <vt:variant>
        <vt:i4>1048632</vt:i4>
      </vt:variant>
      <vt:variant>
        <vt:i4>1706</vt:i4>
      </vt:variant>
      <vt:variant>
        <vt:i4>0</vt:i4>
      </vt:variant>
      <vt:variant>
        <vt:i4>5</vt:i4>
      </vt:variant>
      <vt:variant>
        <vt:lpwstr/>
      </vt:variant>
      <vt:variant>
        <vt:lpwstr>_Toc354392633</vt:lpwstr>
      </vt:variant>
      <vt:variant>
        <vt:i4>1048632</vt:i4>
      </vt:variant>
      <vt:variant>
        <vt:i4>1700</vt:i4>
      </vt:variant>
      <vt:variant>
        <vt:i4>0</vt:i4>
      </vt:variant>
      <vt:variant>
        <vt:i4>5</vt:i4>
      </vt:variant>
      <vt:variant>
        <vt:lpwstr/>
      </vt:variant>
      <vt:variant>
        <vt:lpwstr>_Toc354392632</vt:lpwstr>
      </vt:variant>
      <vt:variant>
        <vt:i4>1048632</vt:i4>
      </vt:variant>
      <vt:variant>
        <vt:i4>1694</vt:i4>
      </vt:variant>
      <vt:variant>
        <vt:i4>0</vt:i4>
      </vt:variant>
      <vt:variant>
        <vt:i4>5</vt:i4>
      </vt:variant>
      <vt:variant>
        <vt:lpwstr/>
      </vt:variant>
      <vt:variant>
        <vt:lpwstr>_Toc354392631</vt:lpwstr>
      </vt:variant>
      <vt:variant>
        <vt:i4>1048632</vt:i4>
      </vt:variant>
      <vt:variant>
        <vt:i4>1691</vt:i4>
      </vt:variant>
      <vt:variant>
        <vt:i4>0</vt:i4>
      </vt:variant>
      <vt:variant>
        <vt:i4>5</vt:i4>
      </vt:variant>
      <vt:variant>
        <vt:lpwstr/>
      </vt:variant>
      <vt:variant>
        <vt:lpwstr>_Toc354392630</vt:lpwstr>
      </vt:variant>
      <vt:variant>
        <vt:i4>1114168</vt:i4>
      </vt:variant>
      <vt:variant>
        <vt:i4>1685</vt:i4>
      </vt:variant>
      <vt:variant>
        <vt:i4>0</vt:i4>
      </vt:variant>
      <vt:variant>
        <vt:i4>5</vt:i4>
      </vt:variant>
      <vt:variant>
        <vt:lpwstr/>
      </vt:variant>
      <vt:variant>
        <vt:lpwstr>_Toc354392629</vt:lpwstr>
      </vt:variant>
      <vt:variant>
        <vt:i4>1114168</vt:i4>
      </vt:variant>
      <vt:variant>
        <vt:i4>1679</vt:i4>
      </vt:variant>
      <vt:variant>
        <vt:i4>0</vt:i4>
      </vt:variant>
      <vt:variant>
        <vt:i4>5</vt:i4>
      </vt:variant>
      <vt:variant>
        <vt:lpwstr/>
      </vt:variant>
      <vt:variant>
        <vt:lpwstr>_Toc354392628</vt:lpwstr>
      </vt:variant>
      <vt:variant>
        <vt:i4>1114168</vt:i4>
      </vt:variant>
      <vt:variant>
        <vt:i4>1673</vt:i4>
      </vt:variant>
      <vt:variant>
        <vt:i4>0</vt:i4>
      </vt:variant>
      <vt:variant>
        <vt:i4>5</vt:i4>
      </vt:variant>
      <vt:variant>
        <vt:lpwstr/>
      </vt:variant>
      <vt:variant>
        <vt:lpwstr>_Toc354392627</vt:lpwstr>
      </vt:variant>
      <vt:variant>
        <vt:i4>1114168</vt:i4>
      </vt:variant>
      <vt:variant>
        <vt:i4>1667</vt:i4>
      </vt:variant>
      <vt:variant>
        <vt:i4>0</vt:i4>
      </vt:variant>
      <vt:variant>
        <vt:i4>5</vt:i4>
      </vt:variant>
      <vt:variant>
        <vt:lpwstr/>
      </vt:variant>
      <vt:variant>
        <vt:lpwstr>_Toc354392626</vt:lpwstr>
      </vt:variant>
      <vt:variant>
        <vt:i4>1114168</vt:i4>
      </vt:variant>
      <vt:variant>
        <vt:i4>1664</vt:i4>
      </vt:variant>
      <vt:variant>
        <vt:i4>0</vt:i4>
      </vt:variant>
      <vt:variant>
        <vt:i4>5</vt:i4>
      </vt:variant>
      <vt:variant>
        <vt:lpwstr/>
      </vt:variant>
      <vt:variant>
        <vt:lpwstr>_Toc354392625</vt:lpwstr>
      </vt:variant>
      <vt:variant>
        <vt:i4>1114168</vt:i4>
      </vt:variant>
      <vt:variant>
        <vt:i4>1658</vt:i4>
      </vt:variant>
      <vt:variant>
        <vt:i4>0</vt:i4>
      </vt:variant>
      <vt:variant>
        <vt:i4>5</vt:i4>
      </vt:variant>
      <vt:variant>
        <vt:lpwstr/>
      </vt:variant>
      <vt:variant>
        <vt:lpwstr>_Toc354392624</vt:lpwstr>
      </vt:variant>
      <vt:variant>
        <vt:i4>1114168</vt:i4>
      </vt:variant>
      <vt:variant>
        <vt:i4>1655</vt:i4>
      </vt:variant>
      <vt:variant>
        <vt:i4>0</vt:i4>
      </vt:variant>
      <vt:variant>
        <vt:i4>5</vt:i4>
      </vt:variant>
      <vt:variant>
        <vt:lpwstr/>
      </vt:variant>
      <vt:variant>
        <vt:lpwstr>_Toc354392623</vt:lpwstr>
      </vt:variant>
      <vt:variant>
        <vt:i4>1114168</vt:i4>
      </vt:variant>
      <vt:variant>
        <vt:i4>1649</vt:i4>
      </vt:variant>
      <vt:variant>
        <vt:i4>0</vt:i4>
      </vt:variant>
      <vt:variant>
        <vt:i4>5</vt:i4>
      </vt:variant>
      <vt:variant>
        <vt:lpwstr/>
      </vt:variant>
      <vt:variant>
        <vt:lpwstr>_Toc354392622</vt:lpwstr>
      </vt:variant>
      <vt:variant>
        <vt:i4>1114168</vt:i4>
      </vt:variant>
      <vt:variant>
        <vt:i4>1646</vt:i4>
      </vt:variant>
      <vt:variant>
        <vt:i4>0</vt:i4>
      </vt:variant>
      <vt:variant>
        <vt:i4>5</vt:i4>
      </vt:variant>
      <vt:variant>
        <vt:lpwstr/>
      </vt:variant>
      <vt:variant>
        <vt:lpwstr>_Toc354392621</vt:lpwstr>
      </vt:variant>
      <vt:variant>
        <vt:i4>1114168</vt:i4>
      </vt:variant>
      <vt:variant>
        <vt:i4>1640</vt:i4>
      </vt:variant>
      <vt:variant>
        <vt:i4>0</vt:i4>
      </vt:variant>
      <vt:variant>
        <vt:i4>5</vt:i4>
      </vt:variant>
      <vt:variant>
        <vt:lpwstr/>
      </vt:variant>
      <vt:variant>
        <vt:lpwstr>_Toc354392620</vt:lpwstr>
      </vt:variant>
      <vt:variant>
        <vt:i4>1179704</vt:i4>
      </vt:variant>
      <vt:variant>
        <vt:i4>1637</vt:i4>
      </vt:variant>
      <vt:variant>
        <vt:i4>0</vt:i4>
      </vt:variant>
      <vt:variant>
        <vt:i4>5</vt:i4>
      </vt:variant>
      <vt:variant>
        <vt:lpwstr/>
      </vt:variant>
      <vt:variant>
        <vt:lpwstr>_Toc354392619</vt:lpwstr>
      </vt:variant>
      <vt:variant>
        <vt:i4>1179704</vt:i4>
      </vt:variant>
      <vt:variant>
        <vt:i4>1631</vt:i4>
      </vt:variant>
      <vt:variant>
        <vt:i4>0</vt:i4>
      </vt:variant>
      <vt:variant>
        <vt:i4>5</vt:i4>
      </vt:variant>
      <vt:variant>
        <vt:lpwstr/>
      </vt:variant>
      <vt:variant>
        <vt:lpwstr>_Toc354392618</vt:lpwstr>
      </vt:variant>
      <vt:variant>
        <vt:i4>1179704</vt:i4>
      </vt:variant>
      <vt:variant>
        <vt:i4>1628</vt:i4>
      </vt:variant>
      <vt:variant>
        <vt:i4>0</vt:i4>
      </vt:variant>
      <vt:variant>
        <vt:i4>5</vt:i4>
      </vt:variant>
      <vt:variant>
        <vt:lpwstr/>
      </vt:variant>
      <vt:variant>
        <vt:lpwstr>_Toc354392617</vt:lpwstr>
      </vt:variant>
      <vt:variant>
        <vt:i4>1179704</vt:i4>
      </vt:variant>
      <vt:variant>
        <vt:i4>1622</vt:i4>
      </vt:variant>
      <vt:variant>
        <vt:i4>0</vt:i4>
      </vt:variant>
      <vt:variant>
        <vt:i4>5</vt:i4>
      </vt:variant>
      <vt:variant>
        <vt:lpwstr/>
      </vt:variant>
      <vt:variant>
        <vt:lpwstr>_Toc354392616</vt:lpwstr>
      </vt:variant>
      <vt:variant>
        <vt:i4>1179704</vt:i4>
      </vt:variant>
      <vt:variant>
        <vt:i4>1619</vt:i4>
      </vt:variant>
      <vt:variant>
        <vt:i4>0</vt:i4>
      </vt:variant>
      <vt:variant>
        <vt:i4>5</vt:i4>
      </vt:variant>
      <vt:variant>
        <vt:lpwstr/>
      </vt:variant>
      <vt:variant>
        <vt:lpwstr>_Toc354392615</vt:lpwstr>
      </vt:variant>
      <vt:variant>
        <vt:i4>1179704</vt:i4>
      </vt:variant>
      <vt:variant>
        <vt:i4>1613</vt:i4>
      </vt:variant>
      <vt:variant>
        <vt:i4>0</vt:i4>
      </vt:variant>
      <vt:variant>
        <vt:i4>5</vt:i4>
      </vt:variant>
      <vt:variant>
        <vt:lpwstr/>
      </vt:variant>
      <vt:variant>
        <vt:lpwstr>_Toc354392614</vt:lpwstr>
      </vt:variant>
      <vt:variant>
        <vt:i4>1179704</vt:i4>
      </vt:variant>
      <vt:variant>
        <vt:i4>1610</vt:i4>
      </vt:variant>
      <vt:variant>
        <vt:i4>0</vt:i4>
      </vt:variant>
      <vt:variant>
        <vt:i4>5</vt:i4>
      </vt:variant>
      <vt:variant>
        <vt:lpwstr/>
      </vt:variant>
      <vt:variant>
        <vt:lpwstr>_Toc354392613</vt:lpwstr>
      </vt:variant>
      <vt:variant>
        <vt:i4>1179704</vt:i4>
      </vt:variant>
      <vt:variant>
        <vt:i4>1604</vt:i4>
      </vt:variant>
      <vt:variant>
        <vt:i4>0</vt:i4>
      </vt:variant>
      <vt:variant>
        <vt:i4>5</vt:i4>
      </vt:variant>
      <vt:variant>
        <vt:lpwstr/>
      </vt:variant>
      <vt:variant>
        <vt:lpwstr>_Toc354392612</vt:lpwstr>
      </vt:variant>
      <vt:variant>
        <vt:i4>1179704</vt:i4>
      </vt:variant>
      <vt:variant>
        <vt:i4>1601</vt:i4>
      </vt:variant>
      <vt:variant>
        <vt:i4>0</vt:i4>
      </vt:variant>
      <vt:variant>
        <vt:i4>5</vt:i4>
      </vt:variant>
      <vt:variant>
        <vt:lpwstr/>
      </vt:variant>
      <vt:variant>
        <vt:lpwstr>_Toc354392611</vt:lpwstr>
      </vt:variant>
      <vt:variant>
        <vt:i4>1179704</vt:i4>
      </vt:variant>
      <vt:variant>
        <vt:i4>1595</vt:i4>
      </vt:variant>
      <vt:variant>
        <vt:i4>0</vt:i4>
      </vt:variant>
      <vt:variant>
        <vt:i4>5</vt:i4>
      </vt:variant>
      <vt:variant>
        <vt:lpwstr/>
      </vt:variant>
      <vt:variant>
        <vt:lpwstr>_Toc354392610</vt:lpwstr>
      </vt:variant>
      <vt:variant>
        <vt:i4>1245240</vt:i4>
      </vt:variant>
      <vt:variant>
        <vt:i4>1592</vt:i4>
      </vt:variant>
      <vt:variant>
        <vt:i4>0</vt:i4>
      </vt:variant>
      <vt:variant>
        <vt:i4>5</vt:i4>
      </vt:variant>
      <vt:variant>
        <vt:lpwstr/>
      </vt:variant>
      <vt:variant>
        <vt:lpwstr>_Toc354392609</vt:lpwstr>
      </vt:variant>
      <vt:variant>
        <vt:i4>1245240</vt:i4>
      </vt:variant>
      <vt:variant>
        <vt:i4>1586</vt:i4>
      </vt:variant>
      <vt:variant>
        <vt:i4>0</vt:i4>
      </vt:variant>
      <vt:variant>
        <vt:i4>5</vt:i4>
      </vt:variant>
      <vt:variant>
        <vt:lpwstr/>
      </vt:variant>
      <vt:variant>
        <vt:lpwstr>_Toc354392608</vt:lpwstr>
      </vt:variant>
      <vt:variant>
        <vt:i4>1245240</vt:i4>
      </vt:variant>
      <vt:variant>
        <vt:i4>1583</vt:i4>
      </vt:variant>
      <vt:variant>
        <vt:i4>0</vt:i4>
      </vt:variant>
      <vt:variant>
        <vt:i4>5</vt:i4>
      </vt:variant>
      <vt:variant>
        <vt:lpwstr/>
      </vt:variant>
      <vt:variant>
        <vt:lpwstr>_Toc354392607</vt:lpwstr>
      </vt:variant>
      <vt:variant>
        <vt:i4>1245240</vt:i4>
      </vt:variant>
      <vt:variant>
        <vt:i4>1577</vt:i4>
      </vt:variant>
      <vt:variant>
        <vt:i4>0</vt:i4>
      </vt:variant>
      <vt:variant>
        <vt:i4>5</vt:i4>
      </vt:variant>
      <vt:variant>
        <vt:lpwstr/>
      </vt:variant>
      <vt:variant>
        <vt:lpwstr>_Toc354392606</vt:lpwstr>
      </vt:variant>
      <vt:variant>
        <vt:i4>1245240</vt:i4>
      </vt:variant>
      <vt:variant>
        <vt:i4>1574</vt:i4>
      </vt:variant>
      <vt:variant>
        <vt:i4>0</vt:i4>
      </vt:variant>
      <vt:variant>
        <vt:i4>5</vt:i4>
      </vt:variant>
      <vt:variant>
        <vt:lpwstr/>
      </vt:variant>
      <vt:variant>
        <vt:lpwstr>_Toc354392605</vt:lpwstr>
      </vt:variant>
      <vt:variant>
        <vt:i4>1245240</vt:i4>
      </vt:variant>
      <vt:variant>
        <vt:i4>1568</vt:i4>
      </vt:variant>
      <vt:variant>
        <vt:i4>0</vt:i4>
      </vt:variant>
      <vt:variant>
        <vt:i4>5</vt:i4>
      </vt:variant>
      <vt:variant>
        <vt:lpwstr/>
      </vt:variant>
      <vt:variant>
        <vt:lpwstr>_Toc354392604</vt:lpwstr>
      </vt:variant>
      <vt:variant>
        <vt:i4>1245240</vt:i4>
      </vt:variant>
      <vt:variant>
        <vt:i4>1562</vt:i4>
      </vt:variant>
      <vt:variant>
        <vt:i4>0</vt:i4>
      </vt:variant>
      <vt:variant>
        <vt:i4>5</vt:i4>
      </vt:variant>
      <vt:variant>
        <vt:lpwstr/>
      </vt:variant>
      <vt:variant>
        <vt:lpwstr>_Toc354392603</vt:lpwstr>
      </vt:variant>
      <vt:variant>
        <vt:i4>1245240</vt:i4>
      </vt:variant>
      <vt:variant>
        <vt:i4>1559</vt:i4>
      </vt:variant>
      <vt:variant>
        <vt:i4>0</vt:i4>
      </vt:variant>
      <vt:variant>
        <vt:i4>5</vt:i4>
      </vt:variant>
      <vt:variant>
        <vt:lpwstr/>
      </vt:variant>
      <vt:variant>
        <vt:lpwstr>_Toc354392602</vt:lpwstr>
      </vt:variant>
      <vt:variant>
        <vt:i4>1245240</vt:i4>
      </vt:variant>
      <vt:variant>
        <vt:i4>1553</vt:i4>
      </vt:variant>
      <vt:variant>
        <vt:i4>0</vt:i4>
      </vt:variant>
      <vt:variant>
        <vt:i4>5</vt:i4>
      </vt:variant>
      <vt:variant>
        <vt:lpwstr/>
      </vt:variant>
      <vt:variant>
        <vt:lpwstr>_Toc354392601</vt:lpwstr>
      </vt:variant>
      <vt:variant>
        <vt:i4>1245240</vt:i4>
      </vt:variant>
      <vt:variant>
        <vt:i4>1547</vt:i4>
      </vt:variant>
      <vt:variant>
        <vt:i4>0</vt:i4>
      </vt:variant>
      <vt:variant>
        <vt:i4>5</vt:i4>
      </vt:variant>
      <vt:variant>
        <vt:lpwstr/>
      </vt:variant>
      <vt:variant>
        <vt:lpwstr>_Toc354392600</vt:lpwstr>
      </vt:variant>
      <vt:variant>
        <vt:i4>1703995</vt:i4>
      </vt:variant>
      <vt:variant>
        <vt:i4>1541</vt:i4>
      </vt:variant>
      <vt:variant>
        <vt:i4>0</vt:i4>
      </vt:variant>
      <vt:variant>
        <vt:i4>5</vt:i4>
      </vt:variant>
      <vt:variant>
        <vt:lpwstr/>
      </vt:variant>
      <vt:variant>
        <vt:lpwstr>_Toc354392599</vt:lpwstr>
      </vt:variant>
      <vt:variant>
        <vt:i4>1703995</vt:i4>
      </vt:variant>
      <vt:variant>
        <vt:i4>1535</vt:i4>
      </vt:variant>
      <vt:variant>
        <vt:i4>0</vt:i4>
      </vt:variant>
      <vt:variant>
        <vt:i4>5</vt:i4>
      </vt:variant>
      <vt:variant>
        <vt:lpwstr/>
      </vt:variant>
      <vt:variant>
        <vt:lpwstr>_Toc354392598</vt:lpwstr>
      </vt:variant>
      <vt:variant>
        <vt:i4>1703995</vt:i4>
      </vt:variant>
      <vt:variant>
        <vt:i4>1532</vt:i4>
      </vt:variant>
      <vt:variant>
        <vt:i4>0</vt:i4>
      </vt:variant>
      <vt:variant>
        <vt:i4>5</vt:i4>
      </vt:variant>
      <vt:variant>
        <vt:lpwstr/>
      </vt:variant>
      <vt:variant>
        <vt:lpwstr>_Toc354392597</vt:lpwstr>
      </vt:variant>
      <vt:variant>
        <vt:i4>1703995</vt:i4>
      </vt:variant>
      <vt:variant>
        <vt:i4>1526</vt:i4>
      </vt:variant>
      <vt:variant>
        <vt:i4>0</vt:i4>
      </vt:variant>
      <vt:variant>
        <vt:i4>5</vt:i4>
      </vt:variant>
      <vt:variant>
        <vt:lpwstr/>
      </vt:variant>
      <vt:variant>
        <vt:lpwstr>_Toc354392596</vt:lpwstr>
      </vt:variant>
      <vt:variant>
        <vt:i4>1703995</vt:i4>
      </vt:variant>
      <vt:variant>
        <vt:i4>1523</vt:i4>
      </vt:variant>
      <vt:variant>
        <vt:i4>0</vt:i4>
      </vt:variant>
      <vt:variant>
        <vt:i4>5</vt:i4>
      </vt:variant>
      <vt:variant>
        <vt:lpwstr/>
      </vt:variant>
      <vt:variant>
        <vt:lpwstr>_Toc354392595</vt:lpwstr>
      </vt:variant>
      <vt:variant>
        <vt:i4>1703995</vt:i4>
      </vt:variant>
      <vt:variant>
        <vt:i4>1517</vt:i4>
      </vt:variant>
      <vt:variant>
        <vt:i4>0</vt:i4>
      </vt:variant>
      <vt:variant>
        <vt:i4>5</vt:i4>
      </vt:variant>
      <vt:variant>
        <vt:lpwstr/>
      </vt:variant>
      <vt:variant>
        <vt:lpwstr>_Toc354392594</vt:lpwstr>
      </vt:variant>
      <vt:variant>
        <vt:i4>1703995</vt:i4>
      </vt:variant>
      <vt:variant>
        <vt:i4>1514</vt:i4>
      </vt:variant>
      <vt:variant>
        <vt:i4>0</vt:i4>
      </vt:variant>
      <vt:variant>
        <vt:i4>5</vt:i4>
      </vt:variant>
      <vt:variant>
        <vt:lpwstr/>
      </vt:variant>
      <vt:variant>
        <vt:lpwstr>_Toc354392593</vt:lpwstr>
      </vt:variant>
      <vt:variant>
        <vt:i4>1703995</vt:i4>
      </vt:variant>
      <vt:variant>
        <vt:i4>1508</vt:i4>
      </vt:variant>
      <vt:variant>
        <vt:i4>0</vt:i4>
      </vt:variant>
      <vt:variant>
        <vt:i4>5</vt:i4>
      </vt:variant>
      <vt:variant>
        <vt:lpwstr/>
      </vt:variant>
      <vt:variant>
        <vt:lpwstr>_Toc354392592</vt:lpwstr>
      </vt:variant>
      <vt:variant>
        <vt:i4>1703995</vt:i4>
      </vt:variant>
      <vt:variant>
        <vt:i4>1505</vt:i4>
      </vt:variant>
      <vt:variant>
        <vt:i4>0</vt:i4>
      </vt:variant>
      <vt:variant>
        <vt:i4>5</vt:i4>
      </vt:variant>
      <vt:variant>
        <vt:lpwstr/>
      </vt:variant>
      <vt:variant>
        <vt:lpwstr>_Toc354392591</vt:lpwstr>
      </vt:variant>
      <vt:variant>
        <vt:i4>1703995</vt:i4>
      </vt:variant>
      <vt:variant>
        <vt:i4>1499</vt:i4>
      </vt:variant>
      <vt:variant>
        <vt:i4>0</vt:i4>
      </vt:variant>
      <vt:variant>
        <vt:i4>5</vt:i4>
      </vt:variant>
      <vt:variant>
        <vt:lpwstr/>
      </vt:variant>
      <vt:variant>
        <vt:lpwstr>_Toc354392590</vt:lpwstr>
      </vt:variant>
      <vt:variant>
        <vt:i4>1769531</vt:i4>
      </vt:variant>
      <vt:variant>
        <vt:i4>1496</vt:i4>
      </vt:variant>
      <vt:variant>
        <vt:i4>0</vt:i4>
      </vt:variant>
      <vt:variant>
        <vt:i4>5</vt:i4>
      </vt:variant>
      <vt:variant>
        <vt:lpwstr/>
      </vt:variant>
      <vt:variant>
        <vt:lpwstr>_Toc354392589</vt:lpwstr>
      </vt:variant>
      <vt:variant>
        <vt:i4>1769531</vt:i4>
      </vt:variant>
      <vt:variant>
        <vt:i4>1490</vt:i4>
      </vt:variant>
      <vt:variant>
        <vt:i4>0</vt:i4>
      </vt:variant>
      <vt:variant>
        <vt:i4>5</vt:i4>
      </vt:variant>
      <vt:variant>
        <vt:lpwstr/>
      </vt:variant>
      <vt:variant>
        <vt:lpwstr>_Toc354392588</vt:lpwstr>
      </vt:variant>
      <vt:variant>
        <vt:i4>1769531</vt:i4>
      </vt:variant>
      <vt:variant>
        <vt:i4>1487</vt:i4>
      </vt:variant>
      <vt:variant>
        <vt:i4>0</vt:i4>
      </vt:variant>
      <vt:variant>
        <vt:i4>5</vt:i4>
      </vt:variant>
      <vt:variant>
        <vt:lpwstr/>
      </vt:variant>
      <vt:variant>
        <vt:lpwstr>_Toc354392587</vt:lpwstr>
      </vt:variant>
      <vt:variant>
        <vt:i4>1769531</vt:i4>
      </vt:variant>
      <vt:variant>
        <vt:i4>1481</vt:i4>
      </vt:variant>
      <vt:variant>
        <vt:i4>0</vt:i4>
      </vt:variant>
      <vt:variant>
        <vt:i4>5</vt:i4>
      </vt:variant>
      <vt:variant>
        <vt:lpwstr/>
      </vt:variant>
      <vt:variant>
        <vt:lpwstr>_Toc354392586</vt:lpwstr>
      </vt:variant>
      <vt:variant>
        <vt:i4>1769531</vt:i4>
      </vt:variant>
      <vt:variant>
        <vt:i4>1478</vt:i4>
      </vt:variant>
      <vt:variant>
        <vt:i4>0</vt:i4>
      </vt:variant>
      <vt:variant>
        <vt:i4>5</vt:i4>
      </vt:variant>
      <vt:variant>
        <vt:lpwstr/>
      </vt:variant>
      <vt:variant>
        <vt:lpwstr>_Toc354392585</vt:lpwstr>
      </vt:variant>
      <vt:variant>
        <vt:i4>1769531</vt:i4>
      </vt:variant>
      <vt:variant>
        <vt:i4>1472</vt:i4>
      </vt:variant>
      <vt:variant>
        <vt:i4>0</vt:i4>
      </vt:variant>
      <vt:variant>
        <vt:i4>5</vt:i4>
      </vt:variant>
      <vt:variant>
        <vt:lpwstr/>
      </vt:variant>
      <vt:variant>
        <vt:lpwstr>_Toc354392584</vt:lpwstr>
      </vt:variant>
      <vt:variant>
        <vt:i4>1769531</vt:i4>
      </vt:variant>
      <vt:variant>
        <vt:i4>1469</vt:i4>
      </vt:variant>
      <vt:variant>
        <vt:i4>0</vt:i4>
      </vt:variant>
      <vt:variant>
        <vt:i4>5</vt:i4>
      </vt:variant>
      <vt:variant>
        <vt:lpwstr/>
      </vt:variant>
      <vt:variant>
        <vt:lpwstr>_Toc354392583</vt:lpwstr>
      </vt:variant>
      <vt:variant>
        <vt:i4>1769531</vt:i4>
      </vt:variant>
      <vt:variant>
        <vt:i4>1463</vt:i4>
      </vt:variant>
      <vt:variant>
        <vt:i4>0</vt:i4>
      </vt:variant>
      <vt:variant>
        <vt:i4>5</vt:i4>
      </vt:variant>
      <vt:variant>
        <vt:lpwstr/>
      </vt:variant>
      <vt:variant>
        <vt:lpwstr>_Toc354392582</vt:lpwstr>
      </vt:variant>
      <vt:variant>
        <vt:i4>1769531</vt:i4>
      </vt:variant>
      <vt:variant>
        <vt:i4>1460</vt:i4>
      </vt:variant>
      <vt:variant>
        <vt:i4>0</vt:i4>
      </vt:variant>
      <vt:variant>
        <vt:i4>5</vt:i4>
      </vt:variant>
      <vt:variant>
        <vt:lpwstr/>
      </vt:variant>
      <vt:variant>
        <vt:lpwstr>_Toc354392581</vt:lpwstr>
      </vt:variant>
      <vt:variant>
        <vt:i4>1769531</vt:i4>
      </vt:variant>
      <vt:variant>
        <vt:i4>1454</vt:i4>
      </vt:variant>
      <vt:variant>
        <vt:i4>0</vt:i4>
      </vt:variant>
      <vt:variant>
        <vt:i4>5</vt:i4>
      </vt:variant>
      <vt:variant>
        <vt:lpwstr/>
      </vt:variant>
      <vt:variant>
        <vt:lpwstr>_Toc354392580</vt:lpwstr>
      </vt:variant>
      <vt:variant>
        <vt:i4>1310779</vt:i4>
      </vt:variant>
      <vt:variant>
        <vt:i4>1451</vt:i4>
      </vt:variant>
      <vt:variant>
        <vt:i4>0</vt:i4>
      </vt:variant>
      <vt:variant>
        <vt:i4>5</vt:i4>
      </vt:variant>
      <vt:variant>
        <vt:lpwstr/>
      </vt:variant>
      <vt:variant>
        <vt:lpwstr>_Toc354392579</vt:lpwstr>
      </vt:variant>
      <vt:variant>
        <vt:i4>1310779</vt:i4>
      </vt:variant>
      <vt:variant>
        <vt:i4>1445</vt:i4>
      </vt:variant>
      <vt:variant>
        <vt:i4>0</vt:i4>
      </vt:variant>
      <vt:variant>
        <vt:i4>5</vt:i4>
      </vt:variant>
      <vt:variant>
        <vt:lpwstr/>
      </vt:variant>
      <vt:variant>
        <vt:lpwstr>_Toc354392578</vt:lpwstr>
      </vt:variant>
      <vt:variant>
        <vt:i4>1310779</vt:i4>
      </vt:variant>
      <vt:variant>
        <vt:i4>1442</vt:i4>
      </vt:variant>
      <vt:variant>
        <vt:i4>0</vt:i4>
      </vt:variant>
      <vt:variant>
        <vt:i4>5</vt:i4>
      </vt:variant>
      <vt:variant>
        <vt:lpwstr/>
      </vt:variant>
      <vt:variant>
        <vt:lpwstr>_Toc354392577</vt:lpwstr>
      </vt:variant>
      <vt:variant>
        <vt:i4>1310779</vt:i4>
      </vt:variant>
      <vt:variant>
        <vt:i4>1436</vt:i4>
      </vt:variant>
      <vt:variant>
        <vt:i4>0</vt:i4>
      </vt:variant>
      <vt:variant>
        <vt:i4>5</vt:i4>
      </vt:variant>
      <vt:variant>
        <vt:lpwstr/>
      </vt:variant>
      <vt:variant>
        <vt:lpwstr>_Toc354392576</vt:lpwstr>
      </vt:variant>
      <vt:variant>
        <vt:i4>1310779</vt:i4>
      </vt:variant>
      <vt:variant>
        <vt:i4>1433</vt:i4>
      </vt:variant>
      <vt:variant>
        <vt:i4>0</vt:i4>
      </vt:variant>
      <vt:variant>
        <vt:i4>5</vt:i4>
      </vt:variant>
      <vt:variant>
        <vt:lpwstr/>
      </vt:variant>
      <vt:variant>
        <vt:lpwstr>_Toc354392575</vt:lpwstr>
      </vt:variant>
      <vt:variant>
        <vt:i4>1310779</vt:i4>
      </vt:variant>
      <vt:variant>
        <vt:i4>1427</vt:i4>
      </vt:variant>
      <vt:variant>
        <vt:i4>0</vt:i4>
      </vt:variant>
      <vt:variant>
        <vt:i4>5</vt:i4>
      </vt:variant>
      <vt:variant>
        <vt:lpwstr/>
      </vt:variant>
      <vt:variant>
        <vt:lpwstr>_Toc354392574</vt:lpwstr>
      </vt:variant>
      <vt:variant>
        <vt:i4>1310779</vt:i4>
      </vt:variant>
      <vt:variant>
        <vt:i4>1424</vt:i4>
      </vt:variant>
      <vt:variant>
        <vt:i4>0</vt:i4>
      </vt:variant>
      <vt:variant>
        <vt:i4>5</vt:i4>
      </vt:variant>
      <vt:variant>
        <vt:lpwstr/>
      </vt:variant>
      <vt:variant>
        <vt:lpwstr>_Toc354392573</vt:lpwstr>
      </vt:variant>
      <vt:variant>
        <vt:i4>1310779</vt:i4>
      </vt:variant>
      <vt:variant>
        <vt:i4>1418</vt:i4>
      </vt:variant>
      <vt:variant>
        <vt:i4>0</vt:i4>
      </vt:variant>
      <vt:variant>
        <vt:i4>5</vt:i4>
      </vt:variant>
      <vt:variant>
        <vt:lpwstr/>
      </vt:variant>
      <vt:variant>
        <vt:lpwstr>_Toc354392572</vt:lpwstr>
      </vt:variant>
      <vt:variant>
        <vt:i4>1310779</vt:i4>
      </vt:variant>
      <vt:variant>
        <vt:i4>1415</vt:i4>
      </vt:variant>
      <vt:variant>
        <vt:i4>0</vt:i4>
      </vt:variant>
      <vt:variant>
        <vt:i4>5</vt:i4>
      </vt:variant>
      <vt:variant>
        <vt:lpwstr/>
      </vt:variant>
      <vt:variant>
        <vt:lpwstr>_Toc354392571</vt:lpwstr>
      </vt:variant>
      <vt:variant>
        <vt:i4>1310779</vt:i4>
      </vt:variant>
      <vt:variant>
        <vt:i4>1409</vt:i4>
      </vt:variant>
      <vt:variant>
        <vt:i4>0</vt:i4>
      </vt:variant>
      <vt:variant>
        <vt:i4>5</vt:i4>
      </vt:variant>
      <vt:variant>
        <vt:lpwstr/>
      </vt:variant>
      <vt:variant>
        <vt:lpwstr>_Toc354392570</vt:lpwstr>
      </vt:variant>
      <vt:variant>
        <vt:i4>1376315</vt:i4>
      </vt:variant>
      <vt:variant>
        <vt:i4>1406</vt:i4>
      </vt:variant>
      <vt:variant>
        <vt:i4>0</vt:i4>
      </vt:variant>
      <vt:variant>
        <vt:i4>5</vt:i4>
      </vt:variant>
      <vt:variant>
        <vt:lpwstr/>
      </vt:variant>
      <vt:variant>
        <vt:lpwstr>_Toc354392569</vt:lpwstr>
      </vt:variant>
      <vt:variant>
        <vt:i4>1376315</vt:i4>
      </vt:variant>
      <vt:variant>
        <vt:i4>1400</vt:i4>
      </vt:variant>
      <vt:variant>
        <vt:i4>0</vt:i4>
      </vt:variant>
      <vt:variant>
        <vt:i4>5</vt:i4>
      </vt:variant>
      <vt:variant>
        <vt:lpwstr/>
      </vt:variant>
      <vt:variant>
        <vt:lpwstr>_Toc354392568</vt:lpwstr>
      </vt:variant>
      <vt:variant>
        <vt:i4>1376315</vt:i4>
      </vt:variant>
      <vt:variant>
        <vt:i4>1397</vt:i4>
      </vt:variant>
      <vt:variant>
        <vt:i4>0</vt:i4>
      </vt:variant>
      <vt:variant>
        <vt:i4>5</vt:i4>
      </vt:variant>
      <vt:variant>
        <vt:lpwstr/>
      </vt:variant>
      <vt:variant>
        <vt:lpwstr>_Toc354392567</vt:lpwstr>
      </vt:variant>
      <vt:variant>
        <vt:i4>1376315</vt:i4>
      </vt:variant>
      <vt:variant>
        <vt:i4>1391</vt:i4>
      </vt:variant>
      <vt:variant>
        <vt:i4>0</vt:i4>
      </vt:variant>
      <vt:variant>
        <vt:i4>5</vt:i4>
      </vt:variant>
      <vt:variant>
        <vt:lpwstr/>
      </vt:variant>
      <vt:variant>
        <vt:lpwstr>_Toc354392566</vt:lpwstr>
      </vt:variant>
      <vt:variant>
        <vt:i4>1376315</vt:i4>
      </vt:variant>
      <vt:variant>
        <vt:i4>1388</vt:i4>
      </vt:variant>
      <vt:variant>
        <vt:i4>0</vt:i4>
      </vt:variant>
      <vt:variant>
        <vt:i4>5</vt:i4>
      </vt:variant>
      <vt:variant>
        <vt:lpwstr/>
      </vt:variant>
      <vt:variant>
        <vt:lpwstr>_Toc354392565</vt:lpwstr>
      </vt:variant>
      <vt:variant>
        <vt:i4>1376315</vt:i4>
      </vt:variant>
      <vt:variant>
        <vt:i4>1382</vt:i4>
      </vt:variant>
      <vt:variant>
        <vt:i4>0</vt:i4>
      </vt:variant>
      <vt:variant>
        <vt:i4>5</vt:i4>
      </vt:variant>
      <vt:variant>
        <vt:lpwstr/>
      </vt:variant>
      <vt:variant>
        <vt:lpwstr>_Toc354392564</vt:lpwstr>
      </vt:variant>
      <vt:variant>
        <vt:i4>1376315</vt:i4>
      </vt:variant>
      <vt:variant>
        <vt:i4>1379</vt:i4>
      </vt:variant>
      <vt:variant>
        <vt:i4>0</vt:i4>
      </vt:variant>
      <vt:variant>
        <vt:i4>5</vt:i4>
      </vt:variant>
      <vt:variant>
        <vt:lpwstr/>
      </vt:variant>
      <vt:variant>
        <vt:lpwstr>_Toc354392563</vt:lpwstr>
      </vt:variant>
      <vt:variant>
        <vt:i4>1376315</vt:i4>
      </vt:variant>
      <vt:variant>
        <vt:i4>1373</vt:i4>
      </vt:variant>
      <vt:variant>
        <vt:i4>0</vt:i4>
      </vt:variant>
      <vt:variant>
        <vt:i4>5</vt:i4>
      </vt:variant>
      <vt:variant>
        <vt:lpwstr/>
      </vt:variant>
      <vt:variant>
        <vt:lpwstr>_Toc354392562</vt:lpwstr>
      </vt:variant>
      <vt:variant>
        <vt:i4>1376315</vt:i4>
      </vt:variant>
      <vt:variant>
        <vt:i4>1370</vt:i4>
      </vt:variant>
      <vt:variant>
        <vt:i4>0</vt:i4>
      </vt:variant>
      <vt:variant>
        <vt:i4>5</vt:i4>
      </vt:variant>
      <vt:variant>
        <vt:lpwstr/>
      </vt:variant>
      <vt:variant>
        <vt:lpwstr>_Toc354392561</vt:lpwstr>
      </vt:variant>
      <vt:variant>
        <vt:i4>1376315</vt:i4>
      </vt:variant>
      <vt:variant>
        <vt:i4>1364</vt:i4>
      </vt:variant>
      <vt:variant>
        <vt:i4>0</vt:i4>
      </vt:variant>
      <vt:variant>
        <vt:i4>5</vt:i4>
      </vt:variant>
      <vt:variant>
        <vt:lpwstr/>
      </vt:variant>
      <vt:variant>
        <vt:lpwstr>_Toc354392560</vt:lpwstr>
      </vt:variant>
      <vt:variant>
        <vt:i4>1441851</vt:i4>
      </vt:variant>
      <vt:variant>
        <vt:i4>1361</vt:i4>
      </vt:variant>
      <vt:variant>
        <vt:i4>0</vt:i4>
      </vt:variant>
      <vt:variant>
        <vt:i4>5</vt:i4>
      </vt:variant>
      <vt:variant>
        <vt:lpwstr/>
      </vt:variant>
      <vt:variant>
        <vt:lpwstr>_Toc354392559</vt:lpwstr>
      </vt:variant>
      <vt:variant>
        <vt:i4>1441851</vt:i4>
      </vt:variant>
      <vt:variant>
        <vt:i4>1355</vt:i4>
      </vt:variant>
      <vt:variant>
        <vt:i4>0</vt:i4>
      </vt:variant>
      <vt:variant>
        <vt:i4>5</vt:i4>
      </vt:variant>
      <vt:variant>
        <vt:lpwstr/>
      </vt:variant>
      <vt:variant>
        <vt:lpwstr>_Toc354392558</vt:lpwstr>
      </vt:variant>
      <vt:variant>
        <vt:i4>1441851</vt:i4>
      </vt:variant>
      <vt:variant>
        <vt:i4>1352</vt:i4>
      </vt:variant>
      <vt:variant>
        <vt:i4>0</vt:i4>
      </vt:variant>
      <vt:variant>
        <vt:i4>5</vt:i4>
      </vt:variant>
      <vt:variant>
        <vt:lpwstr/>
      </vt:variant>
      <vt:variant>
        <vt:lpwstr>_Toc354392557</vt:lpwstr>
      </vt:variant>
      <vt:variant>
        <vt:i4>1441851</vt:i4>
      </vt:variant>
      <vt:variant>
        <vt:i4>1346</vt:i4>
      </vt:variant>
      <vt:variant>
        <vt:i4>0</vt:i4>
      </vt:variant>
      <vt:variant>
        <vt:i4>5</vt:i4>
      </vt:variant>
      <vt:variant>
        <vt:lpwstr/>
      </vt:variant>
      <vt:variant>
        <vt:lpwstr>_Toc354392556</vt:lpwstr>
      </vt:variant>
      <vt:variant>
        <vt:i4>1441851</vt:i4>
      </vt:variant>
      <vt:variant>
        <vt:i4>1343</vt:i4>
      </vt:variant>
      <vt:variant>
        <vt:i4>0</vt:i4>
      </vt:variant>
      <vt:variant>
        <vt:i4>5</vt:i4>
      </vt:variant>
      <vt:variant>
        <vt:lpwstr/>
      </vt:variant>
      <vt:variant>
        <vt:lpwstr>_Toc354392555</vt:lpwstr>
      </vt:variant>
      <vt:variant>
        <vt:i4>1441851</vt:i4>
      </vt:variant>
      <vt:variant>
        <vt:i4>1337</vt:i4>
      </vt:variant>
      <vt:variant>
        <vt:i4>0</vt:i4>
      </vt:variant>
      <vt:variant>
        <vt:i4>5</vt:i4>
      </vt:variant>
      <vt:variant>
        <vt:lpwstr/>
      </vt:variant>
      <vt:variant>
        <vt:lpwstr>_Toc354392554</vt:lpwstr>
      </vt:variant>
      <vt:variant>
        <vt:i4>1441851</vt:i4>
      </vt:variant>
      <vt:variant>
        <vt:i4>1334</vt:i4>
      </vt:variant>
      <vt:variant>
        <vt:i4>0</vt:i4>
      </vt:variant>
      <vt:variant>
        <vt:i4>5</vt:i4>
      </vt:variant>
      <vt:variant>
        <vt:lpwstr/>
      </vt:variant>
      <vt:variant>
        <vt:lpwstr>_Toc354392553</vt:lpwstr>
      </vt:variant>
      <vt:variant>
        <vt:i4>1441851</vt:i4>
      </vt:variant>
      <vt:variant>
        <vt:i4>1328</vt:i4>
      </vt:variant>
      <vt:variant>
        <vt:i4>0</vt:i4>
      </vt:variant>
      <vt:variant>
        <vt:i4>5</vt:i4>
      </vt:variant>
      <vt:variant>
        <vt:lpwstr/>
      </vt:variant>
      <vt:variant>
        <vt:lpwstr>_Toc354392552</vt:lpwstr>
      </vt:variant>
      <vt:variant>
        <vt:i4>1441851</vt:i4>
      </vt:variant>
      <vt:variant>
        <vt:i4>1325</vt:i4>
      </vt:variant>
      <vt:variant>
        <vt:i4>0</vt:i4>
      </vt:variant>
      <vt:variant>
        <vt:i4>5</vt:i4>
      </vt:variant>
      <vt:variant>
        <vt:lpwstr/>
      </vt:variant>
      <vt:variant>
        <vt:lpwstr>_Toc354392551</vt:lpwstr>
      </vt:variant>
      <vt:variant>
        <vt:i4>1441851</vt:i4>
      </vt:variant>
      <vt:variant>
        <vt:i4>1319</vt:i4>
      </vt:variant>
      <vt:variant>
        <vt:i4>0</vt:i4>
      </vt:variant>
      <vt:variant>
        <vt:i4>5</vt:i4>
      </vt:variant>
      <vt:variant>
        <vt:lpwstr/>
      </vt:variant>
      <vt:variant>
        <vt:lpwstr>_Toc354392550</vt:lpwstr>
      </vt:variant>
      <vt:variant>
        <vt:i4>1507387</vt:i4>
      </vt:variant>
      <vt:variant>
        <vt:i4>1316</vt:i4>
      </vt:variant>
      <vt:variant>
        <vt:i4>0</vt:i4>
      </vt:variant>
      <vt:variant>
        <vt:i4>5</vt:i4>
      </vt:variant>
      <vt:variant>
        <vt:lpwstr/>
      </vt:variant>
      <vt:variant>
        <vt:lpwstr>_Toc354392549</vt:lpwstr>
      </vt:variant>
      <vt:variant>
        <vt:i4>1507387</vt:i4>
      </vt:variant>
      <vt:variant>
        <vt:i4>1310</vt:i4>
      </vt:variant>
      <vt:variant>
        <vt:i4>0</vt:i4>
      </vt:variant>
      <vt:variant>
        <vt:i4>5</vt:i4>
      </vt:variant>
      <vt:variant>
        <vt:lpwstr/>
      </vt:variant>
      <vt:variant>
        <vt:lpwstr>_Toc354392548</vt:lpwstr>
      </vt:variant>
      <vt:variant>
        <vt:i4>1507387</vt:i4>
      </vt:variant>
      <vt:variant>
        <vt:i4>1307</vt:i4>
      </vt:variant>
      <vt:variant>
        <vt:i4>0</vt:i4>
      </vt:variant>
      <vt:variant>
        <vt:i4>5</vt:i4>
      </vt:variant>
      <vt:variant>
        <vt:lpwstr/>
      </vt:variant>
      <vt:variant>
        <vt:lpwstr>_Toc354392547</vt:lpwstr>
      </vt:variant>
      <vt:variant>
        <vt:i4>1507387</vt:i4>
      </vt:variant>
      <vt:variant>
        <vt:i4>1301</vt:i4>
      </vt:variant>
      <vt:variant>
        <vt:i4>0</vt:i4>
      </vt:variant>
      <vt:variant>
        <vt:i4>5</vt:i4>
      </vt:variant>
      <vt:variant>
        <vt:lpwstr/>
      </vt:variant>
      <vt:variant>
        <vt:lpwstr>_Toc354392546</vt:lpwstr>
      </vt:variant>
      <vt:variant>
        <vt:i4>1507387</vt:i4>
      </vt:variant>
      <vt:variant>
        <vt:i4>1298</vt:i4>
      </vt:variant>
      <vt:variant>
        <vt:i4>0</vt:i4>
      </vt:variant>
      <vt:variant>
        <vt:i4>5</vt:i4>
      </vt:variant>
      <vt:variant>
        <vt:lpwstr/>
      </vt:variant>
      <vt:variant>
        <vt:lpwstr>_Toc354392545</vt:lpwstr>
      </vt:variant>
      <vt:variant>
        <vt:i4>1507387</vt:i4>
      </vt:variant>
      <vt:variant>
        <vt:i4>1292</vt:i4>
      </vt:variant>
      <vt:variant>
        <vt:i4>0</vt:i4>
      </vt:variant>
      <vt:variant>
        <vt:i4>5</vt:i4>
      </vt:variant>
      <vt:variant>
        <vt:lpwstr/>
      </vt:variant>
      <vt:variant>
        <vt:lpwstr>_Toc354392544</vt:lpwstr>
      </vt:variant>
      <vt:variant>
        <vt:i4>1507387</vt:i4>
      </vt:variant>
      <vt:variant>
        <vt:i4>1289</vt:i4>
      </vt:variant>
      <vt:variant>
        <vt:i4>0</vt:i4>
      </vt:variant>
      <vt:variant>
        <vt:i4>5</vt:i4>
      </vt:variant>
      <vt:variant>
        <vt:lpwstr/>
      </vt:variant>
      <vt:variant>
        <vt:lpwstr>_Toc354392543</vt:lpwstr>
      </vt:variant>
      <vt:variant>
        <vt:i4>1507387</vt:i4>
      </vt:variant>
      <vt:variant>
        <vt:i4>1283</vt:i4>
      </vt:variant>
      <vt:variant>
        <vt:i4>0</vt:i4>
      </vt:variant>
      <vt:variant>
        <vt:i4>5</vt:i4>
      </vt:variant>
      <vt:variant>
        <vt:lpwstr/>
      </vt:variant>
      <vt:variant>
        <vt:lpwstr>_Toc354392542</vt:lpwstr>
      </vt:variant>
      <vt:variant>
        <vt:i4>1507387</vt:i4>
      </vt:variant>
      <vt:variant>
        <vt:i4>1280</vt:i4>
      </vt:variant>
      <vt:variant>
        <vt:i4>0</vt:i4>
      </vt:variant>
      <vt:variant>
        <vt:i4>5</vt:i4>
      </vt:variant>
      <vt:variant>
        <vt:lpwstr/>
      </vt:variant>
      <vt:variant>
        <vt:lpwstr>_Toc354392541</vt:lpwstr>
      </vt:variant>
      <vt:variant>
        <vt:i4>1507387</vt:i4>
      </vt:variant>
      <vt:variant>
        <vt:i4>1274</vt:i4>
      </vt:variant>
      <vt:variant>
        <vt:i4>0</vt:i4>
      </vt:variant>
      <vt:variant>
        <vt:i4>5</vt:i4>
      </vt:variant>
      <vt:variant>
        <vt:lpwstr/>
      </vt:variant>
      <vt:variant>
        <vt:lpwstr>_Toc354392540</vt:lpwstr>
      </vt:variant>
      <vt:variant>
        <vt:i4>1048635</vt:i4>
      </vt:variant>
      <vt:variant>
        <vt:i4>1271</vt:i4>
      </vt:variant>
      <vt:variant>
        <vt:i4>0</vt:i4>
      </vt:variant>
      <vt:variant>
        <vt:i4>5</vt:i4>
      </vt:variant>
      <vt:variant>
        <vt:lpwstr/>
      </vt:variant>
      <vt:variant>
        <vt:lpwstr>_Toc354392539</vt:lpwstr>
      </vt:variant>
      <vt:variant>
        <vt:i4>1048635</vt:i4>
      </vt:variant>
      <vt:variant>
        <vt:i4>1265</vt:i4>
      </vt:variant>
      <vt:variant>
        <vt:i4>0</vt:i4>
      </vt:variant>
      <vt:variant>
        <vt:i4>5</vt:i4>
      </vt:variant>
      <vt:variant>
        <vt:lpwstr/>
      </vt:variant>
      <vt:variant>
        <vt:lpwstr>_Toc354392538</vt:lpwstr>
      </vt:variant>
      <vt:variant>
        <vt:i4>1048635</vt:i4>
      </vt:variant>
      <vt:variant>
        <vt:i4>1262</vt:i4>
      </vt:variant>
      <vt:variant>
        <vt:i4>0</vt:i4>
      </vt:variant>
      <vt:variant>
        <vt:i4>5</vt:i4>
      </vt:variant>
      <vt:variant>
        <vt:lpwstr/>
      </vt:variant>
      <vt:variant>
        <vt:lpwstr>_Toc354392537</vt:lpwstr>
      </vt:variant>
      <vt:variant>
        <vt:i4>1048635</vt:i4>
      </vt:variant>
      <vt:variant>
        <vt:i4>1256</vt:i4>
      </vt:variant>
      <vt:variant>
        <vt:i4>0</vt:i4>
      </vt:variant>
      <vt:variant>
        <vt:i4>5</vt:i4>
      </vt:variant>
      <vt:variant>
        <vt:lpwstr/>
      </vt:variant>
      <vt:variant>
        <vt:lpwstr>_Toc354392536</vt:lpwstr>
      </vt:variant>
      <vt:variant>
        <vt:i4>1048635</vt:i4>
      </vt:variant>
      <vt:variant>
        <vt:i4>1253</vt:i4>
      </vt:variant>
      <vt:variant>
        <vt:i4>0</vt:i4>
      </vt:variant>
      <vt:variant>
        <vt:i4>5</vt:i4>
      </vt:variant>
      <vt:variant>
        <vt:lpwstr/>
      </vt:variant>
      <vt:variant>
        <vt:lpwstr>_Toc354392535</vt:lpwstr>
      </vt:variant>
      <vt:variant>
        <vt:i4>1048635</vt:i4>
      </vt:variant>
      <vt:variant>
        <vt:i4>1247</vt:i4>
      </vt:variant>
      <vt:variant>
        <vt:i4>0</vt:i4>
      </vt:variant>
      <vt:variant>
        <vt:i4>5</vt:i4>
      </vt:variant>
      <vt:variant>
        <vt:lpwstr/>
      </vt:variant>
      <vt:variant>
        <vt:lpwstr>_Toc354392534</vt:lpwstr>
      </vt:variant>
      <vt:variant>
        <vt:i4>1048635</vt:i4>
      </vt:variant>
      <vt:variant>
        <vt:i4>1244</vt:i4>
      </vt:variant>
      <vt:variant>
        <vt:i4>0</vt:i4>
      </vt:variant>
      <vt:variant>
        <vt:i4>5</vt:i4>
      </vt:variant>
      <vt:variant>
        <vt:lpwstr/>
      </vt:variant>
      <vt:variant>
        <vt:lpwstr>_Toc354392533</vt:lpwstr>
      </vt:variant>
      <vt:variant>
        <vt:i4>1048635</vt:i4>
      </vt:variant>
      <vt:variant>
        <vt:i4>1238</vt:i4>
      </vt:variant>
      <vt:variant>
        <vt:i4>0</vt:i4>
      </vt:variant>
      <vt:variant>
        <vt:i4>5</vt:i4>
      </vt:variant>
      <vt:variant>
        <vt:lpwstr/>
      </vt:variant>
      <vt:variant>
        <vt:lpwstr>_Toc354392532</vt:lpwstr>
      </vt:variant>
      <vt:variant>
        <vt:i4>1048635</vt:i4>
      </vt:variant>
      <vt:variant>
        <vt:i4>1235</vt:i4>
      </vt:variant>
      <vt:variant>
        <vt:i4>0</vt:i4>
      </vt:variant>
      <vt:variant>
        <vt:i4>5</vt:i4>
      </vt:variant>
      <vt:variant>
        <vt:lpwstr/>
      </vt:variant>
      <vt:variant>
        <vt:lpwstr>_Toc354392531</vt:lpwstr>
      </vt:variant>
      <vt:variant>
        <vt:i4>1048635</vt:i4>
      </vt:variant>
      <vt:variant>
        <vt:i4>1229</vt:i4>
      </vt:variant>
      <vt:variant>
        <vt:i4>0</vt:i4>
      </vt:variant>
      <vt:variant>
        <vt:i4>5</vt:i4>
      </vt:variant>
      <vt:variant>
        <vt:lpwstr/>
      </vt:variant>
      <vt:variant>
        <vt:lpwstr>_Toc354392530</vt:lpwstr>
      </vt:variant>
      <vt:variant>
        <vt:i4>1114171</vt:i4>
      </vt:variant>
      <vt:variant>
        <vt:i4>1226</vt:i4>
      </vt:variant>
      <vt:variant>
        <vt:i4>0</vt:i4>
      </vt:variant>
      <vt:variant>
        <vt:i4>5</vt:i4>
      </vt:variant>
      <vt:variant>
        <vt:lpwstr/>
      </vt:variant>
      <vt:variant>
        <vt:lpwstr>_Toc354392529</vt:lpwstr>
      </vt:variant>
      <vt:variant>
        <vt:i4>1114171</vt:i4>
      </vt:variant>
      <vt:variant>
        <vt:i4>1220</vt:i4>
      </vt:variant>
      <vt:variant>
        <vt:i4>0</vt:i4>
      </vt:variant>
      <vt:variant>
        <vt:i4>5</vt:i4>
      </vt:variant>
      <vt:variant>
        <vt:lpwstr/>
      </vt:variant>
      <vt:variant>
        <vt:lpwstr>_Toc354392528</vt:lpwstr>
      </vt:variant>
      <vt:variant>
        <vt:i4>1114171</vt:i4>
      </vt:variant>
      <vt:variant>
        <vt:i4>1217</vt:i4>
      </vt:variant>
      <vt:variant>
        <vt:i4>0</vt:i4>
      </vt:variant>
      <vt:variant>
        <vt:i4>5</vt:i4>
      </vt:variant>
      <vt:variant>
        <vt:lpwstr/>
      </vt:variant>
      <vt:variant>
        <vt:lpwstr>_Toc354392527</vt:lpwstr>
      </vt:variant>
      <vt:variant>
        <vt:i4>1114171</vt:i4>
      </vt:variant>
      <vt:variant>
        <vt:i4>1211</vt:i4>
      </vt:variant>
      <vt:variant>
        <vt:i4>0</vt:i4>
      </vt:variant>
      <vt:variant>
        <vt:i4>5</vt:i4>
      </vt:variant>
      <vt:variant>
        <vt:lpwstr/>
      </vt:variant>
      <vt:variant>
        <vt:lpwstr>_Toc354392526</vt:lpwstr>
      </vt:variant>
      <vt:variant>
        <vt:i4>1114171</vt:i4>
      </vt:variant>
      <vt:variant>
        <vt:i4>1208</vt:i4>
      </vt:variant>
      <vt:variant>
        <vt:i4>0</vt:i4>
      </vt:variant>
      <vt:variant>
        <vt:i4>5</vt:i4>
      </vt:variant>
      <vt:variant>
        <vt:lpwstr/>
      </vt:variant>
      <vt:variant>
        <vt:lpwstr>_Toc354392525</vt:lpwstr>
      </vt:variant>
      <vt:variant>
        <vt:i4>1114171</vt:i4>
      </vt:variant>
      <vt:variant>
        <vt:i4>1202</vt:i4>
      </vt:variant>
      <vt:variant>
        <vt:i4>0</vt:i4>
      </vt:variant>
      <vt:variant>
        <vt:i4>5</vt:i4>
      </vt:variant>
      <vt:variant>
        <vt:lpwstr/>
      </vt:variant>
      <vt:variant>
        <vt:lpwstr>_Toc354392524</vt:lpwstr>
      </vt:variant>
      <vt:variant>
        <vt:i4>1114171</vt:i4>
      </vt:variant>
      <vt:variant>
        <vt:i4>1196</vt:i4>
      </vt:variant>
      <vt:variant>
        <vt:i4>0</vt:i4>
      </vt:variant>
      <vt:variant>
        <vt:i4>5</vt:i4>
      </vt:variant>
      <vt:variant>
        <vt:lpwstr/>
      </vt:variant>
      <vt:variant>
        <vt:lpwstr>_Toc354392523</vt:lpwstr>
      </vt:variant>
      <vt:variant>
        <vt:i4>1114171</vt:i4>
      </vt:variant>
      <vt:variant>
        <vt:i4>1193</vt:i4>
      </vt:variant>
      <vt:variant>
        <vt:i4>0</vt:i4>
      </vt:variant>
      <vt:variant>
        <vt:i4>5</vt:i4>
      </vt:variant>
      <vt:variant>
        <vt:lpwstr/>
      </vt:variant>
      <vt:variant>
        <vt:lpwstr>_Toc354392522</vt:lpwstr>
      </vt:variant>
      <vt:variant>
        <vt:i4>1114171</vt:i4>
      </vt:variant>
      <vt:variant>
        <vt:i4>1187</vt:i4>
      </vt:variant>
      <vt:variant>
        <vt:i4>0</vt:i4>
      </vt:variant>
      <vt:variant>
        <vt:i4>5</vt:i4>
      </vt:variant>
      <vt:variant>
        <vt:lpwstr/>
      </vt:variant>
      <vt:variant>
        <vt:lpwstr>_Toc354392521</vt:lpwstr>
      </vt:variant>
      <vt:variant>
        <vt:i4>1114171</vt:i4>
      </vt:variant>
      <vt:variant>
        <vt:i4>1184</vt:i4>
      </vt:variant>
      <vt:variant>
        <vt:i4>0</vt:i4>
      </vt:variant>
      <vt:variant>
        <vt:i4>5</vt:i4>
      </vt:variant>
      <vt:variant>
        <vt:lpwstr/>
      </vt:variant>
      <vt:variant>
        <vt:lpwstr>_Toc354392520</vt:lpwstr>
      </vt:variant>
      <vt:variant>
        <vt:i4>1179707</vt:i4>
      </vt:variant>
      <vt:variant>
        <vt:i4>1178</vt:i4>
      </vt:variant>
      <vt:variant>
        <vt:i4>0</vt:i4>
      </vt:variant>
      <vt:variant>
        <vt:i4>5</vt:i4>
      </vt:variant>
      <vt:variant>
        <vt:lpwstr/>
      </vt:variant>
      <vt:variant>
        <vt:lpwstr>_Toc354392519</vt:lpwstr>
      </vt:variant>
      <vt:variant>
        <vt:i4>1179707</vt:i4>
      </vt:variant>
      <vt:variant>
        <vt:i4>1175</vt:i4>
      </vt:variant>
      <vt:variant>
        <vt:i4>0</vt:i4>
      </vt:variant>
      <vt:variant>
        <vt:i4>5</vt:i4>
      </vt:variant>
      <vt:variant>
        <vt:lpwstr/>
      </vt:variant>
      <vt:variant>
        <vt:lpwstr>_Toc354392518</vt:lpwstr>
      </vt:variant>
      <vt:variant>
        <vt:i4>1179707</vt:i4>
      </vt:variant>
      <vt:variant>
        <vt:i4>1169</vt:i4>
      </vt:variant>
      <vt:variant>
        <vt:i4>0</vt:i4>
      </vt:variant>
      <vt:variant>
        <vt:i4>5</vt:i4>
      </vt:variant>
      <vt:variant>
        <vt:lpwstr/>
      </vt:variant>
      <vt:variant>
        <vt:lpwstr>_Toc354392517</vt:lpwstr>
      </vt:variant>
      <vt:variant>
        <vt:i4>1179707</vt:i4>
      </vt:variant>
      <vt:variant>
        <vt:i4>1163</vt:i4>
      </vt:variant>
      <vt:variant>
        <vt:i4>0</vt:i4>
      </vt:variant>
      <vt:variant>
        <vt:i4>5</vt:i4>
      </vt:variant>
      <vt:variant>
        <vt:lpwstr/>
      </vt:variant>
      <vt:variant>
        <vt:lpwstr>_Toc354392516</vt:lpwstr>
      </vt:variant>
      <vt:variant>
        <vt:i4>1179707</vt:i4>
      </vt:variant>
      <vt:variant>
        <vt:i4>1160</vt:i4>
      </vt:variant>
      <vt:variant>
        <vt:i4>0</vt:i4>
      </vt:variant>
      <vt:variant>
        <vt:i4>5</vt:i4>
      </vt:variant>
      <vt:variant>
        <vt:lpwstr/>
      </vt:variant>
      <vt:variant>
        <vt:lpwstr>_Toc354392515</vt:lpwstr>
      </vt:variant>
      <vt:variant>
        <vt:i4>1179707</vt:i4>
      </vt:variant>
      <vt:variant>
        <vt:i4>1154</vt:i4>
      </vt:variant>
      <vt:variant>
        <vt:i4>0</vt:i4>
      </vt:variant>
      <vt:variant>
        <vt:i4>5</vt:i4>
      </vt:variant>
      <vt:variant>
        <vt:lpwstr/>
      </vt:variant>
      <vt:variant>
        <vt:lpwstr>_Toc354392514</vt:lpwstr>
      </vt:variant>
      <vt:variant>
        <vt:i4>1179707</vt:i4>
      </vt:variant>
      <vt:variant>
        <vt:i4>1148</vt:i4>
      </vt:variant>
      <vt:variant>
        <vt:i4>0</vt:i4>
      </vt:variant>
      <vt:variant>
        <vt:i4>5</vt:i4>
      </vt:variant>
      <vt:variant>
        <vt:lpwstr/>
      </vt:variant>
      <vt:variant>
        <vt:lpwstr>_Toc354392513</vt:lpwstr>
      </vt:variant>
      <vt:variant>
        <vt:i4>1179707</vt:i4>
      </vt:variant>
      <vt:variant>
        <vt:i4>1142</vt:i4>
      </vt:variant>
      <vt:variant>
        <vt:i4>0</vt:i4>
      </vt:variant>
      <vt:variant>
        <vt:i4>5</vt:i4>
      </vt:variant>
      <vt:variant>
        <vt:lpwstr/>
      </vt:variant>
      <vt:variant>
        <vt:lpwstr>_Toc354392512</vt:lpwstr>
      </vt:variant>
      <vt:variant>
        <vt:i4>1179707</vt:i4>
      </vt:variant>
      <vt:variant>
        <vt:i4>1136</vt:i4>
      </vt:variant>
      <vt:variant>
        <vt:i4>0</vt:i4>
      </vt:variant>
      <vt:variant>
        <vt:i4>5</vt:i4>
      </vt:variant>
      <vt:variant>
        <vt:lpwstr/>
      </vt:variant>
      <vt:variant>
        <vt:lpwstr>_Toc354392511</vt:lpwstr>
      </vt:variant>
      <vt:variant>
        <vt:i4>1179707</vt:i4>
      </vt:variant>
      <vt:variant>
        <vt:i4>1133</vt:i4>
      </vt:variant>
      <vt:variant>
        <vt:i4>0</vt:i4>
      </vt:variant>
      <vt:variant>
        <vt:i4>5</vt:i4>
      </vt:variant>
      <vt:variant>
        <vt:lpwstr/>
      </vt:variant>
      <vt:variant>
        <vt:lpwstr>_Toc354392510</vt:lpwstr>
      </vt:variant>
      <vt:variant>
        <vt:i4>1245243</vt:i4>
      </vt:variant>
      <vt:variant>
        <vt:i4>1127</vt:i4>
      </vt:variant>
      <vt:variant>
        <vt:i4>0</vt:i4>
      </vt:variant>
      <vt:variant>
        <vt:i4>5</vt:i4>
      </vt:variant>
      <vt:variant>
        <vt:lpwstr/>
      </vt:variant>
      <vt:variant>
        <vt:lpwstr>_Toc354392509</vt:lpwstr>
      </vt:variant>
      <vt:variant>
        <vt:i4>1245243</vt:i4>
      </vt:variant>
      <vt:variant>
        <vt:i4>1124</vt:i4>
      </vt:variant>
      <vt:variant>
        <vt:i4>0</vt:i4>
      </vt:variant>
      <vt:variant>
        <vt:i4>5</vt:i4>
      </vt:variant>
      <vt:variant>
        <vt:lpwstr/>
      </vt:variant>
      <vt:variant>
        <vt:lpwstr>_Toc354392508</vt:lpwstr>
      </vt:variant>
      <vt:variant>
        <vt:i4>1245243</vt:i4>
      </vt:variant>
      <vt:variant>
        <vt:i4>1118</vt:i4>
      </vt:variant>
      <vt:variant>
        <vt:i4>0</vt:i4>
      </vt:variant>
      <vt:variant>
        <vt:i4>5</vt:i4>
      </vt:variant>
      <vt:variant>
        <vt:lpwstr/>
      </vt:variant>
      <vt:variant>
        <vt:lpwstr>_Toc354392507</vt:lpwstr>
      </vt:variant>
      <vt:variant>
        <vt:i4>1245243</vt:i4>
      </vt:variant>
      <vt:variant>
        <vt:i4>1115</vt:i4>
      </vt:variant>
      <vt:variant>
        <vt:i4>0</vt:i4>
      </vt:variant>
      <vt:variant>
        <vt:i4>5</vt:i4>
      </vt:variant>
      <vt:variant>
        <vt:lpwstr/>
      </vt:variant>
      <vt:variant>
        <vt:lpwstr>_Toc354392506</vt:lpwstr>
      </vt:variant>
      <vt:variant>
        <vt:i4>1245243</vt:i4>
      </vt:variant>
      <vt:variant>
        <vt:i4>1109</vt:i4>
      </vt:variant>
      <vt:variant>
        <vt:i4>0</vt:i4>
      </vt:variant>
      <vt:variant>
        <vt:i4>5</vt:i4>
      </vt:variant>
      <vt:variant>
        <vt:lpwstr/>
      </vt:variant>
      <vt:variant>
        <vt:lpwstr>_Toc354392505</vt:lpwstr>
      </vt:variant>
      <vt:variant>
        <vt:i4>1245243</vt:i4>
      </vt:variant>
      <vt:variant>
        <vt:i4>1106</vt:i4>
      </vt:variant>
      <vt:variant>
        <vt:i4>0</vt:i4>
      </vt:variant>
      <vt:variant>
        <vt:i4>5</vt:i4>
      </vt:variant>
      <vt:variant>
        <vt:lpwstr/>
      </vt:variant>
      <vt:variant>
        <vt:lpwstr>_Toc354392504</vt:lpwstr>
      </vt:variant>
      <vt:variant>
        <vt:i4>1245243</vt:i4>
      </vt:variant>
      <vt:variant>
        <vt:i4>1100</vt:i4>
      </vt:variant>
      <vt:variant>
        <vt:i4>0</vt:i4>
      </vt:variant>
      <vt:variant>
        <vt:i4>5</vt:i4>
      </vt:variant>
      <vt:variant>
        <vt:lpwstr/>
      </vt:variant>
      <vt:variant>
        <vt:lpwstr>_Toc354392503</vt:lpwstr>
      </vt:variant>
      <vt:variant>
        <vt:i4>1245243</vt:i4>
      </vt:variant>
      <vt:variant>
        <vt:i4>1097</vt:i4>
      </vt:variant>
      <vt:variant>
        <vt:i4>0</vt:i4>
      </vt:variant>
      <vt:variant>
        <vt:i4>5</vt:i4>
      </vt:variant>
      <vt:variant>
        <vt:lpwstr/>
      </vt:variant>
      <vt:variant>
        <vt:lpwstr>_Toc354392502</vt:lpwstr>
      </vt:variant>
      <vt:variant>
        <vt:i4>1245243</vt:i4>
      </vt:variant>
      <vt:variant>
        <vt:i4>1091</vt:i4>
      </vt:variant>
      <vt:variant>
        <vt:i4>0</vt:i4>
      </vt:variant>
      <vt:variant>
        <vt:i4>5</vt:i4>
      </vt:variant>
      <vt:variant>
        <vt:lpwstr/>
      </vt:variant>
      <vt:variant>
        <vt:lpwstr>_Toc354392501</vt:lpwstr>
      </vt:variant>
      <vt:variant>
        <vt:i4>1245243</vt:i4>
      </vt:variant>
      <vt:variant>
        <vt:i4>1088</vt:i4>
      </vt:variant>
      <vt:variant>
        <vt:i4>0</vt:i4>
      </vt:variant>
      <vt:variant>
        <vt:i4>5</vt:i4>
      </vt:variant>
      <vt:variant>
        <vt:lpwstr/>
      </vt:variant>
      <vt:variant>
        <vt:lpwstr>_Toc354392500</vt:lpwstr>
      </vt:variant>
      <vt:variant>
        <vt:i4>1703994</vt:i4>
      </vt:variant>
      <vt:variant>
        <vt:i4>1082</vt:i4>
      </vt:variant>
      <vt:variant>
        <vt:i4>0</vt:i4>
      </vt:variant>
      <vt:variant>
        <vt:i4>5</vt:i4>
      </vt:variant>
      <vt:variant>
        <vt:lpwstr/>
      </vt:variant>
      <vt:variant>
        <vt:lpwstr>_Toc354392499</vt:lpwstr>
      </vt:variant>
      <vt:variant>
        <vt:i4>1703994</vt:i4>
      </vt:variant>
      <vt:variant>
        <vt:i4>1079</vt:i4>
      </vt:variant>
      <vt:variant>
        <vt:i4>0</vt:i4>
      </vt:variant>
      <vt:variant>
        <vt:i4>5</vt:i4>
      </vt:variant>
      <vt:variant>
        <vt:lpwstr/>
      </vt:variant>
      <vt:variant>
        <vt:lpwstr>_Toc354392498</vt:lpwstr>
      </vt:variant>
      <vt:variant>
        <vt:i4>1703994</vt:i4>
      </vt:variant>
      <vt:variant>
        <vt:i4>1073</vt:i4>
      </vt:variant>
      <vt:variant>
        <vt:i4>0</vt:i4>
      </vt:variant>
      <vt:variant>
        <vt:i4>5</vt:i4>
      </vt:variant>
      <vt:variant>
        <vt:lpwstr/>
      </vt:variant>
      <vt:variant>
        <vt:lpwstr>_Toc354392497</vt:lpwstr>
      </vt:variant>
      <vt:variant>
        <vt:i4>1703994</vt:i4>
      </vt:variant>
      <vt:variant>
        <vt:i4>1070</vt:i4>
      </vt:variant>
      <vt:variant>
        <vt:i4>0</vt:i4>
      </vt:variant>
      <vt:variant>
        <vt:i4>5</vt:i4>
      </vt:variant>
      <vt:variant>
        <vt:lpwstr/>
      </vt:variant>
      <vt:variant>
        <vt:lpwstr>_Toc354392496</vt:lpwstr>
      </vt:variant>
      <vt:variant>
        <vt:i4>1703994</vt:i4>
      </vt:variant>
      <vt:variant>
        <vt:i4>1064</vt:i4>
      </vt:variant>
      <vt:variant>
        <vt:i4>0</vt:i4>
      </vt:variant>
      <vt:variant>
        <vt:i4>5</vt:i4>
      </vt:variant>
      <vt:variant>
        <vt:lpwstr/>
      </vt:variant>
      <vt:variant>
        <vt:lpwstr>_Toc354392495</vt:lpwstr>
      </vt:variant>
      <vt:variant>
        <vt:i4>1703994</vt:i4>
      </vt:variant>
      <vt:variant>
        <vt:i4>1061</vt:i4>
      </vt:variant>
      <vt:variant>
        <vt:i4>0</vt:i4>
      </vt:variant>
      <vt:variant>
        <vt:i4>5</vt:i4>
      </vt:variant>
      <vt:variant>
        <vt:lpwstr/>
      </vt:variant>
      <vt:variant>
        <vt:lpwstr>_Toc354392494</vt:lpwstr>
      </vt:variant>
      <vt:variant>
        <vt:i4>1703994</vt:i4>
      </vt:variant>
      <vt:variant>
        <vt:i4>1055</vt:i4>
      </vt:variant>
      <vt:variant>
        <vt:i4>0</vt:i4>
      </vt:variant>
      <vt:variant>
        <vt:i4>5</vt:i4>
      </vt:variant>
      <vt:variant>
        <vt:lpwstr/>
      </vt:variant>
      <vt:variant>
        <vt:lpwstr>_Toc354392493</vt:lpwstr>
      </vt:variant>
      <vt:variant>
        <vt:i4>1703994</vt:i4>
      </vt:variant>
      <vt:variant>
        <vt:i4>1052</vt:i4>
      </vt:variant>
      <vt:variant>
        <vt:i4>0</vt:i4>
      </vt:variant>
      <vt:variant>
        <vt:i4>5</vt:i4>
      </vt:variant>
      <vt:variant>
        <vt:lpwstr/>
      </vt:variant>
      <vt:variant>
        <vt:lpwstr>_Toc354392492</vt:lpwstr>
      </vt:variant>
      <vt:variant>
        <vt:i4>1703994</vt:i4>
      </vt:variant>
      <vt:variant>
        <vt:i4>1046</vt:i4>
      </vt:variant>
      <vt:variant>
        <vt:i4>0</vt:i4>
      </vt:variant>
      <vt:variant>
        <vt:i4>5</vt:i4>
      </vt:variant>
      <vt:variant>
        <vt:lpwstr/>
      </vt:variant>
      <vt:variant>
        <vt:lpwstr>_Toc354392491</vt:lpwstr>
      </vt:variant>
      <vt:variant>
        <vt:i4>1703994</vt:i4>
      </vt:variant>
      <vt:variant>
        <vt:i4>1043</vt:i4>
      </vt:variant>
      <vt:variant>
        <vt:i4>0</vt:i4>
      </vt:variant>
      <vt:variant>
        <vt:i4>5</vt:i4>
      </vt:variant>
      <vt:variant>
        <vt:lpwstr/>
      </vt:variant>
      <vt:variant>
        <vt:lpwstr>_Toc354392490</vt:lpwstr>
      </vt:variant>
      <vt:variant>
        <vt:i4>1769530</vt:i4>
      </vt:variant>
      <vt:variant>
        <vt:i4>1037</vt:i4>
      </vt:variant>
      <vt:variant>
        <vt:i4>0</vt:i4>
      </vt:variant>
      <vt:variant>
        <vt:i4>5</vt:i4>
      </vt:variant>
      <vt:variant>
        <vt:lpwstr/>
      </vt:variant>
      <vt:variant>
        <vt:lpwstr>_Toc354392489</vt:lpwstr>
      </vt:variant>
      <vt:variant>
        <vt:i4>1769530</vt:i4>
      </vt:variant>
      <vt:variant>
        <vt:i4>1034</vt:i4>
      </vt:variant>
      <vt:variant>
        <vt:i4>0</vt:i4>
      </vt:variant>
      <vt:variant>
        <vt:i4>5</vt:i4>
      </vt:variant>
      <vt:variant>
        <vt:lpwstr/>
      </vt:variant>
      <vt:variant>
        <vt:lpwstr>_Toc354392488</vt:lpwstr>
      </vt:variant>
      <vt:variant>
        <vt:i4>1769530</vt:i4>
      </vt:variant>
      <vt:variant>
        <vt:i4>1028</vt:i4>
      </vt:variant>
      <vt:variant>
        <vt:i4>0</vt:i4>
      </vt:variant>
      <vt:variant>
        <vt:i4>5</vt:i4>
      </vt:variant>
      <vt:variant>
        <vt:lpwstr/>
      </vt:variant>
      <vt:variant>
        <vt:lpwstr>_Toc354392487</vt:lpwstr>
      </vt:variant>
      <vt:variant>
        <vt:i4>1769530</vt:i4>
      </vt:variant>
      <vt:variant>
        <vt:i4>1022</vt:i4>
      </vt:variant>
      <vt:variant>
        <vt:i4>0</vt:i4>
      </vt:variant>
      <vt:variant>
        <vt:i4>5</vt:i4>
      </vt:variant>
      <vt:variant>
        <vt:lpwstr/>
      </vt:variant>
      <vt:variant>
        <vt:lpwstr>_Toc354392486</vt:lpwstr>
      </vt:variant>
      <vt:variant>
        <vt:i4>1769530</vt:i4>
      </vt:variant>
      <vt:variant>
        <vt:i4>1016</vt:i4>
      </vt:variant>
      <vt:variant>
        <vt:i4>0</vt:i4>
      </vt:variant>
      <vt:variant>
        <vt:i4>5</vt:i4>
      </vt:variant>
      <vt:variant>
        <vt:lpwstr/>
      </vt:variant>
      <vt:variant>
        <vt:lpwstr>_Toc354392485</vt:lpwstr>
      </vt:variant>
      <vt:variant>
        <vt:i4>1769530</vt:i4>
      </vt:variant>
      <vt:variant>
        <vt:i4>1010</vt:i4>
      </vt:variant>
      <vt:variant>
        <vt:i4>0</vt:i4>
      </vt:variant>
      <vt:variant>
        <vt:i4>5</vt:i4>
      </vt:variant>
      <vt:variant>
        <vt:lpwstr/>
      </vt:variant>
      <vt:variant>
        <vt:lpwstr>_Toc354392484</vt:lpwstr>
      </vt:variant>
      <vt:variant>
        <vt:i4>1769530</vt:i4>
      </vt:variant>
      <vt:variant>
        <vt:i4>1007</vt:i4>
      </vt:variant>
      <vt:variant>
        <vt:i4>0</vt:i4>
      </vt:variant>
      <vt:variant>
        <vt:i4>5</vt:i4>
      </vt:variant>
      <vt:variant>
        <vt:lpwstr/>
      </vt:variant>
      <vt:variant>
        <vt:lpwstr>_Toc354392483</vt:lpwstr>
      </vt:variant>
      <vt:variant>
        <vt:i4>1769530</vt:i4>
      </vt:variant>
      <vt:variant>
        <vt:i4>1001</vt:i4>
      </vt:variant>
      <vt:variant>
        <vt:i4>0</vt:i4>
      </vt:variant>
      <vt:variant>
        <vt:i4>5</vt:i4>
      </vt:variant>
      <vt:variant>
        <vt:lpwstr/>
      </vt:variant>
      <vt:variant>
        <vt:lpwstr>_Toc354392482</vt:lpwstr>
      </vt:variant>
      <vt:variant>
        <vt:i4>1769530</vt:i4>
      </vt:variant>
      <vt:variant>
        <vt:i4>998</vt:i4>
      </vt:variant>
      <vt:variant>
        <vt:i4>0</vt:i4>
      </vt:variant>
      <vt:variant>
        <vt:i4>5</vt:i4>
      </vt:variant>
      <vt:variant>
        <vt:lpwstr/>
      </vt:variant>
      <vt:variant>
        <vt:lpwstr>_Toc354392481</vt:lpwstr>
      </vt:variant>
      <vt:variant>
        <vt:i4>1769530</vt:i4>
      </vt:variant>
      <vt:variant>
        <vt:i4>992</vt:i4>
      </vt:variant>
      <vt:variant>
        <vt:i4>0</vt:i4>
      </vt:variant>
      <vt:variant>
        <vt:i4>5</vt:i4>
      </vt:variant>
      <vt:variant>
        <vt:lpwstr/>
      </vt:variant>
      <vt:variant>
        <vt:lpwstr>_Toc354392480</vt:lpwstr>
      </vt:variant>
      <vt:variant>
        <vt:i4>1310778</vt:i4>
      </vt:variant>
      <vt:variant>
        <vt:i4>989</vt:i4>
      </vt:variant>
      <vt:variant>
        <vt:i4>0</vt:i4>
      </vt:variant>
      <vt:variant>
        <vt:i4>5</vt:i4>
      </vt:variant>
      <vt:variant>
        <vt:lpwstr/>
      </vt:variant>
      <vt:variant>
        <vt:lpwstr>_Toc354392479</vt:lpwstr>
      </vt:variant>
      <vt:variant>
        <vt:i4>1310778</vt:i4>
      </vt:variant>
      <vt:variant>
        <vt:i4>983</vt:i4>
      </vt:variant>
      <vt:variant>
        <vt:i4>0</vt:i4>
      </vt:variant>
      <vt:variant>
        <vt:i4>5</vt:i4>
      </vt:variant>
      <vt:variant>
        <vt:lpwstr/>
      </vt:variant>
      <vt:variant>
        <vt:lpwstr>_Toc354392478</vt:lpwstr>
      </vt:variant>
      <vt:variant>
        <vt:i4>1310778</vt:i4>
      </vt:variant>
      <vt:variant>
        <vt:i4>977</vt:i4>
      </vt:variant>
      <vt:variant>
        <vt:i4>0</vt:i4>
      </vt:variant>
      <vt:variant>
        <vt:i4>5</vt:i4>
      </vt:variant>
      <vt:variant>
        <vt:lpwstr/>
      </vt:variant>
      <vt:variant>
        <vt:lpwstr>_Toc354392477</vt:lpwstr>
      </vt:variant>
      <vt:variant>
        <vt:i4>1310778</vt:i4>
      </vt:variant>
      <vt:variant>
        <vt:i4>974</vt:i4>
      </vt:variant>
      <vt:variant>
        <vt:i4>0</vt:i4>
      </vt:variant>
      <vt:variant>
        <vt:i4>5</vt:i4>
      </vt:variant>
      <vt:variant>
        <vt:lpwstr/>
      </vt:variant>
      <vt:variant>
        <vt:lpwstr>_Toc354392476</vt:lpwstr>
      </vt:variant>
      <vt:variant>
        <vt:i4>1310778</vt:i4>
      </vt:variant>
      <vt:variant>
        <vt:i4>968</vt:i4>
      </vt:variant>
      <vt:variant>
        <vt:i4>0</vt:i4>
      </vt:variant>
      <vt:variant>
        <vt:i4>5</vt:i4>
      </vt:variant>
      <vt:variant>
        <vt:lpwstr/>
      </vt:variant>
      <vt:variant>
        <vt:lpwstr>_Toc354392475</vt:lpwstr>
      </vt:variant>
      <vt:variant>
        <vt:i4>1310778</vt:i4>
      </vt:variant>
      <vt:variant>
        <vt:i4>962</vt:i4>
      </vt:variant>
      <vt:variant>
        <vt:i4>0</vt:i4>
      </vt:variant>
      <vt:variant>
        <vt:i4>5</vt:i4>
      </vt:variant>
      <vt:variant>
        <vt:lpwstr/>
      </vt:variant>
      <vt:variant>
        <vt:lpwstr>_Toc354392474</vt:lpwstr>
      </vt:variant>
      <vt:variant>
        <vt:i4>1310778</vt:i4>
      </vt:variant>
      <vt:variant>
        <vt:i4>956</vt:i4>
      </vt:variant>
      <vt:variant>
        <vt:i4>0</vt:i4>
      </vt:variant>
      <vt:variant>
        <vt:i4>5</vt:i4>
      </vt:variant>
      <vt:variant>
        <vt:lpwstr/>
      </vt:variant>
      <vt:variant>
        <vt:lpwstr>_Toc354392473</vt:lpwstr>
      </vt:variant>
      <vt:variant>
        <vt:i4>1310778</vt:i4>
      </vt:variant>
      <vt:variant>
        <vt:i4>950</vt:i4>
      </vt:variant>
      <vt:variant>
        <vt:i4>0</vt:i4>
      </vt:variant>
      <vt:variant>
        <vt:i4>5</vt:i4>
      </vt:variant>
      <vt:variant>
        <vt:lpwstr/>
      </vt:variant>
      <vt:variant>
        <vt:lpwstr>_Toc354392472</vt:lpwstr>
      </vt:variant>
      <vt:variant>
        <vt:i4>1310778</vt:i4>
      </vt:variant>
      <vt:variant>
        <vt:i4>947</vt:i4>
      </vt:variant>
      <vt:variant>
        <vt:i4>0</vt:i4>
      </vt:variant>
      <vt:variant>
        <vt:i4>5</vt:i4>
      </vt:variant>
      <vt:variant>
        <vt:lpwstr/>
      </vt:variant>
      <vt:variant>
        <vt:lpwstr>_Toc354392471</vt:lpwstr>
      </vt:variant>
      <vt:variant>
        <vt:i4>1310778</vt:i4>
      </vt:variant>
      <vt:variant>
        <vt:i4>941</vt:i4>
      </vt:variant>
      <vt:variant>
        <vt:i4>0</vt:i4>
      </vt:variant>
      <vt:variant>
        <vt:i4>5</vt:i4>
      </vt:variant>
      <vt:variant>
        <vt:lpwstr/>
      </vt:variant>
      <vt:variant>
        <vt:lpwstr>_Toc354392470</vt:lpwstr>
      </vt:variant>
      <vt:variant>
        <vt:i4>1376314</vt:i4>
      </vt:variant>
      <vt:variant>
        <vt:i4>938</vt:i4>
      </vt:variant>
      <vt:variant>
        <vt:i4>0</vt:i4>
      </vt:variant>
      <vt:variant>
        <vt:i4>5</vt:i4>
      </vt:variant>
      <vt:variant>
        <vt:lpwstr/>
      </vt:variant>
      <vt:variant>
        <vt:lpwstr>_Toc354392469</vt:lpwstr>
      </vt:variant>
      <vt:variant>
        <vt:i4>1376314</vt:i4>
      </vt:variant>
      <vt:variant>
        <vt:i4>932</vt:i4>
      </vt:variant>
      <vt:variant>
        <vt:i4>0</vt:i4>
      </vt:variant>
      <vt:variant>
        <vt:i4>5</vt:i4>
      </vt:variant>
      <vt:variant>
        <vt:lpwstr/>
      </vt:variant>
      <vt:variant>
        <vt:lpwstr>_Toc354392468</vt:lpwstr>
      </vt:variant>
      <vt:variant>
        <vt:i4>1376314</vt:i4>
      </vt:variant>
      <vt:variant>
        <vt:i4>929</vt:i4>
      </vt:variant>
      <vt:variant>
        <vt:i4>0</vt:i4>
      </vt:variant>
      <vt:variant>
        <vt:i4>5</vt:i4>
      </vt:variant>
      <vt:variant>
        <vt:lpwstr/>
      </vt:variant>
      <vt:variant>
        <vt:lpwstr>_Toc354392467</vt:lpwstr>
      </vt:variant>
      <vt:variant>
        <vt:i4>1376314</vt:i4>
      </vt:variant>
      <vt:variant>
        <vt:i4>923</vt:i4>
      </vt:variant>
      <vt:variant>
        <vt:i4>0</vt:i4>
      </vt:variant>
      <vt:variant>
        <vt:i4>5</vt:i4>
      </vt:variant>
      <vt:variant>
        <vt:lpwstr/>
      </vt:variant>
      <vt:variant>
        <vt:lpwstr>_Toc354392466</vt:lpwstr>
      </vt:variant>
      <vt:variant>
        <vt:i4>1376314</vt:i4>
      </vt:variant>
      <vt:variant>
        <vt:i4>917</vt:i4>
      </vt:variant>
      <vt:variant>
        <vt:i4>0</vt:i4>
      </vt:variant>
      <vt:variant>
        <vt:i4>5</vt:i4>
      </vt:variant>
      <vt:variant>
        <vt:lpwstr/>
      </vt:variant>
      <vt:variant>
        <vt:lpwstr>_Toc354392465</vt:lpwstr>
      </vt:variant>
      <vt:variant>
        <vt:i4>1376314</vt:i4>
      </vt:variant>
      <vt:variant>
        <vt:i4>914</vt:i4>
      </vt:variant>
      <vt:variant>
        <vt:i4>0</vt:i4>
      </vt:variant>
      <vt:variant>
        <vt:i4>5</vt:i4>
      </vt:variant>
      <vt:variant>
        <vt:lpwstr/>
      </vt:variant>
      <vt:variant>
        <vt:lpwstr>_Toc354392464</vt:lpwstr>
      </vt:variant>
      <vt:variant>
        <vt:i4>1376314</vt:i4>
      </vt:variant>
      <vt:variant>
        <vt:i4>908</vt:i4>
      </vt:variant>
      <vt:variant>
        <vt:i4>0</vt:i4>
      </vt:variant>
      <vt:variant>
        <vt:i4>5</vt:i4>
      </vt:variant>
      <vt:variant>
        <vt:lpwstr/>
      </vt:variant>
      <vt:variant>
        <vt:lpwstr>_Toc354392463</vt:lpwstr>
      </vt:variant>
      <vt:variant>
        <vt:i4>1376314</vt:i4>
      </vt:variant>
      <vt:variant>
        <vt:i4>905</vt:i4>
      </vt:variant>
      <vt:variant>
        <vt:i4>0</vt:i4>
      </vt:variant>
      <vt:variant>
        <vt:i4>5</vt:i4>
      </vt:variant>
      <vt:variant>
        <vt:lpwstr/>
      </vt:variant>
      <vt:variant>
        <vt:lpwstr>_Toc354392462</vt:lpwstr>
      </vt:variant>
      <vt:variant>
        <vt:i4>1376314</vt:i4>
      </vt:variant>
      <vt:variant>
        <vt:i4>899</vt:i4>
      </vt:variant>
      <vt:variant>
        <vt:i4>0</vt:i4>
      </vt:variant>
      <vt:variant>
        <vt:i4>5</vt:i4>
      </vt:variant>
      <vt:variant>
        <vt:lpwstr/>
      </vt:variant>
      <vt:variant>
        <vt:lpwstr>_Toc354392461</vt:lpwstr>
      </vt:variant>
      <vt:variant>
        <vt:i4>1376314</vt:i4>
      </vt:variant>
      <vt:variant>
        <vt:i4>896</vt:i4>
      </vt:variant>
      <vt:variant>
        <vt:i4>0</vt:i4>
      </vt:variant>
      <vt:variant>
        <vt:i4>5</vt:i4>
      </vt:variant>
      <vt:variant>
        <vt:lpwstr/>
      </vt:variant>
      <vt:variant>
        <vt:lpwstr>_Toc354392460</vt:lpwstr>
      </vt:variant>
      <vt:variant>
        <vt:i4>1441850</vt:i4>
      </vt:variant>
      <vt:variant>
        <vt:i4>890</vt:i4>
      </vt:variant>
      <vt:variant>
        <vt:i4>0</vt:i4>
      </vt:variant>
      <vt:variant>
        <vt:i4>5</vt:i4>
      </vt:variant>
      <vt:variant>
        <vt:lpwstr/>
      </vt:variant>
      <vt:variant>
        <vt:lpwstr>_Toc354392459</vt:lpwstr>
      </vt:variant>
      <vt:variant>
        <vt:i4>1441850</vt:i4>
      </vt:variant>
      <vt:variant>
        <vt:i4>884</vt:i4>
      </vt:variant>
      <vt:variant>
        <vt:i4>0</vt:i4>
      </vt:variant>
      <vt:variant>
        <vt:i4>5</vt:i4>
      </vt:variant>
      <vt:variant>
        <vt:lpwstr/>
      </vt:variant>
      <vt:variant>
        <vt:lpwstr>_Toc354392458</vt:lpwstr>
      </vt:variant>
      <vt:variant>
        <vt:i4>1441850</vt:i4>
      </vt:variant>
      <vt:variant>
        <vt:i4>881</vt:i4>
      </vt:variant>
      <vt:variant>
        <vt:i4>0</vt:i4>
      </vt:variant>
      <vt:variant>
        <vt:i4>5</vt:i4>
      </vt:variant>
      <vt:variant>
        <vt:lpwstr/>
      </vt:variant>
      <vt:variant>
        <vt:lpwstr>_Toc354392457</vt:lpwstr>
      </vt:variant>
      <vt:variant>
        <vt:i4>1441850</vt:i4>
      </vt:variant>
      <vt:variant>
        <vt:i4>875</vt:i4>
      </vt:variant>
      <vt:variant>
        <vt:i4>0</vt:i4>
      </vt:variant>
      <vt:variant>
        <vt:i4>5</vt:i4>
      </vt:variant>
      <vt:variant>
        <vt:lpwstr/>
      </vt:variant>
      <vt:variant>
        <vt:lpwstr>_Toc354392456</vt:lpwstr>
      </vt:variant>
      <vt:variant>
        <vt:i4>1441850</vt:i4>
      </vt:variant>
      <vt:variant>
        <vt:i4>872</vt:i4>
      </vt:variant>
      <vt:variant>
        <vt:i4>0</vt:i4>
      </vt:variant>
      <vt:variant>
        <vt:i4>5</vt:i4>
      </vt:variant>
      <vt:variant>
        <vt:lpwstr/>
      </vt:variant>
      <vt:variant>
        <vt:lpwstr>_Toc354392455</vt:lpwstr>
      </vt:variant>
      <vt:variant>
        <vt:i4>1441850</vt:i4>
      </vt:variant>
      <vt:variant>
        <vt:i4>866</vt:i4>
      </vt:variant>
      <vt:variant>
        <vt:i4>0</vt:i4>
      </vt:variant>
      <vt:variant>
        <vt:i4>5</vt:i4>
      </vt:variant>
      <vt:variant>
        <vt:lpwstr/>
      </vt:variant>
      <vt:variant>
        <vt:lpwstr>_Toc354392454</vt:lpwstr>
      </vt:variant>
      <vt:variant>
        <vt:i4>1441850</vt:i4>
      </vt:variant>
      <vt:variant>
        <vt:i4>863</vt:i4>
      </vt:variant>
      <vt:variant>
        <vt:i4>0</vt:i4>
      </vt:variant>
      <vt:variant>
        <vt:i4>5</vt:i4>
      </vt:variant>
      <vt:variant>
        <vt:lpwstr/>
      </vt:variant>
      <vt:variant>
        <vt:lpwstr>_Toc354392453</vt:lpwstr>
      </vt:variant>
      <vt:variant>
        <vt:i4>1441850</vt:i4>
      </vt:variant>
      <vt:variant>
        <vt:i4>857</vt:i4>
      </vt:variant>
      <vt:variant>
        <vt:i4>0</vt:i4>
      </vt:variant>
      <vt:variant>
        <vt:i4>5</vt:i4>
      </vt:variant>
      <vt:variant>
        <vt:lpwstr/>
      </vt:variant>
      <vt:variant>
        <vt:lpwstr>_Toc354392452</vt:lpwstr>
      </vt:variant>
      <vt:variant>
        <vt:i4>1441850</vt:i4>
      </vt:variant>
      <vt:variant>
        <vt:i4>854</vt:i4>
      </vt:variant>
      <vt:variant>
        <vt:i4>0</vt:i4>
      </vt:variant>
      <vt:variant>
        <vt:i4>5</vt:i4>
      </vt:variant>
      <vt:variant>
        <vt:lpwstr/>
      </vt:variant>
      <vt:variant>
        <vt:lpwstr>_Toc354392451</vt:lpwstr>
      </vt:variant>
      <vt:variant>
        <vt:i4>1441850</vt:i4>
      </vt:variant>
      <vt:variant>
        <vt:i4>848</vt:i4>
      </vt:variant>
      <vt:variant>
        <vt:i4>0</vt:i4>
      </vt:variant>
      <vt:variant>
        <vt:i4>5</vt:i4>
      </vt:variant>
      <vt:variant>
        <vt:lpwstr/>
      </vt:variant>
      <vt:variant>
        <vt:lpwstr>_Toc354392450</vt:lpwstr>
      </vt:variant>
      <vt:variant>
        <vt:i4>1507386</vt:i4>
      </vt:variant>
      <vt:variant>
        <vt:i4>842</vt:i4>
      </vt:variant>
      <vt:variant>
        <vt:i4>0</vt:i4>
      </vt:variant>
      <vt:variant>
        <vt:i4>5</vt:i4>
      </vt:variant>
      <vt:variant>
        <vt:lpwstr/>
      </vt:variant>
      <vt:variant>
        <vt:lpwstr>_Toc354392449</vt:lpwstr>
      </vt:variant>
      <vt:variant>
        <vt:i4>1507386</vt:i4>
      </vt:variant>
      <vt:variant>
        <vt:i4>839</vt:i4>
      </vt:variant>
      <vt:variant>
        <vt:i4>0</vt:i4>
      </vt:variant>
      <vt:variant>
        <vt:i4>5</vt:i4>
      </vt:variant>
      <vt:variant>
        <vt:lpwstr/>
      </vt:variant>
      <vt:variant>
        <vt:lpwstr>_Toc354392448</vt:lpwstr>
      </vt:variant>
      <vt:variant>
        <vt:i4>1507386</vt:i4>
      </vt:variant>
      <vt:variant>
        <vt:i4>833</vt:i4>
      </vt:variant>
      <vt:variant>
        <vt:i4>0</vt:i4>
      </vt:variant>
      <vt:variant>
        <vt:i4>5</vt:i4>
      </vt:variant>
      <vt:variant>
        <vt:lpwstr/>
      </vt:variant>
      <vt:variant>
        <vt:lpwstr>_Toc354392447</vt:lpwstr>
      </vt:variant>
      <vt:variant>
        <vt:i4>1507386</vt:i4>
      </vt:variant>
      <vt:variant>
        <vt:i4>830</vt:i4>
      </vt:variant>
      <vt:variant>
        <vt:i4>0</vt:i4>
      </vt:variant>
      <vt:variant>
        <vt:i4>5</vt:i4>
      </vt:variant>
      <vt:variant>
        <vt:lpwstr/>
      </vt:variant>
      <vt:variant>
        <vt:lpwstr>_Toc354392446</vt:lpwstr>
      </vt:variant>
      <vt:variant>
        <vt:i4>1507386</vt:i4>
      </vt:variant>
      <vt:variant>
        <vt:i4>824</vt:i4>
      </vt:variant>
      <vt:variant>
        <vt:i4>0</vt:i4>
      </vt:variant>
      <vt:variant>
        <vt:i4>5</vt:i4>
      </vt:variant>
      <vt:variant>
        <vt:lpwstr/>
      </vt:variant>
      <vt:variant>
        <vt:lpwstr>_Toc354392445</vt:lpwstr>
      </vt:variant>
      <vt:variant>
        <vt:i4>1507386</vt:i4>
      </vt:variant>
      <vt:variant>
        <vt:i4>821</vt:i4>
      </vt:variant>
      <vt:variant>
        <vt:i4>0</vt:i4>
      </vt:variant>
      <vt:variant>
        <vt:i4>5</vt:i4>
      </vt:variant>
      <vt:variant>
        <vt:lpwstr/>
      </vt:variant>
      <vt:variant>
        <vt:lpwstr>_Toc354392444</vt:lpwstr>
      </vt:variant>
      <vt:variant>
        <vt:i4>1507386</vt:i4>
      </vt:variant>
      <vt:variant>
        <vt:i4>815</vt:i4>
      </vt:variant>
      <vt:variant>
        <vt:i4>0</vt:i4>
      </vt:variant>
      <vt:variant>
        <vt:i4>5</vt:i4>
      </vt:variant>
      <vt:variant>
        <vt:lpwstr/>
      </vt:variant>
      <vt:variant>
        <vt:lpwstr>_Toc354392443</vt:lpwstr>
      </vt:variant>
      <vt:variant>
        <vt:i4>1507386</vt:i4>
      </vt:variant>
      <vt:variant>
        <vt:i4>809</vt:i4>
      </vt:variant>
      <vt:variant>
        <vt:i4>0</vt:i4>
      </vt:variant>
      <vt:variant>
        <vt:i4>5</vt:i4>
      </vt:variant>
      <vt:variant>
        <vt:lpwstr/>
      </vt:variant>
      <vt:variant>
        <vt:lpwstr>_Toc354392442</vt:lpwstr>
      </vt:variant>
      <vt:variant>
        <vt:i4>1507386</vt:i4>
      </vt:variant>
      <vt:variant>
        <vt:i4>806</vt:i4>
      </vt:variant>
      <vt:variant>
        <vt:i4>0</vt:i4>
      </vt:variant>
      <vt:variant>
        <vt:i4>5</vt:i4>
      </vt:variant>
      <vt:variant>
        <vt:lpwstr/>
      </vt:variant>
      <vt:variant>
        <vt:lpwstr>_Toc354392441</vt:lpwstr>
      </vt:variant>
      <vt:variant>
        <vt:i4>1507386</vt:i4>
      </vt:variant>
      <vt:variant>
        <vt:i4>800</vt:i4>
      </vt:variant>
      <vt:variant>
        <vt:i4>0</vt:i4>
      </vt:variant>
      <vt:variant>
        <vt:i4>5</vt:i4>
      </vt:variant>
      <vt:variant>
        <vt:lpwstr/>
      </vt:variant>
      <vt:variant>
        <vt:lpwstr>_Toc354392440</vt:lpwstr>
      </vt:variant>
      <vt:variant>
        <vt:i4>1048634</vt:i4>
      </vt:variant>
      <vt:variant>
        <vt:i4>797</vt:i4>
      </vt:variant>
      <vt:variant>
        <vt:i4>0</vt:i4>
      </vt:variant>
      <vt:variant>
        <vt:i4>5</vt:i4>
      </vt:variant>
      <vt:variant>
        <vt:lpwstr/>
      </vt:variant>
      <vt:variant>
        <vt:lpwstr>_Toc354392439</vt:lpwstr>
      </vt:variant>
      <vt:variant>
        <vt:i4>1048634</vt:i4>
      </vt:variant>
      <vt:variant>
        <vt:i4>791</vt:i4>
      </vt:variant>
      <vt:variant>
        <vt:i4>0</vt:i4>
      </vt:variant>
      <vt:variant>
        <vt:i4>5</vt:i4>
      </vt:variant>
      <vt:variant>
        <vt:lpwstr/>
      </vt:variant>
      <vt:variant>
        <vt:lpwstr>_Toc354392438</vt:lpwstr>
      </vt:variant>
      <vt:variant>
        <vt:i4>1048634</vt:i4>
      </vt:variant>
      <vt:variant>
        <vt:i4>785</vt:i4>
      </vt:variant>
      <vt:variant>
        <vt:i4>0</vt:i4>
      </vt:variant>
      <vt:variant>
        <vt:i4>5</vt:i4>
      </vt:variant>
      <vt:variant>
        <vt:lpwstr/>
      </vt:variant>
      <vt:variant>
        <vt:lpwstr>_Toc354392437</vt:lpwstr>
      </vt:variant>
      <vt:variant>
        <vt:i4>1048634</vt:i4>
      </vt:variant>
      <vt:variant>
        <vt:i4>782</vt:i4>
      </vt:variant>
      <vt:variant>
        <vt:i4>0</vt:i4>
      </vt:variant>
      <vt:variant>
        <vt:i4>5</vt:i4>
      </vt:variant>
      <vt:variant>
        <vt:lpwstr/>
      </vt:variant>
      <vt:variant>
        <vt:lpwstr>_Toc354392436</vt:lpwstr>
      </vt:variant>
      <vt:variant>
        <vt:i4>1048634</vt:i4>
      </vt:variant>
      <vt:variant>
        <vt:i4>776</vt:i4>
      </vt:variant>
      <vt:variant>
        <vt:i4>0</vt:i4>
      </vt:variant>
      <vt:variant>
        <vt:i4>5</vt:i4>
      </vt:variant>
      <vt:variant>
        <vt:lpwstr/>
      </vt:variant>
      <vt:variant>
        <vt:lpwstr>_Toc354392435</vt:lpwstr>
      </vt:variant>
      <vt:variant>
        <vt:i4>1048634</vt:i4>
      </vt:variant>
      <vt:variant>
        <vt:i4>773</vt:i4>
      </vt:variant>
      <vt:variant>
        <vt:i4>0</vt:i4>
      </vt:variant>
      <vt:variant>
        <vt:i4>5</vt:i4>
      </vt:variant>
      <vt:variant>
        <vt:lpwstr/>
      </vt:variant>
      <vt:variant>
        <vt:lpwstr>_Toc354392434</vt:lpwstr>
      </vt:variant>
      <vt:variant>
        <vt:i4>1048634</vt:i4>
      </vt:variant>
      <vt:variant>
        <vt:i4>767</vt:i4>
      </vt:variant>
      <vt:variant>
        <vt:i4>0</vt:i4>
      </vt:variant>
      <vt:variant>
        <vt:i4>5</vt:i4>
      </vt:variant>
      <vt:variant>
        <vt:lpwstr/>
      </vt:variant>
      <vt:variant>
        <vt:lpwstr>_Toc354392433</vt:lpwstr>
      </vt:variant>
      <vt:variant>
        <vt:i4>1048634</vt:i4>
      </vt:variant>
      <vt:variant>
        <vt:i4>764</vt:i4>
      </vt:variant>
      <vt:variant>
        <vt:i4>0</vt:i4>
      </vt:variant>
      <vt:variant>
        <vt:i4>5</vt:i4>
      </vt:variant>
      <vt:variant>
        <vt:lpwstr/>
      </vt:variant>
      <vt:variant>
        <vt:lpwstr>_Toc354392432</vt:lpwstr>
      </vt:variant>
      <vt:variant>
        <vt:i4>1048634</vt:i4>
      </vt:variant>
      <vt:variant>
        <vt:i4>758</vt:i4>
      </vt:variant>
      <vt:variant>
        <vt:i4>0</vt:i4>
      </vt:variant>
      <vt:variant>
        <vt:i4>5</vt:i4>
      </vt:variant>
      <vt:variant>
        <vt:lpwstr/>
      </vt:variant>
      <vt:variant>
        <vt:lpwstr>_Toc354392431</vt:lpwstr>
      </vt:variant>
      <vt:variant>
        <vt:i4>1048634</vt:i4>
      </vt:variant>
      <vt:variant>
        <vt:i4>755</vt:i4>
      </vt:variant>
      <vt:variant>
        <vt:i4>0</vt:i4>
      </vt:variant>
      <vt:variant>
        <vt:i4>5</vt:i4>
      </vt:variant>
      <vt:variant>
        <vt:lpwstr/>
      </vt:variant>
      <vt:variant>
        <vt:lpwstr>_Toc354392430</vt:lpwstr>
      </vt:variant>
      <vt:variant>
        <vt:i4>1114170</vt:i4>
      </vt:variant>
      <vt:variant>
        <vt:i4>749</vt:i4>
      </vt:variant>
      <vt:variant>
        <vt:i4>0</vt:i4>
      </vt:variant>
      <vt:variant>
        <vt:i4>5</vt:i4>
      </vt:variant>
      <vt:variant>
        <vt:lpwstr/>
      </vt:variant>
      <vt:variant>
        <vt:lpwstr>_Toc354392429</vt:lpwstr>
      </vt:variant>
      <vt:variant>
        <vt:i4>1114170</vt:i4>
      </vt:variant>
      <vt:variant>
        <vt:i4>746</vt:i4>
      </vt:variant>
      <vt:variant>
        <vt:i4>0</vt:i4>
      </vt:variant>
      <vt:variant>
        <vt:i4>5</vt:i4>
      </vt:variant>
      <vt:variant>
        <vt:lpwstr/>
      </vt:variant>
      <vt:variant>
        <vt:lpwstr>_Toc354392428</vt:lpwstr>
      </vt:variant>
      <vt:variant>
        <vt:i4>1114170</vt:i4>
      </vt:variant>
      <vt:variant>
        <vt:i4>740</vt:i4>
      </vt:variant>
      <vt:variant>
        <vt:i4>0</vt:i4>
      </vt:variant>
      <vt:variant>
        <vt:i4>5</vt:i4>
      </vt:variant>
      <vt:variant>
        <vt:lpwstr/>
      </vt:variant>
      <vt:variant>
        <vt:lpwstr>_Toc354392427</vt:lpwstr>
      </vt:variant>
      <vt:variant>
        <vt:i4>1114170</vt:i4>
      </vt:variant>
      <vt:variant>
        <vt:i4>737</vt:i4>
      </vt:variant>
      <vt:variant>
        <vt:i4>0</vt:i4>
      </vt:variant>
      <vt:variant>
        <vt:i4>5</vt:i4>
      </vt:variant>
      <vt:variant>
        <vt:lpwstr/>
      </vt:variant>
      <vt:variant>
        <vt:lpwstr>_Toc354392426</vt:lpwstr>
      </vt:variant>
      <vt:variant>
        <vt:i4>1114170</vt:i4>
      </vt:variant>
      <vt:variant>
        <vt:i4>731</vt:i4>
      </vt:variant>
      <vt:variant>
        <vt:i4>0</vt:i4>
      </vt:variant>
      <vt:variant>
        <vt:i4>5</vt:i4>
      </vt:variant>
      <vt:variant>
        <vt:lpwstr/>
      </vt:variant>
      <vt:variant>
        <vt:lpwstr>_Toc354392425</vt:lpwstr>
      </vt:variant>
      <vt:variant>
        <vt:i4>1114170</vt:i4>
      </vt:variant>
      <vt:variant>
        <vt:i4>725</vt:i4>
      </vt:variant>
      <vt:variant>
        <vt:i4>0</vt:i4>
      </vt:variant>
      <vt:variant>
        <vt:i4>5</vt:i4>
      </vt:variant>
      <vt:variant>
        <vt:lpwstr/>
      </vt:variant>
      <vt:variant>
        <vt:lpwstr>_Toc354392424</vt:lpwstr>
      </vt:variant>
      <vt:variant>
        <vt:i4>1114170</vt:i4>
      </vt:variant>
      <vt:variant>
        <vt:i4>722</vt:i4>
      </vt:variant>
      <vt:variant>
        <vt:i4>0</vt:i4>
      </vt:variant>
      <vt:variant>
        <vt:i4>5</vt:i4>
      </vt:variant>
      <vt:variant>
        <vt:lpwstr/>
      </vt:variant>
      <vt:variant>
        <vt:lpwstr>_Toc354392423</vt:lpwstr>
      </vt:variant>
      <vt:variant>
        <vt:i4>1114170</vt:i4>
      </vt:variant>
      <vt:variant>
        <vt:i4>716</vt:i4>
      </vt:variant>
      <vt:variant>
        <vt:i4>0</vt:i4>
      </vt:variant>
      <vt:variant>
        <vt:i4>5</vt:i4>
      </vt:variant>
      <vt:variant>
        <vt:lpwstr/>
      </vt:variant>
      <vt:variant>
        <vt:lpwstr>_Toc354392422</vt:lpwstr>
      </vt:variant>
      <vt:variant>
        <vt:i4>1114170</vt:i4>
      </vt:variant>
      <vt:variant>
        <vt:i4>713</vt:i4>
      </vt:variant>
      <vt:variant>
        <vt:i4>0</vt:i4>
      </vt:variant>
      <vt:variant>
        <vt:i4>5</vt:i4>
      </vt:variant>
      <vt:variant>
        <vt:lpwstr/>
      </vt:variant>
      <vt:variant>
        <vt:lpwstr>_Toc354392421</vt:lpwstr>
      </vt:variant>
      <vt:variant>
        <vt:i4>1114170</vt:i4>
      </vt:variant>
      <vt:variant>
        <vt:i4>707</vt:i4>
      </vt:variant>
      <vt:variant>
        <vt:i4>0</vt:i4>
      </vt:variant>
      <vt:variant>
        <vt:i4>5</vt:i4>
      </vt:variant>
      <vt:variant>
        <vt:lpwstr/>
      </vt:variant>
      <vt:variant>
        <vt:lpwstr>_Toc354392420</vt:lpwstr>
      </vt:variant>
      <vt:variant>
        <vt:i4>1179706</vt:i4>
      </vt:variant>
      <vt:variant>
        <vt:i4>704</vt:i4>
      </vt:variant>
      <vt:variant>
        <vt:i4>0</vt:i4>
      </vt:variant>
      <vt:variant>
        <vt:i4>5</vt:i4>
      </vt:variant>
      <vt:variant>
        <vt:lpwstr/>
      </vt:variant>
      <vt:variant>
        <vt:lpwstr>_Toc354392419</vt:lpwstr>
      </vt:variant>
      <vt:variant>
        <vt:i4>1179706</vt:i4>
      </vt:variant>
      <vt:variant>
        <vt:i4>698</vt:i4>
      </vt:variant>
      <vt:variant>
        <vt:i4>0</vt:i4>
      </vt:variant>
      <vt:variant>
        <vt:i4>5</vt:i4>
      </vt:variant>
      <vt:variant>
        <vt:lpwstr/>
      </vt:variant>
      <vt:variant>
        <vt:lpwstr>_Toc354392418</vt:lpwstr>
      </vt:variant>
      <vt:variant>
        <vt:i4>1179706</vt:i4>
      </vt:variant>
      <vt:variant>
        <vt:i4>695</vt:i4>
      </vt:variant>
      <vt:variant>
        <vt:i4>0</vt:i4>
      </vt:variant>
      <vt:variant>
        <vt:i4>5</vt:i4>
      </vt:variant>
      <vt:variant>
        <vt:lpwstr/>
      </vt:variant>
      <vt:variant>
        <vt:lpwstr>_Toc354392417</vt:lpwstr>
      </vt:variant>
      <vt:variant>
        <vt:i4>1179706</vt:i4>
      </vt:variant>
      <vt:variant>
        <vt:i4>689</vt:i4>
      </vt:variant>
      <vt:variant>
        <vt:i4>0</vt:i4>
      </vt:variant>
      <vt:variant>
        <vt:i4>5</vt:i4>
      </vt:variant>
      <vt:variant>
        <vt:lpwstr/>
      </vt:variant>
      <vt:variant>
        <vt:lpwstr>_Toc354392416</vt:lpwstr>
      </vt:variant>
      <vt:variant>
        <vt:i4>1179706</vt:i4>
      </vt:variant>
      <vt:variant>
        <vt:i4>683</vt:i4>
      </vt:variant>
      <vt:variant>
        <vt:i4>0</vt:i4>
      </vt:variant>
      <vt:variant>
        <vt:i4>5</vt:i4>
      </vt:variant>
      <vt:variant>
        <vt:lpwstr/>
      </vt:variant>
      <vt:variant>
        <vt:lpwstr>_Toc354392415</vt:lpwstr>
      </vt:variant>
      <vt:variant>
        <vt:i4>1179706</vt:i4>
      </vt:variant>
      <vt:variant>
        <vt:i4>677</vt:i4>
      </vt:variant>
      <vt:variant>
        <vt:i4>0</vt:i4>
      </vt:variant>
      <vt:variant>
        <vt:i4>5</vt:i4>
      </vt:variant>
      <vt:variant>
        <vt:lpwstr/>
      </vt:variant>
      <vt:variant>
        <vt:lpwstr>_Toc354392414</vt:lpwstr>
      </vt:variant>
      <vt:variant>
        <vt:i4>1179706</vt:i4>
      </vt:variant>
      <vt:variant>
        <vt:i4>671</vt:i4>
      </vt:variant>
      <vt:variant>
        <vt:i4>0</vt:i4>
      </vt:variant>
      <vt:variant>
        <vt:i4>5</vt:i4>
      </vt:variant>
      <vt:variant>
        <vt:lpwstr/>
      </vt:variant>
      <vt:variant>
        <vt:lpwstr>_Toc354392413</vt:lpwstr>
      </vt:variant>
      <vt:variant>
        <vt:i4>1179706</vt:i4>
      </vt:variant>
      <vt:variant>
        <vt:i4>668</vt:i4>
      </vt:variant>
      <vt:variant>
        <vt:i4>0</vt:i4>
      </vt:variant>
      <vt:variant>
        <vt:i4>5</vt:i4>
      </vt:variant>
      <vt:variant>
        <vt:lpwstr/>
      </vt:variant>
      <vt:variant>
        <vt:lpwstr>_Toc354392412</vt:lpwstr>
      </vt:variant>
      <vt:variant>
        <vt:i4>1179706</vt:i4>
      </vt:variant>
      <vt:variant>
        <vt:i4>662</vt:i4>
      </vt:variant>
      <vt:variant>
        <vt:i4>0</vt:i4>
      </vt:variant>
      <vt:variant>
        <vt:i4>5</vt:i4>
      </vt:variant>
      <vt:variant>
        <vt:lpwstr/>
      </vt:variant>
      <vt:variant>
        <vt:lpwstr>_Toc354392411</vt:lpwstr>
      </vt:variant>
      <vt:variant>
        <vt:i4>1179706</vt:i4>
      </vt:variant>
      <vt:variant>
        <vt:i4>659</vt:i4>
      </vt:variant>
      <vt:variant>
        <vt:i4>0</vt:i4>
      </vt:variant>
      <vt:variant>
        <vt:i4>5</vt:i4>
      </vt:variant>
      <vt:variant>
        <vt:lpwstr/>
      </vt:variant>
      <vt:variant>
        <vt:lpwstr>_Toc354392410</vt:lpwstr>
      </vt:variant>
      <vt:variant>
        <vt:i4>1245242</vt:i4>
      </vt:variant>
      <vt:variant>
        <vt:i4>653</vt:i4>
      </vt:variant>
      <vt:variant>
        <vt:i4>0</vt:i4>
      </vt:variant>
      <vt:variant>
        <vt:i4>5</vt:i4>
      </vt:variant>
      <vt:variant>
        <vt:lpwstr/>
      </vt:variant>
      <vt:variant>
        <vt:lpwstr>_Toc354392409</vt:lpwstr>
      </vt:variant>
      <vt:variant>
        <vt:i4>1245242</vt:i4>
      </vt:variant>
      <vt:variant>
        <vt:i4>650</vt:i4>
      </vt:variant>
      <vt:variant>
        <vt:i4>0</vt:i4>
      </vt:variant>
      <vt:variant>
        <vt:i4>5</vt:i4>
      </vt:variant>
      <vt:variant>
        <vt:lpwstr/>
      </vt:variant>
      <vt:variant>
        <vt:lpwstr>_Toc354392408</vt:lpwstr>
      </vt:variant>
      <vt:variant>
        <vt:i4>1245242</vt:i4>
      </vt:variant>
      <vt:variant>
        <vt:i4>644</vt:i4>
      </vt:variant>
      <vt:variant>
        <vt:i4>0</vt:i4>
      </vt:variant>
      <vt:variant>
        <vt:i4>5</vt:i4>
      </vt:variant>
      <vt:variant>
        <vt:lpwstr/>
      </vt:variant>
      <vt:variant>
        <vt:lpwstr>_Toc354392407</vt:lpwstr>
      </vt:variant>
      <vt:variant>
        <vt:i4>1245242</vt:i4>
      </vt:variant>
      <vt:variant>
        <vt:i4>641</vt:i4>
      </vt:variant>
      <vt:variant>
        <vt:i4>0</vt:i4>
      </vt:variant>
      <vt:variant>
        <vt:i4>5</vt:i4>
      </vt:variant>
      <vt:variant>
        <vt:lpwstr/>
      </vt:variant>
      <vt:variant>
        <vt:lpwstr>_Toc354392406</vt:lpwstr>
      </vt:variant>
      <vt:variant>
        <vt:i4>1245242</vt:i4>
      </vt:variant>
      <vt:variant>
        <vt:i4>635</vt:i4>
      </vt:variant>
      <vt:variant>
        <vt:i4>0</vt:i4>
      </vt:variant>
      <vt:variant>
        <vt:i4>5</vt:i4>
      </vt:variant>
      <vt:variant>
        <vt:lpwstr/>
      </vt:variant>
      <vt:variant>
        <vt:lpwstr>_Toc354392405</vt:lpwstr>
      </vt:variant>
      <vt:variant>
        <vt:i4>1245242</vt:i4>
      </vt:variant>
      <vt:variant>
        <vt:i4>629</vt:i4>
      </vt:variant>
      <vt:variant>
        <vt:i4>0</vt:i4>
      </vt:variant>
      <vt:variant>
        <vt:i4>5</vt:i4>
      </vt:variant>
      <vt:variant>
        <vt:lpwstr/>
      </vt:variant>
      <vt:variant>
        <vt:lpwstr>_Toc354392404</vt:lpwstr>
      </vt:variant>
      <vt:variant>
        <vt:i4>1245242</vt:i4>
      </vt:variant>
      <vt:variant>
        <vt:i4>626</vt:i4>
      </vt:variant>
      <vt:variant>
        <vt:i4>0</vt:i4>
      </vt:variant>
      <vt:variant>
        <vt:i4>5</vt:i4>
      </vt:variant>
      <vt:variant>
        <vt:lpwstr/>
      </vt:variant>
      <vt:variant>
        <vt:lpwstr>_Toc354392403</vt:lpwstr>
      </vt:variant>
      <vt:variant>
        <vt:i4>1245242</vt:i4>
      </vt:variant>
      <vt:variant>
        <vt:i4>620</vt:i4>
      </vt:variant>
      <vt:variant>
        <vt:i4>0</vt:i4>
      </vt:variant>
      <vt:variant>
        <vt:i4>5</vt:i4>
      </vt:variant>
      <vt:variant>
        <vt:lpwstr/>
      </vt:variant>
      <vt:variant>
        <vt:lpwstr>_Toc354392402</vt:lpwstr>
      </vt:variant>
      <vt:variant>
        <vt:i4>1245242</vt:i4>
      </vt:variant>
      <vt:variant>
        <vt:i4>617</vt:i4>
      </vt:variant>
      <vt:variant>
        <vt:i4>0</vt:i4>
      </vt:variant>
      <vt:variant>
        <vt:i4>5</vt:i4>
      </vt:variant>
      <vt:variant>
        <vt:lpwstr/>
      </vt:variant>
      <vt:variant>
        <vt:lpwstr>_Toc354392401</vt:lpwstr>
      </vt:variant>
      <vt:variant>
        <vt:i4>1245242</vt:i4>
      </vt:variant>
      <vt:variant>
        <vt:i4>611</vt:i4>
      </vt:variant>
      <vt:variant>
        <vt:i4>0</vt:i4>
      </vt:variant>
      <vt:variant>
        <vt:i4>5</vt:i4>
      </vt:variant>
      <vt:variant>
        <vt:lpwstr/>
      </vt:variant>
      <vt:variant>
        <vt:lpwstr>_Toc354392400</vt:lpwstr>
      </vt:variant>
      <vt:variant>
        <vt:i4>1703997</vt:i4>
      </vt:variant>
      <vt:variant>
        <vt:i4>608</vt:i4>
      </vt:variant>
      <vt:variant>
        <vt:i4>0</vt:i4>
      </vt:variant>
      <vt:variant>
        <vt:i4>5</vt:i4>
      </vt:variant>
      <vt:variant>
        <vt:lpwstr/>
      </vt:variant>
      <vt:variant>
        <vt:lpwstr>_Toc354392399</vt:lpwstr>
      </vt:variant>
      <vt:variant>
        <vt:i4>1703997</vt:i4>
      </vt:variant>
      <vt:variant>
        <vt:i4>602</vt:i4>
      </vt:variant>
      <vt:variant>
        <vt:i4>0</vt:i4>
      </vt:variant>
      <vt:variant>
        <vt:i4>5</vt:i4>
      </vt:variant>
      <vt:variant>
        <vt:lpwstr/>
      </vt:variant>
      <vt:variant>
        <vt:lpwstr>_Toc354392398</vt:lpwstr>
      </vt:variant>
      <vt:variant>
        <vt:i4>1703997</vt:i4>
      </vt:variant>
      <vt:variant>
        <vt:i4>599</vt:i4>
      </vt:variant>
      <vt:variant>
        <vt:i4>0</vt:i4>
      </vt:variant>
      <vt:variant>
        <vt:i4>5</vt:i4>
      </vt:variant>
      <vt:variant>
        <vt:lpwstr/>
      </vt:variant>
      <vt:variant>
        <vt:lpwstr>_Toc354392397</vt:lpwstr>
      </vt:variant>
      <vt:variant>
        <vt:i4>1703997</vt:i4>
      </vt:variant>
      <vt:variant>
        <vt:i4>593</vt:i4>
      </vt:variant>
      <vt:variant>
        <vt:i4>0</vt:i4>
      </vt:variant>
      <vt:variant>
        <vt:i4>5</vt:i4>
      </vt:variant>
      <vt:variant>
        <vt:lpwstr/>
      </vt:variant>
      <vt:variant>
        <vt:lpwstr>_Toc354392396</vt:lpwstr>
      </vt:variant>
      <vt:variant>
        <vt:i4>1703997</vt:i4>
      </vt:variant>
      <vt:variant>
        <vt:i4>590</vt:i4>
      </vt:variant>
      <vt:variant>
        <vt:i4>0</vt:i4>
      </vt:variant>
      <vt:variant>
        <vt:i4>5</vt:i4>
      </vt:variant>
      <vt:variant>
        <vt:lpwstr/>
      </vt:variant>
      <vt:variant>
        <vt:lpwstr>_Toc354392395</vt:lpwstr>
      </vt:variant>
      <vt:variant>
        <vt:i4>1703997</vt:i4>
      </vt:variant>
      <vt:variant>
        <vt:i4>584</vt:i4>
      </vt:variant>
      <vt:variant>
        <vt:i4>0</vt:i4>
      </vt:variant>
      <vt:variant>
        <vt:i4>5</vt:i4>
      </vt:variant>
      <vt:variant>
        <vt:lpwstr/>
      </vt:variant>
      <vt:variant>
        <vt:lpwstr>_Toc354392394</vt:lpwstr>
      </vt:variant>
      <vt:variant>
        <vt:i4>1703997</vt:i4>
      </vt:variant>
      <vt:variant>
        <vt:i4>581</vt:i4>
      </vt:variant>
      <vt:variant>
        <vt:i4>0</vt:i4>
      </vt:variant>
      <vt:variant>
        <vt:i4>5</vt:i4>
      </vt:variant>
      <vt:variant>
        <vt:lpwstr/>
      </vt:variant>
      <vt:variant>
        <vt:lpwstr>_Toc354392393</vt:lpwstr>
      </vt:variant>
      <vt:variant>
        <vt:i4>1703997</vt:i4>
      </vt:variant>
      <vt:variant>
        <vt:i4>575</vt:i4>
      </vt:variant>
      <vt:variant>
        <vt:i4>0</vt:i4>
      </vt:variant>
      <vt:variant>
        <vt:i4>5</vt:i4>
      </vt:variant>
      <vt:variant>
        <vt:lpwstr/>
      </vt:variant>
      <vt:variant>
        <vt:lpwstr>_Toc354392392</vt:lpwstr>
      </vt:variant>
      <vt:variant>
        <vt:i4>1703997</vt:i4>
      </vt:variant>
      <vt:variant>
        <vt:i4>569</vt:i4>
      </vt:variant>
      <vt:variant>
        <vt:i4>0</vt:i4>
      </vt:variant>
      <vt:variant>
        <vt:i4>5</vt:i4>
      </vt:variant>
      <vt:variant>
        <vt:lpwstr/>
      </vt:variant>
      <vt:variant>
        <vt:lpwstr>_Toc354392391</vt:lpwstr>
      </vt:variant>
      <vt:variant>
        <vt:i4>1703997</vt:i4>
      </vt:variant>
      <vt:variant>
        <vt:i4>566</vt:i4>
      </vt:variant>
      <vt:variant>
        <vt:i4>0</vt:i4>
      </vt:variant>
      <vt:variant>
        <vt:i4>5</vt:i4>
      </vt:variant>
      <vt:variant>
        <vt:lpwstr/>
      </vt:variant>
      <vt:variant>
        <vt:lpwstr>_Toc354392390</vt:lpwstr>
      </vt:variant>
      <vt:variant>
        <vt:i4>1769533</vt:i4>
      </vt:variant>
      <vt:variant>
        <vt:i4>560</vt:i4>
      </vt:variant>
      <vt:variant>
        <vt:i4>0</vt:i4>
      </vt:variant>
      <vt:variant>
        <vt:i4>5</vt:i4>
      </vt:variant>
      <vt:variant>
        <vt:lpwstr/>
      </vt:variant>
      <vt:variant>
        <vt:lpwstr>_Toc354392389</vt:lpwstr>
      </vt:variant>
      <vt:variant>
        <vt:i4>1769533</vt:i4>
      </vt:variant>
      <vt:variant>
        <vt:i4>557</vt:i4>
      </vt:variant>
      <vt:variant>
        <vt:i4>0</vt:i4>
      </vt:variant>
      <vt:variant>
        <vt:i4>5</vt:i4>
      </vt:variant>
      <vt:variant>
        <vt:lpwstr/>
      </vt:variant>
      <vt:variant>
        <vt:lpwstr>_Toc354392388</vt:lpwstr>
      </vt:variant>
      <vt:variant>
        <vt:i4>1769533</vt:i4>
      </vt:variant>
      <vt:variant>
        <vt:i4>551</vt:i4>
      </vt:variant>
      <vt:variant>
        <vt:i4>0</vt:i4>
      </vt:variant>
      <vt:variant>
        <vt:i4>5</vt:i4>
      </vt:variant>
      <vt:variant>
        <vt:lpwstr/>
      </vt:variant>
      <vt:variant>
        <vt:lpwstr>_Toc354392387</vt:lpwstr>
      </vt:variant>
      <vt:variant>
        <vt:i4>1769533</vt:i4>
      </vt:variant>
      <vt:variant>
        <vt:i4>548</vt:i4>
      </vt:variant>
      <vt:variant>
        <vt:i4>0</vt:i4>
      </vt:variant>
      <vt:variant>
        <vt:i4>5</vt:i4>
      </vt:variant>
      <vt:variant>
        <vt:lpwstr/>
      </vt:variant>
      <vt:variant>
        <vt:lpwstr>_Toc354392386</vt:lpwstr>
      </vt:variant>
      <vt:variant>
        <vt:i4>1769533</vt:i4>
      </vt:variant>
      <vt:variant>
        <vt:i4>542</vt:i4>
      </vt:variant>
      <vt:variant>
        <vt:i4>0</vt:i4>
      </vt:variant>
      <vt:variant>
        <vt:i4>5</vt:i4>
      </vt:variant>
      <vt:variant>
        <vt:lpwstr/>
      </vt:variant>
      <vt:variant>
        <vt:lpwstr>_Toc354392385</vt:lpwstr>
      </vt:variant>
      <vt:variant>
        <vt:i4>1769533</vt:i4>
      </vt:variant>
      <vt:variant>
        <vt:i4>536</vt:i4>
      </vt:variant>
      <vt:variant>
        <vt:i4>0</vt:i4>
      </vt:variant>
      <vt:variant>
        <vt:i4>5</vt:i4>
      </vt:variant>
      <vt:variant>
        <vt:lpwstr/>
      </vt:variant>
      <vt:variant>
        <vt:lpwstr>_Toc354392384</vt:lpwstr>
      </vt:variant>
      <vt:variant>
        <vt:i4>1769533</vt:i4>
      </vt:variant>
      <vt:variant>
        <vt:i4>530</vt:i4>
      </vt:variant>
      <vt:variant>
        <vt:i4>0</vt:i4>
      </vt:variant>
      <vt:variant>
        <vt:i4>5</vt:i4>
      </vt:variant>
      <vt:variant>
        <vt:lpwstr/>
      </vt:variant>
      <vt:variant>
        <vt:lpwstr>_Toc354392383</vt:lpwstr>
      </vt:variant>
      <vt:variant>
        <vt:i4>1769533</vt:i4>
      </vt:variant>
      <vt:variant>
        <vt:i4>524</vt:i4>
      </vt:variant>
      <vt:variant>
        <vt:i4>0</vt:i4>
      </vt:variant>
      <vt:variant>
        <vt:i4>5</vt:i4>
      </vt:variant>
      <vt:variant>
        <vt:lpwstr/>
      </vt:variant>
      <vt:variant>
        <vt:lpwstr>_Toc354392382</vt:lpwstr>
      </vt:variant>
      <vt:variant>
        <vt:i4>1769533</vt:i4>
      </vt:variant>
      <vt:variant>
        <vt:i4>521</vt:i4>
      </vt:variant>
      <vt:variant>
        <vt:i4>0</vt:i4>
      </vt:variant>
      <vt:variant>
        <vt:i4>5</vt:i4>
      </vt:variant>
      <vt:variant>
        <vt:lpwstr/>
      </vt:variant>
      <vt:variant>
        <vt:lpwstr>_Toc354392381</vt:lpwstr>
      </vt:variant>
      <vt:variant>
        <vt:i4>1769533</vt:i4>
      </vt:variant>
      <vt:variant>
        <vt:i4>515</vt:i4>
      </vt:variant>
      <vt:variant>
        <vt:i4>0</vt:i4>
      </vt:variant>
      <vt:variant>
        <vt:i4>5</vt:i4>
      </vt:variant>
      <vt:variant>
        <vt:lpwstr/>
      </vt:variant>
      <vt:variant>
        <vt:lpwstr>_Toc354392380</vt:lpwstr>
      </vt:variant>
      <vt:variant>
        <vt:i4>1310781</vt:i4>
      </vt:variant>
      <vt:variant>
        <vt:i4>512</vt:i4>
      </vt:variant>
      <vt:variant>
        <vt:i4>0</vt:i4>
      </vt:variant>
      <vt:variant>
        <vt:i4>5</vt:i4>
      </vt:variant>
      <vt:variant>
        <vt:lpwstr/>
      </vt:variant>
      <vt:variant>
        <vt:lpwstr>_Toc354392379</vt:lpwstr>
      </vt:variant>
      <vt:variant>
        <vt:i4>1310781</vt:i4>
      </vt:variant>
      <vt:variant>
        <vt:i4>506</vt:i4>
      </vt:variant>
      <vt:variant>
        <vt:i4>0</vt:i4>
      </vt:variant>
      <vt:variant>
        <vt:i4>5</vt:i4>
      </vt:variant>
      <vt:variant>
        <vt:lpwstr/>
      </vt:variant>
      <vt:variant>
        <vt:lpwstr>_Toc354392378</vt:lpwstr>
      </vt:variant>
      <vt:variant>
        <vt:i4>1310781</vt:i4>
      </vt:variant>
      <vt:variant>
        <vt:i4>503</vt:i4>
      </vt:variant>
      <vt:variant>
        <vt:i4>0</vt:i4>
      </vt:variant>
      <vt:variant>
        <vt:i4>5</vt:i4>
      </vt:variant>
      <vt:variant>
        <vt:lpwstr/>
      </vt:variant>
      <vt:variant>
        <vt:lpwstr>_Toc354392377</vt:lpwstr>
      </vt:variant>
      <vt:variant>
        <vt:i4>1310781</vt:i4>
      </vt:variant>
      <vt:variant>
        <vt:i4>497</vt:i4>
      </vt:variant>
      <vt:variant>
        <vt:i4>0</vt:i4>
      </vt:variant>
      <vt:variant>
        <vt:i4>5</vt:i4>
      </vt:variant>
      <vt:variant>
        <vt:lpwstr/>
      </vt:variant>
      <vt:variant>
        <vt:lpwstr>_Toc354392376</vt:lpwstr>
      </vt:variant>
      <vt:variant>
        <vt:i4>1310781</vt:i4>
      </vt:variant>
      <vt:variant>
        <vt:i4>494</vt:i4>
      </vt:variant>
      <vt:variant>
        <vt:i4>0</vt:i4>
      </vt:variant>
      <vt:variant>
        <vt:i4>5</vt:i4>
      </vt:variant>
      <vt:variant>
        <vt:lpwstr/>
      </vt:variant>
      <vt:variant>
        <vt:lpwstr>_Toc354392375</vt:lpwstr>
      </vt:variant>
      <vt:variant>
        <vt:i4>1310781</vt:i4>
      </vt:variant>
      <vt:variant>
        <vt:i4>488</vt:i4>
      </vt:variant>
      <vt:variant>
        <vt:i4>0</vt:i4>
      </vt:variant>
      <vt:variant>
        <vt:i4>5</vt:i4>
      </vt:variant>
      <vt:variant>
        <vt:lpwstr/>
      </vt:variant>
      <vt:variant>
        <vt:lpwstr>_Toc354392374</vt:lpwstr>
      </vt:variant>
      <vt:variant>
        <vt:i4>1310781</vt:i4>
      </vt:variant>
      <vt:variant>
        <vt:i4>485</vt:i4>
      </vt:variant>
      <vt:variant>
        <vt:i4>0</vt:i4>
      </vt:variant>
      <vt:variant>
        <vt:i4>5</vt:i4>
      </vt:variant>
      <vt:variant>
        <vt:lpwstr/>
      </vt:variant>
      <vt:variant>
        <vt:lpwstr>_Toc354392373</vt:lpwstr>
      </vt:variant>
      <vt:variant>
        <vt:i4>1310781</vt:i4>
      </vt:variant>
      <vt:variant>
        <vt:i4>479</vt:i4>
      </vt:variant>
      <vt:variant>
        <vt:i4>0</vt:i4>
      </vt:variant>
      <vt:variant>
        <vt:i4>5</vt:i4>
      </vt:variant>
      <vt:variant>
        <vt:lpwstr/>
      </vt:variant>
      <vt:variant>
        <vt:lpwstr>_Toc354392372</vt:lpwstr>
      </vt:variant>
      <vt:variant>
        <vt:i4>1310781</vt:i4>
      </vt:variant>
      <vt:variant>
        <vt:i4>476</vt:i4>
      </vt:variant>
      <vt:variant>
        <vt:i4>0</vt:i4>
      </vt:variant>
      <vt:variant>
        <vt:i4>5</vt:i4>
      </vt:variant>
      <vt:variant>
        <vt:lpwstr/>
      </vt:variant>
      <vt:variant>
        <vt:lpwstr>_Toc354392371</vt:lpwstr>
      </vt:variant>
      <vt:variant>
        <vt:i4>1310781</vt:i4>
      </vt:variant>
      <vt:variant>
        <vt:i4>470</vt:i4>
      </vt:variant>
      <vt:variant>
        <vt:i4>0</vt:i4>
      </vt:variant>
      <vt:variant>
        <vt:i4>5</vt:i4>
      </vt:variant>
      <vt:variant>
        <vt:lpwstr/>
      </vt:variant>
      <vt:variant>
        <vt:lpwstr>_Toc354392370</vt:lpwstr>
      </vt:variant>
      <vt:variant>
        <vt:i4>1376317</vt:i4>
      </vt:variant>
      <vt:variant>
        <vt:i4>467</vt:i4>
      </vt:variant>
      <vt:variant>
        <vt:i4>0</vt:i4>
      </vt:variant>
      <vt:variant>
        <vt:i4>5</vt:i4>
      </vt:variant>
      <vt:variant>
        <vt:lpwstr/>
      </vt:variant>
      <vt:variant>
        <vt:lpwstr>_Toc354392369</vt:lpwstr>
      </vt:variant>
      <vt:variant>
        <vt:i4>1376317</vt:i4>
      </vt:variant>
      <vt:variant>
        <vt:i4>461</vt:i4>
      </vt:variant>
      <vt:variant>
        <vt:i4>0</vt:i4>
      </vt:variant>
      <vt:variant>
        <vt:i4>5</vt:i4>
      </vt:variant>
      <vt:variant>
        <vt:lpwstr/>
      </vt:variant>
      <vt:variant>
        <vt:lpwstr>_Toc354392368</vt:lpwstr>
      </vt:variant>
      <vt:variant>
        <vt:i4>1376317</vt:i4>
      </vt:variant>
      <vt:variant>
        <vt:i4>458</vt:i4>
      </vt:variant>
      <vt:variant>
        <vt:i4>0</vt:i4>
      </vt:variant>
      <vt:variant>
        <vt:i4>5</vt:i4>
      </vt:variant>
      <vt:variant>
        <vt:lpwstr/>
      </vt:variant>
      <vt:variant>
        <vt:lpwstr>_Toc354392367</vt:lpwstr>
      </vt:variant>
      <vt:variant>
        <vt:i4>1376317</vt:i4>
      </vt:variant>
      <vt:variant>
        <vt:i4>452</vt:i4>
      </vt:variant>
      <vt:variant>
        <vt:i4>0</vt:i4>
      </vt:variant>
      <vt:variant>
        <vt:i4>5</vt:i4>
      </vt:variant>
      <vt:variant>
        <vt:lpwstr/>
      </vt:variant>
      <vt:variant>
        <vt:lpwstr>_Toc354392366</vt:lpwstr>
      </vt:variant>
      <vt:variant>
        <vt:i4>1376317</vt:i4>
      </vt:variant>
      <vt:variant>
        <vt:i4>449</vt:i4>
      </vt:variant>
      <vt:variant>
        <vt:i4>0</vt:i4>
      </vt:variant>
      <vt:variant>
        <vt:i4>5</vt:i4>
      </vt:variant>
      <vt:variant>
        <vt:lpwstr/>
      </vt:variant>
      <vt:variant>
        <vt:lpwstr>_Toc354392365</vt:lpwstr>
      </vt:variant>
      <vt:variant>
        <vt:i4>1376317</vt:i4>
      </vt:variant>
      <vt:variant>
        <vt:i4>443</vt:i4>
      </vt:variant>
      <vt:variant>
        <vt:i4>0</vt:i4>
      </vt:variant>
      <vt:variant>
        <vt:i4>5</vt:i4>
      </vt:variant>
      <vt:variant>
        <vt:lpwstr/>
      </vt:variant>
      <vt:variant>
        <vt:lpwstr>_Toc354392364</vt:lpwstr>
      </vt:variant>
      <vt:variant>
        <vt:i4>1376317</vt:i4>
      </vt:variant>
      <vt:variant>
        <vt:i4>440</vt:i4>
      </vt:variant>
      <vt:variant>
        <vt:i4>0</vt:i4>
      </vt:variant>
      <vt:variant>
        <vt:i4>5</vt:i4>
      </vt:variant>
      <vt:variant>
        <vt:lpwstr/>
      </vt:variant>
      <vt:variant>
        <vt:lpwstr>_Toc354392363</vt:lpwstr>
      </vt:variant>
      <vt:variant>
        <vt:i4>1376317</vt:i4>
      </vt:variant>
      <vt:variant>
        <vt:i4>434</vt:i4>
      </vt:variant>
      <vt:variant>
        <vt:i4>0</vt:i4>
      </vt:variant>
      <vt:variant>
        <vt:i4>5</vt:i4>
      </vt:variant>
      <vt:variant>
        <vt:lpwstr/>
      </vt:variant>
      <vt:variant>
        <vt:lpwstr>_Toc354392362</vt:lpwstr>
      </vt:variant>
      <vt:variant>
        <vt:i4>1376317</vt:i4>
      </vt:variant>
      <vt:variant>
        <vt:i4>431</vt:i4>
      </vt:variant>
      <vt:variant>
        <vt:i4>0</vt:i4>
      </vt:variant>
      <vt:variant>
        <vt:i4>5</vt:i4>
      </vt:variant>
      <vt:variant>
        <vt:lpwstr/>
      </vt:variant>
      <vt:variant>
        <vt:lpwstr>_Toc354392361</vt:lpwstr>
      </vt:variant>
      <vt:variant>
        <vt:i4>1376317</vt:i4>
      </vt:variant>
      <vt:variant>
        <vt:i4>425</vt:i4>
      </vt:variant>
      <vt:variant>
        <vt:i4>0</vt:i4>
      </vt:variant>
      <vt:variant>
        <vt:i4>5</vt:i4>
      </vt:variant>
      <vt:variant>
        <vt:lpwstr/>
      </vt:variant>
      <vt:variant>
        <vt:lpwstr>_Toc354392360</vt:lpwstr>
      </vt:variant>
      <vt:variant>
        <vt:i4>1441853</vt:i4>
      </vt:variant>
      <vt:variant>
        <vt:i4>422</vt:i4>
      </vt:variant>
      <vt:variant>
        <vt:i4>0</vt:i4>
      </vt:variant>
      <vt:variant>
        <vt:i4>5</vt:i4>
      </vt:variant>
      <vt:variant>
        <vt:lpwstr/>
      </vt:variant>
      <vt:variant>
        <vt:lpwstr>_Toc354392359</vt:lpwstr>
      </vt:variant>
      <vt:variant>
        <vt:i4>1441853</vt:i4>
      </vt:variant>
      <vt:variant>
        <vt:i4>416</vt:i4>
      </vt:variant>
      <vt:variant>
        <vt:i4>0</vt:i4>
      </vt:variant>
      <vt:variant>
        <vt:i4>5</vt:i4>
      </vt:variant>
      <vt:variant>
        <vt:lpwstr/>
      </vt:variant>
      <vt:variant>
        <vt:lpwstr>_Toc354392358</vt:lpwstr>
      </vt:variant>
      <vt:variant>
        <vt:i4>1441853</vt:i4>
      </vt:variant>
      <vt:variant>
        <vt:i4>413</vt:i4>
      </vt:variant>
      <vt:variant>
        <vt:i4>0</vt:i4>
      </vt:variant>
      <vt:variant>
        <vt:i4>5</vt:i4>
      </vt:variant>
      <vt:variant>
        <vt:lpwstr/>
      </vt:variant>
      <vt:variant>
        <vt:lpwstr>_Toc354392357</vt:lpwstr>
      </vt:variant>
      <vt:variant>
        <vt:i4>1441853</vt:i4>
      </vt:variant>
      <vt:variant>
        <vt:i4>407</vt:i4>
      </vt:variant>
      <vt:variant>
        <vt:i4>0</vt:i4>
      </vt:variant>
      <vt:variant>
        <vt:i4>5</vt:i4>
      </vt:variant>
      <vt:variant>
        <vt:lpwstr/>
      </vt:variant>
      <vt:variant>
        <vt:lpwstr>_Toc354392356</vt:lpwstr>
      </vt:variant>
      <vt:variant>
        <vt:i4>1441853</vt:i4>
      </vt:variant>
      <vt:variant>
        <vt:i4>401</vt:i4>
      </vt:variant>
      <vt:variant>
        <vt:i4>0</vt:i4>
      </vt:variant>
      <vt:variant>
        <vt:i4>5</vt:i4>
      </vt:variant>
      <vt:variant>
        <vt:lpwstr/>
      </vt:variant>
      <vt:variant>
        <vt:lpwstr>_Toc354392355</vt:lpwstr>
      </vt:variant>
      <vt:variant>
        <vt:i4>1441853</vt:i4>
      </vt:variant>
      <vt:variant>
        <vt:i4>398</vt:i4>
      </vt:variant>
      <vt:variant>
        <vt:i4>0</vt:i4>
      </vt:variant>
      <vt:variant>
        <vt:i4>5</vt:i4>
      </vt:variant>
      <vt:variant>
        <vt:lpwstr/>
      </vt:variant>
      <vt:variant>
        <vt:lpwstr>_Toc354392354</vt:lpwstr>
      </vt:variant>
      <vt:variant>
        <vt:i4>1441853</vt:i4>
      </vt:variant>
      <vt:variant>
        <vt:i4>392</vt:i4>
      </vt:variant>
      <vt:variant>
        <vt:i4>0</vt:i4>
      </vt:variant>
      <vt:variant>
        <vt:i4>5</vt:i4>
      </vt:variant>
      <vt:variant>
        <vt:lpwstr/>
      </vt:variant>
      <vt:variant>
        <vt:lpwstr>_Toc354392353</vt:lpwstr>
      </vt:variant>
      <vt:variant>
        <vt:i4>1441853</vt:i4>
      </vt:variant>
      <vt:variant>
        <vt:i4>389</vt:i4>
      </vt:variant>
      <vt:variant>
        <vt:i4>0</vt:i4>
      </vt:variant>
      <vt:variant>
        <vt:i4>5</vt:i4>
      </vt:variant>
      <vt:variant>
        <vt:lpwstr/>
      </vt:variant>
      <vt:variant>
        <vt:lpwstr>_Toc354392352</vt:lpwstr>
      </vt:variant>
      <vt:variant>
        <vt:i4>1441853</vt:i4>
      </vt:variant>
      <vt:variant>
        <vt:i4>383</vt:i4>
      </vt:variant>
      <vt:variant>
        <vt:i4>0</vt:i4>
      </vt:variant>
      <vt:variant>
        <vt:i4>5</vt:i4>
      </vt:variant>
      <vt:variant>
        <vt:lpwstr/>
      </vt:variant>
      <vt:variant>
        <vt:lpwstr>_Toc354392351</vt:lpwstr>
      </vt:variant>
      <vt:variant>
        <vt:i4>1441853</vt:i4>
      </vt:variant>
      <vt:variant>
        <vt:i4>380</vt:i4>
      </vt:variant>
      <vt:variant>
        <vt:i4>0</vt:i4>
      </vt:variant>
      <vt:variant>
        <vt:i4>5</vt:i4>
      </vt:variant>
      <vt:variant>
        <vt:lpwstr/>
      </vt:variant>
      <vt:variant>
        <vt:lpwstr>_Toc354392350</vt:lpwstr>
      </vt:variant>
      <vt:variant>
        <vt:i4>1507389</vt:i4>
      </vt:variant>
      <vt:variant>
        <vt:i4>374</vt:i4>
      </vt:variant>
      <vt:variant>
        <vt:i4>0</vt:i4>
      </vt:variant>
      <vt:variant>
        <vt:i4>5</vt:i4>
      </vt:variant>
      <vt:variant>
        <vt:lpwstr/>
      </vt:variant>
      <vt:variant>
        <vt:lpwstr>_Toc354392349</vt:lpwstr>
      </vt:variant>
      <vt:variant>
        <vt:i4>1507389</vt:i4>
      </vt:variant>
      <vt:variant>
        <vt:i4>371</vt:i4>
      </vt:variant>
      <vt:variant>
        <vt:i4>0</vt:i4>
      </vt:variant>
      <vt:variant>
        <vt:i4>5</vt:i4>
      </vt:variant>
      <vt:variant>
        <vt:lpwstr/>
      </vt:variant>
      <vt:variant>
        <vt:lpwstr>_Toc354392348</vt:lpwstr>
      </vt:variant>
      <vt:variant>
        <vt:i4>1507389</vt:i4>
      </vt:variant>
      <vt:variant>
        <vt:i4>365</vt:i4>
      </vt:variant>
      <vt:variant>
        <vt:i4>0</vt:i4>
      </vt:variant>
      <vt:variant>
        <vt:i4>5</vt:i4>
      </vt:variant>
      <vt:variant>
        <vt:lpwstr/>
      </vt:variant>
      <vt:variant>
        <vt:lpwstr>_Toc354392347</vt:lpwstr>
      </vt:variant>
      <vt:variant>
        <vt:i4>1507389</vt:i4>
      </vt:variant>
      <vt:variant>
        <vt:i4>362</vt:i4>
      </vt:variant>
      <vt:variant>
        <vt:i4>0</vt:i4>
      </vt:variant>
      <vt:variant>
        <vt:i4>5</vt:i4>
      </vt:variant>
      <vt:variant>
        <vt:lpwstr/>
      </vt:variant>
      <vt:variant>
        <vt:lpwstr>_Toc354392346</vt:lpwstr>
      </vt:variant>
      <vt:variant>
        <vt:i4>1507389</vt:i4>
      </vt:variant>
      <vt:variant>
        <vt:i4>356</vt:i4>
      </vt:variant>
      <vt:variant>
        <vt:i4>0</vt:i4>
      </vt:variant>
      <vt:variant>
        <vt:i4>5</vt:i4>
      </vt:variant>
      <vt:variant>
        <vt:lpwstr/>
      </vt:variant>
      <vt:variant>
        <vt:lpwstr>_Toc354392345</vt:lpwstr>
      </vt:variant>
      <vt:variant>
        <vt:i4>1507389</vt:i4>
      </vt:variant>
      <vt:variant>
        <vt:i4>353</vt:i4>
      </vt:variant>
      <vt:variant>
        <vt:i4>0</vt:i4>
      </vt:variant>
      <vt:variant>
        <vt:i4>5</vt:i4>
      </vt:variant>
      <vt:variant>
        <vt:lpwstr/>
      </vt:variant>
      <vt:variant>
        <vt:lpwstr>_Toc354392344</vt:lpwstr>
      </vt:variant>
      <vt:variant>
        <vt:i4>1507389</vt:i4>
      </vt:variant>
      <vt:variant>
        <vt:i4>347</vt:i4>
      </vt:variant>
      <vt:variant>
        <vt:i4>0</vt:i4>
      </vt:variant>
      <vt:variant>
        <vt:i4>5</vt:i4>
      </vt:variant>
      <vt:variant>
        <vt:lpwstr/>
      </vt:variant>
      <vt:variant>
        <vt:lpwstr>_Toc354392343</vt:lpwstr>
      </vt:variant>
      <vt:variant>
        <vt:i4>1507389</vt:i4>
      </vt:variant>
      <vt:variant>
        <vt:i4>344</vt:i4>
      </vt:variant>
      <vt:variant>
        <vt:i4>0</vt:i4>
      </vt:variant>
      <vt:variant>
        <vt:i4>5</vt:i4>
      </vt:variant>
      <vt:variant>
        <vt:lpwstr/>
      </vt:variant>
      <vt:variant>
        <vt:lpwstr>_Toc354392342</vt:lpwstr>
      </vt:variant>
      <vt:variant>
        <vt:i4>1507389</vt:i4>
      </vt:variant>
      <vt:variant>
        <vt:i4>338</vt:i4>
      </vt:variant>
      <vt:variant>
        <vt:i4>0</vt:i4>
      </vt:variant>
      <vt:variant>
        <vt:i4>5</vt:i4>
      </vt:variant>
      <vt:variant>
        <vt:lpwstr/>
      </vt:variant>
      <vt:variant>
        <vt:lpwstr>_Toc354392341</vt:lpwstr>
      </vt:variant>
      <vt:variant>
        <vt:i4>1507389</vt:i4>
      </vt:variant>
      <vt:variant>
        <vt:i4>335</vt:i4>
      </vt:variant>
      <vt:variant>
        <vt:i4>0</vt:i4>
      </vt:variant>
      <vt:variant>
        <vt:i4>5</vt:i4>
      </vt:variant>
      <vt:variant>
        <vt:lpwstr/>
      </vt:variant>
      <vt:variant>
        <vt:lpwstr>_Toc354392340</vt:lpwstr>
      </vt:variant>
      <vt:variant>
        <vt:i4>1048637</vt:i4>
      </vt:variant>
      <vt:variant>
        <vt:i4>329</vt:i4>
      </vt:variant>
      <vt:variant>
        <vt:i4>0</vt:i4>
      </vt:variant>
      <vt:variant>
        <vt:i4>5</vt:i4>
      </vt:variant>
      <vt:variant>
        <vt:lpwstr/>
      </vt:variant>
      <vt:variant>
        <vt:lpwstr>_Toc354392339</vt:lpwstr>
      </vt:variant>
      <vt:variant>
        <vt:i4>1048637</vt:i4>
      </vt:variant>
      <vt:variant>
        <vt:i4>323</vt:i4>
      </vt:variant>
      <vt:variant>
        <vt:i4>0</vt:i4>
      </vt:variant>
      <vt:variant>
        <vt:i4>5</vt:i4>
      </vt:variant>
      <vt:variant>
        <vt:lpwstr/>
      </vt:variant>
      <vt:variant>
        <vt:lpwstr>_Toc354392338</vt:lpwstr>
      </vt:variant>
      <vt:variant>
        <vt:i4>1048637</vt:i4>
      </vt:variant>
      <vt:variant>
        <vt:i4>320</vt:i4>
      </vt:variant>
      <vt:variant>
        <vt:i4>0</vt:i4>
      </vt:variant>
      <vt:variant>
        <vt:i4>5</vt:i4>
      </vt:variant>
      <vt:variant>
        <vt:lpwstr/>
      </vt:variant>
      <vt:variant>
        <vt:lpwstr>_Toc354392337</vt:lpwstr>
      </vt:variant>
      <vt:variant>
        <vt:i4>1048637</vt:i4>
      </vt:variant>
      <vt:variant>
        <vt:i4>314</vt:i4>
      </vt:variant>
      <vt:variant>
        <vt:i4>0</vt:i4>
      </vt:variant>
      <vt:variant>
        <vt:i4>5</vt:i4>
      </vt:variant>
      <vt:variant>
        <vt:lpwstr/>
      </vt:variant>
      <vt:variant>
        <vt:lpwstr>_Toc354392336</vt:lpwstr>
      </vt:variant>
      <vt:variant>
        <vt:i4>1048637</vt:i4>
      </vt:variant>
      <vt:variant>
        <vt:i4>311</vt:i4>
      </vt:variant>
      <vt:variant>
        <vt:i4>0</vt:i4>
      </vt:variant>
      <vt:variant>
        <vt:i4>5</vt:i4>
      </vt:variant>
      <vt:variant>
        <vt:lpwstr/>
      </vt:variant>
      <vt:variant>
        <vt:lpwstr>_Toc354392335</vt:lpwstr>
      </vt:variant>
      <vt:variant>
        <vt:i4>1048637</vt:i4>
      </vt:variant>
      <vt:variant>
        <vt:i4>305</vt:i4>
      </vt:variant>
      <vt:variant>
        <vt:i4>0</vt:i4>
      </vt:variant>
      <vt:variant>
        <vt:i4>5</vt:i4>
      </vt:variant>
      <vt:variant>
        <vt:lpwstr/>
      </vt:variant>
      <vt:variant>
        <vt:lpwstr>_Toc354392334</vt:lpwstr>
      </vt:variant>
      <vt:variant>
        <vt:i4>1048637</vt:i4>
      </vt:variant>
      <vt:variant>
        <vt:i4>302</vt:i4>
      </vt:variant>
      <vt:variant>
        <vt:i4>0</vt:i4>
      </vt:variant>
      <vt:variant>
        <vt:i4>5</vt:i4>
      </vt:variant>
      <vt:variant>
        <vt:lpwstr/>
      </vt:variant>
      <vt:variant>
        <vt:lpwstr>_Toc354392333</vt:lpwstr>
      </vt:variant>
      <vt:variant>
        <vt:i4>1048637</vt:i4>
      </vt:variant>
      <vt:variant>
        <vt:i4>296</vt:i4>
      </vt:variant>
      <vt:variant>
        <vt:i4>0</vt:i4>
      </vt:variant>
      <vt:variant>
        <vt:i4>5</vt:i4>
      </vt:variant>
      <vt:variant>
        <vt:lpwstr/>
      </vt:variant>
      <vt:variant>
        <vt:lpwstr>_Toc354392332</vt:lpwstr>
      </vt:variant>
      <vt:variant>
        <vt:i4>1048637</vt:i4>
      </vt:variant>
      <vt:variant>
        <vt:i4>293</vt:i4>
      </vt:variant>
      <vt:variant>
        <vt:i4>0</vt:i4>
      </vt:variant>
      <vt:variant>
        <vt:i4>5</vt:i4>
      </vt:variant>
      <vt:variant>
        <vt:lpwstr/>
      </vt:variant>
      <vt:variant>
        <vt:lpwstr>_Toc354392331</vt:lpwstr>
      </vt:variant>
      <vt:variant>
        <vt:i4>1048637</vt:i4>
      </vt:variant>
      <vt:variant>
        <vt:i4>287</vt:i4>
      </vt:variant>
      <vt:variant>
        <vt:i4>0</vt:i4>
      </vt:variant>
      <vt:variant>
        <vt:i4>5</vt:i4>
      </vt:variant>
      <vt:variant>
        <vt:lpwstr/>
      </vt:variant>
      <vt:variant>
        <vt:lpwstr>_Toc354392330</vt:lpwstr>
      </vt:variant>
      <vt:variant>
        <vt:i4>1114173</vt:i4>
      </vt:variant>
      <vt:variant>
        <vt:i4>284</vt:i4>
      </vt:variant>
      <vt:variant>
        <vt:i4>0</vt:i4>
      </vt:variant>
      <vt:variant>
        <vt:i4>5</vt:i4>
      </vt:variant>
      <vt:variant>
        <vt:lpwstr/>
      </vt:variant>
      <vt:variant>
        <vt:lpwstr>_Toc354392329</vt:lpwstr>
      </vt:variant>
      <vt:variant>
        <vt:i4>1114173</vt:i4>
      </vt:variant>
      <vt:variant>
        <vt:i4>278</vt:i4>
      </vt:variant>
      <vt:variant>
        <vt:i4>0</vt:i4>
      </vt:variant>
      <vt:variant>
        <vt:i4>5</vt:i4>
      </vt:variant>
      <vt:variant>
        <vt:lpwstr/>
      </vt:variant>
      <vt:variant>
        <vt:lpwstr>_Toc354392328</vt:lpwstr>
      </vt:variant>
      <vt:variant>
        <vt:i4>1114173</vt:i4>
      </vt:variant>
      <vt:variant>
        <vt:i4>275</vt:i4>
      </vt:variant>
      <vt:variant>
        <vt:i4>0</vt:i4>
      </vt:variant>
      <vt:variant>
        <vt:i4>5</vt:i4>
      </vt:variant>
      <vt:variant>
        <vt:lpwstr/>
      </vt:variant>
      <vt:variant>
        <vt:lpwstr>_Toc354392327</vt:lpwstr>
      </vt:variant>
      <vt:variant>
        <vt:i4>1114173</vt:i4>
      </vt:variant>
      <vt:variant>
        <vt:i4>269</vt:i4>
      </vt:variant>
      <vt:variant>
        <vt:i4>0</vt:i4>
      </vt:variant>
      <vt:variant>
        <vt:i4>5</vt:i4>
      </vt:variant>
      <vt:variant>
        <vt:lpwstr/>
      </vt:variant>
      <vt:variant>
        <vt:lpwstr>_Toc354392326</vt:lpwstr>
      </vt:variant>
      <vt:variant>
        <vt:i4>1114173</vt:i4>
      </vt:variant>
      <vt:variant>
        <vt:i4>266</vt:i4>
      </vt:variant>
      <vt:variant>
        <vt:i4>0</vt:i4>
      </vt:variant>
      <vt:variant>
        <vt:i4>5</vt:i4>
      </vt:variant>
      <vt:variant>
        <vt:lpwstr/>
      </vt:variant>
      <vt:variant>
        <vt:lpwstr>_Toc354392325</vt:lpwstr>
      </vt:variant>
      <vt:variant>
        <vt:i4>1114173</vt:i4>
      </vt:variant>
      <vt:variant>
        <vt:i4>260</vt:i4>
      </vt:variant>
      <vt:variant>
        <vt:i4>0</vt:i4>
      </vt:variant>
      <vt:variant>
        <vt:i4>5</vt:i4>
      </vt:variant>
      <vt:variant>
        <vt:lpwstr/>
      </vt:variant>
      <vt:variant>
        <vt:lpwstr>_Toc354392324</vt:lpwstr>
      </vt:variant>
      <vt:variant>
        <vt:i4>1114173</vt:i4>
      </vt:variant>
      <vt:variant>
        <vt:i4>257</vt:i4>
      </vt:variant>
      <vt:variant>
        <vt:i4>0</vt:i4>
      </vt:variant>
      <vt:variant>
        <vt:i4>5</vt:i4>
      </vt:variant>
      <vt:variant>
        <vt:lpwstr/>
      </vt:variant>
      <vt:variant>
        <vt:lpwstr>_Toc354392323</vt:lpwstr>
      </vt:variant>
      <vt:variant>
        <vt:i4>1114173</vt:i4>
      </vt:variant>
      <vt:variant>
        <vt:i4>251</vt:i4>
      </vt:variant>
      <vt:variant>
        <vt:i4>0</vt:i4>
      </vt:variant>
      <vt:variant>
        <vt:i4>5</vt:i4>
      </vt:variant>
      <vt:variant>
        <vt:lpwstr/>
      </vt:variant>
      <vt:variant>
        <vt:lpwstr>_Toc354392322</vt:lpwstr>
      </vt:variant>
      <vt:variant>
        <vt:i4>1114173</vt:i4>
      </vt:variant>
      <vt:variant>
        <vt:i4>248</vt:i4>
      </vt:variant>
      <vt:variant>
        <vt:i4>0</vt:i4>
      </vt:variant>
      <vt:variant>
        <vt:i4>5</vt:i4>
      </vt:variant>
      <vt:variant>
        <vt:lpwstr/>
      </vt:variant>
      <vt:variant>
        <vt:lpwstr>_Toc354392321</vt:lpwstr>
      </vt:variant>
      <vt:variant>
        <vt:i4>1114173</vt:i4>
      </vt:variant>
      <vt:variant>
        <vt:i4>242</vt:i4>
      </vt:variant>
      <vt:variant>
        <vt:i4>0</vt:i4>
      </vt:variant>
      <vt:variant>
        <vt:i4>5</vt:i4>
      </vt:variant>
      <vt:variant>
        <vt:lpwstr/>
      </vt:variant>
      <vt:variant>
        <vt:lpwstr>_Toc354392320</vt:lpwstr>
      </vt:variant>
      <vt:variant>
        <vt:i4>1179709</vt:i4>
      </vt:variant>
      <vt:variant>
        <vt:i4>239</vt:i4>
      </vt:variant>
      <vt:variant>
        <vt:i4>0</vt:i4>
      </vt:variant>
      <vt:variant>
        <vt:i4>5</vt:i4>
      </vt:variant>
      <vt:variant>
        <vt:lpwstr/>
      </vt:variant>
      <vt:variant>
        <vt:lpwstr>_Toc354392319</vt:lpwstr>
      </vt:variant>
      <vt:variant>
        <vt:i4>1179709</vt:i4>
      </vt:variant>
      <vt:variant>
        <vt:i4>233</vt:i4>
      </vt:variant>
      <vt:variant>
        <vt:i4>0</vt:i4>
      </vt:variant>
      <vt:variant>
        <vt:i4>5</vt:i4>
      </vt:variant>
      <vt:variant>
        <vt:lpwstr/>
      </vt:variant>
      <vt:variant>
        <vt:lpwstr>_Toc354392318</vt:lpwstr>
      </vt:variant>
      <vt:variant>
        <vt:i4>1179709</vt:i4>
      </vt:variant>
      <vt:variant>
        <vt:i4>230</vt:i4>
      </vt:variant>
      <vt:variant>
        <vt:i4>0</vt:i4>
      </vt:variant>
      <vt:variant>
        <vt:i4>5</vt:i4>
      </vt:variant>
      <vt:variant>
        <vt:lpwstr/>
      </vt:variant>
      <vt:variant>
        <vt:lpwstr>_Toc354392317</vt:lpwstr>
      </vt:variant>
      <vt:variant>
        <vt:i4>1179709</vt:i4>
      </vt:variant>
      <vt:variant>
        <vt:i4>224</vt:i4>
      </vt:variant>
      <vt:variant>
        <vt:i4>0</vt:i4>
      </vt:variant>
      <vt:variant>
        <vt:i4>5</vt:i4>
      </vt:variant>
      <vt:variant>
        <vt:lpwstr/>
      </vt:variant>
      <vt:variant>
        <vt:lpwstr>_Toc354392316</vt:lpwstr>
      </vt:variant>
      <vt:variant>
        <vt:i4>1179709</vt:i4>
      </vt:variant>
      <vt:variant>
        <vt:i4>221</vt:i4>
      </vt:variant>
      <vt:variant>
        <vt:i4>0</vt:i4>
      </vt:variant>
      <vt:variant>
        <vt:i4>5</vt:i4>
      </vt:variant>
      <vt:variant>
        <vt:lpwstr/>
      </vt:variant>
      <vt:variant>
        <vt:lpwstr>_Toc354392315</vt:lpwstr>
      </vt:variant>
      <vt:variant>
        <vt:i4>1179709</vt:i4>
      </vt:variant>
      <vt:variant>
        <vt:i4>215</vt:i4>
      </vt:variant>
      <vt:variant>
        <vt:i4>0</vt:i4>
      </vt:variant>
      <vt:variant>
        <vt:i4>5</vt:i4>
      </vt:variant>
      <vt:variant>
        <vt:lpwstr/>
      </vt:variant>
      <vt:variant>
        <vt:lpwstr>_Toc354392314</vt:lpwstr>
      </vt:variant>
      <vt:variant>
        <vt:i4>1179709</vt:i4>
      </vt:variant>
      <vt:variant>
        <vt:i4>212</vt:i4>
      </vt:variant>
      <vt:variant>
        <vt:i4>0</vt:i4>
      </vt:variant>
      <vt:variant>
        <vt:i4>5</vt:i4>
      </vt:variant>
      <vt:variant>
        <vt:lpwstr/>
      </vt:variant>
      <vt:variant>
        <vt:lpwstr>_Toc354392313</vt:lpwstr>
      </vt:variant>
      <vt:variant>
        <vt:i4>1179709</vt:i4>
      </vt:variant>
      <vt:variant>
        <vt:i4>206</vt:i4>
      </vt:variant>
      <vt:variant>
        <vt:i4>0</vt:i4>
      </vt:variant>
      <vt:variant>
        <vt:i4>5</vt:i4>
      </vt:variant>
      <vt:variant>
        <vt:lpwstr/>
      </vt:variant>
      <vt:variant>
        <vt:lpwstr>_Toc354392312</vt:lpwstr>
      </vt:variant>
      <vt:variant>
        <vt:i4>1179709</vt:i4>
      </vt:variant>
      <vt:variant>
        <vt:i4>203</vt:i4>
      </vt:variant>
      <vt:variant>
        <vt:i4>0</vt:i4>
      </vt:variant>
      <vt:variant>
        <vt:i4>5</vt:i4>
      </vt:variant>
      <vt:variant>
        <vt:lpwstr/>
      </vt:variant>
      <vt:variant>
        <vt:lpwstr>_Toc354392311</vt:lpwstr>
      </vt:variant>
      <vt:variant>
        <vt:i4>1179709</vt:i4>
      </vt:variant>
      <vt:variant>
        <vt:i4>197</vt:i4>
      </vt:variant>
      <vt:variant>
        <vt:i4>0</vt:i4>
      </vt:variant>
      <vt:variant>
        <vt:i4>5</vt:i4>
      </vt:variant>
      <vt:variant>
        <vt:lpwstr/>
      </vt:variant>
      <vt:variant>
        <vt:lpwstr>_Toc354392310</vt:lpwstr>
      </vt:variant>
      <vt:variant>
        <vt:i4>1245245</vt:i4>
      </vt:variant>
      <vt:variant>
        <vt:i4>194</vt:i4>
      </vt:variant>
      <vt:variant>
        <vt:i4>0</vt:i4>
      </vt:variant>
      <vt:variant>
        <vt:i4>5</vt:i4>
      </vt:variant>
      <vt:variant>
        <vt:lpwstr/>
      </vt:variant>
      <vt:variant>
        <vt:lpwstr>_Toc354392309</vt:lpwstr>
      </vt:variant>
      <vt:variant>
        <vt:i4>1245245</vt:i4>
      </vt:variant>
      <vt:variant>
        <vt:i4>188</vt:i4>
      </vt:variant>
      <vt:variant>
        <vt:i4>0</vt:i4>
      </vt:variant>
      <vt:variant>
        <vt:i4>5</vt:i4>
      </vt:variant>
      <vt:variant>
        <vt:lpwstr/>
      </vt:variant>
      <vt:variant>
        <vt:lpwstr>_Toc354392308</vt:lpwstr>
      </vt:variant>
      <vt:variant>
        <vt:i4>1245245</vt:i4>
      </vt:variant>
      <vt:variant>
        <vt:i4>185</vt:i4>
      </vt:variant>
      <vt:variant>
        <vt:i4>0</vt:i4>
      </vt:variant>
      <vt:variant>
        <vt:i4>5</vt:i4>
      </vt:variant>
      <vt:variant>
        <vt:lpwstr/>
      </vt:variant>
      <vt:variant>
        <vt:lpwstr>_Toc354392307</vt:lpwstr>
      </vt:variant>
      <vt:variant>
        <vt:i4>1245245</vt:i4>
      </vt:variant>
      <vt:variant>
        <vt:i4>179</vt:i4>
      </vt:variant>
      <vt:variant>
        <vt:i4>0</vt:i4>
      </vt:variant>
      <vt:variant>
        <vt:i4>5</vt:i4>
      </vt:variant>
      <vt:variant>
        <vt:lpwstr/>
      </vt:variant>
      <vt:variant>
        <vt:lpwstr>_Toc354392306</vt:lpwstr>
      </vt:variant>
      <vt:variant>
        <vt:i4>1245245</vt:i4>
      </vt:variant>
      <vt:variant>
        <vt:i4>176</vt:i4>
      </vt:variant>
      <vt:variant>
        <vt:i4>0</vt:i4>
      </vt:variant>
      <vt:variant>
        <vt:i4>5</vt:i4>
      </vt:variant>
      <vt:variant>
        <vt:lpwstr/>
      </vt:variant>
      <vt:variant>
        <vt:lpwstr>_Toc354392305</vt:lpwstr>
      </vt:variant>
      <vt:variant>
        <vt:i4>1245245</vt:i4>
      </vt:variant>
      <vt:variant>
        <vt:i4>170</vt:i4>
      </vt:variant>
      <vt:variant>
        <vt:i4>0</vt:i4>
      </vt:variant>
      <vt:variant>
        <vt:i4>5</vt:i4>
      </vt:variant>
      <vt:variant>
        <vt:lpwstr/>
      </vt:variant>
      <vt:variant>
        <vt:lpwstr>_Toc354392304</vt:lpwstr>
      </vt:variant>
      <vt:variant>
        <vt:i4>1245245</vt:i4>
      </vt:variant>
      <vt:variant>
        <vt:i4>167</vt:i4>
      </vt:variant>
      <vt:variant>
        <vt:i4>0</vt:i4>
      </vt:variant>
      <vt:variant>
        <vt:i4>5</vt:i4>
      </vt:variant>
      <vt:variant>
        <vt:lpwstr/>
      </vt:variant>
      <vt:variant>
        <vt:lpwstr>_Toc354392303</vt:lpwstr>
      </vt:variant>
      <vt:variant>
        <vt:i4>1245245</vt:i4>
      </vt:variant>
      <vt:variant>
        <vt:i4>161</vt:i4>
      </vt:variant>
      <vt:variant>
        <vt:i4>0</vt:i4>
      </vt:variant>
      <vt:variant>
        <vt:i4>5</vt:i4>
      </vt:variant>
      <vt:variant>
        <vt:lpwstr/>
      </vt:variant>
      <vt:variant>
        <vt:lpwstr>_Toc354392302</vt:lpwstr>
      </vt:variant>
      <vt:variant>
        <vt:i4>1245245</vt:i4>
      </vt:variant>
      <vt:variant>
        <vt:i4>158</vt:i4>
      </vt:variant>
      <vt:variant>
        <vt:i4>0</vt:i4>
      </vt:variant>
      <vt:variant>
        <vt:i4>5</vt:i4>
      </vt:variant>
      <vt:variant>
        <vt:lpwstr/>
      </vt:variant>
      <vt:variant>
        <vt:lpwstr>_Toc354392301</vt:lpwstr>
      </vt:variant>
      <vt:variant>
        <vt:i4>1245245</vt:i4>
      </vt:variant>
      <vt:variant>
        <vt:i4>152</vt:i4>
      </vt:variant>
      <vt:variant>
        <vt:i4>0</vt:i4>
      </vt:variant>
      <vt:variant>
        <vt:i4>5</vt:i4>
      </vt:variant>
      <vt:variant>
        <vt:lpwstr/>
      </vt:variant>
      <vt:variant>
        <vt:lpwstr>_Toc354392300</vt:lpwstr>
      </vt:variant>
      <vt:variant>
        <vt:i4>1703996</vt:i4>
      </vt:variant>
      <vt:variant>
        <vt:i4>149</vt:i4>
      </vt:variant>
      <vt:variant>
        <vt:i4>0</vt:i4>
      </vt:variant>
      <vt:variant>
        <vt:i4>5</vt:i4>
      </vt:variant>
      <vt:variant>
        <vt:lpwstr/>
      </vt:variant>
      <vt:variant>
        <vt:lpwstr>_Toc354392299</vt:lpwstr>
      </vt:variant>
      <vt:variant>
        <vt:i4>1703996</vt:i4>
      </vt:variant>
      <vt:variant>
        <vt:i4>143</vt:i4>
      </vt:variant>
      <vt:variant>
        <vt:i4>0</vt:i4>
      </vt:variant>
      <vt:variant>
        <vt:i4>5</vt:i4>
      </vt:variant>
      <vt:variant>
        <vt:lpwstr/>
      </vt:variant>
      <vt:variant>
        <vt:lpwstr>_Toc354392298</vt:lpwstr>
      </vt:variant>
      <vt:variant>
        <vt:i4>1703996</vt:i4>
      </vt:variant>
      <vt:variant>
        <vt:i4>140</vt:i4>
      </vt:variant>
      <vt:variant>
        <vt:i4>0</vt:i4>
      </vt:variant>
      <vt:variant>
        <vt:i4>5</vt:i4>
      </vt:variant>
      <vt:variant>
        <vt:lpwstr/>
      </vt:variant>
      <vt:variant>
        <vt:lpwstr>_Toc354392297</vt:lpwstr>
      </vt:variant>
      <vt:variant>
        <vt:i4>1703996</vt:i4>
      </vt:variant>
      <vt:variant>
        <vt:i4>134</vt:i4>
      </vt:variant>
      <vt:variant>
        <vt:i4>0</vt:i4>
      </vt:variant>
      <vt:variant>
        <vt:i4>5</vt:i4>
      </vt:variant>
      <vt:variant>
        <vt:lpwstr/>
      </vt:variant>
      <vt:variant>
        <vt:lpwstr>_Toc354392296</vt:lpwstr>
      </vt:variant>
      <vt:variant>
        <vt:i4>1703996</vt:i4>
      </vt:variant>
      <vt:variant>
        <vt:i4>131</vt:i4>
      </vt:variant>
      <vt:variant>
        <vt:i4>0</vt:i4>
      </vt:variant>
      <vt:variant>
        <vt:i4>5</vt:i4>
      </vt:variant>
      <vt:variant>
        <vt:lpwstr/>
      </vt:variant>
      <vt:variant>
        <vt:lpwstr>_Toc354392295</vt:lpwstr>
      </vt:variant>
      <vt:variant>
        <vt:i4>1703996</vt:i4>
      </vt:variant>
      <vt:variant>
        <vt:i4>125</vt:i4>
      </vt:variant>
      <vt:variant>
        <vt:i4>0</vt:i4>
      </vt:variant>
      <vt:variant>
        <vt:i4>5</vt:i4>
      </vt:variant>
      <vt:variant>
        <vt:lpwstr/>
      </vt:variant>
      <vt:variant>
        <vt:lpwstr>_Toc354392294</vt:lpwstr>
      </vt:variant>
      <vt:variant>
        <vt:i4>1703996</vt:i4>
      </vt:variant>
      <vt:variant>
        <vt:i4>122</vt:i4>
      </vt:variant>
      <vt:variant>
        <vt:i4>0</vt:i4>
      </vt:variant>
      <vt:variant>
        <vt:i4>5</vt:i4>
      </vt:variant>
      <vt:variant>
        <vt:lpwstr/>
      </vt:variant>
      <vt:variant>
        <vt:lpwstr>_Toc354392293</vt:lpwstr>
      </vt:variant>
      <vt:variant>
        <vt:i4>1703996</vt:i4>
      </vt:variant>
      <vt:variant>
        <vt:i4>116</vt:i4>
      </vt:variant>
      <vt:variant>
        <vt:i4>0</vt:i4>
      </vt:variant>
      <vt:variant>
        <vt:i4>5</vt:i4>
      </vt:variant>
      <vt:variant>
        <vt:lpwstr/>
      </vt:variant>
      <vt:variant>
        <vt:lpwstr>_Toc354392292</vt:lpwstr>
      </vt:variant>
      <vt:variant>
        <vt:i4>1703996</vt:i4>
      </vt:variant>
      <vt:variant>
        <vt:i4>113</vt:i4>
      </vt:variant>
      <vt:variant>
        <vt:i4>0</vt:i4>
      </vt:variant>
      <vt:variant>
        <vt:i4>5</vt:i4>
      </vt:variant>
      <vt:variant>
        <vt:lpwstr/>
      </vt:variant>
      <vt:variant>
        <vt:lpwstr>_Toc354392291</vt:lpwstr>
      </vt:variant>
      <vt:variant>
        <vt:i4>1703996</vt:i4>
      </vt:variant>
      <vt:variant>
        <vt:i4>107</vt:i4>
      </vt:variant>
      <vt:variant>
        <vt:i4>0</vt:i4>
      </vt:variant>
      <vt:variant>
        <vt:i4>5</vt:i4>
      </vt:variant>
      <vt:variant>
        <vt:lpwstr/>
      </vt:variant>
      <vt:variant>
        <vt:lpwstr>_Toc354392290</vt:lpwstr>
      </vt:variant>
      <vt:variant>
        <vt:i4>1769532</vt:i4>
      </vt:variant>
      <vt:variant>
        <vt:i4>104</vt:i4>
      </vt:variant>
      <vt:variant>
        <vt:i4>0</vt:i4>
      </vt:variant>
      <vt:variant>
        <vt:i4>5</vt:i4>
      </vt:variant>
      <vt:variant>
        <vt:lpwstr/>
      </vt:variant>
      <vt:variant>
        <vt:lpwstr>_Toc354392289</vt:lpwstr>
      </vt:variant>
      <vt:variant>
        <vt:i4>1769532</vt:i4>
      </vt:variant>
      <vt:variant>
        <vt:i4>98</vt:i4>
      </vt:variant>
      <vt:variant>
        <vt:i4>0</vt:i4>
      </vt:variant>
      <vt:variant>
        <vt:i4>5</vt:i4>
      </vt:variant>
      <vt:variant>
        <vt:lpwstr/>
      </vt:variant>
      <vt:variant>
        <vt:lpwstr>_Toc354392288</vt:lpwstr>
      </vt:variant>
      <vt:variant>
        <vt:i4>1769532</vt:i4>
      </vt:variant>
      <vt:variant>
        <vt:i4>95</vt:i4>
      </vt:variant>
      <vt:variant>
        <vt:i4>0</vt:i4>
      </vt:variant>
      <vt:variant>
        <vt:i4>5</vt:i4>
      </vt:variant>
      <vt:variant>
        <vt:lpwstr/>
      </vt:variant>
      <vt:variant>
        <vt:lpwstr>_Toc354392287</vt:lpwstr>
      </vt:variant>
      <vt:variant>
        <vt:i4>1769532</vt:i4>
      </vt:variant>
      <vt:variant>
        <vt:i4>89</vt:i4>
      </vt:variant>
      <vt:variant>
        <vt:i4>0</vt:i4>
      </vt:variant>
      <vt:variant>
        <vt:i4>5</vt:i4>
      </vt:variant>
      <vt:variant>
        <vt:lpwstr/>
      </vt:variant>
      <vt:variant>
        <vt:lpwstr>_Toc354392286</vt:lpwstr>
      </vt:variant>
      <vt:variant>
        <vt:i4>1769532</vt:i4>
      </vt:variant>
      <vt:variant>
        <vt:i4>86</vt:i4>
      </vt:variant>
      <vt:variant>
        <vt:i4>0</vt:i4>
      </vt:variant>
      <vt:variant>
        <vt:i4>5</vt:i4>
      </vt:variant>
      <vt:variant>
        <vt:lpwstr/>
      </vt:variant>
      <vt:variant>
        <vt:lpwstr>_Toc354392285</vt:lpwstr>
      </vt:variant>
      <vt:variant>
        <vt:i4>1769532</vt:i4>
      </vt:variant>
      <vt:variant>
        <vt:i4>80</vt:i4>
      </vt:variant>
      <vt:variant>
        <vt:i4>0</vt:i4>
      </vt:variant>
      <vt:variant>
        <vt:i4>5</vt:i4>
      </vt:variant>
      <vt:variant>
        <vt:lpwstr/>
      </vt:variant>
      <vt:variant>
        <vt:lpwstr>_Toc354392284</vt:lpwstr>
      </vt:variant>
      <vt:variant>
        <vt:i4>1769532</vt:i4>
      </vt:variant>
      <vt:variant>
        <vt:i4>77</vt:i4>
      </vt:variant>
      <vt:variant>
        <vt:i4>0</vt:i4>
      </vt:variant>
      <vt:variant>
        <vt:i4>5</vt:i4>
      </vt:variant>
      <vt:variant>
        <vt:lpwstr/>
      </vt:variant>
      <vt:variant>
        <vt:lpwstr>_Toc354392283</vt:lpwstr>
      </vt:variant>
      <vt:variant>
        <vt:i4>1769532</vt:i4>
      </vt:variant>
      <vt:variant>
        <vt:i4>71</vt:i4>
      </vt:variant>
      <vt:variant>
        <vt:i4>0</vt:i4>
      </vt:variant>
      <vt:variant>
        <vt:i4>5</vt:i4>
      </vt:variant>
      <vt:variant>
        <vt:lpwstr/>
      </vt:variant>
      <vt:variant>
        <vt:lpwstr>_Toc354392282</vt:lpwstr>
      </vt:variant>
      <vt:variant>
        <vt:i4>1769532</vt:i4>
      </vt:variant>
      <vt:variant>
        <vt:i4>68</vt:i4>
      </vt:variant>
      <vt:variant>
        <vt:i4>0</vt:i4>
      </vt:variant>
      <vt:variant>
        <vt:i4>5</vt:i4>
      </vt:variant>
      <vt:variant>
        <vt:lpwstr/>
      </vt:variant>
      <vt:variant>
        <vt:lpwstr>_Toc354392281</vt:lpwstr>
      </vt:variant>
      <vt:variant>
        <vt:i4>1769532</vt:i4>
      </vt:variant>
      <vt:variant>
        <vt:i4>62</vt:i4>
      </vt:variant>
      <vt:variant>
        <vt:i4>0</vt:i4>
      </vt:variant>
      <vt:variant>
        <vt:i4>5</vt:i4>
      </vt:variant>
      <vt:variant>
        <vt:lpwstr/>
      </vt:variant>
      <vt:variant>
        <vt:lpwstr>_Toc354392280</vt:lpwstr>
      </vt:variant>
      <vt:variant>
        <vt:i4>1310780</vt:i4>
      </vt:variant>
      <vt:variant>
        <vt:i4>59</vt:i4>
      </vt:variant>
      <vt:variant>
        <vt:i4>0</vt:i4>
      </vt:variant>
      <vt:variant>
        <vt:i4>5</vt:i4>
      </vt:variant>
      <vt:variant>
        <vt:lpwstr/>
      </vt:variant>
      <vt:variant>
        <vt:lpwstr>_Toc354392279</vt:lpwstr>
      </vt:variant>
      <vt:variant>
        <vt:i4>1310780</vt:i4>
      </vt:variant>
      <vt:variant>
        <vt:i4>53</vt:i4>
      </vt:variant>
      <vt:variant>
        <vt:i4>0</vt:i4>
      </vt:variant>
      <vt:variant>
        <vt:i4>5</vt:i4>
      </vt:variant>
      <vt:variant>
        <vt:lpwstr/>
      </vt:variant>
      <vt:variant>
        <vt:lpwstr>_Toc354392278</vt:lpwstr>
      </vt:variant>
      <vt:variant>
        <vt:i4>1310780</vt:i4>
      </vt:variant>
      <vt:variant>
        <vt:i4>47</vt:i4>
      </vt:variant>
      <vt:variant>
        <vt:i4>0</vt:i4>
      </vt:variant>
      <vt:variant>
        <vt:i4>5</vt:i4>
      </vt:variant>
      <vt:variant>
        <vt:lpwstr/>
      </vt:variant>
      <vt:variant>
        <vt:lpwstr>_Toc354392277</vt:lpwstr>
      </vt:variant>
      <vt:variant>
        <vt:i4>1310780</vt:i4>
      </vt:variant>
      <vt:variant>
        <vt:i4>41</vt:i4>
      </vt:variant>
      <vt:variant>
        <vt:i4>0</vt:i4>
      </vt:variant>
      <vt:variant>
        <vt:i4>5</vt:i4>
      </vt:variant>
      <vt:variant>
        <vt:lpwstr/>
      </vt:variant>
      <vt:variant>
        <vt:lpwstr>_Toc354392276</vt:lpwstr>
      </vt:variant>
      <vt:variant>
        <vt:i4>1310780</vt:i4>
      </vt:variant>
      <vt:variant>
        <vt:i4>35</vt:i4>
      </vt:variant>
      <vt:variant>
        <vt:i4>0</vt:i4>
      </vt:variant>
      <vt:variant>
        <vt:i4>5</vt:i4>
      </vt:variant>
      <vt:variant>
        <vt:lpwstr/>
      </vt:variant>
      <vt:variant>
        <vt:lpwstr>_Toc354392275</vt:lpwstr>
      </vt:variant>
      <vt:variant>
        <vt:i4>1310780</vt:i4>
      </vt:variant>
      <vt:variant>
        <vt:i4>29</vt:i4>
      </vt:variant>
      <vt:variant>
        <vt:i4>0</vt:i4>
      </vt:variant>
      <vt:variant>
        <vt:i4>5</vt:i4>
      </vt:variant>
      <vt:variant>
        <vt:lpwstr/>
      </vt:variant>
      <vt:variant>
        <vt:lpwstr>_Toc354392274</vt:lpwstr>
      </vt:variant>
      <vt:variant>
        <vt:i4>1310780</vt:i4>
      </vt:variant>
      <vt:variant>
        <vt:i4>23</vt:i4>
      </vt:variant>
      <vt:variant>
        <vt:i4>0</vt:i4>
      </vt:variant>
      <vt:variant>
        <vt:i4>5</vt:i4>
      </vt:variant>
      <vt:variant>
        <vt:lpwstr/>
      </vt:variant>
      <vt:variant>
        <vt:lpwstr>_Toc354392273</vt:lpwstr>
      </vt:variant>
      <vt:variant>
        <vt:i4>1310780</vt:i4>
      </vt:variant>
      <vt:variant>
        <vt:i4>17</vt:i4>
      </vt:variant>
      <vt:variant>
        <vt:i4>0</vt:i4>
      </vt:variant>
      <vt:variant>
        <vt:i4>5</vt:i4>
      </vt:variant>
      <vt:variant>
        <vt:lpwstr/>
      </vt:variant>
      <vt:variant>
        <vt:lpwstr>_Toc354392272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RIPMEngine API Specification</dc:title>
  <dc:subject>RIPMEngine API Specification</dc:subject>
  <dc:creator>Matt Lekson</dc:creator>
  <cp:keywords>RIPMEngine</cp:keywords>
  <dc:description/>
  <cp:lastModifiedBy>Paul Zink</cp:lastModifiedBy>
  <cp:revision>5</cp:revision>
  <cp:lastPrinted>2018-12-10T23:12:00Z</cp:lastPrinted>
  <dcterms:created xsi:type="dcterms:W3CDTF">2018-03-01T21:45:00Z</dcterms:created>
  <dcterms:modified xsi:type="dcterms:W3CDTF">2018-12-10T23:12:00Z</dcterms:modified>
  <cp:category>Dev Tech Notes</cp:category>
</cp:coreProperties>
</file>