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AE065" w14:textId="77777777" w:rsidR="005D7533" w:rsidRDefault="006775E2" w:rsidP="005D7533">
      <w:pPr>
        <w:jc w:val="both"/>
      </w:pPr>
      <w:r>
        <w:t xml:space="preserve">Q1) </w:t>
      </w:r>
    </w:p>
    <w:p w14:paraId="4FA4FA8D" w14:textId="7D590893" w:rsidR="005D7533" w:rsidRDefault="005D7533" w:rsidP="005D7533">
      <w:pPr>
        <w:jc w:val="both"/>
      </w:pPr>
      <w:r>
        <w:t xml:space="preserve">most appropriate would be agile because requirements are partially known and product should be delivered in increments. </w:t>
      </w:r>
    </w:p>
    <w:p w14:paraId="0E916D6C" w14:textId="0FD48D7F" w:rsidR="005D7533" w:rsidRDefault="005D7533" w:rsidP="005D7533">
      <w:pPr>
        <w:jc w:val="both"/>
      </w:pPr>
      <w:r>
        <w:t>Waterfall is not preferred because requirements are not clearly defined.</w:t>
      </w:r>
    </w:p>
    <w:p w14:paraId="297455FC" w14:textId="77777777" w:rsidR="005D7533" w:rsidRDefault="005D7533" w:rsidP="005D7533">
      <w:pPr>
        <w:jc w:val="both"/>
      </w:pPr>
      <w:r>
        <w:t xml:space="preserve">Integration &amp; configuration would be less suitable as </w:t>
      </w:r>
      <w:r w:rsidRPr="005D7533">
        <w:t>Third-party insurance API integration is only one part of the system; much of the product still needs tailored development.</w:t>
      </w:r>
    </w:p>
    <w:p w14:paraId="54D12817" w14:textId="77777777" w:rsidR="005D7533" w:rsidRDefault="005D7533" w:rsidP="005D7533">
      <w:pPr>
        <w:jc w:val="both"/>
      </w:pPr>
    </w:p>
    <w:p w14:paraId="5BBF24C4" w14:textId="77777777" w:rsidR="005D7533" w:rsidRDefault="006775E2" w:rsidP="005D7533">
      <w:pPr>
        <w:jc w:val="both"/>
      </w:pPr>
      <w:r>
        <w:t xml:space="preserve">Q2) </w:t>
      </w:r>
    </w:p>
    <w:p w14:paraId="30D16751" w14:textId="456F593C" w:rsidR="005D7533" w:rsidRPr="005D7533" w:rsidRDefault="005D7533" w:rsidP="005D7533">
      <w:pPr>
        <w:jc w:val="both"/>
      </w:pPr>
      <w:r w:rsidRPr="005D7533">
        <w:t>The organization fits CMM Level 3 (Defined) because it has standardized processes, documentation, coding standards, and structured project management practices. However, it does not qualify for Level 4 (Quantitatively Managed) because it lacks quantitative metrics, statistical process control, and data-driven process improvement.</w:t>
      </w:r>
    </w:p>
    <w:p w14:paraId="635B2546" w14:textId="6C756BB6" w:rsidR="005D7533" w:rsidRDefault="005D7533" w:rsidP="005D7533">
      <w:pPr>
        <w:jc w:val="both"/>
      </w:pPr>
    </w:p>
    <w:p w14:paraId="50ECE55F" w14:textId="678154D5" w:rsidR="006775E2" w:rsidRDefault="006775E2" w:rsidP="005D7533">
      <w:pPr>
        <w:jc w:val="both"/>
      </w:pPr>
      <w:r>
        <w:t>Q3)</w:t>
      </w:r>
    </w:p>
    <w:p w14:paraId="3F318071" w14:textId="5B9E7A2D" w:rsidR="006775E2" w:rsidRDefault="005D7533" w:rsidP="005D7533">
      <w:pPr>
        <w:pStyle w:val="ListParagraph"/>
        <w:numPr>
          <w:ilvl w:val="0"/>
          <w:numId w:val="5"/>
        </w:numPr>
        <w:jc w:val="both"/>
      </w:pPr>
      <w:r>
        <w:t>Because several updates in the spike might lead to degradation in code quality</w:t>
      </w:r>
    </w:p>
    <w:p w14:paraId="5013DBAB" w14:textId="7B87639C" w:rsidR="005D7533" w:rsidRPr="005D7533" w:rsidRDefault="005D7533" w:rsidP="005D7533">
      <w:pPr>
        <w:pStyle w:val="ListParagraph"/>
        <w:numPr>
          <w:ilvl w:val="0"/>
          <w:numId w:val="5"/>
        </w:numPr>
        <w:jc w:val="both"/>
      </w:pPr>
      <w:r w:rsidRPr="005D7533">
        <w:t>Major feature changes should not be accepted immediately during an ongoing sprint. Instead, they should be added to the product backlog and evaluated during the next sprint planning cycle, ensuring the team can maintain focus and successfully achieve the sprint goal.</w:t>
      </w:r>
    </w:p>
    <w:p w14:paraId="69193601" w14:textId="77777777" w:rsidR="006775E2" w:rsidRPr="005D7533" w:rsidRDefault="006775E2" w:rsidP="005D7533">
      <w:pPr>
        <w:ind w:left="360"/>
        <w:jc w:val="both"/>
        <w:rPr>
          <w:b/>
          <w:bCs/>
        </w:rPr>
      </w:pPr>
    </w:p>
    <w:sectPr w:rsidR="006775E2" w:rsidRPr="005D75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F3F31"/>
    <w:multiLevelType w:val="hybridMultilevel"/>
    <w:tmpl w:val="6058AA0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2C6C42"/>
    <w:multiLevelType w:val="multilevel"/>
    <w:tmpl w:val="F502EB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C74E20"/>
    <w:multiLevelType w:val="hybridMultilevel"/>
    <w:tmpl w:val="C1C4F5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2C50B7"/>
    <w:multiLevelType w:val="multilevel"/>
    <w:tmpl w:val="6E8A0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7C54C2"/>
    <w:multiLevelType w:val="hybridMultilevel"/>
    <w:tmpl w:val="84F637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34276847">
    <w:abstractNumId w:val="3"/>
  </w:num>
  <w:num w:numId="2" w16cid:durableId="2001806505">
    <w:abstractNumId w:val="0"/>
  </w:num>
  <w:num w:numId="3" w16cid:durableId="1782649892">
    <w:abstractNumId w:val="1"/>
  </w:num>
  <w:num w:numId="4" w16cid:durableId="1853689903">
    <w:abstractNumId w:val="2"/>
  </w:num>
  <w:num w:numId="5" w16cid:durableId="7579433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E6F"/>
    <w:rsid w:val="00027804"/>
    <w:rsid w:val="001942A2"/>
    <w:rsid w:val="002A1838"/>
    <w:rsid w:val="005D7533"/>
    <w:rsid w:val="006775E2"/>
    <w:rsid w:val="006E50C4"/>
    <w:rsid w:val="00C30E6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4A304"/>
  <w15:chartTrackingRefBased/>
  <w15:docId w15:val="{9C2DBED4-9042-474E-AE3D-2BB2D4662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0E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0E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0E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0E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0E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0E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0E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0E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0E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0E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0E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0E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0E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0E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0E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0E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0E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0E6F"/>
    <w:rPr>
      <w:rFonts w:eastAsiaTheme="majorEastAsia" w:cstheme="majorBidi"/>
      <w:color w:val="272727" w:themeColor="text1" w:themeTint="D8"/>
    </w:rPr>
  </w:style>
  <w:style w:type="paragraph" w:styleId="Title">
    <w:name w:val="Title"/>
    <w:basedOn w:val="Normal"/>
    <w:next w:val="Normal"/>
    <w:link w:val="TitleChar"/>
    <w:uiPriority w:val="10"/>
    <w:qFormat/>
    <w:rsid w:val="00C30E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0E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0E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0E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0E6F"/>
    <w:pPr>
      <w:spacing w:before="160"/>
      <w:jc w:val="center"/>
    </w:pPr>
    <w:rPr>
      <w:i/>
      <w:iCs/>
      <w:color w:val="404040" w:themeColor="text1" w:themeTint="BF"/>
    </w:rPr>
  </w:style>
  <w:style w:type="character" w:customStyle="1" w:styleId="QuoteChar">
    <w:name w:val="Quote Char"/>
    <w:basedOn w:val="DefaultParagraphFont"/>
    <w:link w:val="Quote"/>
    <w:uiPriority w:val="29"/>
    <w:rsid w:val="00C30E6F"/>
    <w:rPr>
      <w:i/>
      <w:iCs/>
      <w:color w:val="404040" w:themeColor="text1" w:themeTint="BF"/>
    </w:rPr>
  </w:style>
  <w:style w:type="paragraph" w:styleId="ListParagraph">
    <w:name w:val="List Paragraph"/>
    <w:basedOn w:val="Normal"/>
    <w:uiPriority w:val="34"/>
    <w:qFormat/>
    <w:rsid w:val="00C30E6F"/>
    <w:pPr>
      <w:ind w:left="720"/>
      <w:contextualSpacing/>
    </w:pPr>
  </w:style>
  <w:style w:type="character" w:styleId="IntenseEmphasis">
    <w:name w:val="Intense Emphasis"/>
    <w:basedOn w:val="DefaultParagraphFont"/>
    <w:uiPriority w:val="21"/>
    <w:qFormat/>
    <w:rsid w:val="00C30E6F"/>
    <w:rPr>
      <w:i/>
      <w:iCs/>
      <w:color w:val="0F4761" w:themeColor="accent1" w:themeShade="BF"/>
    </w:rPr>
  </w:style>
  <w:style w:type="paragraph" w:styleId="IntenseQuote">
    <w:name w:val="Intense Quote"/>
    <w:basedOn w:val="Normal"/>
    <w:next w:val="Normal"/>
    <w:link w:val="IntenseQuoteChar"/>
    <w:uiPriority w:val="30"/>
    <w:qFormat/>
    <w:rsid w:val="00C30E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0E6F"/>
    <w:rPr>
      <w:i/>
      <w:iCs/>
      <w:color w:val="0F4761" w:themeColor="accent1" w:themeShade="BF"/>
    </w:rPr>
  </w:style>
  <w:style w:type="character" w:styleId="IntenseReference">
    <w:name w:val="Intense Reference"/>
    <w:basedOn w:val="DefaultParagraphFont"/>
    <w:uiPriority w:val="32"/>
    <w:qFormat/>
    <w:rsid w:val="00C30E6F"/>
    <w:rPr>
      <w:b/>
      <w:bCs/>
      <w:smallCaps/>
      <w:color w:val="0F4761" w:themeColor="accent1" w:themeShade="BF"/>
      <w:spacing w:val="5"/>
    </w:rPr>
  </w:style>
  <w:style w:type="paragraph" w:styleId="NormalWeb">
    <w:name w:val="Normal (Web)"/>
    <w:basedOn w:val="Normal"/>
    <w:uiPriority w:val="99"/>
    <w:semiHidden/>
    <w:unhideWhenUsed/>
    <w:rsid w:val="006775E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151</Words>
  <Characters>917</Characters>
  <Application>Microsoft Office Word</Application>
  <DocSecurity>0</DocSecurity>
  <Lines>25</Lines>
  <Paragraphs>19</Paragraphs>
  <ScaleCrop>false</ScaleCrop>
  <Company/>
  <LinksUpToDate>false</LinksUpToDate>
  <CharactersWithSpaces>1049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Hajra  Ahmed</dc:creator>
  <cp:keywords/>
  <dc:description/>
  <cp:lastModifiedBy>Hajra  Ahmed</cp:lastModifiedBy>
  <cp:revision>4</cp:revision>
  <dcterms:created xsi:type="dcterms:W3CDTF">2026-03-02T07:36:00Z</dcterms:created>
  <dcterms:modified xsi:type="dcterms:W3CDTF">2026-03-12T09:04:00Z</dcterms:modified>
</cp:coreProperties>
</file>