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쪽 테두리 + 줄 번호</w:t>
      </w:r>
    </w:p>
    <w:p>
      <w:r>
        <w:t xml:space="preserve">(1)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(2)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(3)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(4)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(5)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(6)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pgBorders w:offsetFrom="page">
            <w:top w:val="double" w:sz="12" w:space="24" w:color="C00000"/>
            <w:left w:val="double" w:sz="12" w:space="24" w:color="C00000"/>
            <w:bottom w:val="double" w:sz="12" w:space="24" w:color="C00000"/>
            <w:right w:val="double" w:sz="12" w:space="24" w:color="C00000"/>
          </w:pgBorders>
          <w:lnNumType w:countBy="1" w:restart="newPage"/>
          <w:cols w:space="720"/>
          <w:docGrid w:linePitch="360"/>
        </w:sectPr>
      </w:pPr>
    </w:p>
    <w:p>
      <w:pPr>
        <w:pStyle w:val="Heading1"/>
      </w:pPr>
      <w:r>
        <w:t>2. 세로쓰기 구역</w:t>
      </w:r>
    </w:p>
    <w:p>
      <w:r>
        <w:t xml:space="preserve">세로쓰기 구역입니다. 한글은 세로로, 영문 ABC 123 은 눕혀 씁니다. 세로쓰기 구역입니다. 한글은 세로로, 영문 ABC 123 은 눕혀 씁니다. 세로쓰기 구역입니다. 한글은 세로로, 영문 ABC 123 은 눕혀 씁니다. 세로쓰기 구역입니다. 한글은 세로로, 영문 ABC 123 은 눕혀 씁니다. </w:t>
      </w:r>
    </w:p>
    <w:p>
      <w:pPr>
        <w:sectPr>
          <w:headerReference w:type="default" r:id="rId10"/>
          <w:pgSz w:w="12240" w:h="15840"/>
          <w:pgMar w:top="1440" w:right="1800" w:bottom="1440" w:left="1800" w:header="720" w:footer="720" w:gutter="0"/>
          <w:cols w:space="720"/>
          <w:textDirection w:val="tbRl"/>
          <w:docGrid w:linePitch="360"/>
        </w:sectPr>
      </w:pPr>
    </w:p>
    <w:p>
      <w:pPr>
        <w:pStyle w:val="Heading1"/>
      </w:pPr>
      <w:r>
        <w:t>3. 위·아래 테두리 + 5줄마다 번호</w:t>
      </w:r>
    </w:p>
    <w:p>
      <w:r>
        <w:t xml:space="preserve">(1)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(2)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(3)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(4)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(5)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(6)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(7)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p>
      <w:r>
        <w:t xml:space="preserve">(8) 줄 번호와 쪽 테두리를 확인하기 위한 본문 문장입니다. 원본과 같은 위치에 번호가 붙어야 합니다. 줄 번호와 쪽 테두리를 확인하기 위한 본문 문장입니다. 원본과 같은 위치에 번호가 붙어야 합니다. </w:t>
      </w:r>
    </w:p>
    <w:sectPr w:rsidR="00FC693F" w:rsidRPr="0006063C" w:rsidSect="00034616">
      <w:headerReference w:type="default" r:id="rId11"/>
      <w:pgSz w:w="12240" w:h="15840"/>
      <w:pgMar w:top="1440" w:right="1800" w:bottom="1440" w:left="1800" w:header="720" w:footer="720" w:gutter="0"/>
      <w:pgBorders>
        <w:top w:val="single" w:sz="24" w:space="4" w:color="1F4E79"/>
        <w:bottom w:val="dashed" w:sz="8" w:space="4" w:color="2E7D32"/>
      </w:pgBorders>
      <w:lnNumType w:countBy="5" w:restart="continuous" w:start="1" w:distance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</w:rPr>
      <w:t>구역 1 · 쪽 테두리(이중선, 종이 기준) + 줄 번호(1줄마다, 쪽마다 새로)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</w:rPr>
      <w:t>구역 2 · 세로쓰기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</w:rPr>
      <w:t>구역 3 · 위아래만 테두리(색 다름, 본문 기준) + 줄 번호(5줄마다, 이어서, 2번부터)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