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2000" w:after="400"/>
        <w:jc w:val="center"/>
      </w:pPr>
      <w:r>
        <w:rPr>
          <w:rFonts w:ascii="Calibri Light" w:cs="Calibri Light" w:eastAsia="Calibri Light" w:hAnsi="Calibri Light"/>
          <w:b/>
          <w:bCs/>
          <w:color w:val="1F4E79"/>
          <w:sz w:val="72"/>
          <w:szCs w:val="72"/>
        </w:rPr>
        <w:t xml:space="preserve">KENYA POWER</w:t>
      </w:r>
    </w:p>
    <w:p>
      <w:pPr>
        <w:spacing w:after="800"/>
        <w:jc w:val="center"/>
      </w:pPr>
      <w:r>
        <w:rPr>
          <w:rFonts w:ascii="Calibri Light" w:cs="Calibri Light" w:eastAsia="Calibri Light" w:hAnsi="Calibri Light"/>
          <w:color w:val="2E75B6"/>
          <w:sz w:val="44"/>
          <w:szCs w:val="44"/>
        </w:rPr>
        <w:t xml:space="preserve">Electrical Systems Management Application</w:t>
      </w:r>
    </w:p>
    <w:p>
      <w:pPr>
        <w:pBdr>
          <w:bottom w:val="single" w:color="5B9BD5" w:sz="24"/>
        </w:pBdr>
        <w:spacing w:after="800"/>
        <w:jc w:val="center"/>
      </w:pPr>
      <w:r>
        <w:t xml:space="preserve"> </w:t>
      </w:r>
    </w:p>
    <w:p>
      <w:pPr>
        <w:spacing w:before="400" w:after="200"/>
        <w:jc w:val="center"/>
      </w:pPr>
      <w:r>
        <w:rPr>
          <w:b/>
          <w:bCs/>
          <w:color w:val="333333"/>
          <w:sz w:val="32"/>
          <w:szCs w:val="32"/>
        </w:rPr>
        <w:t xml:space="preserve">COMPREHENSIVE PROJECT DOCUMENTATION</w:t>
      </w:r>
    </w:p>
    <w:p>
      <w:pPr>
        <w:spacing w:after="1200"/>
      </w:pPr>
    </w:p>
    <w:tbl>
      <w:tblPr>
        <w:tblW w:type="pct" w:w="6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Course: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4"/>
                <w:szCs w:val="24"/>
              </w:rPr>
              <w:t xml:space="preserve">  Database Management Systems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Technology Stack: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4"/>
                <w:szCs w:val="24"/>
              </w:rPr>
              <w:t xml:space="preserve">  Python Flask, MySQL, SQLAlchemy, Bootstrap 5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Version: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4"/>
                <w:szCs w:val="24"/>
              </w:rPr>
              <w:t xml:space="preserve">  1.0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Last Updated: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4"/>
                <w:szCs w:val="24"/>
              </w:rPr>
              <w:t xml:space="preserve">  January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Project Overview</w:t>
      </w:r>
    </w:p>
    <w:p>
      <w:r>
        <w:t xml:space="preserve">The Kenya Power Electrical Systems Management Application is a comprehensive web-based solution designed to manage electrical utility operations for Kenya Power. The system provides two distinct portals: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Staff Portal: </w:t>
      </w:r>
      <w:r>
        <w:t xml:space="preserve">For Kenya Power employees (administrators, managers, technicians, and customer service agents) to manage customers, electrical connections, fault reports, maintenance schedules, and generate performance reports.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Portal: </w:t>
      </w:r>
      <w:r>
        <w:t xml:space="preserve">A self-service interface for Kenya Power customers to view their connections, report faults, submit service requests, communicate with customer support, and manage their profiles.</w:t>
      </w:r>
    </w:p>
    <w:p>
      <w:pPr>
        <w:pStyle w:val="Heading2"/>
      </w:pPr>
      <w:r>
        <w:t xml:space="preserve">1.2 Key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Management: </w:t>
      </w:r>
      <w:r>
        <w:t xml:space="preserve">Complete CRUD operations for customer accounts with unique account numbering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Connection Management: </w:t>
      </w:r>
      <w:r>
        <w:t xml:space="preserve">Track electrical connections/meters with status management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Fault Management: </w:t>
      </w:r>
      <w:r>
        <w:t xml:space="preserve">Report, assign, track, and resolve electrical faults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Maintenance Scheduling: </w:t>
      </w:r>
      <w:r>
        <w:t xml:space="preserve">Schedule and track preventive and corrective maintenance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Reporting: </w:t>
      </w:r>
      <w:r>
        <w:t xml:space="preserve">Analytics dashboards with charts and KPIs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Self-Service: </w:t>
      </w:r>
      <w:r>
        <w:t xml:space="preserve">Portal for customers to interact with Kenya Power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Role-Based Access Control: </w:t>
      </w:r>
      <w:r>
        <w:t xml:space="preserve">Four staff roles with granular permissions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Notifications: </w:t>
      </w:r>
      <w:r>
        <w:t xml:space="preserve">System notifications for important events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Support Messaging: </w:t>
      </w:r>
      <w:r>
        <w:t xml:space="preserve">Two-way communication between customers and staff</w:t>
      </w:r>
    </w:p>
    <w:p>
      <w:pPr>
        <w:pStyle w:val="Heading2"/>
      </w:pPr>
      <w:r>
        <w:t xml:space="preserve">1.3 Technology Justification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Python Flask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Web Framework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Lightweight, flexible, extensive ecosystem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MySQL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Database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Industry-standard RDBMS, ACID compliance, scalability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SQLAlchemy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ORM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Pythonic database operations, relationship management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Flask-Login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Authentication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Secure session management for staff users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Bootstrap 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UI Framework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Responsive design, modern components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Jinja2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Templating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Server-side rendering, template inheritance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Requirements Compliance Matrix</w:t>
      </w:r>
    </w:p>
    <w:p>
      <w:r>
        <w:t xml:space="preserve">This section evaluates the project against the specified design objectives, specifications, and expected deliverables.</w:t>
      </w:r>
    </w:p>
    <w:p>
      <w:pPr>
        <w:pStyle w:val="Heading2"/>
      </w:pPr>
      <w:r>
        <w:t xml:space="preserve">2.1 Design Objectives Compliance</w:t>
      </w:r>
    </w:p>
    <w:p>
      <w:pPr>
        <w:pStyle w:val="Heading3"/>
      </w:pPr>
      <w:r>
        <w:t xml:space="preserve">Objective 1: Customer Connection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Implementation Details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Track customer connections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MET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Connection model with full lifecycle tracking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Connection requests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MET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ServiceRequest model with new_connection type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Installation dates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MET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installation_date field in Connection model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Service status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MET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connection_status field (pending/active/suspended/disconnected)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Objective 2: Fault Reporting and Resolution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Implementation Details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Report faults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MET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Staff portal: /faults/report, Customer portal: /portal/faults/report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Log repair requests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MET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Fault updates tracked in FaultUpdate model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Track resolution process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MET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6-stage workflow: reported → acknowledged → assigned → in_progress → resolved → closed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Timely repairs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MET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Resolution time calculation, technician notifications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Objective 3: Maintenance Scheduling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Implementation Details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Planning preventive maintenance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MET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MaintenanceSchedule model with type='preventive'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Distribution lines maintenance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MET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equipment_type includes feeder_line, transformer, etc.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Reduce outage risk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MET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Calendar view, priority levels, technician assignments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Compliance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800"/>
        <w:gridCol w:w="15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Partial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 Met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Design Objectives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Specifications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Expected Deliverables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</w:t>
            </w:r>
          </w:p>
        </w:tc>
      </w:tr>
    </w:tbl>
    <w:p>
      <w:pPr>
        <w:spacing w:before="200"/>
      </w:pPr>
      <w:r>
        <w:rPr>
          <w:b/>
          <w:bCs/>
          <w:color w:val="70AD47"/>
          <w:sz w:val="28"/>
          <w:szCs w:val="28"/>
        </w:rPr>
        <w:t xml:space="preserve">Overall Compliance: 100%</w:t>
      </w:r>
    </w:p>
    <w:p>
      <w:r>
        <w:t xml:space="preserve">All design objectives, specifications, and expected deliverables have been fully implemented and are ready for demonstration.</w:t>
      </w:r>
    </w:p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High-Level Architecture</w:t>
      </w:r>
    </w:p>
    <w:p>
      <w:r>
        <w:t xml:space="preserve">The application follows a three-tier architecture pattern: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CLIENT LAYER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 Portal (Bootstrap 5 UI)  |  Customer Portal (Bootstrap 5 UI)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APPLICATION LAYER (Flask)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Routes (Blueprints) | Models (SQLAlchemy) | Utils (Decorators) | Templates (Jinja2)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DATA LAYER (MySQL)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kenya_power_db: users | customers | connections | faults | maintenance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Application Factory Pattern</w:t>
      </w:r>
    </w:p>
    <w:p>
      <w:r>
        <w:t xml:space="preserve">The application uses Flask's Application Factory pattern (</w:t>
      </w:r>
      <w:r>
        <w:rPr>
          <w:rFonts w:ascii="Consolas" w:cs="Consolas" w:eastAsia="Consolas" w:hAnsi="Consolas"/>
          <w:shd w:fill="F2F2F2" w:val="clear"/>
        </w:rPr>
        <w:t xml:space="preserve">create_app()</w:t>
      </w:r>
      <w:r>
        <w:t xml:space="preserve">) which provides: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Modularity: </w:t>
      </w:r>
      <w:r>
        <w:t xml:space="preserve">Easy configuration switching between development/production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Testing: </w:t>
      </w:r>
      <w:r>
        <w:t xml:space="preserve">Ability to create multiple app instances for testing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Blueprint Registration: </w:t>
      </w:r>
      <w:r>
        <w:t xml:space="preserve">Clean separation of route modules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Extension Initialization: </w:t>
      </w:r>
      <w:r>
        <w:t xml:space="preserve">Proper initialization of Flask extensions</w:t>
      </w:r>
    </w:p>
    <w:p>
      <w:pPr>
        <w:pStyle w:val="Heading2"/>
      </w:pPr>
      <w:r>
        <w:t xml:space="preserve">3.3 Blueprint Architecture</w:t>
      </w:r>
    </w:p>
    <w:p>
      <w:r>
        <w:t xml:space="preserve">The application is organized into 9 blueprints: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Blueprint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URL Prefix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auth_bp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/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Staff authentication (login, logout, register)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</w:rPr>
              <w:t xml:space="preserve">main_bp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</w:rPr>
              <w:t xml:space="preserve">/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Landing page and dashboard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customers_bp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/customers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Customer account management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</w:rPr>
              <w:t xml:space="preserve">connections_bp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</w:rPr>
              <w:t xml:space="preserve">/connections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Electrical connection management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faults_bp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/faults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Fault reporting and tracking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</w:rPr>
              <w:t xml:space="preserve">maintenance_bp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</w:rPr>
              <w:t xml:space="preserve">/maintenance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Maintenance scheduling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reports_bp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/reports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Performance reporting and analytics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</w:rPr>
              <w:t xml:space="preserve">staff_bp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</w:rPr>
              <w:t xml:space="preserve">/staff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Staff member management (admin only)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customer_bp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/portal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Customer self-service portal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Project Directory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Kenya_Power/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app/                        # Main application package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__init__.py             # Application factory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models/                 # Database models (10 models)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routes/                 # Route blueprints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auth.py             # Staff authentication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customers.py        # Customer CRUD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connections.py      # Connection CRUD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faults.py           # Fault management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maintenance.py      # Maintenance scheduling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reports.py          # Analytics and reports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customer.py         # Customer portal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templates/              # Jinja2 templates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static/                 # CSS, JS assets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utils/                  # Utility modules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config.py                   # Application configuration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main.py                     # Entry point with CLI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init_db.py                  # Database initialization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requirements.txt            # Python dependencies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Database Design</w:t>
      </w:r>
    </w:p>
    <w:p>
      <w:pPr>
        <w:pStyle w:val="Heading2"/>
      </w:pPr>
      <w:r>
        <w:t xml:space="preserve">5.1 Entity-Relationship Overview</w:t>
      </w:r>
    </w:p>
    <w:p>
      <w:r>
        <w:t xml:space="preserve">The database consists of 10 interconnected tables implementing a relational model for utility management:</w:t>
      </w:r>
    </w:p>
    <w:p>
      <w:pPr>
        <w:pStyle w:val="Heading3"/>
      </w:pPr>
      <w:r>
        <w:t xml:space="preserve">Core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Staff/admin accounts for system authentication and authorization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b/>
                <w:bCs/>
              </w:rPr>
              <w:t xml:space="preserve">customers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Kenya Power customer information and portal credentials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b/>
                <w:bCs/>
              </w:rPr>
              <w:t xml:space="preserve">connections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Electrical connections/meters for customers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b/>
                <w:bCs/>
              </w:rPr>
              <w:t xml:space="preserve">faults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Electrical fault reports from creation to resolution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b/>
                <w:bCs/>
              </w:rPr>
              <w:t xml:space="preserve">fault_updates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Changes and notes added to fault reports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b/>
                <w:bCs/>
              </w:rPr>
              <w:t xml:space="preserve">maintenance_schedules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Scheduled maintenance activities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b/>
                <w:bCs/>
              </w:rPr>
              <w:t xml:space="preserve">maintenance_logs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Work performed during maintenance activities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b/>
                <w:bCs/>
              </w:rPr>
              <w:t xml:space="preserve">service_requests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Customer service requests for various operations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b/>
                <w:bCs/>
              </w:rPr>
              <w:t xml:space="preserve">notifications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System notifications for users and customers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b/>
                <w:bCs/>
              </w:rPr>
              <w:t xml:space="preserve">customer_messages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Two-way messaging between customers and support staff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Key Relationships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→ Connections: </w:t>
      </w:r>
      <w:r>
        <w:t xml:space="preserve">One-to-Many (a customer can have multiple electrical connections)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Connection → Faults: </w:t>
      </w:r>
      <w:r>
        <w:t xml:space="preserve">One-to-Many (a connection can have multiple fault reports)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Fault → FaultUpdates: </w:t>
      </w:r>
      <w:r>
        <w:t xml:space="preserve">One-to-Many (a fault can have multiple status updates)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→ Faults: </w:t>
      </w:r>
      <w:r>
        <w:t xml:space="preserve">One-to-Many (technicians are assigned to faults)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→ MaintenanceSchedule: </w:t>
      </w:r>
      <w:r>
        <w:t xml:space="preserve">One-to-Many (technicians are assigned to maintenance)</w:t>
      </w:r>
    </w:p>
    <w:p>
      <w:r>
        <w:br w:type="page"/>
      </w:r>
    </w:p>
    <w:p>
      <w:pPr>
        <w:pStyle w:val="Heading1"/>
      </w:pPr>
      <w:r>
        <w:t xml:space="preserve">8. Authentication and Authorization</w:t>
      </w:r>
    </w:p>
    <w:p>
      <w:pPr>
        <w:pStyle w:val="Heading2"/>
      </w:pPr>
      <w:r>
        <w:t xml:space="preserve">8.1 Dual Authentication System</w:t>
      </w:r>
    </w:p>
    <w:p>
      <w:r>
        <w:t xml:space="preserve">The application implements two separate authentication systems:</w:t>
      </w:r>
    </w:p>
    <w:p>
      <w:pPr>
        <w:pStyle w:val="Heading3"/>
      </w:pPr>
      <w:r>
        <w:t xml:space="preserve">Staff Authentication (Flask-Login)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Library: </w:t>
      </w:r>
      <w:r>
        <w:t xml:space="preserve">Flask-Login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Storage: </w:t>
      </w:r>
      <w:r>
        <w:t xml:space="preserve">Server-side session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Model: </w:t>
      </w:r>
      <w:r>
        <w:t xml:space="preserve">User (extends UserMixin)</w:t>
      </w:r>
    </w:p>
    <w:p>
      <w:pPr>
        <w:pStyle w:val="Heading3"/>
      </w:pPr>
      <w:r>
        <w:t xml:space="preserve">Customer Authentication (Custom Session)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Library: </w:t>
      </w:r>
      <w:r>
        <w:t xml:space="preserve">Custom implementation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Storage: </w:t>
      </w:r>
      <w:r>
        <w:t xml:space="preserve">Flask session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Utilities: </w:t>
      </w:r>
      <w:r>
        <w:t xml:space="preserve">app/utils/customer_auth.py</w:t>
      </w:r>
    </w:p>
    <w:p>
      <w:pPr>
        <w:pStyle w:val="Heading2"/>
      </w:pPr>
      <w:r>
        <w:t xml:space="preserve">8.2 Role-Based Access Control (RBAC)</w:t>
      </w:r>
    </w:p>
    <w:p>
      <w:r>
        <w:t xml:space="preserve">Staff roles and their permissions: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500"/>
        <w:gridCol w:w="1200"/>
        <w:gridCol w:w="1560"/>
        <w:gridCol w:w="1200"/>
        <w:gridCol w:w="80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Connections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Maintenance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Staff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Manager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Technician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Add/Edit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Assigned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Assigned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Customer Service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Report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Testing and Validation</w:t>
      </w:r>
    </w:p>
    <w:p>
      <w:pPr>
        <w:pStyle w:val="Heading2"/>
      </w:pPr>
      <w:r>
        <w:t xml:space="preserve">13.1 Testing Methodology</w:t>
      </w:r>
    </w:p>
    <w:p>
      <w:r>
        <w:t xml:space="preserve">The system was tested using the following approaches: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Unit Testing: </w:t>
      </w:r>
      <w:r>
        <w:t xml:space="preserve">Individual model methods and utility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Testing: </w:t>
      </w:r>
      <w:r>
        <w:t xml:space="preserve">Route handlers with database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Functional Testing: </w:t>
      </w:r>
      <w:r>
        <w:t xml:space="preserve">End-to-end user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Acceptance Testing: </w:t>
      </w:r>
      <w:r>
        <w:t xml:space="preserve">Role-based feature verification</w:t>
      </w:r>
    </w:p>
    <w:p>
      <w:pPr>
        <w:pStyle w:val="Heading2"/>
      </w:pPr>
      <w:r>
        <w:t xml:space="preserve">13.2 Validation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Failed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 Rate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Authentication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color w:val="006100"/>
              </w:rPr>
              <w:t xml:space="preserve">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Customer Management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color w:val="006100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Connection Management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color w:val="006100"/>
              </w:rPr>
              <w:t xml:space="preserve">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Fault Management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color w:val="006100"/>
              </w:rPr>
              <w:t xml:space="preserve">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Maintenance Module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color w:val="006100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Reporting Module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color w:val="006100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Role-Based Access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color w:val="006100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Default Credentials</w:t>
      </w:r>
    </w:p>
    <w:p>
      <w:pPr>
        <w:pStyle w:val="Heading2"/>
      </w:pPr>
      <w:r>
        <w:t xml:space="preserve">14.1 Staff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2200"/>
        <w:gridCol w:w="17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Username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Full Name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admin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admin123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Administrator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System Administrator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sz w:val="18"/>
                <w:szCs w:val="18"/>
              </w:rPr>
              <w:t xml:space="preserve">admin@kenyapower.co.ke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</w:rPr>
              <w:t xml:space="preserve">manager1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</w:rPr>
              <w:t xml:space="preserve">password123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Manager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James Mwangi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manager@kenyapower.co.ke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tech1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password123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Technician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Peter Ochieng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sz w:val="18"/>
                <w:szCs w:val="18"/>
              </w:rPr>
              <w:t xml:space="preserve">tech1@kenyapower.co.ke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</w:rPr>
              <w:t xml:space="preserve">tech2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</w:rPr>
              <w:t xml:space="preserve">password123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Technician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t xml:space="preserve">Mary Wanjiku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tech2@kenyapower.co.ke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cs_agent1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password123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Customer Service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Sarah Kimani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rPr>
                <w:sz w:val="18"/>
                <w:szCs w:val="18"/>
              </w:rPr>
              <w:t xml:space="preserve">cs1@kenyapower.co.ke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14.2 Quick Start Guide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Initialize Database: </w:t>
      </w:r>
      <w:r>
        <w:rPr>
          <w:rFonts w:ascii="Consolas" w:cs="Consolas" w:eastAsia="Consolas" w:hAnsi="Consolas"/>
          <w:shd w:fill="F2F2F2" w:val="clear"/>
        </w:rPr>
        <w:t xml:space="preserve">python init_db.py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Application: </w:t>
      </w:r>
      <w:r>
        <w:rPr>
          <w:rFonts w:ascii="Consolas" w:cs="Consolas" w:eastAsia="Consolas" w:hAnsi="Consolas"/>
          <w:shd w:fill="F2F2F2" w:val="clear"/>
        </w:rPr>
        <w:t xml:space="preserve">python run.py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Application: </w:t>
      </w:r>
      <w:r>
        <w:t xml:space="preserve">Open browser to </w:t>
      </w:r>
      <w:r>
        <w:rPr>
          <w:rFonts w:ascii="Consolas" w:cs="Consolas" w:eastAsia="Consolas" w:hAnsi="Consolas"/>
          <w:color w:val="2E75B6"/>
        </w:rPr>
        <w:t xml:space="preserve">http://127.0.0.1:5000/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Login as Admin: </w:t>
      </w:r>
      <w:r>
        <w:t xml:space="preserve">Username: </w:t>
      </w:r>
      <w:r>
        <w:rPr>
          <w:rFonts w:ascii="Consolas" w:cs="Consolas" w:eastAsia="Consolas" w:hAnsi="Consolas"/>
        </w:rPr>
        <w:t xml:space="preserve">admin</w:t>
      </w:r>
      <w:r>
        <w:t xml:space="preserve"> / Password: </w:t>
      </w:r>
      <w:r>
        <w:rPr>
          <w:rFonts w:ascii="Consolas" w:cs="Consolas" w:eastAsia="Consolas" w:hAnsi="Consolas"/>
        </w:rPr>
        <w:t xml:space="preserve">admin123</w:t>
      </w:r>
    </w:p>
    <w:p>
      <w:pPr>
        <w:spacing w:after="400"/>
      </w:pPr>
    </w:p>
    <w:p>
      <w:pPr>
        <w:pBdr>
          <w:top w:val="single" w:color="5B9BD5" w:sz="6"/>
        </w:pBdr>
        <w:spacing w:before="600"/>
        <w:jc w:val="center"/>
      </w:pPr>
      <w:r>
        <w:rPr>
          <w:i/>
          <w:iCs/>
          <w:color w:val="666666"/>
        </w:rPr>
        <w:t xml:space="preserve">This documentation was prepared for academic assessment purposes.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Kenya Power Electrical Systems Management Application - Comprehensive Project Documentation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Kenya Power Electrical Systems Management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 Light" w:cs="Calibri Light" w:eastAsia="Calibri Light" w:hAnsi="Calibri Light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alibri Light" w:cs="Calibri Light" w:eastAsia="Calibri Light" w:hAnsi="Calibri Light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CodeBlock">
    <w:name w:val="Code Block"/>
    <w:basedOn w:val="Normal"/>
    <w:pPr>
      <w:spacing w:before="120" w:after="120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2026-01-22T08:56:26.604Z</dcterms:created>
  <dcterms:modified xsi:type="dcterms:W3CDTF">2026-01-22T08:56:26.605Z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