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E97E" w14:textId="77777777" w:rsidR="00C13879" w:rsidRPr="00E90CD1" w:rsidRDefault="000A2CFD">
      <w:pPr>
        <w:rPr>
          <w:b/>
          <w:sz w:val="24"/>
          <w:szCs w:val="24"/>
          <w:u w:val="single"/>
        </w:rPr>
      </w:pPr>
      <w:r w:rsidRPr="00E90CD1">
        <w:rPr>
          <w:b/>
          <w:sz w:val="24"/>
          <w:szCs w:val="24"/>
          <w:u w:val="single"/>
        </w:rPr>
        <w:t>CRITERIA FOR SCORING AND RANKING</w:t>
      </w:r>
    </w:p>
    <w:p w14:paraId="45ED4BB5" w14:textId="77777777" w:rsidR="000A2CFD" w:rsidRPr="0076587D" w:rsidRDefault="000A2CFD" w:rsidP="000A2CFD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205"/>
        <w:gridCol w:w="3330"/>
      </w:tblGrid>
      <w:tr w:rsidR="000A2CFD" w:rsidRPr="0076587D" w14:paraId="0FF8D665" w14:textId="77777777" w:rsidTr="0097631A">
        <w:trPr>
          <w:tblHeader/>
        </w:trPr>
        <w:tc>
          <w:tcPr>
            <w:tcW w:w="6205" w:type="dxa"/>
          </w:tcPr>
          <w:p w14:paraId="3B7E3CCB" w14:textId="77777777" w:rsidR="000A2CFD" w:rsidRPr="0076587D" w:rsidRDefault="0097631A" w:rsidP="00FA6272">
            <w:pPr>
              <w:rPr>
                <w:b/>
                <w:sz w:val="24"/>
                <w:szCs w:val="24"/>
              </w:rPr>
            </w:pPr>
            <w:r w:rsidRPr="0076587D"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3330" w:type="dxa"/>
          </w:tcPr>
          <w:p w14:paraId="74EF00A6" w14:textId="77777777" w:rsidR="000A2CFD" w:rsidRPr="0076587D" w:rsidRDefault="000A2CFD" w:rsidP="00FA6272">
            <w:pPr>
              <w:rPr>
                <w:b/>
                <w:i/>
                <w:sz w:val="24"/>
                <w:szCs w:val="24"/>
              </w:rPr>
            </w:pPr>
            <w:r w:rsidRPr="0076587D">
              <w:rPr>
                <w:b/>
                <w:i/>
                <w:sz w:val="24"/>
                <w:szCs w:val="24"/>
              </w:rPr>
              <w:t>Additional notes</w:t>
            </w:r>
          </w:p>
        </w:tc>
      </w:tr>
      <w:tr w:rsidR="000A2CFD" w:rsidRPr="0076587D" w14:paraId="1D34C99C" w14:textId="77777777" w:rsidTr="004733E8">
        <w:tc>
          <w:tcPr>
            <w:tcW w:w="6205" w:type="dxa"/>
          </w:tcPr>
          <w:p w14:paraId="58459E5B" w14:textId="77777777" w:rsidR="004733E8" w:rsidRPr="00E90CD1" w:rsidRDefault="004733E8" w:rsidP="004733E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90CD1">
              <w:rPr>
                <w:b/>
                <w:sz w:val="24"/>
                <w:szCs w:val="24"/>
              </w:rPr>
              <w:t>Board</w:t>
            </w:r>
            <w:r w:rsidR="00E90CD1">
              <w:rPr>
                <w:b/>
                <w:sz w:val="24"/>
                <w:szCs w:val="24"/>
              </w:rPr>
              <w:t xml:space="preserve"> and Corporate Goverance</w:t>
            </w:r>
          </w:p>
          <w:p w14:paraId="01D8F5B5" w14:textId="77777777" w:rsidR="004733E8" w:rsidRPr="0076587D" w:rsidRDefault="004733E8" w:rsidP="004733E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Does the organization have a Board of Management/Governors? Indicate the size of Board</w:t>
            </w:r>
          </w:p>
          <w:p w14:paraId="7B56E2C3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yes, score 1</w:t>
            </w:r>
          </w:p>
          <w:p w14:paraId="4F465405" w14:textId="77777777" w:rsidR="000A2CFD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no score 0</w:t>
            </w:r>
          </w:p>
          <w:p w14:paraId="58121410" w14:textId="77777777" w:rsidR="004733E8" w:rsidRPr="0076587D" w:rsidRDefault="004733E8" w:rsidP="004733E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Role of the Board in Management: How many of the board members have a role in the day to day running of the organization?</w:t>
            </w:r>
          </w:p>
          <w:p w14:paraId="48989842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20% of less, score 4</w:t>
            </w:r>
          </w:p>
          <w:p w14:paraId="2115EBC7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between 20% and 50%, score 3</w:t>
            </w:r>
          </w:p>
          <w:p w14:paraId="6102F5ED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between 50% and 70%, score 2</w:t>
            </w:r>
          </w:p>
          <w:p w14:paraId="49A16D9F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between 70% and 100%, score 1</w:t>
            </w:r>
          </w:p>
          <w:p w14:paraId="50F75583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No in a above, score 0</w:t>
            </w:r>
          </w:p>
          <w:p w14:paraId="3B9859E2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If 0% score, 1 </w:t>
            </w:r>
            <w:proofErr w:type="spellStart"/>
            <w:r w:rsidRPr="0076587D">
              <w:rPr>
                <w:sz w:val="24"/>
                <w:szCs w:val="24"/>
              </w:rPr>
              <w:t>ie</w:t>
            </w:r>
            <w:proofErr w:type="spellEnd"/>
            <w:r w:rsidRPr="0076587D">
              <w:rPr>
                <w:sz w:val="24"/>
                <w:szCs w:val="24"/>
              </w:rPr>
              <w:t xml:space="preserve"> no linkage between Board and Management.</w:t>
            </w:r>
          </w:p>
        </w:tc>
        <w:tc>
          <w:tcPr>
            <w:tcW w:w="3330" w:type="dxa"/>
          </w:tcPr>
          <w:p w14:paraId="5EBCFE07" w14:textId="003A7990" w:rsidR="000A2CFD" w:rsidRPr="0076587D" w:rsidRDefault="004733E8" w:rsidP="00FA6272">
            <w:pPr>
              <w:rPr>
                <w:i/>
                <w:sz w:val="24"/>
                <w:szCs w:val="24"/>
              </w:rPr>
            </w:pPr>
            <w:r w:rsidRPr="0076587D">
              <w:rPr>
                <w:i/>
                <w:sz w:val="24"/>
                <w:szCs w:val="24"/>
              </w:rPr>
              <w:t xml:space="preserve">Total score to be </w:t>
            </w:r>
            <w:r w:rsidR="00AE6587">
              <w:rPr>
                <w:i/>
                <w:sz w:val="24"/>
                <w:szCs w:val="24"/>
              </w:rPr>
              <w:t>max</w:t>
            </w:r>
            <w:r w:rsidRPr="0076587D">
              <w:rPr>
                <w:i/>
                <w:sz w:val="24"/>
                <w:szCs w:val="24"/>
              </w:rPr>
              <w:t xml:space="preserve"> 5. </w:t>
            </w:r>
          </w:p>
          <w:p w14:paraId="136A44F6" w14:textId="77777777" w:rsidR="004733E8" w:rsidRPr="0076587D" w:rsidRDefault="004733E8" w:rsidP="004733E8">
            <w:pPr>
              <w:rPr>
                <w:i/>
                <w:sz w:val="24"/>
                <w:szCs w:val="24"/>
              </w:rPr>
            </w:pPr>
            <w:r w:rsidRPr="0076587D">
              <w:rPr>
                <w:i/>
                <w:sz w:val="24"/>
                <w:szCs w:val="24"/>
              </w:rPr>
              <w:t>This is a negating/voiding criterion i.e. if no Board at all, the organization fails regardless of how it scores in the other criteria.</w:t>
            </w:r>
          </w:p>
          <w:p w14:paraId="6EE452DA" w14:textId="77777777" w:rsidR="004733E8" w:rsidRPr="0076587D" w:rsidRDefault="004733E8" w:rsidP="004733E8">
            <w:pPr>
              <w:rPr>
                <w:i/>
                <w:sz w:val="24"/>
                <w:szCs w:val="24"/>
              </w:rPr>
            </w:pPr>
          </w:p>
          <w:p w14:paraId="484B6BF5" w14:textId="77777777" w:rsidR="004733E8" w:rsidRPr="0076587D" w:rsidRDefault="004733E8" w:rsidP="004733E8">
            <w:pPr>
              <w:rPr>
                <w:b/>
                <w:i/>
                <w:sz w:val="24"/>
                <w:szCs w:val="24"/>
              </w:rPr>
            </w:pPr>
            <w:r w:rsidRPr="0076587D">
              <w:rPr>
                <w:b/>
                <w:i/>
                <w:sz w:val="24"/>
                <w:szCs w:val="24"/>
              </w:rPr>
              <w:t>Attachments:</w:t>
            </w:r>
          </w:p>
          <w:p w14:paraId="10796C1A" w14:textId="77777777" w:rsidR="004733E8" w:rsidRPr="0076587D" w:rsidRDefault="004733E8" w:rsidP="004733E8">
            <w:pPr>
              <w:rPr>
                <w:i/>
                <w:sz w:val="24"/>
                <w:szCs w:val="24"/>
              </w:rPr>
            </w:pPr>
            <w:r w:rsidRPr="0076587D">
              <w:rPr>
                <w:i/>
                <w:sz w:val="24"/>
                <w:szCs w:val="24"/>
              </w:rPr>
              <w:t>Board composition document e.g. provided by government or any other authentic source.</w:t>
            </w:r>
          </w:p>
        </w:tc>
      </w:tr>
      <w:tr w:rsidR="000A2CFD" w:rsidRPr="0076587D" w14:paraId="289DACFD" w14:textId="77777777" w:rsidTr="004733E8">
        <w:tc>
          <w:tcPr>
            <w:tcW w:w="6205" w:type="dxa"/>
          </w:tcPr>
          <w:p w14:paraId="0D2726F0" w14:textId="77777777" w:rsidR="000A2CFD" w:rsidRPr="00E90CD1" w:rsidRDefault="004733E8" w:rsidP="004733E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90CD1">
              <w:rPr>
                <w:b/>
                <w:sz w:val="24"/>
                <w:szCs w:val="24"/>
              </w:rPr>
              <w:t>Legal status</w:t>
            </w:r>
          </w:p>
          <w:p w14:paraId="320D80AF" w14:textId="77777777" w:rsidR="004733E8" w:rsidRPr="0076587D" w:rsidRDefault="004733E8" w:rsidP="004733E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Registration status: Is this organization registered? Can it provide a registration document? Is the registration current?</w:t>
            </w:r>
          </w:p>
          <w:p w14:paraId="4B0E7597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yes, score 1</w:t>
            </w:r>
          </w:p>
          <w:p w14:paraId="04C20EA8" w14:textId="77777777" w:rsidR="004733E8" w:rsidRPr="0076587D" w:rsidRDefault="004733E8" w:rsidP="004733E8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not, score 0 and void the rest of responses for this criterion.</w:t>
            </w:r>
          </w:p>
          <w:p w14:paraId="23B8EC9E" w14:textId="77777777" w:rsidR="004733E8" w:rsidRPr="0076587D" w:rsidRDefault="0097631A" w:rsidP="004733E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What is the nature of the organization?</w:t>
            </w:r>
          </w:p>
          <w:p w14:paraId="085A3BF9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For profit, score 0</w:t>
            </w:r>
          </w:p>
          <w:p w14:paraId="08BB7961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Faith based, score 0</w:t>
            </w:r>
          </w:p>
          <w:p w14:paraId="1B2C4160" w14:textId="54781CD4" w:rsidR="0097631A" w:rsidRPr="0076587D" w:rsidRDefault="00313B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Indigenous</w:t>
            </w:r>
            <w:r w:rsidR="0097631A" w:rsidRPr="0076587D">
              <w:rPr>
                <w:sz w:val="24"/>
                <w:szCs w:val="24"/>
              </w:rPr>
              <w:t xml:space="preserve"> NGO, score 5</w:t>
            </w:r>
          </w:p>
          <w:p w14:paraId="0BD4D020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International NGO, score 3</w:t>
            </w:r>
          </w:p>
          <w:p w14:paraId="7E4123B4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Community-based organization, score 4</w:t>
            </w:r>
          </w:p>
          <w:p w14:paraId="2403A68E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Association, score 2</w:t>
            </w:r>
          </w:p>
          <w:p w14:paraId="3B195A4C" w14:textId="77777777" w:rsidR="0097631A" w:rsidRPr="00313B1A" w:rsidRDefault="0097631A" w:rsidP="0097631A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  <w:highlight w:val="yellow"/>
              </w:rPr>
            </w:pPr>
            <w:r w:rsidRPr="0076587D">
              <w:rPr>
                <w:sz w:val="24"/>
                <w:szCs w:val="24"/>
              </w:rPr>
              <w:t>Year of registration (</w:t>
            </w:r>
            <w:r w:rsidRPr="00313B1A">
              <w:rPr>
                <w:sz w:val="24"/>
                <w:szCs w:val="24"/>
                <w:highlight w:val="yellow"/>
              </w:rPr>
              <w:t>experience of the organization</w:t>
            </w:r>
            <w:r w:rsidR="00FE1B37" w:rsidRPr="00313B1A">
              <w:rPr>
                <w:sz w:val="24"/>
                <w:szCs w:val="24"/>
                <w:highlight w:val="yellow"/>
              </w:rPr>
              <w:t xml:space="preserve"> = Date of application – Date of registration</w:t>
            </w:r>
            <w:r w:rsidRPr="00313B1A">
              <w:rPr>
                <w:sz w:val="24"/>
                <w:szCs w:val="24"/>
                <w:highlight w:val="yellow"/>
              </w:rPr>
              <w:t>)</w:t>
            </w:r>
          </w:p>
          <w:p w14:paraId="56A9DEBD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Less than 1 year, score 0</w:t>
            </w:r>
          </w:p>
          <w:p w14:paraId="4DD2DD4A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1 – 2 years, score 1</w:t>
            </w:r>
          </w:p>
          <w:p w14:paraId="2D80378D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2 – 3 years, score 2</w:t>
            </w:r>
          </w:p>
          <w:p w14:paraId="2ADFE3A2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3 – 4 years, score 3</w:t>
            </w:r>
          </w:p>
          <w:p w14:paraId="6A2C754C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4 – 5 years, score 4</w:t>
            </w:r>
          </w:p>
          <w:p w14:paraId="469CCE55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lastRenderedPageBreak/>
              <w:t>More than 5 years, score 5</w:t>
            </w:r>
          </w:p>
        </w:tc>
        <w:tc>
          <w:tcPr>
            <w:tcW w:w="3330" w:type="dxa"/>
          </w:tcPr>
          <w:p w14:paraId="08A47809" w14:textId="35EE391A" w:rsidR="000A2CFD" w:rsidRPr="0076587D" w:rsidRDefault="00382863" w:rsidP="00FA627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 xml:space="preserve">Total </w:t>
            </w:r>
            <w:r w:rsidR="00AE6587" w:rsidRPr="0076587D">
              <w:rPr>
                <w:i/>
                <w:sz w:val="24"/>
                <w:szCs w:val="24"/>
              </w:rPr>
              <w:t xml:space="preserve">score to be </w:t>
            </w:r>
            <w:r w:rsidR="00AE6587">
              <w:rPr>
                <w:i/>
                <w:sz w:val="24"/>
                <w:szCs w:val="24"/>
              </w:rPr>
              <w:t>max</w:t>
            </w:r>
            <w:r w:rsidR="00AE6587" w:rsidRPr="0076587D">
              <w:rPr>
                <w:i/>
                <w:sz w:val="24"/>
                <w:szCs w:val="24"/>
              </w:rPr>
              <w:t xml:space="preserve"> </w:t>
            </w:r>
            <w:r w:rsidR="00840A36">
              <w:rPr>
                <w:i/>
                <w:sz w:val="24"/>
                <w:szCs w:val="24"/>
              </w:rPr>
              <w:t xml:space="preserve">11. </w:t>
            </w:r>
            <w:r w:rsidR="0097631A" w:rsidRPr="0076587D">
              <w:rPr>
                <w:i/>
                <w:sz w:val="24"/>
                <w:szCs w:val="24"/>
              </w:rPr>
              <w:t xml:space="preserve">Criterion </w:t>
            </w:r>
            <w:r w:rsidR="00862680">
              <w:rPr>
                <w:i/>
                <w:sz w:val="24"/>
                <w:szCs w:val="24"/>
              </w:rPr>
              <w:t>A</w:t>
            </w:r>
            <w:r w:rsidR="0097631A" w:rsidRPr="0076587D">
              <w:rPr>
                <w:i/>
                <w:sz w:val="24"/>
                <w:szCs w:val="24"/>
              </w:rPr>
              <w:t xml:space="preserve"> is a voiding criterion. Organizations which do not attach their registration documents fail ab initio; for profit and faith based organizations also fail ab initio.</w:t>
            </w:r>
          </w:p>
        </w:tc>
      </w:tr>
      <w:tr w:rsidR="000A2CFD" w:rsidRPr="0076587D" w14:paraId="39BD31E1" w14:textId="77777777" w:rsidTr="004733E8">
        <w:tc>
          <w:tcPr>
            <w:tcW w:w="6205" w:type="dxa"/>
          </w:tcPr>
          <w:p w14:paraId="440236D5" w14:textId="77777777" w:rsidR="000A2CFD" w:rsidRPr="00E90CD1" w:rsidRDefault="0097631A" w:rsidP="0097631A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proofErr w:type="spellStart"/>
            <w:r w:rsidRPr="00E90CD1">
              <w:rPr>
                <w:b/>
                <w:sz w:val="24"/>
                <w:szCs w:val="24"/>
              </w:rPr>
              <w:t>Programme</w:t>
            </w:r>
            <w:proofErr w:type="spellEnd"/>
            <w:r w:rsidRPr="00E90CD1">
              <w:rPr>
                <w:b/>
                <w:sz w:val="24"/>
                <w:szCs w:val="24"/>
              </w:rPr>
              <w:t xml:space="preserve"> attributes</w:t>
            </w:r>
          </w:p>
          <w:p w14:paraId="23FE69D0" w14:textId="77777777" w:rsidR="0097631A" w:rsidRPr="0076587D" w:rsidRDefault="0097631A" w:rsidP="0097631A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Key </w:t>
            </w:r>
            <w:proofErr w:type="spellStart"/>
            <w:r w:rsidRPr="0076587D">
              <w:rPr>
                <w:sz w:val="24"/>
                <w:szCs w:val="24"/>
              </w:rPr>
              <w:t>programme</w:t>
            </w:r>
            <w:proofErr w:type="spellEnd"/>
            <w:r w:rsidRPr="0076587D">
              <w:rPr>
                <w:sz w:val="24"/>
                <w:szCs w:val="24"/>
              </w:rPr>
              <w:t xml:space="preserve"> personnel – Who are the key </w:t>
            </w:r>
            <w:proofErr w:type="spellStart"/>
            <w:r w:rsidRPr="0076587D">
              <w:rPr>
                <w:sz w:val="24"/>
                <w:szCs w:val="24"/>
              </w:rPr>
              <w:t>programme</w:t>
            </w:r>
            <w:proofErr w:type="spellEnd"/>
            <w:r w:rsidRPr="0076587D">
              <w:rPr>
                <w:sz w:val="24"/>
                <w:szCs w:val="24"/>
              </w:rPr>
              <w:t xml:space="preserve"> personnel and how much of their time do they spend on programmatic, supervisory, management and policy activities?</w:t>
            </w:r>
          </w:p>
          <w:p w14:paraId="722E21A2" w14:textId="77777777" w:rsidR="0097631A" w:rsidRPr="0076587D" w:rsidRDefault="0097631A" w:rsidP="0097631A">
            <w:pPr>
              <w:pStyle w:val="ListParagraph"/>
              <w:ind w:left="1440"/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(Four key </w:t>
            </w:r>
            <w:r w:rsidR="00FE1B37" w:rsidRPr="0076587D">
              <w:rPr>
                <w:sz w:val="24"/>
                <w:szCs w:val="24"/>
              </w:rPr>
              <w:t>positions</w:t>
            </w:r>
            <w:r w:rsidRPr="0076587D">
              <w:rPr>
                <w:sz w:val="24"/>
                <w:szCs w:val="24"/>
              </w:rPr>
              <w:t xml:space="preserve"> need to be clearly brought out: Project Manager/</w:t>
            </w:r>
            <w:proofErr w:type="spellStart"/>
            <w:r w:rsidRPr="0076587D">
              <w:rPr>
                <w:sz w:val="24"/>
                <w:szCs w:val="24"/>
              </w:rPr>
              <w:t>Programme</w:t>
            </w:r>
            <w:proofErr w:type="spellEnd"/>
            <w:r w:rsidRPr="0076587D">
              <w:rPr>
                <w:sz w:val="24"/>
                <w:szCs w:val="24"/>
              </w:rPr>
              <w:t xml:space="preserve"> Coordinator; </w:t>
            </w:r>
            <w:r w:rsidR="00FE1B37" w:rsidRPr="0076587D">
              <w:rPr>
                <w:sz w:val="24"/>
                <w:szCs w:val="24"/>
              </w:rPr>
              <w:t xml:space="preserve">M&amp;E Officer; Project Accountant; </w:t>
            </w:r>
            <w:proofErr w:type="spellStart"/>
            <w:r w:rsidR="00FE1B37" w:rsidRPr="0076587D">
              <w:rPr>
                <w:sz w:val="24"/>
                <w:szCs w:val="24"/>
              </w:rPr>
              <w:t>Programme</w:t>
            </w:r>
            <w:proofErr w:type="spellEnd"/>
            <w:r w:rsidR="00FE1B37" w:rsidRPr="0076587D">
              <w:rPr>
                <w:sz w:val="24"/>
                <w:szCs w:val="24"/>
              </w:rPr>
              <w:t xml:space="preserve"> Assistant). For each of the positions:</w:t>
            </w:r>
          </w:p>
          <w:p w14:paraId="6ECD3238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less than 50% of time on programmatic activities, score 1</w:t>
            </w:r>
          </w:p>
          <w:p w14:paraId="510C7D9D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If 50 – 100% of time spent on </w:t>
            </w:r>
            <w:proofErr w:type="spellStart"/>
            <w:r w:rsidRPr="0076587D">
              <w:rPr>
                <w:sz w:val="24"/>
                <w:szCs w:val="24"/>
              </w:rPr>
              <w:t>programme</w:t>
            </w:r>
            <w:proofErr w:type="spellEnd"/>
            <w:r w:rsidRPr="0076587D">
              <w:rPr>
                <w:sz w:val="24"/>
                <w:szCs w:val="24"/>
              </w:rPr>
              <w:t xml:space="preserve"> work,</w:t>
            </w:r>
            <w:r w:rsidR="00FE1B37" w:rsidRPr="0076587D">
              <w:rPr>
                <w:sz w:val="24"/>
                <w:szCs w:val="24"/>
              </w:rPr>
              <w:t xml:space="preserve"> </w:t>
            </w:r>
            <w:r w:rsidRPr="0076587D">
              <w:rPr>
                <w:sz w:val="24"/>
                <w:szCs w:val="24"/>
              </w:rPr>
              <w:t>score 2</w:t>
            </w:r>
          </w:p>
          <w:p w14:paraId="673BBFD5" w14:textId="77777777" w:rsidR="0097631A" w:rsidRPr="0076587D" w:rsidRDefault="0097631A" w:rsidP="0097631A">
            <w:pPr>
              <w:pStyle w:val="ListParagraph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If 100% of time spent on </w:t>
            </w:r>
            <w:proofErr w:type="spellStart"/>
            <w:r w:rsidRPr="0076587D">
              <w:rPr>
                <w:sz w:val="24"/>
                <w:szCs w:val="24"/>
              </w:rPr>
              <w:t>programme</w:t>
            </w:r>
            <w:proofErr w:type="spellEnd"/>
            <w:r w:rsidRPr="0076587D">
              <w:rPr>
                <w:sz w:val="24"/>
                <w:szCs w:val="24"/>
              </w:rPr>
              <w:t xml:space="preserve"> work, score 3</w:t>
            </w:r>
          </w:p>
          <w:p w14:paraId="7A3B3960" w14:textId="77777777" w:rsidR="00FE1B37" w:rsidRPr="0076587D" w:rsidRDefault="00FE1B37" w:rsidP="00FE1B37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Qualifications of key staff – 1847 to determine suitability of qualifications on vetting and evaluation of the application</w:t>
            </w:r>
          </w:p>
        </w:tc>
        <w:tc>
          <w:tcPr>
            <w:tcW w:w="3330" w:type="dxa"/>
          </w:tcPr>
          <w:p w14:paraId="4D150066" w14:textId="4FA56598" w:rsidR="000A2CFD" w:rsidRPr="0076587D" w:rsidRDefault="00862680" w:rsidP="00FA627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Total </w:t>
            </w:r>
            <w:r w:rsidR="00AE6587" w:rsidRPr="0076587D">
              <w:rPr>
                <w:i/>
                <w:sz w:val="24"/>
                <w:szCs w:val="24"/>
              </w:rPr>
              <w:t xml:space="preserve">score to be </w:t>
            </w:r>
            <w:r w:rsidR="00AE6587">
              <w:rPr>
                <w:i/>
                <w:sz w:val="24"/>
                <w:szCs w:val="24"/>
              </w:rPr>
              <w:t>max</w:t>
            </w:r>
            <w:r w:rsidR="00AE6587">
              <w:rPr>
                <w:i/>
                <w:sz w:val="24"/>
                <w:szCs w:val="24"/>
              </w:rPr>
              <w:t xml:space="preserve"> 12</w:t>
            </w:r>
            <w:r>
              <w:rPr>
                <w:i/>
                <w:sz w:val="24"/>
                <w:szCs w:val="24"/>
              </w:rPr>
              <w:t xml:space="preserve">. </w:t>
            </w:r>
            <w:r w:rsidR="00964333" w:rsidRPr="0076587D">
              <w:rPr>
                <w:i/>
                <w:sz w:val="24"/>
                <w:szCs w:val="24"/>
              </w:rPr>
              <w:t xml:space="preserve">The qualifications of key </w:t>
            </w:r>
            <w:proofErr w:type="spellStart"/>
            <w:r w:rsidR="00964333" w:rsidRPr="0076587D">
              <w:rPr>
                <w:i/>
                <w:sz w:val="24"/>
                <w:szCs w:val="24"/>
              </w:rPr>
              <w:t>programme</w:t>
            </w:r>
            <w:proofErr w:type="spellEnd"/>
            <w:r w:rsidR="00964333" w:rsidRPr="0076587D">
              <w:rPr>
                <w:i/>
                <w:sz w:val="24"/>
                <w:szCs w:val="24"/>
              </w:rPr>
              <w:t xml:space="preserve"> personnel is an indication of programmatic capability of the organization.</w:t>
            </w:r>
          </w:p>
        </w:tc>
      </w:tr>
      <w:tr w:rsidR="000A2CFD" w:rsidRPr="0076587D" w14:paraId="5D10DCA5" w14:textId="77777777" w:rsidTr="004733E8">
        <w:tc>
          <w:tcPr>
            <w:tcW w:w="6205" w:type="dxa"/>
          </w:tcPr>
          <w:p w14:paraId="2A2F6300" w14:textId="77777777" w:rsidR="000A2CFD" w:rsidRPr="00E90CD1" w:rsidRDefault="00FE1B37" w:rsidP="00FA627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90CD1">
              <w:rPr>
                <w:b/>
                <w:sz w:val="24"/>
                <w:szCs w:val="24"/>
              </w:rPr>
              <w:t>Financial health</w:t>
            </w:r>
          </w:p>
          <w:p w14:paraId="76F5BDCE" w14:textId="198D2809" w:rsidR="00FE1B37" w:rsidRPr="00313B1A" w:rsidRDefault="00FE1B37" w:rsidP="00313B1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13B1A">
              <w:rPr>
                <w:sz w:val="24"/>
                <w:szCs w:val="24"/>
              </w:rPr>
              <w:t xml:space="preserve">Financial reports – To attach financial reports for the past 3 years – </w:t>
            </w:r>
          </w:p>
          <w:p w14:paraId="4C7F7AA0" w14:textId="77777777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0 reports attached, score 0</w:t>
            </w:r>
          </w:p>
          <w:p w14:paraId="51903074" w14:textId="77777777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report for 1 year attached, score 1</w:t>
            </w:r>
          </w:p>
          <w:p w14:paraId="239FB44C" w14:textId="77777777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report for 2 years attached, score 2</w:t>
            </w:r>
          </w:p>
          <w:p w14:paraId="40D49F80" w14:textId="77777777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If reports for 3 years attached, score 3</w:t>
            </w:r>
          </w:p>
          <w:p w14:paraId="37F7CDD0" w14:textId="7F00CF11" w:rsidR="00FE1B37" w:rsidRPr="00313B1A" w:rsidRDefault="00313B1A" w:rsidP="00313B1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13B1A">
              <w:rPr>
                <w:sz w:val="24"/>
                <w:szCs w:val="24"/>
              </w:rPr>
              <w:t>Range o</w:t>
            </w:r>
            <w:r>
              <w:rPr>
                <w:sz w:val="24"/>
                <w:szCs w:val="24"/>
              </w:rPr>
              <w:t xml:space="preserve">f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budget</w:t>
            </w:r>
            <w:r w:rsidR="00FE1B37" w:rsidRPr="00313B1A">
              <w:rPr>
                <w:sz w:val="24"/>
                <w:szCs w:val="24"/>
              </w:rPr>
              <w:t xml:space="preserve"> (put the bands as </w:t>
            </w:r>
            <w:r w:rsidR="0076587D" w:rsidRPr="00313B1A">
              <w:rPr>
                <w:sz w:val="24"/>
                <w:szCs w:val="24"/>
              </w:rPr>
              <w:t>tick boxes</w:t>
            </w:r>
            <w:r w:rsidR="00FE1B37" w:rsidRPr="00313B1A">
              <w:rPr>
                <w:sz w:val="24"/>
                <w:szCs w:val="24"/>
              </w:rPr>
              <w:t>)</w:t>
            </w:r>
          </w:p>
          <w:p w14:paraId="389F7603" w14:textId="77777777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0 – 10,000 USD, score 0</w:t>
            </w:r>
          </w:p>
          <w:p w14:paraId="587F1593" w14:textId="77777777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10,001 – 50,000 USD, score 1</w:t>
            </w:r>
          </w:p>
          <w:p w14:paraId="1E6B82FE" w14:textId="36895183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50,001 – 100,000 USD, score </w:t>
            </w:r>
            <w:r w:rsidR="00313B1A">
              <w:rPr>
                <w:sz w:val="24"/>
                <w:szCs w:val="24"/>
              </w:rPr>
              <w:t>1</w:t>
            </w:r>
          </w:p>
          <w:p w14:paraId="1D8D14E8" w14:textId="77777777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100,001 – 500,000 USD, score 1</w:t>
            </w:r>
          </w:p>
          <w:p w14:paraId="4867B876" w14:textId="000D1D45" w:rsidR="00FE1B37" w:rsidRPr="0076587D" w:rsidRDefault="00FE1B37" w:rsidP="00313B1A">
            <w:pPr>
              <w:pStyle w:val="ListParagraph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Over 500,000 USD, score </w:t>
            </w:r>
            <w:r w:rsidR="00313B1A">
              <w:rPr>
                <w:sz w:val="24"/>
                <w:szCs w:val="24"/>
              </w:rPr>
              <w:t>1</w:t>
            </w:r>
          </w:p>
          <w:p w14:paraId="163DC8A5" w14:textId="17D243A9" w:rsidR="00313B1A" w:rsidRDefault="00313B1A" w:rsidP="00313B1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ranking</w:t>
            </w:r>
          </w:p>
          <w:p w14:paraId="787A74A5" w14:textId="40E48461" w:rsidR="00313B1A" w:rsidRDefault="00313B1A" w:rsidP="00313B1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ranking </w:t>
            </w:r>
          </w:p>
          <w:p w14:paraId="4E1C58D7" w14:textId="281BE858" w:rsidR="00FE1B37" w:rsidRPr="00313B1A" w:rsidRDefault="00964333" w:rsidP="00313B1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13B1A">
              <w:rPr>
                <w:sz w:val="24"/>
                <w:szCs w:val="24"/>
              </w:rPr>
              <w:t>Management ratio (put a field for inputting the total human resources budget. The app will then calculate the HR:</w:t>
            </w:r>
            <w:r w:rsidR="00555AF3" w:rsidRPr="00313B1A">
              <w:rPr>
                <w:sz w:val="24"/>
                <w:szCs w:val="24"/>
              </w:rPr>
              <w:t xml:space="preserve"> </w:t>
            </w:r>
            <w:r w:rsidRPr="00313B1A">
              <w:rPr>
                <w:sz w:val="24"/>
                <w:szCs w:val="24"/>
              </w:rPr>
              <w:t>Turnover ratio based on the median of the bands in 4.</w:t>
            </w:r>
            <w:r w:rsidR="00313B1A">
              <w:rPr>
                <w:sz w:val="24"/>
                <w:szCs w:val="24"/>
              </w:rPr>
              <w:t>d</w:t>
            </w:r>
            <w:r w:rsidRPr="00313B1A">
              <w:rPr>
                <w:sz w:val="24"/>
                <w:szCs w:val="24"/>
              </w:rPr>
              <w:t xml:space="preserve"> above</w:t>
            </w:r>
          </w:p>
          <w:p w14:paraId="3088FF02" w14:textId="7D6EBD3B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lastRenderedPageBreak/>
              <w:t xml:space="preserve">Less than 10%, score </w:t>
            </w:r>
            <w:r w:rsidR="00313B1A">
              <w:rPr>
                <w:sz w:val="24"/>
                <w:szCs w:val="24"/>
              </w:rPr>
              <w:t>1</w:t>
            </w:r>
          </w:p>
          <w:p w14:paraId="12ABAD78" w14:textId="791653CD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10 – 20%, score </w:t>
            </w:r>
            <w:r w:rsidR="00313B1A">
              <w:rPr>
                <w:sz w:val="24"/>
                <w:szCs w:val="24"/>
              </w:rPr>
              <w:t>2</w:t>
            </w:r>
          </w:p>
          <w:p w14:paraId="5F2AA1D8" w14:textId="73BC0F48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20 – 25%, score </w:t>
            </w:r>
            <w:r w:rsidR="00313B1A">
              <w:rPr>
                <w:sz w:val="24"/>
                <w:szCs w:val="24"/>
              </w:rPr>
              <w:t>3</w:t>
            </w:r>
          </w:p>
          <w:p w14:paraId="018FBFBA" w14:textId="77777777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25 – 30%, score 1</w:t>
            </w:r>
          </w:p>
          <w:p w14:paraId="02BAF766" w14:textId="77777777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Over 30%, score 0</w:t>
            </w:r>
          </w:p>
          <w:p w14:paraId="59B1B9B4" w14:textId="004DCDB4" w:rsidR="00964333" w:rsidRPr="0076587D" w:rsidRDefault="00964333" w:rsidP="00313B1A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 xml:space="preserve">Cost of M&amp;E and reporting (put a field for inputting the total M&amp;E and reporting budget. The app then </w:t>
            </w:r>
            <w:r w:rsidR="0076587D" w:rsidRPr="0076587D">
              <w:rPr>
                <w:sz w:val="24"/>
                <w:szCs w:val="24"/>
              </w:rPr>
              <w:t>calculates</w:t>
            </w:r>
            <w:r w:rsidRPr="0076587D">
              <w:rPr>
                <w:sz w:val="24"/>
                <w:szCs w:val="24"/>
              </w:rPr>
              <w:t xml:space="preserve"> the ration of M&amp;E to to</w:t>
            </w:r>
            <w:r w:rsidR="0076587D">
              <w:rPr>
                <w:sz w:val="24"/>
                <w:szCs w:val="24"/>
              </w:rPr>
              <w:t>t</w:t>
            </w:r>
            <w:r w:rsidRPr="0076587D">
              <w:rPr>
                <w:sz w:val="24"/>
                <w:szCs w:val="24"/>
              </w:rPr>
              <w:t>al turnover based on the medians of the bands in 4.</w:t>
            </w:r>
            <w:r w:rsidR="00313B1A">
              <w:rPr>
                <w:sz w:val="24"/>
                <w:szCs w:val="24"/>
              </w:rPr>
              <w:t>d</w:t>
            </w:r>
            <w:r w:rsidRPr="0076587D">
              <w:rPr>
                <w:sz w:val="24"/>
                <w:szCs w:val="24"/>
              </w:rPr>
              <w:t xml:space="preserve"> above)</w:t>
            </w:r>
          </w:p>
          <w:p w14:paraId="122E15D4" w14:textId="77777777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Less than 5%, score 1</w:t>
            </w:r>
          </w:p>
          <w:p w14:paraId="0D0832AC" w14:textId="77777777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5 – 10%, score 2</w:t>
            </w:r>
          </w:p>
          <w:p w14:paraId="0E8C9CFF" w14:textId="77777777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10 – 15%, score 3</w:t>
            </w:r>
          </w:p>
          <w:p w14:paraId="436F9211" w14:textId="77777777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15 – 20%, score 4</w:t>
            </w:r>
          </w:p>
          <w:p w14:paraId="2A436F31" w14:textId="77777777" w:rsidR="00964333" w:rsidRPr="0076587D" w:rsidRDefault="00964333" w:rsidP="00313B1A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6587D">
              <w:rPr>
                <w:sz w:val="24"/>
                <w:szCs w:val="24"/>
              </w:rPr>
              <w:t>Above 20%, score 0</w:t>
            </w:r>
          </w:p>
        </w:tc>
        <w:tc>
          <w:tcPr>
            <w:tcW w:w="3330" w:type="dxa"/>
          </w:tcPr>
          <w:p w14:paraId="780D7C8B" w14:textId="424F1446" w:rsidR="000A2CFD" w:rsidRPr="0076587D" w:rsidRDefault="00AE6587" w:rsidP="00FA627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 xml:space="preserve">Total </w:t>
            </w:r>
            <w:r w:rsidRPr="0076587D">
              <w:rPr>
                <w:i/>
                <w:sz w:val="24"/>
                <w:szCs w:val="24"/>
              </w:rPr>
              <w:t xml:space="preserve">score to be </w:t>
            </w:r>
            <w:r>
              <w:rPr>
                <w:i/>
                <w:sz w:val="24"/>
                <w:szCs w:val="24"/>
              </w:rPr>
              <w:t>max</w:t>
            </w:r>
            <w:r>
              <w:rPr>
                <w:i/>
                <w:sz w:val="24"/>
                <w:szCs w:val="24"/>
              </w:rPr>
              <w:t xml:space="preserve"> </w:t>
            </w:r>
            <w:r w:rsidR="00B53AC9">
              <w:rPr>
                <w:i/>
                <w:sz w:val="24"/>
                <w:szCs w:val="24"/>
              </w:rPr>
              <w:t xml:space="preserve">11. </w:t>
            </w:r>
            <w:r w:rsidRPr="0076587D">
              <w:rPr>
                <w:i/>
                <w:sz w:val="24"/>
                <w:szCs w:val="24"/>
              </w:rPr>
              <w:t xml:space="preserve"> </w:t>
            </w:r>
            <w:r w:rsidR="00964333" w:rsidRPr="0076587D">
              <w:rPr>
                <w:i/>
                <w:sz w:val="24"/>
                <w:szCs w:val="24"/>
              </w:rPr>
              <w:t xml:space="preserve">In </w:t>
            </w:r>
            <w:proofErr w:type="spellStart"/>
            <w:r w:rsidR="00964333" w:rsidRPr="0076587D">
              <w:rPr>
                <w:i/>
                <w:sz w:val="24"/>
                <w:szCs w:val="24"/>
              </w:rPr>
              <w:t>programme</w:t>
            </w:r>
            <w:proofErr w:type="spellEnd"/>
            <w:r w:rsidR="00964333" w:rsidRPr="0076587D">
              <w:rPr>
                <w:i/>
                <w:sz w:val="24"/>
                <w:szCs w:val="24"/>
              </w:rPr>
              <w:t xml:space="preserve"> and development work, there allowable limits for human res</w:t>
            </w:r>
            <w:r w:rsidR="0046261C">
              <w:rPr>
                <w:i/>
                <w:sz w:val="24"/>
                <w:szCs w:val="24"/>
              </w:rPr>
              <w:t xml:space="preserve">ources and management costs vis-à-vis </w:t>
            </w:r>
            <w:r w:rsidR="00964333" w:rsidRPr="0076587D">
              <w:rPr>
                <w:i/>
                <w:sz w:val="24"/>
                <w:szCs w:val="24"/>
              </w:rPr>
              <w:t xml:space="preserve">the total </w:t>
            </w:r>
            <w:proofErr w:type="spellStart"/>
            <w:r w:rsidR="00964333" w:rsidRPr="0076587D">
              <w:rPr>
                <w:i/>
                <w:sz w:val="24"/>
                <w:szCs w:val="24"/>
              </w:rPr>
              <w:t>programme</w:t>
            </w:r>
            <w:proofErr w:type="spellEnd"/>
            <w:r w:rsidR="00964333" w:rsidRPr="0076587D">
              <w:rPr>
                <w:i/>
                <w:sz w:val="24"/>
                <w:szCs w:val="24"/>
              </w:rPr>
              <w:t xml:space="preserve"> turnover. </w:t>
            </w:r>
          </w:p>
          <w:p w14:paraId="386FE738" w14:textId="77777777" w:rsidR="00964333" w:rsidRPr="0076587D" w:rsidRDefault="00964333" w:rsidP="00964333">
            <w:pPr>
              <w:pStyle w:val="ListParagraph"/>
              <w:numPr>
                <w:ilvl w:val="0"/>
                <w:numId w:val="5"/>
              </w:numPr>
              <w:rPr>
                <w:i/>
                <w:sz w:val="24"/>
                <w:szCs w:val="24"/>
              </w:rPr>
            </w:pPr>
            <w:r w:rsidRPr="0076587D">
              <w:rPr>
                <w:i/>
                <w:sz w:val="24"/>
                <w:szCs w:val="24"/>
              </w:rPr>
              <w:t xml:space="preserve">For HR, the allowable limit is 30%, although 20% is ideal. </w:t>
            </w:r>
          </w:p>
          <w:p w14:paraId="38061999" w14:textId="77777777" w:rsidR="00964333" w:rsidRPr="0076587D" w:rsidRDefault="00964333" w:rsidP="00964333">
            <w:pPr>
              <w:pStyle w:val="ListParagraph"/>
              <w:numPr>
                <w:ilvl w:val="0"/>
                <w:numId w:val="5"/>
              </w:numPr>
              <w:rPr>
                <w:i/>
                <w:sz w:val="24"/>
                <w:szCs w:val="24"/>
              </w:rPr>
            </w:pPr>
            <w:r w:rsidRPr="0076587D">
              <w:rPr>
                <w:i/>
                <w:sz w:val="24"/>
                <w:szCs w:val="24"/>
              </w:rPr>
              <w:t xml:space="preserve">On average, 5-15% of the total </w:t>
            </w:r>
            <w:proofErr w:type="spellStart"/>
            <w:r w:rsidRPr="0076587D">
              <w:rPr>
                <w:i/>
                <w:sz w:val="24"/>
                <w:szCs w:val="24"/>
              </w:rPr>
              <w:t>programme</w:t>
            </w:r>
            <w:proofErr w:type="spellEnd"/>
            <w:r w:rsidRPr="0076587D">
              <w:rPr>
                <w:i/>
                <w:sz w:val="24"/>
                <w:szCs w:val="24"/>
              </w:rPr>
              <w:t xml:space="preserve"> cost should be employed for M&amp;E and reporting. Within this range, the higher the better. A ceiling of 20% can be used for M&amp;E.</w:t>
            </w:r>
          </w:p>
        </w:tc>
      </w:tr>
      <w:tr w:rsidR="0076587D" w:rsidRPr="0076587D" w14:paraId="13869D0A" w14:textId="77777777" w:rsidTr="004733E8">
        <w:tc>
          <w:tcPr>
            <w:tcW w:w="6205" w:type="dxa"/>
          </w:tcPr>
          <w:p w14:paraId="6AED8C84" w14:textId="77777777" w:rsidR="0076587D" w:rsidRPr="00B53AC9" w:rsidRDefault="0076587D" w:rsidP="00313B1A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  <w:highlight w:val="yellow"/>
              </w:rPr>
            </w:pPr>
            <w:r w:rsidRPr="00B53AC9">
              <w:rPr>
                <w:b/>
                <w:sz w:val="24"/>
                <w:szCs w:val="24"/>
                <w:highlight w:val="yellow"/>
              </w:rPr>
              <w:t>Grading and ranking</w:t>
            </w:r>
          </w:p>
          <w:p w14:paraId="389EE466" w14:textId="7B00B584" w:rsidR="00840A36" w:rsidRPr="00B53AC9" w:rsidRDefault="00840A36" w:rsidP="00313B1A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  <w:highlight w:val="yellow"/>
              </w:rPr>
            </w:pPr>
            <w:r w:rsidRPr="00B53AC9">
              <w:rPr>
                <w:sz w:val="24"/>
                <w:szCs w:val="24"/>
                <w:highlight w:val="yellow"/>
              </w:rPr>
              <w:t>Total Maximum Score is</w:t>
            </w:r>
            <w:r w:rsidR="00B53AC9" w:rsidRPr="00B53AC9">
              <w:rPr>
                <w:sz w:val="24"/>
                <w:szCs w:val="24"/>
                <w:highlight w:val="yellow"/>
              </w:rPr>
              <w:t xml:space="preserve"> </w:t>
            </w:r>
            <w:r w:rsidRPr="00B53AC9">
              <w:rPr>
                <w:sz w:val="24"/>
                <w:szCs w:val="24"/>
                <w:highlight w:val="yellow"/>
              </w:rPr>
              <w:t xml:space="preserve"> 3</w:t>
            </w:r>
            <w:r w:rsidR="00B53AC9" w:rsidRPr="00B53AC9">
              <w:rPr>
                <w:sz w:val="24"/>
                <w:szCs w:val="24"/>
                <w:highlight w:val="yellow"/>
              </w:rPr>
              <w:t>9</w:t>
            </w:r>
            <w:r w:rsidRPr="00B53AC9">
              <w:rPr>
                <w:sz w:val="24"/>
                <w:szCs w:val="24"/>
                <w:highlight w:val="yellow"/>
              </w:rPr>
              <w:t>.  All percentages should be calculated out of 3</w:t>
            </w:r>
            <w:r w:rsidR="00B53AC9" w:rsidRPr="00B53AC9">
              <w:rPr>
                <w:sz w:val="24"/>
                <w:szCs w:val="24"/>
                <w:highlight w:val="yellow"/>
              </w:rPr>
              <w:t>9</w:t>
            </w:r>
            <w:r w:rsidRPr="00B53AC9">
              <w:rPr>
                <w:sz w:val="24"/>
                <w:szCs w:val="24"/>
                <w:highlight w:val="yellow"/>
              </w:rPr>
              <w:t xml:space="preserve">.  </w:t>
            </w:r>
          </w:p>
          <w:p w14:paraId="36349758" w14:textId="77777777" w:rsidR="0076587D" w:rsidRPr="00B53AC9" w:rsidRDefault="0076587D" w:rsidP="00313B1A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  <w:highlight w:val="yellow"/>
              </w:rPr>
            </w:pPr>
            <w:r w:rsidRPr="00B53AC9">
              <w:rPr>
                <w:sz w:val="24"/>
                <w:szCs w:val="24"/>
                <w:highlight w:val="yellow"/>
              </w:rPr>
              <w:t>The system should undertake an initial grading based on the scores.</w:t>
            </w:r>
          </w:p>
          <w:p w14:paraId="1A9EDA52" w14:textId="77777777" w:rsidR="0076587D" w:rsidRPr="00B53AC9" w:rsidRDefault="0076587D" w:rsidP="00313B1A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  <w:highlight w:val="yellow"/>
              </w:rPr>
            </w:pPr>
            <w:r w:rsidRPr="00B53AC9">
              <w:rPr>
                <w:sz w:val="24"/>
                <w:szCs w:val="24"/>
                <w:highlight w:val="yellow"/>
              </w:rPr>
              <w:t>A pass-grade of 55% should be set.</w:t>
            </w:r>
          </w:p>
          <w:p w14:paraId="5B2A3CFA" w14:textId="77777777" w:rsidR="0076587D" w:rsidRPr="00B53AC9" w:rsidRDefault="0076587D" w:rsidP="00313B1A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  <w:highlight w:val="yellow"/>
              </w:rPr>
            </w:pPr>
            <w:r w:rsidRPr="00B53AC9">
              <w:rPr>
                <w:sz w:val="24"/>
                <w:szCs w:val="24"/>
                <w:highlight w:val="yellow"/>
              </w:rPr>
              <w:t>If the organization losses in the voiding questions, the system should automatically allocate a score of 0% to the organization.</w:t>
            </w:r>
          </w:p>
          <w:p w14:paraId="7E721DB4" w14:textId="77777777" w:rsidR="0076587D" w:rsidRPr="00B53AC9" w:rsidRDefault="0076587D" w:rsidP="00313B1A">
            <w:pPr>
              <w:pStyle w:val="ListParagraph"/>
              <w:numPr>
                <w:ilvl w:val="1"/>
                <w:numId w:val="7"/>
              </w:numPr>
              <w:rPr>
                <w:sz w:val="24"/>
                <w:szCs w:val="24"/>
                <w:highlight w:val="yellow"/>
              </w:rPr>
            </w:pPr>
            <w:r w:rsidRPr="00B53AC9">
              <w:rPr>
                <w:sz w:val="24"/>
                <w:szCs w:val="24"/>
                <w:highlight w:val="yellow"/>
              </w:rPr>
              <w:t xml:space="preserve">For passing organizations, the system should provide a summary of their scores so </w:t>
            </w:r>
            <w:r w:rsidR="00555AF3" w:rsidRPr="00B53AC9">
              <w:rPr>
                <w:sz w:val="24"/>
                <w:szCs w:val="24"/>
                <w:highlight w:val="yellow"/>
              </w:rPr>
              <w:t xml:space="preserve">DIA Fund </w:t>
            </w:r>
            <w:r w:rsidRPr="00B53AC9">
              <w:rPr>
                <w:sz w:val="24"/>
                <w:szCs w:val="24"/>
                <w:highlight w:val="yellow"/>
              </w:rPr>
              <w:t>can use this to determine areas where capacity building may be required.</w:t>
            </w:r>
            <w:bookmarkStart w:id="0" w:name="_GoBack"/>
            <w:bookmarkEnd w:id="0"/>
          </w:p>
        </w:tc>
        <w:tc>
          <w:tcPr>
            <w:tcW w:w="3330" w:type="dxa"/>
          </w:tcPr>
          <w:p w14:paraId="7AEA8F41" w14:textId="77777777" w:rsidR="0076587D" w:rsidRPr="0076587D" w:rsidRDefault="0076587D" w:rsidP="00FA6272">
            <w:pPr>
              <w:rPr>
                <w:i/>
                <w:sz w:val="24"/>
                <w:szCs w:val="24"/>
              </w:rPr>
            </w:pPr>
          </w:p>
        </w:tc>
      </w:tr>
    </w:tbl>
    <w:p w14:paraId="2E4335D1" w14:textId="77777777" w:rsidR="000A2CFD" w:rsidRPr="0076587D" w:rsidRDefault="000A2CFD" w:rsidP="000A2CFD">
      <w:pPr>
        <w:rPr>
          <w:sz w:val="24"/>
          <w:szCs w:val="24"/>
        </w:rPr>
      </w:pPr>
    </w:p>
    <w:sectPr w:rsidR="000A2CFD" w:rsidRPr="0076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545"/>
    <w:multiLevelType w:val="hybridMultilevel"/>
    <w:tmpl w:val="C8060220"/>
    <w:lvl w:ilvl="0" w:tplc="2F6462CC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CF0576"/>
    <w:multiLevelType w:val="hybridMultilevel"/>
    <w:tmpl w:val="545C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72FEC"/>
    <w:multiLevelType w:val="hybridMultilevel"/>
    <w:tmpl w:val="4AE4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42322"/>
    <w:multiLevelType w:val="hybridMultilevel"/>
    <w:tmpl w:val="5784D126"/>
    <w:lvl w:ilvl="0" w:tplc="3E8E227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583913"/>
    <w:multiLevelType w:val="hybridMultilevel"/>
    <w:tmpl w:val="545C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16AE"/>
    <w:multiLevelType w:val="hybridMultilevel"/>
    <w:tmpl w:val="545C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509E2"/>
    <w:multiLevelType w:val="hybridMultilevel"/>
    <w:tmpl w:val="545C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FD"/>
    <w:rsid w:val="000A2CFD"/>
    <w:rsid w:val="002A6470"/>
    <w:rsid w:val="00313B1A"/>
    <w:rsid w:val="00382863"/>
    <w:rsid w:val="00387C68"/>
    <w:rsid w:val="0046261C"/>
    <w:rsid w:val="004733E8"/>
    <w:rsid w:val="00555AF3"/>
    <w:rsid w:val="0076587D"/>
    <w:rsid w:val="00840A36"/>
    <w:rsid w:val="00862680"/>
    <w:rsid w:val="00964333"/>
    <w:rsid w:val="0097631A"/>
    <w:rsid w:val="00AE6587"/>
    <w:rsid w:val="00B53AC9"/>
    <w:rsid w:val="00C13879"/>
    <w:rsid w:val="00E90CD1"/>
    <w:rsid w:val="00F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FA90"/>
  <w15:chartTrackingRefBased/>
  <w15:docId w15:val="{8407480A-207F-4807-B920-60B5CA4F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FD"/>
    <w:pPr>
      <w:ind w:left="720"/>
      <w:contextualSpacing/>
    </w:pPr>
  </w:style>
  <w:style w:type="table" w:styleId="TableGrid">
    <w:name w:val="Table Grid"/>
    <w:basedOn w:val="TableNormal"/>
    <w:uiPriority w:val="39"/>
    <w:rsid w:val="000A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Wagala</dc:creator>
  <cp:keywords/>
  <dc:description/>
  <cp:lastModifiedBy>rashida petersen</cp:lastModifiedBy>
  <cp:revision>2</cp:revision>
  <cp:lastPrinted>2019-01-09T22:04:00Z</cp:lastPrinted>
  <dcterms:created xsi:type="dcterms:W3CDTF">2019-01-09T22:21:00Z</dcterms:created>
  <dcterms:modified xsi:type="dcterms:W3CDTF">2019-01-09T22:21:00Z</dcterms:modified>
</cp:coreProperties>
</file>