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Проблематика</w:t>
      </w:r>
    </w:p>
    <w:p w:rsidR="00000000" w:rsidDel="00000000" w:rsidP="00000000" w:rsidRDefault="00000000" w:rsidRPr="00000000" w14:paraId="00000002">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современных условиях малый бизнес и повсеместное открытие предприятий различными категориями граждан стал абсолютной нормой. Одним из самых важных шагов в развитии любого бизнеса, будь то малого или среднего, в независимости от формы предприятия, является процесс открытия и регистрации, однако после этого стоит задуматься, где вести бизнес. Каждый предприниматель стремится найти место, где его предприятие будет приносить максимальную возможную прибыль.</w:t>
      </w:r>
    </w:p>
    <w:p w:rsidR="00000000" w:rsidDel="00000000" w:rsidP="00000000" w:rsidRDefault="00000000" w:rsidRPr="00000000" w14:paraId="00000003">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то же время поиск такого места является сложным процессом, ведь нужно учесть множество факторов, среди которых конкуренция, проходимость, специфика выбранного типа бизнеса. Для человека, впервые открывающего ООО, это может стать если не непреодолимой преградой, то совершенно лишней головной болью. В связи с этим, возникает необходимость создания доступного ресурса, который позволит подобрать место, не прибегая к самостоятельному анализу возможных точек или сторонней помощи, которая, в большинстве случаев, является платной.</w:t>
      </w:r>
    </w:p>
    <w:p w:rsidR="00000000" w:rsidDel="00000000" w:rsidP="00000000" w:rsidRDefault="00000000" w:rsidRPr="00000000" w14:paraId="00000004">
      <w:pPr>
        <w:spacing w:line="36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Исходя из этого можно сформулировать </w:t>
      </w:r>
      <w:r w:rsidDel="00000000" w:rsidR="00000000" w:rsidRPr="00000000">
        <w:rPr>
          <w:rFonts w:ascii="Times New Roman" w:cs="Times New Roman" w:eastAsia="Times New Roman" w:hAnsi="Times New Roman"/>
          <w:b w:val="1"/>
          <w:sz w:val="24"/>
          <w:szCs w:val="24"/>
          <w:rtl w:val="0"/>
        </w:rPr>
        <w:t xml:space="preserve">цель выпускной квалификационной работы – создание системы, которая позволит автоматизировать процесс поиска места для расположения бизнеса.</w:t>
      </w:r>
    </w:p>
    <w:p w:rsidR="00000000" w:rsidDel="00000000" w:rsidP="00000000" w:rsidRDefault="00000000" w:rsidRPr="00000000" w14:paraId="00000005">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были выделены следующие задачи:</w:t>
      </w:r>
    </w:p>
    <w:p w:rsidR="00000000" w:rsidDel="00000000" w:rsidP="00000000" w:rsidRDefault="00000000" w:rsidRPr="00000000" w14:paraId="00000006">
      <w:pPr>
        <w:numPr>
          <w:ilvl w:val="0"/>
          <w:numId w:val="15"/>
        </w:numPr>
        <w:spacing w:line="36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предметную область выпускной квалификационной работы и конкурентные решения</w:t>
      </w:r>
    </w:p>
    <w:p w:rsidR="00000000" w:rsidDel="00000000" w:rsidP="00000000" w:rsidRDefault="00000000" w:rsidRPr="00000000" w14:paraId="00000007">
      <w:pPr>
        <w:numPr>
          <w:ilvl w:val="0"/>
          <w:numId w:val="15"/>
        </w:numPr>
        <w:spacing w:line="36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Провести концептуальное проектирование системы</w:t>
      </w:r>
    </w:p>
    <w:p w:rsidR="00000000" w:rsidDel="00000000" w:rsidP="00000000" w:rsidRDefault="00000000" w:rsidRPr="00000000" w14:paraId="00000008">
      <w:pPr>
        <w:numPr>
          <w:ilvl w:val="0"/>
          <w:numId w:val="15"/>
        </w:numPr>
        <w:spacing w:line="360" w:lineRule="auto"/>
        <w:ind w:firstLine="709"/>
        <w:jc w:val="both"/>
        <w:rPr>
          <w:sz w:val="24"/>
          <w:szCs w:val="24"/>
        </w:rPr>
      </w:pPr>
      <w:r w:rsidDel="00000000" w:rsidR="00000000" w:rsidRPr="00000000">
        <w:rPr>
          <w:rFonts w:ascii="Times New Roman" w:cs="Times New Roman" w:eastAsia="Times New Roman" w:hAnsi="Times New Roman"/>
          <w:sz w:val="24"/>
          <w:szCs w:val="24"/>
          <w:rtl w:val="0"/>
        </w:rPr>
        <w:t xml:space="preserve">Разработать базу данных и основной функционал модуля</w:t>
      </w:r>
    </w:p>
    <w:p w:rsidR="00000000" w:rsidDel="00000000" w:rsidP="00000000" w:rsidRDefault="00000000" w:rsidRPr="00000000" w14:paraId="00000009">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будет представлять собой малую часть, модуль, веб-сервиса по сопровождению и управлению бизнесом, который позволит найти лучшее место для предприятия, основываясь на требованиях пользователя.</w:t>
      </w:r>
    </w:p>
    <w:p w:rsidR="00000000" w:rsidDel="00000000" w:rsidP="00000000" w:rsidRDefault="00000000" w:rsidRPr="00000000" w14:paraId="0000000A">
      <w:pPr>
        <w:spacing w:after="160" w:line="259"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Запуск системы позволит значительно упростить процесс поиска как для новых предпринимателей и малого бизнеса, так и для крупных корпораций, которым нет смысла тратить много времени на такую процедуру.</w:t>
      </w:r>
    </w:p>
    <w:p w:rsidR="00000000" w:rsidDel="00000000" w:rsidP="00000000" w:rsidRDefault="00000000" w:rsidRPr="00000000" w14:paraId="0000000B">
      <w:pPr>
        <w:spacing w:after="160" w:line="259"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59"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59" w:lineRule="auto"/>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Требования</w:t>
      </w:r>
    </w:p>
    <w:p w:rsidR="00000000" w:rsidDel="00000000" w:rsidP="00000000" w:rsidRDefault="00000000" w:rsidRPr="00000000" w14:paraId="0000000F">
      <w:pPr>
        <w:numPr>
          <w:ilvl w:val="2"/>
          <w:numId w:val="11"/>
        </w:numPr>
        <w:spacing w:line="360" w:lineRule="auto"/>
        <w:ind w:firstLine="709"/>
        <w:jc w:val="both"/>
        <w:rPr>
          <w:rFonts w:ascii="Times New Roman" w:cs="Times New Roman" w:eastAsia="Times New Roman" w:hAnsi="Times New Roman"/>
        </w:rPr>
      </w:pPr>
      <w:bookmarkStart w:colFirst="0" w:colLast="0" w:name="_lnxbz9" w:id="0"/>
      <w:bookmarkEnd w:id="0"/>
      <w:r w:rsidDel="00000000" w:rsidR="00000000" w:rsidRPr="00000000">
        <w:rPr>
          <w:rFonts w:ascii="Times New Roman" w:cs="Times New Roman" w:eastAsia="Times New Roman" w:hAnsi="Times New Roman"/>
          <w:b w:val="1"/>
          <w:sz w:val="24"/>
          <w:szCs w:val="24"/>
          <w:rtl w:val="0"/>
        </w:rPr>
        <w:t xml:space="preserve">Требования к системе в целом.</w:t>
      </w:r>
      <w:r w:rsidDel="00000000" w:rsidR="00000000" w:rsidRPr="00000000">
        <w:rPr>
          <w:rtl w:val="0"/>
        </w:rPr>
      </w:r>
    </w:p>
    <w:p w:rsidR="00000000" w:rsidDel="00000000" w:rsidP="00000000" w:rsidRDefault="00000000" w:rsidRPr="00000000" w14:paraId="00000010">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структуре и функционированию системы</w:t>
      </w:r>
      <w:r w:rsidDel="00000000" w:rsidR="00000000" w:rsidRPr="00000000">
        <w:rPr>
          <w:rtl w:val="0"/>
        </w:rPr>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Веб-сервис для поиска оптимального места расположения бизнеса должен представлять собой систему, включающую в себя подсистемы:</w:t>
      </w:r>
    </w:p>
    <w:p w:rsidR="00000000" w:rsidDel="00000000" w:rsidP="00000000" w:rsidRDefault="00000000" w:rsidRPr="00000000" w14:paraId="00000012">
      <w:pPr>
        <w:numPr>
          <w:ilvl w:val="0"/>
          <w:numId w:val="9"/>
        </w:num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Подсистема поиска арендных помещений;</w:t>
      </w:r>
    </w:p>
    <w:p w:rsidR="00000000" w:rsidDel="00000000" w:rsidP="00000000" w:rsidRDefault="00000000" w:rsidRPr="00000000" w14:paraId="00000013">
      <w:pPr>
        <w:numPr>
          <w:ilvl w:val="0"/>
          <w:numId w:val="9"/>
        </w:num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Подсистема подбора юридического адреса;</w:t>
      </w:r>
    </w:p>
    <w:p w:rsidR="00000000" w:rsidDel="00000000" w:rsidP="00000000" w:rsidRDefault="00000000" w:rsidRPr="00000000" w14:paraId="00000014">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перечень подсистем, их назначение и основные характеристики, требования к числу уровней иерархии и степени централизации системы:</w:t>
      </w:r>
    </w:p>
    <w:p w:rsidR="00000000" w:rsidDel="00000000" w:rsidP="00000000" w:rsidRDefault="00000000" w:rsidRPr="00000000" w14:paraId="00000015">
      <w:pPr>
        <w:numPr>
          <w:ilvl w:val="5"/>
          <w:numId w:val="11"/>
        </w:numPr>
        <w:spacing w:line="360" w:lineRule="auto"/>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Подсистема поиска арендных помещений:</w:t>
      </w:r>
      <w:r w:rsidDel="00000000" w:rsidR="00000000" w:rsidRPr="00000000">
        <w:rPr>
          <w:rtl w:val="0"/>
        </w:rPr>
      </w:r>
    </w:p>
    <w:p w:rsidR="00000000" w:rsidDel="00000000" w:rsidP="00000000" w:rsidRDefault="00000000" w:rsidRPr="00000000" w14:paraId="00000016">
      <w:pPr>
        <w:numPr>
          <w:ilvl w:val="0"/>
          <w:numId w:val="6"/>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на основании заданных параметров подбирает и сортирует подходящие для аренды места;</w:t>
      </w:r>
      <w:r w:rsidDel="00000000" w:rsidR="00000000" w:rsidRPr="00000000">
        <w:rPr>
          <w:rtl w:val="0"/>
        </w:rPr>
      </w:r>
    </w:p>
    <w:p w:rsidR="00000000" w:rsidDel="00000000" w:rsidP="00000000" w:rsidRDefault="00000000" w:rsidRPr="00000000" w14:paraId="00000017">
      <w:pPr>
        <w:numPr>
          <w:ilvl w:val="0"/>
          <w:numId w:val="6"/>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по API отправляет полученные данные в формате .json в подсистему подбора юридического адреса;</w:t>
      </w:r>
      <w:r w:rsidDel="00000000" w:rsidR="00000000" w:rsidRPr="00000000">
        <w:rPr>
          <w:rtl w:val="0"/>
        </w:rPr>
      </w:r>
    </w:p>
    <w:p w:rsidR="00000000" w:rsidDel="00000000" w:rsidP="00000000" w:rsidRDefault="00000000" w:rsidRPr="00000000" w14:paraId="00000018">
      <w:pPr>
        <w:numPr>
          <w:ilvl w:val="5"/>
          <w:numId w:val="11"/>
        </w:numPr>
        <w:spacing w:line="360" w:lineRule="auto"/>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Подсистема подбора юридического адреса:</w:t>
      </w:r>
      <w:r w:rsidDel="00000000" w:rsidR="00000000" w:rsidRPr="00000000">
        <w:rPr>
          <w:rtl w:val="0"/>
        </w:rPr>
      </w:r>
    </w:p>
    <w:p w:rsidR="00000000" w:rsidDel="00000000" w:rsidP="00000000" w:rsidRDefault="00000000" w:rsidRPr="00000000" w14:paraId="00000019">
      <w:pPr>
        <w:numPr>
          <w:ilvl w:val="1"/>
          <w:numId w:val="19"/>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На основании входных параметров подбирает лучшие подходящие места для расположения конкретного бизнеса на основе машинного обучения;</w:t>
      </w:r>
      <w:r w:rsidDel="00000000" w:rsidR="00000000" w:rsidRPr="00000000">
        <w:rPr>
          <w:rtl w:val="0"/>
        </w:rPr>
      </w:r>
    </w:p>
    <w:p w:rsidR="00000000" w:rsidDel="00000000" w:rsidP="00000000" w:rsidRDefault="00000000" w:rsidRPr="00000000" w14:paraId="0000001A">
      <w:pPr>
        <w:numPr>
          <w:ilvl w:val="1"/>
          <w:numId w:val="19"/>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по API отправляет полученные данные в формате .json в веб-сервис определения оптимальной точки для открытия бизнеса.</w:t>
      </w:r>
      <w:r w:rsidDel="00000000" w:rsidR="00000000" w:rsidRPr="00000000">
        <w:rPr>
          <w:rtl w:val="0"/>
        </w:rPr>
      </w:r>
    </w:p>
    <w:p w:rsidR="00000000" w:rsidDel="00000000" w:rsidP="00000000" w:rsidRDefault="00000000" w:rsidRPr="00000000" w14:paraId="0000001B">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средствам и способам связи для информационного обмена между компонентами системы.</w:t>
      </w:r>
      <w:r w:rsidDel="00000000" w:rsidR="00000000" w:rsidRPr="00000000">
        <w:rPr>
          <w:rtl w:val="0"/>
        </w:rPr>
      </w:r>
    </w:p>
    <w:p w:rsidR="00000000" w:rsidDel="00000000" w:rsidP="00000000" w:rsidRDefault="00000000" w:rsidRPr="00000000" w14:paraId="0000001C">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Входящие в состав веб-сервиса подсистемы в процессе функционирования должны обмениваться информацией с помощью файлов формата .json, передаваемых по API.</w:t>
      </w:r>
    </w:p>
    <w:p w:rsidR="00000000" w:rsidDel="00000000" w:rsidP="00000000" w:rsidRDefault="00000000" w:rsidRPr="00000000" w14:paraId="0000001D">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характеристикам взаимосвязи создаваемой системы со смежными системами, требования к её совместимости.</w:t>
      </w:r>
      <w:r w:rsidDel="00000000" w:rsidR="00000000" w:rsidRPr="00000000">
        <w:rPr>
          <w:rtl w:val="0"/>
        </w:rPr>
      </w:r>
    </w:p>
    <w:p w:rsidR="00000000" w:rsidDel="00000000" w:rsidP="00000000" w:rsidRDefault="00000000" w:rsidRPr="00000000" w14:paraId="0000001E">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Веб-сервис должен взаимодействовать со следующими смежными системами:</w:t>
      </w:r>
    </w:p>
    <w:p w:rsidR="00000000" w:rsidDel="00000000" w:rsidP="00000000" w:rsidRDefault="00000000" w:rsidRPr="00000000" w14:paraId="0000001F">
      <w:pPr>
        <w:numPr>
          <w:ilvl w:val="0"/>
          <w:numId w:val="17"/>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Веб-сервис регистрации ООО;</w:t>
      </w:r>
    </w:p>
    <w:p w:rsidR="00000000" w:rsidDel="00000000" w:rsidP="00000000" w:rsidRDefault="00000000" w:rsidRPr="00000000" w14:paraId="00000020">
      <w:pPr>
        <w:numPr>
          <w:ilvl w:val="0"/>
          <w:numId w:val="1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Веб-сервис Cian.ru;</w:t>
      </w:r>
    </w:p>
    <w:p w:rsidR="00000000" w:rsidDel="00000000" w:rsidP="00000000" w:rsidRDefault="00000000" w:rsidRPr="00000000" w14:paraId="00000021">
      <w:pPr>
        <w:numPr>
          <w:ilvl w:val="0"/>
          <w:numId w:val="17"/>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Яндекс Карты </w:t>
      </w:r>
    </w:p>
    <w:p w:rsidR="00000000" w:rsidDel="00000000" w:rsidP="00000000" w:rsidRDefault="00000000" w:rsidRPr="00000000" w14:paraId="00000022">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веб-сервисом для открытия ООО:</w:t>
      </w:r>
    </w:p>
    <w:p w:rsidR="00000000" w:rsidDel="00000000" w:rsidP="00000000" w:rsidRDefault="00000000" w:rsidRPr="00000000" w14:paraId="00000023">
      <w:pPr>
        <w:numPr>
          <w:ilvl w:val="0"/>
          <w:numId w:val="14"/>
        </w:numPr>
        <w:spacing w:after="280"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Экспорт выбранной точки для открытия бизнеса с помощью файлов формата .json передаваемых по API;</w:t>
      </w:r>
    </w:p>
    <w:p w:rsidR="00000000" w:rsidDel="00000000" w:rsidP="00000000" w:rsidRDefault="00000000" w:rsidRPr="00000000" w14:paraId="00000024">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веб-сервисом Cian.ru:</w:t>
      </w:r>
    </w:p>
    <w:p w:rsidR="00000000" w:rsidDel="00000000" w:rsidP="00000000" w:rsidRDefault="00000000" w:rsidRPr="00000000" w14:paraId="00000025">
      <w:pPr>
        <w:numPr>
          <w:ilvl w:val="0"/>
          <w:numId w:val="14"/>
        </w:numPr>
        <w:spacing w:after="280"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Импорт помещений для аренды и покупки;</w:t>
      </w:r>
    </w:p>
    <w:p w:rsidR="00000000" w:rsidDel="00000000" w:rsidP="00000000" w:rsidRDefault="00000000" w:rsidRPr="00000000" w14:paraId="00000026">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Яндекс Карты:</w:t>
      </w:r>
    </w:p>
    <w:p w:rsidR="00000000" w:rsidDel="00000000" w:rsidP="00000000" w:rsidRDefault="00000000" w:rsidRPr="00000000" w14:paraId="00000027">
      <w:pPr>
        <w:numPr>
          <w:ilvl w:val="0"/>
          <w:numId w:val="20"/>
        </w:numPr>
        <w:spacing w:before="280" w:line="360" w:lineRule="auto"/>
        <w:ind w:left="709" w:firstLine="0"/>
        <w:jc w:val="both"/>
        <w:rPr>
          <w:sz w:val="24"/>
          <w:szCs w:val="24"/>
        </w:rPr>
      </w:pPr>
      <w:r w:rsidDel="00000000" w:rsidR="00000000" w:rsidRPr="00000000">
        <w:rPr>
          <w:rFonts w:ascii="Times New Roman" w:cs="Times New Roman" w:eastAsia="Times New Roman" w:hAnsi="Times New Roman"/>
          <w:sz w:val="24"/>
          <w:szCs w:val="24"/>
          <w:rtl w:val="0"/>
        </w:rPr>
        <w:t xml:space="preserve">Экспорт и отрисовка на карте списка оптимальных точек для открытия бизнеса.</w:t>
      </w:r>
    </w:p>
    <w:p w:rsidR="00000000" w:rsidDel="00000000" w:rsidP="00000000" w:rsidRDefault="00000000" w:rsidRPr="00000000" w14:paraId="00000028">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режимам функционирования системы.</w:t>
      </w:r>
      <w:r w:rsidDel="00000000" w:rsidR="00000000" w:rsidRPr="00000000">
        <w:rPr>
          <w:rtl w:val="0"/>
        </w:rPr>
      </w:r>
    </w:p>
    <w:p w:rsidR="00000000" w:rsidDel="00000000" w:rsidP="00000000" w:rsidRDefault="00000000" w:rsidRPr="00000000" w14:paraId="00000029">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веб-сервиса определены следующие режимы функционирования:</w:t>
      </w:r>
    </w:p>
    <w:p w:rsidR="00000000" w:rsidDel="00000000" w:rsidP="00000000" w:rsidRDefault="00000000" w:rsidRPr="00000000" w14:paraId="0000002A">
      <w:pPr>
        <w:numPr>
          <w:ilvl w:val="0"/>
          <w:numId w:val="12"/>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Нормальный режим функционирования;</w:t>
      </w:r>
    </w:p>
    <w:p w:rsidR="00000000" w:rsidDel="00000000" w:rsidP="00000000" w:rsidRDefault="00000000" w:rsidRPr="00000000" w14:paraId="0000002B">
      <w:pPr>
        <w:numPr>
          <w:ilvl w:val="0"/>
          <w:numId w:val="12"/>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Аварийный режим функционирования;</w:t>
      </w:r>
    </w:p>
    <w:p w:rsidR="00000000" w:rsidDel="00000000" w:rsidP="00000000" w:rsidRDefault="00000000" w:rsidRPr="00000000" w14:paraId="0000002C">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 режимом функционирования веб-сервиса является нормальный режим.</w:t>
      </w:r>
    </w:p>
    <w:p w:rsidR="00000000" w:rsidDel="00000000" w:rsidP="00000000" w:rsidRDefault="00000000" w:rsidRPr="00000000" w14:paraId="0000002D">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нормальном режиме функционирования системы:</w:t>
      </w:r>
    </w:p>
    <w:p w:rsidR="00000000" w:rsidDel="00000000" w:rsidP="00000000" w:rsidRDefault="00000000" w:rsidRPr="00000000" w14:paraId="0000002E">
      <w:pPr>
        <w:numPr>
          <w:ilvl w:val="0"/>
          <w:numId w:val="13"/>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Серверное ПО и ТС серверов обеспечивают возможность круглосуточного функционирования с перерывами на обслуживание;</w:t>
      </w:r>
    </w:p>
    <w:p w:rsidR="00000000" w:rsidDel="00000000" w:rsidP="00000000" w:rsidRDefault="00000000" w:rsidRPr="00000000" w14:paraId="0000002F">
      <w:pPr>
        <w:numPr>
          <w:ilvl w:val="0"/>
          <w:numId w:val="13"/>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Исправно работает оборудование, составляющее комплекс ТС;</w:t>
      </w:r>
    </w:p>
    <w:p w:rsidR="00000000" w:rsidDel="00000000" w:rsidP="00000000" w:rsidRDefault="00000000" w:rsidRPr="00000000" w14:paraId="00000030">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обеспечения нормального режима функционирования системы необходимо выполнять требования и выдерживать условия эксплуатации ПО и комплекса ТС системы, указанные в настоящем документе.</w:t>
      </w:r>
    </w:p>
    <w:p w:rsidR="00000000" w:rsidDel="00000000" w:rsidP="00000000" w:rsidRDefault="00000000" w:rsidRPr="00000000" w14:paraId="00000031">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режим функционирования системы характеризуется отказом одной или нескольких подсистем системы и (или) составляющих комплекса ТС системы.</w:t>
      </w:r>
    </w:p>
    <w:p w:rsidR="00000000" w:rsidDel="00000000" w:rsidP="00000000" w:rsidRDefault="00000000" w:rsidRPr="00000000" w14:paraId="00000032">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перехода системы в аварийный режим необходимо:</w:t>
      </w:r>
    </w:p>
    <w:p w:rsidR="00000000" w:rsidDel="00000000" w:rsidP="00000000" w:rsidRDefault="00000000" w:rsidRPr="00000000" w14:paraId="00000033">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Завершить работу всех подсистем на сервере, с сохранением данных;</w:t>
      </w:r>
    </w:p>
    <w:p w:rsidR="00000000" w:rsidDel="00000000" w:rsidP="00000000" w:rsidRDefault="00000000" w:rsidRPr="00000000" w14:paraId="00000034">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Выполнить резервное копирование БД;</w:t>
      </w:r>
    </w:p>
    <w:p w:rsidR="00000000" w:rsidDel="00000000" w:rsidP="00000000" w:rsidRDefault="00000000" w:rsidRPr="00000000" w14:paraId="00000035">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Выполнить перезагрузку комплекса ТС;</w:t>
      </w:r>
    </w:p>
    <w:p w:rsidR="00000000" w:rsidDel="00000000" w:rsidP="00000000" w:rsidRDefault="00000000" w:rsidRPr="00000000" w14:paraId="00000036">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необходимо выполнить комплекс мероприятий по устранению причины перехода системы в аварийный режим.</w:t>
      </w:r>
    </w:p>
    <w:p w:rsidR="00000000" w:rsidDel="00000000" w:rsidP="00000000" w:rsidRDefault="00000000" w:rsidRPr="00000000" w14:paraId="00000037">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по диагностированию системы.</w:t>
      </w:r>
      <w:r w:rsidDel="00000000" w:rsidR="00000000" w:rsidRPr="00000000">
        <w:rPr>
          <w:rtl w:val="0"/>
        </w:rPr>
      </w:r>
    </w:p>
    <w:p w:rsidR="00000000" w:rsidDel="00000000" w:rsidP="00000000" w:rsidRDefault="00000000" w:rsidRPr="00000000" w14:paraId="00000038">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 </w:t>
      </w:r>
    </w:p>
    <w:p w:rsidR="00000000" w:rsidDel="00000000" w:rsidP="00000000" w:rsidRDefault="00000000" w:rsidRPr="00000000" w14:paraId="00000039">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Перспективы развития, модернизации системы.</w:t>
      </w:r>
      <w:r w:rsidDel="00000000" w:rsidR="00000000" w:rsidRPr="00000000">
        <w:rPr>
          <w:rtl w:val="0"/>
        </w:rPr>
      </w:r>
    </w:p>
    <w:p w:rsidR="00000000" w:rsidDel="00000000" w:rsidP="00000000" w:rsidRDefault="00000000" w:rsidRPr="00000000" w14:paraId="0000003A">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Веб-сервис должен реализовывать возможность дальнейшей модернизации как ПО, так и комплекса ТС, интеграции смежных систем.</w:t>
      </w:r>
    </w:p>
    <w:p w:rsidR="00000000" w:rsidDel="00000000" w:rsidP="00000000" w:rsidRDefault="00000000" w:rsidRPr="00000000" w14:paraId="0000003B">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необходимо предусмотреть возможность увеличения производительности комплекса ТС, а следовательно, и увеличения быстродействия веб-сервиса, путём его масштабирования.</w:t>
      </w:r>
    </w:p>
    <w:p w:rsidR="00000000" w:rsidDel="00000000" w:rsidP="00000000" w:rsidRDefault="00000000" w:rsidRPr="00000000" w14:paraId="0000003C">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численности и квалификации персонала системы и режиму его работы.</w:t>
      </w:r>
      <w:r w:rsidDel="00000000" w:rsidR="00000000" w:rsidRPr="00000000">
        <w:rPr>
          <w:rtl w:val="0"/>
        </w:rPr>
      </w:r>
    </w:p>
    <w:p w:rsidR="00000000" w:rsidDel="00000000" w:rsidP="00000000" w:rsidRDefault="00000000" w:rsidRPr="00000000" w14:paraId="0000003D">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эксплуатации веб-сервиса определены следующие роли:</w:t>
      </w:r>
    </w:p>
    <w:p w:rsidR="00000000" w:rsidDel="00000000" w:rsidP="00000000" w:rsidRDefault="00000000" w:rsidRPr="00000000" w14:paraId="0000003E">
      <w:pPr>
        <w:numPr>
          <w:ilvl w:val="0"/>
          <w:numId w:val="2"/>
        </w:numPr>
        <w:spacing w:after="280"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Пользователь.</w:t>
      </w:r>
    </w:p>
    <w:p w:rsidR="00000000" w:rsidDel="00000000" w:rsidP="00000000" w:rsidRDefault="00000000" w:rsidRPr="00000000" w14:paraId="0000003F">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к пользователям не предъявляются.</w:t>
      </w:r>
    </w:p>
    <w:p w:rsidR="00000000" w:rsidDel="00000000" w:rsidP="00000000" w:rsidRDefault="00000000" w:rsidRPr="00000000" w14:paraId="00000040">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Показатели назначения.</w:t>
      </w:r>
      <w:r w:rsidDel="00000000" w:rsidR="00000000" w:rsidRPr="00000000">
        <w:rPr>
          <w:rtl w:val="0"/>
        </w:rPr>
      </w:r>
    </w:p>
    <w:p w:rsidR="00000000" w:rsidDel="00000000" w:rsidP="00000000" w:rsidRDefault="00000000" w:rsidRPr="00000000" w14:paraId="00000041">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возможность работы веб-сервиса в сети Интернет при неравномерной нагрузке от неопределенного количества пользователей при следующих характеристиках времени отклика системы:</w:t>
      </w:r>
    </w:p>
    <w:p w:rsidR="00000000" w:rsidDel="00000000" w:rsidP="00000000" w:rsidRDefault="00000000" w:rsidRPr="00000000" w14:paraId="00000042">
      <w:pPr>
        <w:numPr>
          <w:ilvl w:val="0"/>
          <w:numId w:val="1"/>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Открытие главной страницы веб-сервиса и навигация по сервису – не более 2 сек.;</w:t>
      </w:r>
    </w:p>
    <w:p w:rsidR="00000000" w:rsidDel="00000000" w:rsidP="00000000" w:rsidRDefault="00000000" w:rsidRPr="00000000" w14:paraId="00000043">
      <w:pPr>
        <w:numPr>
          <w:ilvl w:val="0"/>
          <w:numId w:val="1"/>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Для операции подбора оптимальной точки для открытия бизнеса – не более 5 сек.;</w:t>
      </w:r>
    </w:p>
    <w:p w:rsidR="00000000" w:rsidDel="00000000" w:rsidP="00000000" w:rsidRDefault="00000000" w:rsidRPr="00000000" w14:paraId="00000044">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формирования ответа по операции подбора оптимальной точки для открытия бизнеса определяется текущей загруженностью системы и может занимать продолжительное время.</w:t>
      </w:r>
    </w:p>
    <w:p w:rsidR="00000000" w:rsidDel="00000000" w:rsidP="00000000" w:rsidRDefault="00000000" w:rsidRPr="00000000" w14:paraId="00000045">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быть предусмотрена возможность масштабирования системы по производительности и объему обрабатываемой информации без модификации непосредственного ПО веб-сервиса путём модернизации комплекса ТС, используемого в системе.</w:t>
      </w:r>
    </w:p>
    <w:p w:rsidR="00000000" w:rsidDel="00000000" w:rsidP="00000000" w:rsidRDefault="00000000" w:rsidRPr="00000000" w14:paraId="00000046">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надёжности.</w:t>
      </w:r>
      <w:r w:rsidDel="00000000" w:rsidR="00000000" w:rsidRPr="00000000">
        <w:rPr>
          <w:rtl w:val="0"/>
        </w:rPr>
      </w:r>
    </w:p>
    <w:p w:rsidR="00000000" w:rsidDel="00000000" w:rsidP="00000000" w:rsidRDefault="00000000" w:rsidRPr="00000000" w14:paraId="00000047">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надежности системы должен достигаться согласованным применением организационных, организационно-техническим мероприятий и программно-аппаратных средств.</w:t>
      </w:r>
    </w:p>
    <w:p w:rsidR="00000000" w:rsidDel="00000000" w:rsidP="00000000" w:rsidRDefault="00000000" w:rsidRPr="00000000" w14:paraId="00000048">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Надежность системы должна обеспечиваться за счёт:</w:t>
      </w:r>
    </w:p>
    <w:p w:rsidR="00000000" w:rsidDel="00000000" w:rsidP="00000000" w:rsidRDefault="00000000" w:rsidRPr="00000000" w14:paraId="00000049">
      <w:pPr>
        <w:numPr>
          <w:ilvl w:val="0"/>
          <w:numId w:val="10"/>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Применения ТС, соответствующих по производительности решаемым задачам;</w:t>
      </w:r>
    </w:p>
    <w:p w:rsidR="00000000" w:rsidDel="00000000" w:rsidP="00000000" w:rsidRDefault="00000000" w:rsidRPr="00000000" w14:paraId="0000004A">
      <w:pPr>
        <w:numPr>
          <w:ilvl w:val="0"/>
          <w:numId w:val="10"/>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Своевременного выполнения процессов обслуживания ТС – еженедельно, в понедельник в 16:00;</w:t>
      </w:r>
    </w:p>
    <w:p w:rsidR="00000000" w:rsidDel="00000000" w:rsidP="00000000" w:rsidRDefault="00000000" w:rsidRPr="00000000" w14:paraId="0000004B">
      <w:pPr>
        <w:numPr>
          <w:ilvl w:val="0"/>
          <w:numId w:val="10"/>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Соблюдения правил эксплуатации и технического обслуживания ТС;</w:t>
      </w:r>
    </w:p>
    <w:p w:rsidR="00000000" w:rsidDel="00000000" w:rsidP="00000000" w:rsidRDefault="00000000" w:rsidRPr="00000000" w14:paraId="0000004C">
      <w:pPr>
        <w:numPr>
          <w:ilvl w:val="0"/>
          <w:numId w:val="10"/>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Использования источников бесперебойного электропитания;</w:t>
      </w:r>
    </w:p>
    <w:p w:rsidR="00000000" w:rsidDel="00000000" w:rsidP="00000000" w:rsidRDefault="00000000" w:rsidRPr="00000000" w14:paraId="0000004D">
      <w:pPr>
        <w:numPr>
          <w:ilvl w:val="0"/>
          <w:numId w:val="10"/>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Дублированием носителей информации;</w:t>
      </w:r>
    </w:p>
    <w:p w:rsidR="00000000" w:rsidDel="00000000" w:rsidP="00000000" w:rsidRDefault="00000000" w:rsidRPr="00000000" w14:paraId="0000004E">
      <w:pPr>
        <w:numPr>
          <w:ilvl w:val="0"/>
          <w:numId w:val="10"/>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Произведением бэкапа БД во время выполнения процессов обслуживания и в предаварийном состоянии.</w:t>
      </w:r>
    </w:p>
    <w:p w:rsidR="00000000" w:rsidDel="00000000" w:rsidP="00000000" w:rsidRDefault="00000000" w:rsidRPr="00000000" w14:paraId="0000004F">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сохранять работоспособность и (или) обеспечивать восстановление своих функций, а также обеспечивать сохранность данных в БД при возникновении следующих аварийных ситуаций:</w:t>
      </w:r>
    </w:p>
    <w:p w:rsidR="00000000" w:rsidDel="00000000" w:rsidP="00000000" w:rsidRDefault="00000000" w:rsidRPr="00000000" w14:paraId="00000050">
      <w:pPr>
        <w:numPr>
          <w:ilvl w:val="0"/>
          <w:numId w:val="4"/>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Выход из строя отдельных частей или комплекса ТС в целом;</w:t>
      </w:r>
    </w:p>
    <w:p w:rsidR="00000000" w:rsidDel="00000000" w:rsidP="00000000" w:rsidRDefault="00000000" w:rsidRPr="00000000" w14:paraId="00000051">
      <w:pPr>
        <w:numPr>
          <w:ilvl w:val="0"/>
          <w:numId w:val="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Отсутствие или скачки электроэнергии;</w:t>
      </w:r>
    </w:p>
    <w:p w:rsidR="00000000" w:rsidDel="00000000" w:rsidP="00000000" w:rsidRDefault="00000000" w:rsidRPr="00000000" w14:paraId="00000052">
      <w:pPr>
        <w:numPr>
          <w:ilvl w:val="0"/>
          <w:numId w:val="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Выход из строя ПО веб-сервиса, включая API;</w:t>
      </w:r>
    </w:p>
    <w:p w:rsidR="00000000" w:rsidDel="00000000" w:rsidP="00000000" w:rsidRDefault="00000000" w:rsidRPr="00000000" w14:paraId="00000053">
      <w:pPr>
        <w:numPr>
          <w:ilvl w:val="0"/>
          <w:numId w:val="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Неверные действия персонала компании;</w:t>
      </w:r>
    </w:p>
    <w:p w:rsidR="00000000" w:rsidDel="00000000" w:rsidP="00000000" w:rsidRDefault="00000000" w:rsidRPr="00000000" w14:paraId="00000054">
      <w:pPr>
        <w:numPr>
          <w:ilvl w:val="0"/>
          <w:numId w:val="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Чрезвычайная ситуация.</w:t>
      </w:r>
    </w:p>
    <w:p w:rsidR="00000000" w:rsidDel="00000000" w:rsidP="00000000" w:rsidRDefault="00000000" w:rsidRPr="00000000" w14:paraId="00000055">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безопасности.</w:t>
      </w:r>
      <w:r w:rsidDel="00000000" w:rsidR="00000000" w:rsidRPr="00000000">
        <w:rPr>
          <w:rtl w:val="0"/>
        </w:rPr>
      </w:r>
    </w:p>
    <w:p w:rsidR="00000000" w:rsidDel="00000000" w:rsidP="00000000" w:rsidRDefault="00000000" w:rsidRPr="00000000" w14:paraId="00000056">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ПУЭ.</w:t>
        <w:br w:type="textWrapping"/>
        <w:t xml:space="preserve">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br w:type="textWrapping"/>
        <w:t xml:space="preserve">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br w:type="textWrapping"/>
        <w:t xml:space="preserve">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2.2.2./2.4.1340-03 от 03.06.2003 г.).</w:t>
      </w:r>
    </w:p>
    <w:p w:rsidR="00000000" w:rsidDel="00000000" w:rsidP="00000000" w:rsidRDefault="00000000" w:rsidRPr="00000000" w14:paraId="00000057">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эргономике и технической эстетике.</w:t>
      </w:r>
      <w:r w:rsidDel="00000000" w:rsidR="00000000" w:rsidRPr="00000000">
        <w:rPr>
          <w:rtl w:val="0"/>
        </w:rPr>
      </w:r>
    </w:p>
    <w:p w:rsidR="00000000" w:rsidDel="00000000" w:rsidP="00000000" w:rsidRDefault="00000000" w:rsidRPr="00000000" w14:paraId="00000058">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удобный для пользователей интерфейс, отвечающий следующим требованиям:</w:t>
      </w:r>
    </w:p>
    <w:p w:rsidR="00000000" w:rsidDel="00000000" w:rsidP="00000000" w:rsidRDefault="00000000" w:rsidRPr="00000000" w14:paraId="00000059">
      <w:pPr>
        <w:numPr>
          <w:ilvl w:val="0"/>
          <w:numId w:val="8"/>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В системе должны быть использованы кириллические шрифты, позволяющие без труда различать каждый из символов;</w:t>
      </w:r>
    </w:p>
    <w:p w:rsidR="00000000" w:rsidDel="00000000" w:rsidP="00000000" w:rsidRDefault="00000000" w:rsidRPr="00000000" w14:paraId="0000005A">
      <w:pPr>
        <w:numPr>
          <w:ilvl w:val="0"/>
          <w:numId w:val="8"/>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Цветовое решение, используемое для сервиса, должно использовать синий, черный и белый цвета;</w:t>
      </w:r>
    </w:p>
    <w:p w:rsidR="00000000" w:rsidDel="00000000" w:rsidP="00000000" w:rsidRDefault="00000000" w:rsidRPr="00000000" w14:paraId="0000005B">
      <w:pPr>
        <w:numPr>
          <w:ilvl w:val="0"/>
          <w:numId w:val="8"/>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Все элементы, с которыми взаимодействует пользователь должны иметь всплывающие, по наведению на элемент, подсказки;</w:t>
      </w:r>
    </w:p>
    <w:p w:rsidR="00000000" w:rsidDel="00000000" w:rsidP="00000000" w:rsidRDefault="00000000" w:rsidRPr="00000000" w14:paraId="0000005C">
      <w:pPr>
        <w:numPr>
          <w:ilvl w:val="0"/>
          <w:numId w:val="8"/>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После осуществления пользовательского ввода, пользователь должен получить подтверждение об успешности ввода;</w:t>
      </w:r>
    </w:p>
    <w:p w:rsidR="00000000" w:rsidDel="00000000" w:rsidP="00000000" w:rsidRDefault="00000000" w:rsidRPr="00000000" w14:paraId="0000005D">
      <w:pPr>
        <w:numPr>
          <w:ilvl w:val="0"/>
          <w:numId w:val="8"/>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Интерфейс, с которым взаимодействует пользователь, должен быть выполнен на государственном языке – русском.</w:t>
      </w:r>
    </w:p>
    <w:p w:rsidR="00000000" w:rsidDel="00000000" w:rsidP="00000000" w:rsidRDefault="00000000" w:rsidRPr="00000000" w14:paraId="0000005E">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транспортабельности для подвижных АС.</w:t>
      </w:r>
      <w:r w:rsidDel="00000000" w:rsidR="00000000" w:rsidRPr="00000000">
        <w:rPr>
          <w:rtl w:val="0"/>
        </w:rPr>
      </w:r>
    </w:p>
    <w:p w:rsidR="00000000" w:rsidDel="00000000" w:rsidP="00000000" w:rsidRDefault="00000000" w:rsidRPr="00000000" w14:paraId="0000005F">
      <w:pPr>
        <w:spacing w:line="36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60">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эксплуатации, техническому обслуживанию, ремонту и хранению компонентов системы.</w:t>
      </w:r>
      <w:r w:rsidDel="00000000" w:rsidR="00000000" w:rsidRPr="00000000">
        <w:rPr>
          <w:rtl w:val="0"/>
        </w:rPr>
      </w:r>
    </w:p>
    <w:p w:rsidR="00000000" w:rsidDel="00000000" w:rsidP="00000000" w:rsidRDefault="00000000" w:rsidRPr="00000000" w14:paraId="00000061">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комплекса ТС веб-сервиса предъявляются следующие требования:</w:t>
      </w:r>
    </w:p>
    <w:p w:rsidR="00000000" w:rsidDel="00000000" w:rsidP="00000000" w:rsidRDefault="00000000" w:rsidRPr="00000000" w14:paraId="00000062">
      <w:pPr>
        <w:numPr>
          <w:ilvl w:val="0"/>
          <w:numId w:val="5"/>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Проводить регламентированное обслуживание не реже 1 раза в неделю – в понедельник в 16:00;</w:t>
      </w:r>
    </w:p>
    <w:p w:rsidR="00000000" w:rsidDel="00000000" w:rsidP="00000000" w:rsidRDefault="00000000" w:rsidRPr="00000000" w14:paraId="00000063">
      <w:pPr>
        <w:numPr>
          <w:ilvl w:val="0"/>
          <w:numId w:val="5"/>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Допускается работа без обслуживания в течение 2 недель;</w:t>
      </w:r>
    </w:p>
    <w:p w:rsidR="00000000" w:rsidDel="00000000" w:rsidP="00000000" w:rsidRDefault="00000000" w:rsidRPr="00000000" w14:paraId="00000064">
      <w:pPr>
        <w:numPr>
          <w:ilvl w:val="0"/>
          <w:numId w:val="5"/>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Сеть энергоснабжения должна иметь следующие параметры: напряжения – 220В, частота – 50Гц. Комплекс ТС должен быть обеспечен бесперебойными источниками питания;</w:t>
      </w:r>
    </w:p>
    <w:p w:rsidR="00000000" w:rsidDel="00000000" w:rsidP="00000000" w:rsidRDefault="00000000" w:rsidRPr="00000000" w14:paraId="00000065">
      <w:pPr>
        <w:numPr>
          <w:ilvl w:val="0"/>
          <w:numId w:val="5"/>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Произведение бэкапа БД веб-сервиса при проведении регламентированного обслуживания не реже 1 раза в неделю;</w:t>
      </w:r>
    </w:p>
    <w:p w:rsidR="00000000" w:rsidDel="00000000" w:rsidP="00000000" w:rsidRDefault="00000000" w:rsidRPr="00000000" w14:paraId="00000066">
      <w:pPr>
        <w:numPr>
          <w:ilvl w:val="0"/>
          <w:numId w:val="5"/>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Требования к регламенту обслуживания в настоящем документе – не предъявляются.</w:t>
      </w:r>
    </w:p>
    <w:p w:rsidR="00000000" w:rsidDel="00000000" w:rsidP="00000000" w:rsidRDefault="00000000" w:rsidRPr="00000000" w14:paraId="00000067">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защите информации от несанкционированного доступа.</w:t>
      </w:r>
      <w:r w:rsidDel="00000000" w:rsidR="00000000" w:rsidRPr="00000000">
        <w:rPr>
          <w:rtl w:val="0"/>
        </w:rPr>
      </w:r>
    </w:p>
    <w:p w:rsidR="00000000" w:rsidDel="00000000" w:rsidP="00000000" w:rsidRDefault="00000000" w:rsidRPr="00000000" w14:paraId="00000068">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 должна обеспечивать защиту от несанкционированного доступа (НСД) на уровне,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br w:type="textWrapping"/>
        <w:t xml:space="preserve">Компоненты подсистемы защиты от НСД должны обеспечивать аутентификацию и авторизацию пользователя, а также защиту его личных данных соответствующими протоколами и методами шифрования.</w:t>
      </w:r>
    </w:p>
    <w:p w:rsidR="00000000" w:rsidDel="00000000" w:rsidP="00000000" w:rsidRDefault="00000000" w:rsidRPr="00000000" w14:paraId="00000069">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по сохранности информации при авариях.</w:t>
      </w:r>
      <w:r w:rsidDel="00000000" w:rsidR="00000000" w:rsidRPr="00000000">
        <w:rPr>
          <w:rtl w:val="0"/>
        </w:rPr>
      </w:r>
    </w:p>
    <w:p w:rsidR="00000000" w:rsidDel="00000000" w:rsidP="00000000" w:rsidRDefault="00000000" w:rsidRPr="00000000" w14:paraId="0000006A">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Сохранность информации должна быть обеспечена для аварийного режима функционирования веб-сервиса.</w:t>
      </w:r>
    </w:p>
    <w:p w:rsidR="00000000" w:rsidDel="00000000" w:rsidP="00000000" w:rsidRDefault="00000000" w:rsidRPr="00000000" w14:paraId="0000006B">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Сохранность информации обеспечивается посредством произведения бэкапа БД при плановом обслуживании системы.</w:t>
      </w:r>
    </w:p>
    <w:p w:rsidR="00000000" w:rsidDel="00000000" w:rsidP="00000000" w:rsidRDefault="00000000" w:rsidRPr="00000000" w14:paraId="0000006C">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защите от влияния внешних воздействий.</w:t>
      </w:r>
      <w:r w:rsidDel="00000000" w:rsidR="00000000" w:rsidRPr="00000000">
        <w:rPr>
          <w:rtl w:val="0"/>
        </w:rPr>
      </w:r>
    </w:p>
    <w:p w:rsidR="00000000" w:rsidDel="00000000" w:rsidP="00000000" w:rsidRDefault="00000000" w:rsidRPr="00000000" w14:paraId="0000006D">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6E">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патентной чистоте.</w:t>
      </w:r>
      <w:r w:rsidDel="00000000" w:rsidR="00000000" w:rsidRPr="00000000">
        <w:rPr>
          <w:rtl w:val="0"/>
        </w:rPr>
      </w:r>
    </w:p>
    <w:p w:rsidR="00000000" w:rsidDel="00000000" w:rsidP="00000000" w:rsidRDefault="00000000" w:rsidRPr="00000000" w14:paraId="0000006F">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отвечать требованиям к патентной чистоте согласно действующему законодательству РФ.</w:t>
      </w:r>
    </w:p>
    <w:p w:rsidR="00000000" w:rsidDel="00000000" w:rsidP="00000000" w:rsidRDefault="00000000" w:rsidRPr="00000000" w14:paraId="00000070">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по стандартизации и унификации.</w:t>
      </w:r>
      <w:r w:rsidDel="00000000" w:rsidR="00000000" w:rsidRPr="00000000">
        <w:rPr>
          <w:rtl w:val="0"/>
        </w:rPr>
      </w:r>
    </w:p>
    <w:p w:rsidR="00000000" w:rsidDel="00000000" w:rsidP="00000000" w:rsidRDefault="00000000" w:rsidRPr="00000000" w14:paraId="00000073">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процессе функционирования системы должны использоваться АПС с учётом удобства их применения в рамках комплекса ТС.</w:t>
      </w:r>
    </w:p>
    <w:p w:rsidR="00000000" w:rsidDel="00000000" w:rsidP="00000000" w:rsidRDefault="00000000" w:rsidRPr="00000000" w14:paraId="00000074">
      <w:pPr>
        <w:spacing w:after="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данных хранится в формате .sql. После внесения изменений, все данные сохранять в том же файле.</w:t>
      </w:r>
    </w:p>
    <w:p w:rsidR="00000000" w:rsidDel="00000000" w:rsidP="00000000" w:rsidRDefault="00000000" w:rsidRPr="00000000" w14:paraId="00000075">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Дополнительные требования.</w:t>
      </w:r>
      <w:r w:rsidDel="00000000" w:rsidR="00000000" w:rsidRPr="00000000">
        <w:rPr>
          <w:rtl w:val="0"/>
        </w:rPr>
      </w:r>
    </w:p>
    <w:p w:rsidR="00000000" w:rsidDel="00000000" w:rsidP="00000000" w:rsidRDefault="00000000" w:rsidRPr="00000000" w14:paraId="00000076">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77">
      <w:pPr>
        <w:numPr>
          <w:ilvl w:val="2"/>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функциям (задачам), выполняемым системой.</w:t>
      </w:r>
      <w:r w:rsidDel="00000000" w:rsidR="00000000" w:rsidRPr="00000000">
        <w:rPr>
          <w:rtl w:val="0"/>
        </w:rPr>
      </w:r>
    </w:p>
    <w:p w:rsidR="00000000" w:rsidDel="00000000" w:rsidP="00000000" w:rsidRDefault="00000000" w:rsidRPr="00000000" w14:paraId="00000078">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Подсистема поиска арендных помещений.</w:t>
      </w:r>
      <w:r w:rsidDel="00000000" w:rsidR="00000000" w:rsidRPr="00000000">
        <w:rPr>
          <w:rtl w:val="0"/>
        </w:rPr>
      </w:r>
    </w:p>
    <w:p w:rsidR="00000000" w:rsidDel="00000000" w:rsidP="00000000" w:rsidRDefault="00000000" w:rsidRPr="00000000" w14:paraId="00000079">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Предоставляет подсистеме прогнозирования юридического адреса список доступных помещений для аренды. </w:t>
      </w:r>
    </w:p>
    <w:p w:rsidR="00000000" w:rsidDel="00000000" w:rsidP="00000000" w:rsidRDefault="00000000" w:rsidRPr="00000000" w14:paraId="0000007A">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Подсистема прогнозирования юридического адреса.</w:t>
      </w:r>
      <w:r w:rsidDel="00000000" w:rsidR="00000000" w:rsidRPr="00000000">
        <w:rPr>
          <w:rtl w:val="0"/>
        </w:rPr>
      </w:r>
    </w:p>
    <w:p w:rsidR="00000000" w:rsidDel="00000000" w:rsidP="00000000" w:rsidRDefault="00000000" w:rsidRPr="00000000" w14:paraId="0000007B">
      <w:pPr>
        <w:spacing w:after="280" w:before="280" w:line="360" w:lineRule="auto"/>
        <w:ind w:firstLine="709"/>
        <w:jc w:val="both"/>
        <w:rPr>
          <w:rFonts w:ascii="Times New Roman" w:cs="Times New Roman" w:eastAsia="Times New Roman" w:hAnsi="Times New Roman"/>
          <w:sz w:val="24"/>
          <w:szCs w:val="24"/>
        </w:rPr>
      </w:pPr>
      <w:bookmarkStart w:colFirst="0" w:colLast="0" w:name="_35nkun2" w:id="1"/>
      <w:bookmarkEnd w:id="1"/>
      <w:r w:rsidDel="00000000" w:rsidR="00000000" w:rsidRPr="00000000">
        <w:rPr>
          <w:rFonts w:ascii="Times New Roman" w:cs="Times New Roman" w:eastAsia="Times New Roman" w:hAnsi="Times New Roman"/>
          <w:sz w:val="24"/>
          <w:szCs w:val="24"/>
          <w:rtl w:val="0"/>
        </w:rPr>
        <w:t xml:space="preserve">На основе полученных данных от пользователя, таких как город, стартовый капитал, вид деятельности и информации, полученной от подсистемы поиска арендных помещений, подбирает список лучших подходящих точек для открытия конкретного бизнеса с помощью алгоритма машинного обучения DBSCAN и постобработки выходных данных моделей, и возвращает этот список пользователю в виде точек на карте и списка в левой части экрана.</w:t>
      </w:r>
    </w:p>
    <w:p w:rsidR="00000000" w:rsidDel="00000000" w:rsidP="00000000" w:rsidRDefault="00000000" w:rsidRPr="00000000" w14:paraId="0000007C">
      <w:pPr>
        <w:numPr>
          <w:ilvl w:val="2"/>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видам обеспечения.</w:t>
      </w:r>
      <w:r w:rsidDel="00000000" w:rsidR="00000000" w:rsidRPr="00000000">
        <w:rPr>
          <w:rtl w:val="0"/>
        </w:rPr>
      </w:r>
    </w:p>
    <w:p w:rsidR="00000000" w:rsidDel="00000000" w:rsidP="00000000" w:rsidRDefault="00000000" w:rsidRPr="00000000" w14:paraId="0000007D">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математическому обеспечению.</w:t>
      </w:r>
      <w:r w:rsidDel="00000000" w:rsidR="00000000" w:rsidRPr="00000000">
        <w:rPr>
          <w:rtl w:val="0"/>
        </w:rPr>
      </w:r>
    </w:p>
    <w:p w:rsidR="00000000" w:rsidDel="00000000" w:rsidP="00000000" w:rsidRDefault="00000000" w:rsidRPr="00000000" w14:paraId="0000007E">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7F">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информационному обеспечению.</w:t>
      </w:r>
      <w:r w:rsidDel="00000000" w:rsidR="00000000" w:rsidRPr="00000000">
        <w:rPr>
          <w:rtl w:val="0"/>
        </w:rPr>
      </w:r>
    </w:p>
    <w:p w:rsidR="00000000" w:rsidDel="00000000" w:rsidP="00000000" w:rsidRDefault="00000000" w:rsidRPr="00000000" w14:paraId="00000080">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составу, структуре и способам организации данных в системе.</w:t>
      </w:r>
      <w:r w:rsidDel="00000000" w:rsidR="00000000" w:rsidRPr="00000000">
        <w:rPr>
          <w:rtl w:val="0"/>
        </w:rPr>
      </w:r>
    </w:p>
    <w:p w:rsidR="00000000" w:rsidDel="00000000" w:rsidP="00000000" w:rsidRDefault="00000000" w:rsidRPr="00000000" w14:paraId="00000081">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состав информационного обеспечения веб-сервиса входит база данных с реляционными таблицами.</w:t>
      </w:r>
    </w:p>
    <w:p w:rsidR="00000000" w:rsidDel="00000000" w:rsidP="00000000" w:rsidRDefault="00000000" w:rsidRPr="00000000" w14:paraId="00000082">
      <w:pPr>
        <w:spacing w:after="28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информационному обмену между компонентами системы.</w:t>
      </w:r>
      <w:r w:rsidDel="00000000" w:rsidR="00000000" w:rsidRPr="00000000">
        <w:rPr>
          <w:rtl w:val="0"/>
        </w:rPr>
      </w:r>
    </w:p>
    <w:p w:rsidR="00000000" w:rsidDel="00000000" w:rsidP="00000000" w:rsidRDefault="00000000" w:rsidRPr="00000000" w14:paraId="00000084">
      <w:pPr>
        <w:spacing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Входящие в состав веб-сервиса подсистемы в процессе функционирования должны обмениваться информацией с помощью файлов формата .json, передаваемых по API.</w:t>
      </w:r>
    </w:p>
    <w:p w:rsidR="00000000" w:rsidDel="00000000" w:rsidP="00000000" w:rsidRDefault="00000000" w:rsidRPr="00000000" w14:paraId="00000085">
      <w:pPr>
        <w:spacing w:after="28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информационной совместимости со смежными системами.</w:t>
      </w:r>
      <w:r w:rsidDel="00000000" w:rsidR="00000000" w:rsidRPr="00000000">
        <w:rPr>
          <w:rtl w:val="0"/>
        </w:rPr>
      </w:r>
    </w:p>
    <w:p w:rsidR="00000000" w:rsidDel="00000000" w:rsidP="00000000" w:rsidRDefault="00000000" w:rsidRPr="00000000" w14:paraId="00000087">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Веб-сервис должен взаимодействовать со следующими смежными системами:</w:t>
      </w:r>
    </w:p>
    <w:p w:rsidR="00000000" w:rsidDel="00000000" w:rsidP="00000000" w:rsidRDefault="00000000" w:rsidRPr="00000000" w14:paraId="00000088">
      <w:pPr>
        <w:numPr>
          <w:ilvl w:val="0"/>
          <w:numId w:val="17"/>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Веб-сервис регистрации ООО;</w:t>
      </w:r>
    </w:p>
    <w:p w:rsidR="00000000" w:rsidDel="00000000" w:rsidP="00000000" w:rsidRDefault="00000000" w:rsidRPr="00000000" w14:paraId="00000089">
      <w:pPr>
        <w:numPr>
          <w:ilvl w:val="0"/>
          <w:numId w:val="17"/>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Веб-сервис Cian.ru;</w:t>
      </w:r>
    </w:p>
    <w:p w:rsidR="00000000" w:rsidDel="00000000" w:rsidP="00000000" w:rsidRDefault="00000000" w:rsidRPr="00000000" w14:paraId="0000008A">
      <w:pPr>
        <w:numPr>
          <w:ilvl w:val="0"/>
          <w:numId w:val="17"/>
        </w:numPr>
        <w:spacing w:after="280" w:line="360" w:lineRule="auto"/>
        <w:ind w:firstLine="709"/>
        <w:jc w:val="both"/>
      </w:pPr>
      <w:r w:rsidDel="00000000" w:rsidR="00000000" w:rsidRPr="00000000">
        <w:rPr>
          <w:rFonts w:ascii="Times New Roman" w:cs="Times New Roman" w:eastAsia="Times New Roman" w:hAnsi="Times New Roman"/>
          <w:sz w:val="24"/>
          <w:szCs w:val="24"/>
          <w:rtl w:val="0"/>
        </w:rPr>
        <w:t xml:space="preserve">Яндекс Карты </w:t>
      </w:r>
    </w:p>
    <w:p w:rsidR="00000000" w:rsidDel="00000000" w:rsidP="00000000" w:rsidRDefault="00000000" w:rsidRPr="00000000" w14:paraId="0000008B">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веб-сервисом для открытия ООО:</w:t>
      </w:r>
    </w:p>
    <w:p w:rsidR="00000000" w:rsidDel="00000000" w:rsidP="00000000" w:rsidRDefault="00000000" w:rsidRPr="00000000" w14:paraId="0000008C">
      <w:pPr>
        <w:numPr>
          <w:ilvl w:val="0"/>
          <w:numId w:val="14"/>
        </w:numPr>
        <w:spacing w:after="280"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Экспорт выбранной точки для открытия бизнеса с помощью файлов формата .json передаваемых по API;</w:t>
      </w:r>
    </w:p>
    <w:p w:rsidR="00000000" w:rsidDel="00000000" w:rsidP="00000000" w:rsidRDefault="00000000" w:rsidRPr="00000000" w14:paraId="0000008D">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веб-сервисом Cian.ru:</w:t>
      </w:r>
    </w:p>
    <w:p w:rsidR="00000000" w:rsidDel="00000000" w:rsidP="00000000" w:rsidRDefault="00000000" w:rsidRPr="00000000" w14:paraId="0000008E">
      <w:pPr>
        <w:numPr>
          <w:ilvl w:val="0"/>
          <w:numId w:val="14"/>
        </w:numPr>
        <w:spacing w:after="280"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Импорт помещений для аренды и покупки;</w:t>
      </w:r>
    </w:p>
    <w:p w:rsidR="00000000" w:rsidDel="00000000" w:rsidP="00000000" w:rsidRDefault="00000000" w:rsidRPr="00000000" w14:paraId="0000008F">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следующие варианты обмена между веб-сервисом подбора оптимального места расположения бизнеса и Яндекс Карты:</w:t>
      </w:r>
    </w:p>
    <w:p w:rsidR="00000000" w:rsidDel="00000000" w:rsidP="00000000" w:rsidRDefault="00000000" w:rsidRPr="00000000" w14:paraId="00000090">
      <w:pPr>
        <w:numPr>
          <w:ilvl w:val="0"/>
          <w:numId w:val="20"/>
        </w:numPr>
        <w:spacing w:before="280" w:line="360" w:lineRule="auto"/>
        <w:ind w:left="709" w:firstLine="0"/>
        <w:jc w:val="both"/>
        <w:rPr>
          <w:sz w:val="24"/>
          <w:szCs w:val="24"/>
        </w:rPr>
      </w:pPr>
      <w:r w:rsidDel="00000000" w:rsidR="00000000" w:rsidRPr="00000000">
        <w:rPr>
          <w:rFonts w:ascii="Times New Roman" w:cs="Times New Roman" w:eastAsia="Times New Roman" w:hAnsi="Times New Roman"/>
          <w:sz w:val="24"/>
          <w:szCs w:val="24"/>
          <w:rtl w:val="0"/>
        </w:rPr>
        <w:t xml:space="preserve">Экспорт и отрисовка на карте списка оптимальных точек для открытия бизнеса.</w:t>
      </w:r>
    </w:p>
    <w:p w:rsidR="00000000" w:rsidDel="00000000" w:rsidP="00000000" w:rsidRDefault="00000000" w:rsidRPr="00000000" w14:paraId="00000091">
      <w:pPr>
        <w:numPr>
          <w:ilvl w:val="4"/>
          <w:numId w:val="11"/>
        </w:num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по использованию общесоюзных и зарегистрированных республиканских, отраслевых классификаторов, унифицированных документов и классификаторов, действующих на данном предприятии.</w:t>
      </w:r>
      <w:r w:rsidDel="00000000" w:rsidR="00000000" w:rsidRPr="00000000">
        <w:rPr>
          <w:rtl w:val="0"/>
        </w:rPr>
      </w:r>
    </w:p>
    <w:p w:rsidR="00000000" w:rsidDel="00000000" w:rsidP="00000000" w:rsidRDefault="00000000" w:rsidRPr="00000000" w14:paraId="00000092">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93">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по применению систем управления базами данных.</w:t>
      </w:r>
      <w:r w:rsidDel="00000000" w:rsidR="00000000" w:rsidRPr="00000000">
        <w:rPr>
          <w:rtl w:val="0"/>
        </w:rPr>
      </w:r>
    </w:p>
    <w:p w:rsidR="00000000" w:rsidDel="00000000" w:rsidP="00000000" w:rsidRDefault="00000000" w:rsidRPr="00000000" w14:paraId="00000095">
      <w:pPr>
        <w:spacing w:after="280" w:before="280" w:line="360" w:lineRule="auto"/>
        <w:ind w:firstLine="709"/>
        <w:jc w:val="both"/>
        <w:rPr>
          <w:rFonts w:ascii="Times New Roman" w:cs="Times New Roman" w:eastAsia="Times New Roman" w:hAnsi="Times New Roman"/>
          <w:sz w:val="24"/>
          <w:szCs w:val="24"/>
        </w:rPr>
      </w:pPr>
      <w:bookmarkStart w:colFirst="0" w:colLast="0" w:name="_1ksv4uv" w:id="2"/>
      <w:bookmarkEnd w:id="2"/>
      <w:r w:rsidDel="00000000" w:rsidR="00000000" w:rsidRPr="00000000">
        <w:rPr>
          <w:rFonts w:ascii="Times New Roman" w:cs="Times New Roman" w:eastAsia="Times New Roman" w:hAnsi="Times New Roman"/>
          <w:sz w:val="24"/>
          <w:szCs w:val="24"/>
          <w:rtl w:val="0"/>
        </w:rPr>
        <w:t xml:space="preserve">В веб-сервисе должна применяться реляционная СУБД, имеющая сертификацию ФСТЭК, а именно Postgres Pro Certified.</w:t>
      </w:r>
    </w:p>
    <w:p w:rsidR="00000000" w:rsidDel="00000000" w:rsidP="00000000" w:rsidRDefault="00000000" w:rsidRPr="00000000" w14:paraId="00000096">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структуре процесса сбора, обработки, передачи данных в системе и предоставлению данных.</w:t>
      </w:r>
      <w:r w:rsidDel="00000000" w:rsidR="00000000" w:rsidRPr="00000000">
        <w:rPr>
          <w:rtl w:val="0"/>
        </w:rPr>
      </w:r>
    </w:p>
    <w:p w:rsidR="00000000" w:rsidDel="00000000" w:rsidP="00000000" w:rsidRDefault="00000000" w:rsidRPr="00000000" w14:paraId="00000097">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сбора информации должна проводиться структуризация информации, формирование разделов баз данных.</w:t>
      </w:r>
    </w:p>
    <w:p w:rsidR="00000000" w:rsidDel="00000000" w:rsidP="00000000" w:rsidRDefault="00000000" w:rsidRPr="00000000" w14:paraId="00000098">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защите данных от разрушения при авариях и сбоях в электропитании системы.</w:t>
      </w:r>
      <w:r w:rsidDel="00000000" w:rsidR="00000000" w:rsidRPr="00000000">
        <w:rPr>
          <w:rtl w:val="0"/>
        </w:rPr>
      </w:r>
    </w:p>
    <w:p w:rsidR="00000000" w:rsidDel="00000000" w:rsidP="00000000" w:rsidRDefault="00000000" w:rsidRPr="00000000" w14:paraId="00000099">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данных в системе обеспечивается за счёт:</w:t>
      </w:r>
    </w:p>
    <w:p w:rsidR="00000000" w:rsidDel="00000000" w:rsidP="00000000" w:rsidRDefault="00000000" w:rsidRPr="00000000" w14:paraId="0000009A">
      <w:pPr>
        <w:numPr>
          <w:ilvl w:val="0"/>
          <w:numId w:val="16"/>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Дублирования носителей информации;</w:t>
      </w:r>
    </w:p>
    <w:p w:rsidR="00000000" w:rsidDel="00000000" w:rsidP="00000000" w:rsidRDefault="00000000" w:rsidRPr="00000000" w14:paraId="0000009B">
      <w:pPr>
        <w:numPr>
          <w:ilvl w:val="0"/>
          <w:numId w:val="16"/>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Произведения бэкапа БД во время выполнения процессов обслуживания и в предаварийном состоянии.</w:t>
      </w:r>
    </w:p>
    <w:p w:rsidR="00000000" w:rsidDel="00000000" w:rsidP="00000000" w:rsidRDefault="00000000" w:rsidRPr="00000000" w14:paraId="0000009C">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контролю, хранению, обновлению и восстановлению данных.</w:t>
      </w:r>
      <w:r w:rsidDel="00000000" w:rsidR="00000000" w:rsidRPr="00000000">
        <w:rPr>
          <w:rtl w:val="0"/>
        </w:rPr>
      </w:r>
    </w:p>
    <w:p w:rsidR="00000000" w:rsidDel="00000000" w:rsidP="00000000" w:rsidRDefault="00000000" w:rsidRPr="00000000" w14:paraId="0000009D">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предусмотрены бэкапы хранимой информации, согласно графику планового обслуживания, не реже 1 раза в неделю.</w:t>
      </w:r>
    </w:p>
    <w:p w:rsidR="00000000" w:rsidDel="00000000" w:rsidP="00000000" w:rsidRDefault="00000000" w:rsidRPr="00000000" w14:paraId="0000009E">
      <w:pPr>
        <w:numPr>
          <w:ilvl w:val="4"/>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процедуре придания юридическою силы документам, продуцируемым техническими средствами АС (в соответствии с ГОСТ 6.10.4).</w:t>
      </w:r>
      <w:r w:rsidDel="00000000" w:rsidR="00000000" w:rsidRPr="00000000">
        <w:rPr>
          <w:rtl w:val="0"/>
        </w:rPr>
      </w:r>
    </w:p>
    <w:p w:rsidR="00000000" w:rsidDel="00000000" w:rsidP="00000000" w:rsidRDefault="00000000" w:rsidRPr="00000000" w14:paraId="0000009F">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A0">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лингвистическому обеспечению.</w:t>
      </w:r>
      <w:r w:rsidDel="00000000" w:rsidR="00000000" w:rsidRPr="00000000">
        <w:rPr>
          <w:rtl w:val="0"/>
        </w:rPr>
      </w:r>
    </w:p>
    <w:p w:rsidR="00000000" w:rsidDel="00000000" w:rsidP="00000000" w:rsidRDefault="00000000" w:rsidRPr="00000000" w14:paraId="000000A1">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используются кириллические шрифты для ввода и вывода данных.</w:t>
      </w:r>
    </w:p>
    <w:p w:rsidR="00000000" w:rsidDel="00000000" w:rsidP="00000000" w:rsidRDefault="00000000" w:rsidRPr="00000000" w14:paraId="000000A2">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Требования к программному обеспечению.</w:t>
      </w:r>
      <w:r w:rsidDel="00000000" w:rsidR="00000000" w:rsidRPr="00000000">
        <w:rPr>
          <w:rtl w:val="0"/>
        </w:rPr>
      </w:r>
    </w:p>
    <w:p w:rsidR="00000000" w:rsidDel="00000000" w:rsidP="00000000" w:rsidRDefault="00000000" w:rsidRPr="00000000" w14:paraId="000000A3">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сервере системы должны быть установлены:</w:t>
      </w:r>
    </w:p>
    <w:p w:rsidR="00000000" w:rsidDel="00000000" w:rsidP="00000000" w:rsidRDefault="00000000" w:rsidRPr="00000000" w14:paraId="000000A4">
      <w:pPr>
        <w:numPr>
          <w:ilvl w:val="0"/>
          <w:numId w:val="18"/>
        </w:numPr>
        <w:spacing w:before="280" w:line="360" w:lineRule="auto"/>
        <w:ind w:firstLine="709"/>
        <w:jc w:val="both"/>
      </w:pPr>
      <w:bookmarkStart w:colFirst="0" w:colLast="0" w:name="_44sinio" w:id="3"/>
      <w:bookmarkEnd w:id="3"/>
      <w:r w:rsidDel="00000000" w:rsidR="00000000" w:rsidRPr="00000000">
        <w:rPr>
          <w:rFonts w:ascii="Times New Roman" w:cs="Times New Roman" w:eastAsia="Times New Roman" w:hAnsi="Times New Roman"/>
          <w:sz w:val="24"/>
          <w:szCs w:val="24"/>
          <w:rtl w:val="0"/>
        </w:rPr>
        <w:t xml:space="preserve">Операционная система: Ubuntu Server версии не ниже 22.04 LTS;</w:t>
      </w:r>
    </w:p>
    <w:p w:rsidR="00000000" w:rsidDel="00000000" w:rsidP="00000000" w:rsidRDefault="00000000" w:rsidRPr="00000000" w14:paraId="000000A5">
      <w:pPr>
        <w:numPr>
          <w:ilvl w:val="0"/>
          <w:numId w:val="18"/>
        </w:numPr>
        <w:spacing w:line="360" w:lineRule="auto"/>
        <w:ind w:firstLine="709"/>
        <w:jc w:val="both"/>
      </w:pPr>
      <w:bookmarkStart w:colFirst="0" w:colLast="0" w:name="_2jxsxqh" w:id="4"/>
      <w:bookmarkEnd w:id="4"/>
      <w:r w:rsidDel="00000000" w:rsidR="00000000" w:rsidRPr="00000000">
        <w:rPr>
          <w:rFonts w:ascii="Times New Roman" w:cs="Times New Roman" w:eastAsia="Times New Roman" w:hAnsi="Times New Roman"/>
          <w:sz w:val="24"/>
          <w:szCs w:val="24"/>
          <w:rtl w:val="0"/>
        </w:rPr>
        <w:t xml:space="preserve">СУБД: Postgres Pro Certified.</w:t>
      </w:r>
    </w:p>
    <w:p w:rsidR="00000000" w:rsidDel="00000000" w:rsidP="00000000" w:rsidRDefault="00000000" w:rsidRPr="00000000" w14:paraId="000000A6">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техническому обеспечению.</w:t>
      </w:r>
      <w:r w:rsidDel="00000000" w:rsidR="00000000" w:rsidRPr="00000000">
        <w:rPr>
          <w:rtl w:val="0"/>
        </w:rPr>
      </w:r>
    </w:p>
    <w:p w:rsidR="00000000" w:rsidDel="00000000" w:rsidP="00000000" w:rsidRDefault="00000000" w:rsidRPr="00000000" w14:paraId="000000A7">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функционирования веб-сервиса необходимо:</w:t>
      </w:r>
    </w:p>
    <w:p w:rsidR="00000000" w:rsidDel="00000000" w:rsidP="00000000" w:rsidRDefault="00000000" w:rsidRPr="00000000" w14:paraId="000000A8">
      <w:pPr>
        <w:numPr>
          <w:ilvl w:val="0"/>
          <w:numId w:val="3"/>
        </w:numPr>
        <w:spacing w:before="280" w:line="360" w:lineRule="auto"/>
        <w:ind w:firstLine="709"/>
        <w:jc w:val="both"/>
      </w:pPr>
      <w:r w:rsidDel="00000000" w:rsidR="00000000" w:rsidRPr="00000000">
        <w:rPr>
          <w:rFonts w:ascii="Times New Roman" w:cs="Times New Roman" w:eastAsia="Times New Roman" w:hAnsi="Times New Roman"/>
          <w:sz w:val="24"/>
          <w:szCs w:val="24"/>
          <w:rtl w:val="0"/>
        </w:rPr>
        <w:t xml:space="preserve">Сеть с подключением к сети Интернет на основе протокола IPv4 и поддержкой протокола HTTPS, беспроводная сеть с поддержкой стандартов 802.11 a/b/g/n/ac с пропускной способностью не менее 100 Мбит/с. </w:t>
      </w:r>
    </w:p>
    <w:p w:rsidR="00000000" w:rsidDel="00000000" w:rsidP="00000000" w:rsidRDefault="00000000" w:rsidRPr="00000000" w14:paraId="000000A9">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Сервер баз данных;</w:t>
      </w:r>
    </w:p>
    <w:p w:rsidR="00000000" w:rsidDel="00000000" w:rsidP="00000000" w:rsidRDefault="00000000" w:rsidRPr="00000000" w14:paraId="000000AA">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Сервер веб-приложения;</w:t>
      </w:r>
    </w:p>
    <w:p w:rsidR="00000000" w:rsidDel="00000000" w:rsidP="00000000" w:rsidRDefault="00000000" w:rsidRPr="00000000" w14:paraId="000000AB">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Web-сервер с envoy;</w:t>
      </w:r>
    </w:p>
    <w:p w:rsidR="00000000" w:rsidDel="00000000" w:rsidP="00000000" w:rsidRDefault="00000000" w:rsidRPr="00000000" w14:paraId="000000AC">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Сервера должны удовлетворять следующим минимальным требованиям:</w:t>
      </w:r>
    </w:p>
    <w:p w:rsidR="00000000" w:rsidDel="00000000" w:rsidP="00000000" w:rsidRDefault="00000000" w:rsidRPr="00000000" w14:paraId="000000AD">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процессор Intel Xeon E3 шестого поколение или новее, или AMD Ryzen 1950x или новее,</w:t>
      </w:r>
    </w:p>
    <w:p w:rsidR="00000000" w:rsidDel="00000000" w:rsidP="00000000" w:rsidRDefault="00000000" w:rsidRPr="00000000" w14:paraId="000000AE">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32 Gb и более оперативной памяти;</w:t>
      </w:r>
    </w:p>
    <w:p w:rsidR="00000000" w:rsidDel="00000000" w:rsidP="00000000" w:rsidRDefault="00000000" w:rsidRPr="00000000" w14:paraId="000000AF">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2 Tb – жесткий диск SSD с поддержкой SATA 3</w:t>
      </w:r>
    </w:p>
    <w:p w:rsidR="00000000" w:rsidDel="00000000" w:rsidP="00000000" w:rsidRDefault="00000000" w:rsidRPr="00000000" w14:paraId="000000B0">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Монитор – FullHD или 4K;</w:t>
      </w:r>
    </w:p>
    <w:p w:rsidR="00000000" w:rsidDel="00000000" w:rsidP="00000000" w:rsidRDefault="00000000" w:rsidRPr="00000000" w14:paraId="000000B1">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Клавиатура;</w:t>
      </w:r>
    </w:p>
    <w:p w:rsidR="00000000" w:rsidDel="00000000" w:rsidP="00000000" w:rsidRDefault="00000000" w:rsidRPr="00000000" w14:paraId="000000B2">
      <w:pPr>
        <w:numPr>
          <w:ilvl w:val="0"/>
          <w:numId w:val="3"/>
        </w:numPr>
        <w:spacing w:line="360" w:lineRule="auto"/>
        <w:ind w:firstLine="709"/>
        <w:jc w:val="both"/>
      </w:pPr>
      <w:r w:rsidDel="00000000" w:rsidR="00000000" w:rsidRPr="00000000">
        <w:rPr>
          <w:rFonts w:ascii="Times New Roman" w:cs="Times New Roman" w:eastAsia="Times New Roman" w:hAnsi="Times New Roman"/>
          <w:sz w:val="24"/>
          <w:szCs w:val="24"/>
          <w:rtl w:val="0"/>
        </w:rPr>
        <w:t xml:space="preserve">Манипулятор типа «мышь».</w:t>
      </w:r>
    </w:p>
    <w:p w:rsidR="00000000" w:rsidDel="00000000" w:rsidP="00000000" w:rsidRDefault="00000000" w:rsidRPr="00000000" w14:paraId="000000B3">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клиентским станциям требования не предъявляются.</w:t>
      </w:r>
    </w:p>
    <w:p w:rsidR="00000000" w:rsidDel="00000000" w:rsidP="00000000" w:rsidRDefault="00000000" w:rsidRPr="00000000" w14:paraId="000000B4">
      <w:pPr>
        <w:numPr>
          <w:ilvl w:val="3"/>
          <w:numId w:val="11"/>
        </w:numPr>
        <w:spacing w:line="36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Требования к метрологическому обеспечению.</w:t>
      </w:r>
      <w:r w:rsidDel="00000000" w:rsidR="00000000" w:rsidRPr="00000000">
        <w:rPr>
          <w:rtl w:val="0"/>
        </w:rPr>
      </w:r>
    </w:p>
    <w:p w:rsidR="00000000" w:rsidDel="00000000" w:rsidP="00000000" w:rsidRDefault="00000000" w:rsidRPr="00000000" w14:paraId="000000B5">
      <w:pPr>
        <w:spacing w:after="280" w:before="28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не предъявляются.</w:t>
      </w:r>
    </w:p>
    <w:p w:rsidR="00000000" w:rsidDel="00000000" w:rsidP="00000000" w:rsidRDefault="00000000" w:rsidRPr="00000000" w14:paraId="000000B6">
      <w:pPr>
        <w:spacing w:after="160" w:line="259" w:lineRule="auto"/>
        <w:ind w:firstLine="709"/>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sz w:val="24"/>
        <w:szCs w:val="24"/>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664"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584" w:hanging="360"/>
      </w:pPr>
      <w:rPr/>
    </w:lvl>
    <w:lvl w:ilvl="1">
      <w:start w:val="1"/>
      <w:numFmt w:val="lowerLetter"/>
      <w:lvlText w:val="%2."/>
      <w:lvlJc w:val="left"/>
      <w:pPr>
        <w:ind w:left="2304" w:hanging="360"/>
      </w:pPr>
      <w:rPr/>
    </w:lvl>
    <w:lvl w:ilvl="2">
      <w:start w:val="1"/>
      <w:numFmt w:val="lowerRoman"/>
      <w:lvlText w:val="%3."/>
      <w:lvlJc w:val="right"/>
      <w:pPr>
        <w:ind w:left="3024" w:hanging="180"/>
      </w:pPr>
      <w:rPr/>
    </w:lvl>
    <w:lvl w:ilvl="3">
      <w:start w:val="1"/>
      <w:numFmt w:val="decimal"/>
      <w:lvlText w:val="%4."/>
      <w:lvlJc w:val="left"/>
      <w:pPr>
        <w:ind w:left="3744" w:hanging="360"/>
      </w:pPr>
      <w:rPr/>
    </w:lvl>
    <w:lvl w:ilvl="4">
      <w:start w:val="1"/>
      <w:numFmt w:val="lowerLetter"/>
      <w:lvlText w:val="%5."/>
      <w:lvlJc w:val="left"/>
      <w:pPr>
        <w:ind w:left="4464" w:hanging="360"/>
      </w:pPr>
      <w:rPr/>
    </w:lvl>
    <w:lvl w:ilvl="5">
      <w:start w:val="1"/>
      <w:numFmt w:val="lowerRoman"/>
      <w:lvlText w:val="%6."/>
      <w:lvlJc w:val="right"/>
      <w:pPr>
        <w:ind w:left="5184" w:hanging="180"/>
      </w:pPr>
      <w:rPr/>
    </w:lvl>
    <w:lvl w:ilvl="6">
      <w:start w:val="1"/>
      <w:numFmt w:val="decimal"/>
      <w:lvlText w:val="%7."/>
      <w:lvlJc w:val="left"/>
      <w:pPr>
        <w:ind w:left="5904" w:hanging="360"/>
      </w:pPr>
      <w:rPr/>
    </w:lvl>
    <w:lvl w:ilvl="7">
      <w:start w:val="1"/>
      <w:numFmt w:val="lowerLetter"/>
      <w:lvlText w:val="%8."/>
      <w:lvlJc w:val="left"/>
      <w:pPr>
        <w:ind w:left="6624" w:hanging="360"/>
      </w:pPr>
      <w:rPr/>
    </w:lvl>
    <w:lvl w:ilvl="8">
      <w:start w:val="1"/>
      <w:numFmt w:val="lowerRoman"/>
      <w:lvlText w:val="%9."/>
      <w:lvlJc w:val="right"/>
      <w:pPr>
        <w:ind w:left="7344"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decimal"/>
      <w:lvlText w:val="%1."/>
      <w:lvlJc w:val="left"/>
      <w:pPr>
        <w:ind w:left="648" w:hanging="648"/>
      </w:pPr>
      <w:rPr>
        <w:sz w:val="28"/>
        <w:szCs w:val="28"/>
      </w:rPr>
    </w:lvl>
    <w:lvl w:ilvl="1">
      <w:start w:val="3"/>
      <w:numFmt w:val="decimal"/>
      <w:lvlText w:val="%1.%2."/>
      <w:lvlJc w:val="left"/>
      <w:pPr>
        <w:ind w:left="720" w:hanging="720"/>
      </w:pPr>
      <w:rPr>
        <w:sz w:val="28"/>
        <w:szCs w:val="28"/>
      </w:rPr>
    </w:lvl>
    <w:lvl w:ilvl="2">
      <w:start w:val="1"/>
      <w:numFmt w:val="decimal"/>
      <w:lvlText w:val="%1.%2.%3."/>
      <w:lvlJc w:val="left"/>
      <w:pPr>
        <w:ind w:left="1080" w:hanging="1080"/>
      </w:pPr>
      <w:rPr>
        <w:b w:val="1"/>
        <w:sz w:val="24"/>
        <w:szCs w:val="24"/>
      </w:rPr>
    </w:lvl>
    <w:lvl w:ilvl="3">
      <w:start w:val="1"/>
      <w:numFmt w:val="decimal"/>
      <w:lvlText w:val="%1.%2.%3.%4."/>
      <w:lvlJc w:val="left"/>
      <w:pPr>
        <w:ind w:left="1080" w:hanging="1080"/>
      </w:pPr>
      <w:rPr>
        <w:b w:val="1"/>
        <w:sz w:val="24"/>
        <w:szCs w:val="24"/>
      </w:rPr>
    </w:lvl>
    <w:lvl w:ilvl="4">
      <w:start w:val="1"/>
      <w:numFmt w:val="decimal"/>
      <w:lvlText w:val="%1.%2.%3.%4.%5."/>
      <w:lvlJc w:val="left"/>
      <w:pPr>
        <w:ind w:left="1440" w:hanging="1440"/>
      </w:pPr>
      <w:rPr>
        <w:b w:val="1"/>
        <w:sz w:val="24"/>
        <w:szCs w:val="24"/>
      </w:rPr>
    </w:lvl>
    <w:lvl w:ilvl="5">
      <w:start w:val="1"/>
      <w:numFmt w:val="decimal"/>
      <w:lvlText w:val="%1.%2.%3.%4.%5.%6."/>
      <w:lvlJc w:val="left"/>
      <w:pPr>
        <w:ind w:left="1800" w:hanging="1800"/>
      </w:pPr>
      <w:rPr>
        <w:sz w:val="24"/>
        <w:szCs w:val="24"/>
      </w:rPr>
    </w:lvl>
    <w:lvl w:ilvl="6">
      <w:start w:val="1"/>
      <w:numFmt w:val="decimal"/>
      <w:lvlText w:val="%1.%2.%3.%4.%5.%6.%7."/>
      <w:lvlJc w:val="left"/>
      <w:pPr>
        <w:ind w:left="2160" w:hanging="216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520" w:hanging="2520"/>
      </w:pPr>
      <w:rPr>
        <w:sz w:val="28"/>
        <w:szCs w:val="28"/>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6">
    <w:lvl w:ilvl="0">
      <w:start w:val="1"/>
      <w:numFmt w:val="bullet"/>
      <w:lvlText w:val="●"/>
      <w:lvlJc w:val="left"/>
      <w:pPr>
        <w:ind w:left="1429" w:hanging="360"/>
      </w:pPr>
      <w:rPr>
        <w:rFonts w:ascii="Noto Sans Symbols" w:cs="Noto Sans Symbols" w:eastAsia="Noto Sans Symbols" w:hAnsi="Noto Sans Symbols"/>
        <w:sz w:val="24"/>
        <w:szCs w:val="24"/>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29" w:hanging="360"/>
      </w:pPr>
      <w:rPr>
        <w:rFonts w:ascii="Noto Sans Symbols" w:cs="Noto Sans Symbols" w:eastAsia="Noto Sans Symbols" w:hAnsi="Noto Sans Symbols"/>
        <w:sz w:val="24"/>
        <w:szCs w:val="24"/>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720"/>
      </w:pPr>
      <w:rPr>
        <w:sz w:val="24"/>
        <w:szCs w:val="24"/>
      </w:rPr>
    </w:lvl>
    <w:lvl w:ilvl="1">
      <w:start w:val="0"/>
      <w:numFmt w:val="decimal"/>
      <w:lvlText w:val=""/>
      <w:lvlJc w:val="left"/>
      <w:pPr>
        <w:ind w:left="360" w:hanging="360"/>
      </w:pPr>
      <w:rPr>
        <w:rFonts w:ascii="Noto Sans Symbols" w:cs="Noto Sans Symbols" w:eastAsia="Noto Sans Symbols" w:hAnsi="Noto Sans Symbols"/>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1080" w:hanging="1080"/>
      </w:pPr>
      <w:rPr>
        <w:sz w:val="24"/>
        <w:szCs w:val="24"/>
      </w:rPr>
    </w:lvl>
    <w:lvl w:ilvl="4">
      <w:start w:val="1"/>
      <w:numFmt w:val="decimal"/>
      <w:lvlText w:val="%1.%2.%3.%4.%5."/>
      <w:lvlJc w:val="left"/>
      <w:pPr>
        <w:ind w:left="1440" w:hanging="1440"/>
      </w:pPr>
      <w:rPr>
        <w:sz w:val="24"/>
        <w:szCs w:val="24"/>
      </w:rPr>
    </w:lvl>
    <w:lvl w:ilvl="5">
      <w:start w:val="1"/>
      <w:numFmt w:val="decimal"/>
      <w:lvlText w:val="%1.%2.%3.%4.%5.%6."/>
      <w:lvlJc w:val="left"/>
      <w:pPr>
        <w:ind w:left="1440" w:hanging="1440"/>
      </w:pPr>
      <w:rPr>
        <w:sz w:val="24"/>
        <w:szCs w:val="24"/>
      </w:rPr>
    </w:lvl>
    <w:lvl w:ilvl="6">
      <w:start w:val="1"/>
      <w:numFmt w:val="decimal"/>
      <w:lvlText w:val="%1.%2.%3.%4.%5.%6.%7."/>
      <w:lvlJc w:val="left"/>
      <w:pPr>
        <w:ind w:left="1800" w:hanging="1800"/>
      </w:pPr>
      <w:rPr>
        <w:sz w:val="24"/>
        <w:szCs w:val="24"/>
      </w:rPr>
    </w:lvl>
    <w:lvl w:ilvl="7">
      <w:start w:val="1"/>
      <w:numFmt w:val="decimal"/>
      <w:lvlText w:val="%1.%2.%3.%4.%5.%6.%7.%8."/>
      <w:lvlJc w:val="left"/>
      <w:pPr>
        <w:ind w:left="2160" w:hanging="2160"/>
      </w:pPr>
      <w:rPr>
        <w:sz w:val="24"/>
        <w:szCs w:val="24"/>
      </w:rPr>
    </w:lvl>
    <w:lvl w:ilvl="8">
      <w:start w:val="1"/>
      <w:numFmt w:val="decimal"/>
      <w:lvlText w:val="%1.%2.%3.%4.%5.%6.%7.%8.%9."/>
      <w:lvlJc w:val="left"/>
      <w:pPr>
        <w:ind w:left="2160" w:hanging="2160"/>
      </w:pPr>
      <w:rPr>
        <w:sz w:val="24"/>
        <w:szCs w:val="24"/>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