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B87" w:rsidRPr="002C33F7" w:rsidRDefault="007E5B87" w:rsidP="007E5B87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bookmarkStart w:id="0" w:name="_GoBack"/>
      <w:bookmarkEnd w:id="0"/>
    </w:p>
    <w:p w:rsidR="007E5B87" w:rsidRPr="002C33F7" w:rsidRDefault="007E5B87" w:rsidP="007E5B87">
      <w:pPr>
        <w:shd w:val="clear" w:color="auto" w:fill="FFFFFF"/>
        <w:spacing w:after="150" w:line="240" w:lineRule="auto"/>
        <w:outlineLvl w:val="2"/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Лексические нормы в аспекте точности</w:t>
      </w:r>
    </w:p>
    <w:p w:rsidR="007E5B87" w:rsidRPr="002C33F7" w:rsidRDefault="007E5B87" w:rsidP="007E5B87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Точность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– качество речи, которое заключается в соответствии смысловой стороны речи реальной действительности, в умении находить правильные слова для выражения мыслей.</w:t>
      </w:r>
    </w:p>
    <w:p w:rsidR="007E5B87" w:rsidRPr="002C33F7" w:rsidRDefault="007E5B87" w:rsidP="007E5B87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Употребление слова в речи определяется особенностями его лексического значения, а также зависит от контекста. Неправильно выбранное слово может исказить смысл сообщения, создать возможность двоякого толкования либо придать нежелательную стилистическую окраску.</w:t>
      </w:r>
    </w:p>
    <w:p w:rsidR="007E5B87" w:rsidRPr="002C33F7" w:rsidRDefault="007E5B87" w:rsidP="007E5B87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</w:t>
      </w:r>
    </w:p>
    <w:p w:rsidR="007E5B87" w:rsidRPr="002C33F7" w:rsidRDefault="007E5B87" w:rsidP="007E5B87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Типичные лексические ошибки в аспекте точности.</w:t>
      </w:r>
    </w:p>
    <w:p w:rsidR="007E5B87" w:rsidRPr="002C33F7" w:rsidRDefault="007E5B87" w:rsidP="007E5B87">
      <w:pPr>
        <w:numPr>
          <w:ilvl w:val="0"/>
          <w:numId w:val="2"/>
        </w:numPr>
        <w:shd w:val="clear" w:color="auto" w:fill="FFFFFF"/>
        <w:spacing w:after="75" w:line="240" w:lineRule="auto"/>
        <w:ind w:left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Нарушение лексической сочетаемости слов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. Лексическая сочетаемость – это способность слов соединяться друг с другом. Например, есть слова, сочетаемость которых в русском языке </w:t>
      </w:r>
      <w:proofErr w:type="spellStart"/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фразеологически</w:t>
      </w:r>
      <w:proofErr w:type="spellEnd"/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связана: 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черствый хлеб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, 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черствый человек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, но не 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черствый тор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т или 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черствый друг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. Мы можем сказать 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глубокая ночь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или 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глубокая старость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, но не 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глубокий день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или 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глубокая юность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.        </w:t>
      </w:r>
    </w:p>
    <w:p w:rsidR="007E5B87" w:rsidRPr="002C33F7" w:rsidRDefault="007E5B87" w:rsidP="007E5B87">
      <w:pPr>
        <w:numPr>
          <w:ilvl w:val="0"/>
          <w:numId w:val="2"/>
        </w:numPr>
        <w:shd w:val="clear" w:color="auto" w:fill="FFFFFF"/>
        <w:spacing w:after="75" w:line="240" w:lineRule="auto"/>
        <w:ind w:left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</w:t>
      </w:r>
      <w:r w:rsidRPr="002C33F7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Смешение паронимов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. Паронимы – слова, сходные по звучанию, но не совпадающие по значению (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останки и остатки; эффектный и эффективный; экономный, экономичный, экономический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). Слова, составляющие паронимический ряд, как правило, соотносятся между собой в логическом и смысловом плане, что может стать причиной их смешения в речи. Но паронимы не могут заменять друг друга (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иллюстрированный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и 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иллюстративный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. Нельзя: 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иллюстративная книга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или 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иллюстрированный материал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)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.</w:t>
      </w:r>
    </w:p>
    <w:p w:rsidR="007E5B87" w:rsidRPr="002C33F7" w:rsidRDefault="007E5B87" w:rsidP="007E5B87">
      <w:pPr>
        <w:numPr>
          <w:ilvl w:val="0"/>
          <w:numId w:val="2"/>
        </w:numPr>
        <w:shd w:val="clear" w:color="auto" w:fill="FFFFFF"/>
        <w:spacing w:after="75" w:line="240" w:lineRule="auto"/>
        <w:ind w:left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Неточности словоупотребления (употребление слова в несвойственном ему значении)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. Точность словоупотребления – правильный выбор слова в соответствии с его лексическим значением. Неточность словоупотребления возникает, когда человек не осведомлён о значении слова либо не принимает это значение во внимание. </w:t>
      </w:r>
      <w:proofErr w:type="gramStart"/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Например</w:t>
      </w:r>
      <w:proofErr w:type="gramEnd"/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: 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Татьяна противопоказана Онегину 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(вместо: 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противопоставлена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). Татьяна любит няню – эту 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седобородую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старушку (вместо: 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седовласую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или 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седую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).</w:t>
      </w:r>
    </w:p>
    <w:p w:rsidR="007E5B87" w:rsidRPr="002C33F7" w:rsidRDefault="007E5B87" w:rsidP="007E5B87">
      <w:pPr>
        <w:numPr>
          <w:ilvl w:val="0"/>
          <w:numId w:val="2"/>
        </w:numPr>
        <w:shd w:val="clear" w:color="auto" w:fill="FFFFFF"/>
        <w:spacing w:after="75" w:line="240" w:lineRule="auto"/>
        <w:ind w:left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Речевая недостаточность (лексическая неполнота высказывания)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– немотивированный пропуск слов в ущерб содержанию высказывания (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В кабинете висели &lt;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портреты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&gt;русские писатели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).</w:t>
      </w:r>
    </w:p>
    <w:p w:rsidR="007E5B87" w:rsidRPr="002C33F7" w:rsidRDefault="007E5B87" w:rsidP="007E5B87">
      <w:pPr>
        <w:numPr>
          <w:ilvl w:val="0"/>
          <w:numId w:val="2"/>
        </w:numPr>
        <w:shd w:val="clear" w:color="auto" w:fill="FFFFFF"/>
        <w:spacing w:after="75" w:line="240" w:lineRule="auto"/>
        <w:ind w:left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proofErr w:type="gramStart"/>
      <w:r w:rsidRPr="002C33F7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Многословие:​</w:t>
      </w:r>
      <w:proofErr w:type="gramEnd"/>
    </w:p>
    <w:p w:rsidR="007E5B87" w:rsidRPr="002C33F7" w:rsidRDefault="007E5B87" w:rsidP="007E5B87">
      <w:pPr>
        <w:numPr>
          <w:ilvl w:val="0"/>
          <w:numId w:val="3"/>
        </w:numPr>
        <w:shd w:val="clear" w:color="auto" w:fill="FFFFFF"/>
        <w:spacing w:after="75" w:line="240" w:lineRule="auto"/>
        <w:ind w:left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Плеоназм (излишество) – 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смысловая избыточность, употребление в близком контексте близких по смыслу и потому излишних слов: 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У него своеобразная мимика лица.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(Мимика - это «выражение лица». 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У него своеобразное «выражение лица» лица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).</w:t>
      </w:r>
    </w:p>
    <w:p w:rsidR="007E5B87" w:rsidRPr="002C33F7" w:rsidRDefault="007E5B87" w:rsidP="007E5B87">
      <w:pPr>
        <w:numPr>
          <w:ilvl w:val="0"/>
          <w:numId w:val="3"/>
        </w:numPr>
        <w:shd w:val="clear" w:color="auto" w:fill="FFFFFF"/>
        <w:spacing w:after="75" w:line="240" w:lineRule="auto"/>
        <w:ind w:left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Тавтология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– повторение однокоренных слов (обычно): 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Питательная маска питает кожу. Т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автологичны некоторые неправильные грамматические формы: 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самый наилучший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– самый лучший, наилучший; 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более красивее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– более красивый, красивее.</w:t>
      </w:r>
    </w:p>
    <w:p w:rsidR="007E5B87" w:rsidRPr="002C33F7" w:rsidRDefault="007E5B87" w:rsidP="007E5B87">
      <w:pPr>
        <w:numPr>
          <w:ilvl w:val="0"/>
          <w:numId w:val="3"/>
        </w:numPr>
        <w:shd w:val="clear" w:color="auto" w:fill="FFFFFF"/>
        <w:spacing w:after="75" w:line="240" w:lineRule="auto"/>
        <w:ind w:left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Расщепление сказуемого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– замена глагольного сказуемого синонимичным сочетанием: 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Ученики приняли решение произвести уборку школьного двора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. (В 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lastRenderedPageBreak/>
        <w:t>официально-деловом стиле такие сочетания уместны, но в данной речевой ситуации лучше сказать: 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Ученики решили убрать школьный двор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).</w:t>
      </w:r>
    </w:p>
    <w:p w:rsidR="007E5B87" w:rsidRPr="002C33F7" w:rsidRDefault="007E5B87" w:rsidP="007E5B87">
      <w:pPr>
        <w:numPr>
          <w:ilvl w:val="0"/>
          <w:numId w:val="3"/>
        </w:numPr>
        <w:shd w:val="clear" w:color="auto" w:fill="FFFFFF"/>
        <w:spacing w:after="75" w:line="240" w:lineRule="auto"/>
        <w:ind w:left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Слова-паразиты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– разнообразные частицы и слова, которыми говорящий заполняет вынужденные паузы (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вот, ну, это самое, так сказать, знаете ли, как бы и др.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). Их употребление не оправдано содержанием и структурой высказывания.</w:t>
      </w:r>
    </w:p>
    <w:p w:rsidR="007E5B87" w:rsidRPr="002C33F7" w:rsidRDefault="007E5B87" w:rsidP="007E5B87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</w:t>
      </w:r>
    </w:p>
    <w:p w:rsidR="007E5B87" w:rsidRPr="002C33F7" w:rsidRDefault="007E5B87" w:rsidP="007E5B87">
      <w:pPr>
        <w:shd w:val="clear" w:color="auto" w:fill="FFFFFF"/>
        <w:spacing w:after="150" w:line="240" w:lineRule="auto"/>
        <w:outlineLvl w:val="2"/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Лексические нормы в аспекте выразительности</w:t>
      </w:r>
    </w:p>
    <w:p w:rsidR="007E5B87" w:rsidRPr="002C33F7" w:rsidRDefault="007E5B87" w:rsidP="007E5B87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Выразительность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– качество речи, которое предполагает грамотное использование образных средств. Мы используем средства речевой выразительности для того, чтобы передать свои эмоции, впечатления, дать оценку или воздействовать на чувства собеседника. Лексические нормы в аспекте выразительности регулируют закономерности использования образных средств.</w:t>
      </w:r>
    </w:p>
    <w:p w:rsidR="007E5B87" w:rsidRPr="002C33F7" w:rsidRDefault="007E5B87" w:rsidP="007E5B87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</w:t>
      </w:r>
    </w:p>
    <w:p w:rsidR="007E5B87" w:rsidRPr="002C33F7" w:rsidRDefault="007E5B87" w:rsidP="007E5B87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Средствами речевой выразительности:</w:t>
      </w:r>
    </w:p>
    <w:p w:rsidR="007E5B87" w:rsidRPr="002C33F7" w:rsidRDefault="007E5B87" w:rsidP="007E5B87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          </w:t>
      </w:r>
    </w:p>
    <w:p w:rsidR="007E5B87" w:rsidRPr="002C33F7" w:rsidRDefault="007E5B87" w:rsidP="007E5B87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1.</w:t>
      </w:r>
      <w:r w:rsidRPr="002C33F7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 Синонимы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– слова одной и той же части речи, близкие или тождественные по значению. Синонимы подразделяются на следующие группы:</w:t>
      </w:r>
    </w:p>
    <w:p w:rsidR="007E5B87" w:rsidRPr="002C33F7" w:rsidRDefault="007E5B87" w:rsidP="007E5B87">
      <w:pPr>
        <w:numPr>
          <w:ilvl w:val="0"/>
          <w:numId w:val="4"/>
        </w:numPr>
        <w:shd w:val="clear" w:color="auto" w:fill="FFFFFF"/>
        <w:spacing w:after="75" w:line="240" w:lineRule="auto"/>
        <w:ind w:left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смысловые (семантические) – синонимы, различающиеся оттенками значения (друг – 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товарищ – приятель, молодость – юность, талисман – амулет, красный – алый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);</w:t>
      </w:r>
    </w:p>
    <w:p w:rsidR="007E5B87" w:rsidRPr="002C33F7" w:rsidRDefault="007E5B87" w:rsidP="007E5B87">
      <w:pPr>
        <w:numPr>
          <w:ilvl w:val="0"/>
          <w:numId w:val="4"/>
        </w:numPr>
        <w:shd w:val="clear" w:color="auto" w:fill="FFFFFF"/>
        <w:spacing w:after="75" w:line="240" w:lineRule="auto"/>
        <w:ind w:left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стилистические – синонимы, различающиеся стилистической окраской, субъективной оценкой, сферой употребления (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будущее – грядущее, умный – толковый – башковитый, беседовать – болтать – трепаться, работать – вкалывать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).</w:t>
      </w:r>
    </w:p>
    <w:p w:rsidR="007E5B87" w:rsidRPr="002C33F7" w:rsidRDefault="007E5B87" w:rsidP="007E5B87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br/>
        <w:t>2. </w:t>
      </w:r>
      <w:r w:rsidRPr="002C33F7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Антонимы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– слова одной части речи, противоположные по своему лексическому значению (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холодный – горячий, друг – враг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). Антонимы могут быть двух видов:</w:t>
      </w:r>
    </w:p>
    <w:p w:rsidR="007E5B87" w:rsidRPr="002C33F7" w:rsidRDefault="007E5B87" w:rsidP="007E5B87">
      <w:pPr>
        <w:numPr>
          <w:ilvl w:val="0"/>
          <w:numId w:val="5"/>
        </w:numPr>
        <w:shd w:val="clear" w:color="auto" w:fill="FFFFFF"/>
        <w:spacing w:after="75" w:line="240" w:lineRule="auto"/>
        <w:ind w:left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однокоренные (лексико-грамматические): 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друг – недруг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, 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приезд – отъезд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, 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спокойный – беспокойный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;</w:t>
      </w:r>
    </w:p>
    <w:p w:rsidR="007E5B87" w:rsidRPr="002C33F7" w:rsidRDefault="007E5B87" w:rsidP="007E5B87">
      <w:pPr>
        <w:numPr>
          <w:ilvl w:val="0"/>
          <w:numId w:val="5"/>
        </w:numPr>
        <w:shd w:val="clear" w:color="auto" w:fill="FFFFFF"/>
        <w:spacing w:after="75" w:line="240" w:lineRule="auto"/>
        <w:ind w:left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разнокоренные (собственно лексические): 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любовь – ненависть, старый – молодой, трудиться – бездельничать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.</w:t>
      </w:r>
    </w:p>
    <w:p w:rsidR="007E5B87" w:rsidRPr="002C33F7" w:rsidRDefault="007E5B87" w:rsidP="007E5B87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          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br/>
        <w:t> 3. </w:t>
      </w:r>
      <w:r w:rsidRPr="002C33F7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Омонимы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– слова, совпадающие по форме (в произношении, на письме), но разные по значению (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лук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– растение / оружие, 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брак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– супружество / некачественная продукция).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br/>
        <w:t>            Различают следующие виды омонимов:</w:t>
      </w:r>
    </w:p>
    <w:p w:rsidR="007E5B87" w:rsidRPr="002C33F7" w:rsidRDefault="007E5B87" w:rsidP="007E5B87">
      <w:pPr>
        <w:numPr>
          <w:ilvl w:val="0"/>
          <w:numId w:val="6"/>
        </w:numPr>
        <w:shd w:val="clear" w:color="auto" w:fill="FFFFFF"/>
        <w:spacing w:after="75" w:line="240" w:lineRule="auto"/>
        <w:ind w:left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омографы – графические омонимы, совпадающие по написанию, но разные по звучанию (</w:t>
      </w:r>
      <w:proofErr w:type="spellStart"/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áтлáс</w:t>
      </w:r>
      <w:proofErr w:type="spellEnd"/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зáмóк</w:t>
      </w:r>
      <w:proofErr w:type="spellEnd"/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попáдáют</w:t>
      </w:r>
      <w:proofErr w:type="spellEnd"/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);</w:t>
      </w:r>
    </w:p>
    <w:p w:rsidR="007E5B87" w:rsidRPr="002C33F7" w:rsidRDefault="007E5B87" w:rsidP="007E5B87">
      <w:pPr>
        <w:numPr>
          <w:ilvl w:val="0"/>
          <w:numId w:val="6"/>
        </w:numPr>
        <w:shd w:val="clear" w:color="auto" w:fill="FFFFFF"/>
        <w:spacing w:after="75" w:line="240" w:lineRule="auto"/>
        <w:ind w:left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омофоны – фонетические омонимы, совпадающие по звучанию, но различающиеся написанием (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род – рот, частота – чистота, умалять – умолять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);</w:t>
      </w:r>
    </w:p>
    <w:p w:rsidR="007E5B87" w:rsidRPr="002C33F7" w:rsidRDefault="007E5B87" w:rsidP="007E5B87">
      <w:pPr>
        <w:numPr>
          <w:ilvl w:val="0"/>
          <w:numId w:val="6"/>
        </w:numPr>
        <w:shd w:val="clear" w:color="auto" w:fill="FFFFFF"/>
        <w:spacing w:after="75" w:line="240" w:lineRule="auto"/>
        <w:ind w:left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proofErr w:type="spellStart"/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омоформы</w:t>
      </w:r>
      <w:proofErr w:type="spellEnd"/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– словоформы-омонимы, одинаково звучащие грамматические формы разных слов (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печь, три, лечу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).</w:t>
      </w:r>
    </w:p>
    <w:p w:rsidR="007E5B87" w:rsidRPr="002C33F7" w:rsidRDefault="007E5B87" w:rsidP="007E5B87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lastRenderedPageBreak/>
        <w:t>4. </w:t>
      </w:r>
      <w:r w:rsidRPr="002C33F7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Многозначные слова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– слова, имеющие несколько значений, между которыми имеется ассоциативная связь на основе сходства или смежности обозначаемых явлений (</w:t>
      </w:r>
      <w:r w:rsidRPr="002C33F7">
        <w:rPr>
          <w:rFonts w:eastAsia="Times New Roman" w:cstheme="minorHAnsi"/>
          <w:b/>
          <w:bCs/>
          <w:i/>
          <w:iCs/>
          <w:color w:val="000000" w:themeColor="text1"/>
          <w:sz w:val="28"/>
          <w:szCs w:val="28"/>
          <w:lang w:eastAsia="ru-RU"/>
        </w:rPr>
        <w:t>море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 – Черное море, море цветов; </w:t>
      </w:r>
      <w:r w:rsidRPr="002C33F7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сладкий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 – чай, улыбка, взгляд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).      </w:t>
      </w:r>
    </w:p>
    <w:p w:rsidR="007E5B87" w:rsidRPr="002C33F7" w:rsidRDefault="007E5B87" w:rsidP="007E5B87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       </w:t>
      </w:r>
    </w:p>
    <w:p w:rsidR="007E5B87" w:rsidRPr="002C33F7" w:rsidRDefault="007E5B87" w:rsidP="007E5B87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5. </w:t>
      </w:r>
      <w:r w:rsidRPr="002C33F7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Фразеологизмы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– устойчивые сочетания слов, воспроизводимые в речи в готовом виде: 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не ударить в грязь лицом, водить за нос, не в своей тарелке, как рыба в воде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и т.д.</w:t>
      </w:r>
    </w:p>
    <w:p w:rsidR="007E5B87" w:rsidRPr="002C33F7" w:rsidRDefault="007E5B87" w:rsidP="007E5B87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Фразеологизмы являются несвободными, связанными словосочетаниями: они имеют лексическое значение одного слова (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с минуты на минуту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– скоро, 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водить за нос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– обманывать, 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как рыба в воде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– свободно).  Такие словосочетания закрепляются в языке в результате частой и длительной, иногда многовековой, практики употребления. Одно и то же сочетание может выступать то как свободное, то как связанное в зависимости от контекста: 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Он закрыл глаза и уснул. Деканат закрыл глаза на недостойное поведение студента.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     </w:t>
      </w:r>
    </w:p>
    <w:p w:rsidR="007E5B87" w:rsidRPr="002C33F7" w:rsidRDefault="007E5B87" w:rsidP="007E5B87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К фразеологическим средствам относятся и языковые афоризмы – пословицы, поговорки, крылатые слова.</w:t>
      </w:r>
    </w:p>
    <w:p w:rsidR="007E5B87" w:rsidRPr="002C33F7" w:rsidRDefault="007E5B87" w:rsidP="007E5B87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          </w:t>
      </w:r>
    </w:p>
    <w:p w:rsidR="007E5B87" w:rsidRPr="002C33F7" w:rsidRDefault="007E5B87" w:rsidP="007E5B87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Типичные лексические ошибки в аспекте выразительности</w:t>
      </w:r>
    </w:p>
    <w:p w:rsidR="007E5B87" w:rsidRPr="002C33F7" w:rsidRDefault="007E5B87" w:rsidP="007E5B87">
      <w:pPr>
        <w:numPr>
          <w:ilvl w:val="0"/>
          <w:numId w:val="7"/>
        </w:numPr>
        <w:shd w:val="clear" w:color="auto" w:fill="FFFFFF"/>
        <w:spacing w:after="75" w:line="240" w:lineRule="auto"/>
        <w:ind w:left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Неточное употребление синонимов. 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Использовать синонимы следует внимательно: не всегда они могут заменять друг друга в контексте. </w:t>
      </w:r>
      <w:proofErr w:type="gramStart"/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Например</w:t>
      </w:r>
      <w:proofErr w:type="gramEnd"/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: 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Ему удалось повлечь &lt;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повести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&gt; за собой единомышленников. Многие животные зимой бросаются &lt;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впадают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&gt; в спячку.</w:t>
      </w:r>
    </w:p>
    <w:p w:rsidR="007E5B87" w:rsidRPr="002C33F7" w:rsidRDefault="007E5B87" w:rsidP="007E5B87">
      <w:pPr>
        <w:numPr>
          <w:ilvl w:val="0"/>
          <w:numId w:val="7"/>
        </w:numPr>
        <w:shd w:val="clear" w:color="auto" w:fill="FFFFFF"/>
        <w:spacing w:after="75" w:line="240" w:lineRule="auto"/>
        <w:ind w:left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Неоправданное сочетание слов с антонимичным значением. 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Столкновение антонимов в речи часто делает фразу нелогичной: 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Вы спра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softHyphen/>
        <w:t>шиваете, как поживает мой еж. Он </w:t>
      </w:r>
      <w:r w:rsidRPr="002C33F7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живет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 xml:space="preserve"> плохо, </w:t>
      </w:r>
      <w:proofErr w:type="spellStart"/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он</w:t>
      </w:r>
      <w:r w:rsidRPr="002C33F7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умер</w:t>
      </w:r>
      <w:proofErr w:type="spellEnd"/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;</w:t>
      </w:r>
    </w:p>
    <w:p w:rsidR="007E5B87" w:rsidRPr="002C33F7" w:rsidRDefault="007E5B87" w:rsidP="007E5B87">
      <w:pPr>
        <w:numPr>
          <w:ilvl w:val="0"/>
          <w:numId w:val="7"/>
        </w:numPr>
        <w:shd w:val="clear" w:color="auto" w:fill="FFFFFF"/>
        <w:spacing w:after="75" w:line="240" w:lineRule="auto"/>
        <w:ind w:left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Лексическая двусмысленность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, вызванная употреблением многозначных слов или омонимов. 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Вы </w:t>
      </w:r>
      <w:r w:rsidRPr="002C33F7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прослушали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 объявление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(прослушать – «услышать» или «пропустить»). 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Нарисуйте </w:t>
      </w:r>
      <w:r w:rsidRPr="002C33F7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луг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 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(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лук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)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. Мальчика послали за </w:t>
      </w:r>
      <w:r w:rsidRPr="002C33F7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гранатами 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(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гранат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и 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граната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)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. 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</w:t>
      </w:r>
    </w:p>
    <w:p w:rsidR="007E5B87" w:rsidRPr="002C33F7" w:rsidRDefault="007E5B87" w:rsidP="007E5B87">
      <w:pPr>
        <w:numPr>
          <w:ilvl w:val="0"/>
          <w:numId w:val="7"/>
        </w:numPr>
        <w:shd w:val="clear" w:color="auto" w:fill="FFFFFF"/>
        <w:spacing w:after="75" w:line="240" w:lineRule="auto"/>
        <w:ind w:left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Ошибки в употреблении фразеологизмов</w:t>
      </w:r>
    </w:p>
    <w:p w:rsidR="007E5B87" w:rsidRPr="002C33F7" w:rsidRDefault="007E5B87" w:rsidP="007E5B87">
      <w:pPr>
        <w:numPr>
          <w:ilvl w:val="1"/>
          <w:numId w:val="7"/>
        </w:numPr>
        <w:shd w:val="clear" w:color="auto" w:fill="FFFFFF"/>
        <w:spacing w:after="75" w:line="240" w:lineRule="auto"/>
        <w:ind w:left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Нарушение грамматической формы фразеологизма – изменение принятой грамматической формы слов (рода, числа, падежа и т.д.), входящих во фразеологизм. </w:t>
      </w:r>
      <w:proofErr w:type="gramStart"/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Например</w:t>
      </w:r>
      <w:proofErr w:type="gramEnd"/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: 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 xml:space="preserve">Он </w:t>
      </w:r>
      <w:proofErr w:type="spellStart"/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покривил</w:t>
      </w:r>
      <w:r w:rsidRPr="002C33F7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в</w:t>
      </w:r>
      <w:proofErr w:type="spellEnd"/>
      <w:r w:rsidRPr="002C33F7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 xml:space="preserve"> душе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 &lt;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душой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&gt;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.</w:t>
      </w:r>
    </w:p>
    <w:p w:rsidR="007E5B87" w:rsidRPr="002C33F7" w:rsidRDefault="007E5B87" w:rsidP="007E5B87">
      <w:pPr>
        <w:numPr>
          <w:ilvl w:val="1"/>
          <w:numId w:val="7"/>
        </w:numPr>
        <w:shd w:val="clear" w:color="auto" w:fill="FFFFFF"/>
        <w:spacing w:after="75" w:line="240" w:lineRule="auto"/>
        <w:ind w:left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 Замена компонента фразеологизма – искажение состава фразеологического оборота путём замены одного из слов синонимом. </w:t>
      </w:r>
      <w:proofErr w:type="gramStart"/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Например</w:t>
      </w:r>
      <w:proofErr w:type="gramEnd"/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: 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Ему досталась львиная </w:t>
      </w:r>
      <w:r w:rsidRPr="002C33F7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часть 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&lt;доля&gt; 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заработанного. </w:t>
      </w:r>
    </w:p>
    <w:p w:rsidR="007E5B87" w:rsidRPr="002C33F7" w:rsidRDefault="007E5B87" w:rsidP="007E5B87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</w:t>
      </w:r>
    </w:p>
    <w:p w:rsidR="007E5B87" w:rsidRPr="002C33F7" w:rsidRDefault="007E5B87" w:rsidP="007E5B87">
      <w:pPr>
        <w:shd w:val="clear" w:color="auto" w:fill="FFFFFF"/>
        <w:spacing w:after="150" w:line="240" w:lineRule="auto"/>
        <w:outlineLvl w:val="2"/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Лексические нормы с точки зрения развития языка</w:t>
      </w:r>
    </w:p>
    <w:p w:rsidR="007E5B87" w:rsidRPr="002C33F7" w:rsidRDefault="007E5B87" w:rsidP="007E5B87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При употреблении слов следует учитывать, входит оно в активный словарь современного языка, является новым или </w:t>
      </w:r>
      <w:proofErr w:type="gramStart"/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устаревшим.   </w:t>
      </w:r>
      <w:proofErr w:type="gramEnd"/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br/>
        <w:t> </w:t>
      </w:r>
    </w:p>
    <w:p w:rsidR="007E5B87" w:rsidRPr="002C33F7" w:rsidRDefault="007E5B87" w:rsidP="007E5B87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Устаревшие слова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– слова, вышедшие из активного запаса языка – в зависимости от причин устаревания делятся на две группы:</w:t>
      </w:r>
    </w:p>
    <w:p w:rsidR="007E5B87" w:rsidRPr="002C33F7" w:rsidRDefault="007E5B87" w:rsidP="007E5B87">
      <w:pPr>
        <w:numPr>
          <w:ilvl w:val="0"/>
          <w:numId w:val="8"/>
        </w:numPr>
        <w:shd w:val="clear" w:color="auto" w:fill="FFFFFF"/>
        <w:spacing w:after="75" w:line="240" w:lineRule="auto"/>
        <w:ind w:left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lastRenderedPageBreak/>
        <w:t>историзмы – слова, устаревшие по неязыковой причине. У Пушкина: 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 xml:space="preserve">Ямщик сидит на облучке в тулупе, в красном </w:t>
      </w:r>
      <w:proofErr w:type="gramStart"/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кушаке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;.</w:t>
      </w:r>
      <w:proofErr w:type="gramEnd"/>
    </w:p>
    <w:p w:rsidR="007E5B87" w:rsidRPr="002C33F7" w:rsidRDefault="007E5B87" w:rsidP="007E5B87">
      <w:pPr>
        <w:numPr>
          <w:ilvl w:val="0"/>
          <w:numId w:val="8"/>
        </w:numPr>
        <w:shd w:val="clear" w:color="auto" w:fill="FFFFFF"/>
        <w:spacing w:after="75" w:line="240" w:lineRule="auto"/>
        <w:ind w:left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архаизмы – слова, устаревшие по языковой причине; они вышли из употребления, так как были заменены синонимами (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ланиты – щёки, очи – глаза, шуйца – левая рука, сей – этот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). Иногда «родное» для языка слово становится архаизмом из-за появления иностранного (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зодчий – архитектор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). У некоторых слов изменилось значение: 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позор – зрелище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, 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прелесть – обман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. Бывает, что слово, перешедшее в разряд устаревших, вновь возвращается в язык.</w:t>
      </w:r>
    </w:p>
    <w:p w:rsidR="007E5B87" w:rsidRPr="002C33F7" w:rsidRDefault="007E5B87" w:rsidP="007E5B87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Неологизмы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– новые слова или выражения, свежесть и необычность которых ясно ощущается носителями данного языка, вследствие чего они пока не воспринимаются как норма. Если слово востребовано языком, оно «приживается» и начинает активно использоваться, через некоторое время переходит в активный словарь. Так, например, слово 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комбайн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– неологизм 20-х годов прошлого века; 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космонавт, луноход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– 60-х годов; 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консенсус,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 xml:space="preserve">омоновец, </w:t>
      </w:r>
      <w:proofErr w:type="spellStart"/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руоповец</w:t>
      </w:r>
      <w:proofErr w:type="spellEnd"/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 xml:space="preserve">, федерал, кредитка, </w:t>
      </w:r>
      <w:proofErr w:type="spellStart"/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танцпол</w:t>
      </w:r>
      <w:proofErr w:type="spellEnd"/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 xml:space="preserve"> – 90-х годов,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</w:t>
      </w:r>
      <w:proofErr w:type="spellStart"/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ребрэндинг</w:t>
      </w:r>
      <w:proofErr w:type="spellEnd"/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сейл</w:t>
      </w:r>
      <w:proofErr w:type="spellEnd"/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микровэн</w:t>
      </w:r>
      <w:proofErr w:type="spellEnd"/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комьюнити</w:t>
      </w:r>
      <w:proofErr w:type="spellEnd"/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 xml:space="preserve"> (сообщество), интервью (собеседование), </w:t>
      </w:r>
      <w:proofErr w:type="spellStart"/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лофт</w:t>
      </w:r>
      <w:proofErr w:type="spellEnd"/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 xml:space="preserve"> (чердак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– современные неологизмы. </w:t>
      </w:r>
    </w:p>
    <w:p w:rsidR="007E5B87" w:rsidRPr="002C33F7" w:rsidRDefault="007E5B87" w:rsidP="007E5B87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</w:t>
      </w:r>
    </w:p>
    <w:p w:rsidR="007E5B87" w:rsidRPr="002C33F7" w:rsidRDefault="007E5B87" w:rsidP="007E5B87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Иноязычные / заимствованные слова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– слова, пришедшие в язык из других языков.</w:t>
      </w:r>
    </w:p>
    <w:p w:rsidR="007E5B87" w:rsidRPr="002C33F7" w:rsidRDefault="007E5B87" w:rsidP="007E5B87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</w:t>
      </w:r>
    </w:p>
    <w:p w:rsidR="007E5B87" w:rsidRPr="002C33F7" w:rsidRDefault="007E5B87" w:rsidP="007E5B87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Лексические нормы предписывают не злоупотреблять архаизмами, неологизмами или заимствованными словами, по возможности использовать русский литературный аналог.</w:t>
      </w:r>
    </w:p>
    <w:p w:rsidR="007E5B87" w:rsidRPr="002C33F7" w:rsidRDefault="007E5B87" w:rsidP="007E5B87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</w:t>
      </w:r>
    </w:p>
    <w:p w:rsidR="007E5B87" w:rsidRPr="002C33F7" w:rsidRDefault="007E5B87" w:rsidP="007E5B87">
      <w:pPr>
        <w:shd w:val="clear" w:color="auto" w:fill="FFFFFF"/>
        <w:spacing w:after="150" w:line="240" w:lineRule="auto"/>
        <w:outlineLvl w:val="2"/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Лексические нормы с точки зрения сферы употребления слов</w:t>
      </w:r>
    </w:p>
    <w:p w:rsidR="007E5B87" w:rsidRPr="002C33F7" w:rsidRDefault="007E5B87" w:rsidP="007E5B87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Огромный словарь русского языка с точки зрения сферы употребления можно разделить на две большие группы:</w:t>
      </w:r>
    </w:p>
    <w:p w:rsidR="007E5B87" w:rsidRPr="002C33F7" w:rsidRDefault="007E5B87" w:rsidP="007E5B87">
      <w:pPr>
        <w:numPr>
          <w:ilvl w:val="0"/>
          <w:numId w:val="9"/>
        </w:numPr>
        <w:shd w:val="clear" w:color="auto" w:fill="FFFFFF"/>
        <w:spacing w:after="75" w:line="240" w:lineRule="auto"/>
        <w:ind w:left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лексика неограниченной сферы употребления, или общеупотребительная лексика; она составляет основу словарного состава языка, понятна каждому носителю языка и может быть использована в любых условиях;</w:t>
      </w:r>
    </w:p>
    <w:p w:rsidR="007E5B87" w:rsidRPr="002C33F7" w:rsidRDefault="007E5B87" w:rsidP="007E5B87">
      <w:pPr>
        <w:numPr>
          <w:ilvl w:val="0"/>
          <w:numId w:val="9"/>
        </w:numPr>
        <w:shd w:val="clear" w:color="auto" w:fill="FFFFFF"/>
        <w:spacing w:after="75" w:line="240" w:lineRule="auto"/>
        <w:ind w:left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лексика ограниченной сферы употребления распространена в пределах определенной местности или какой-либо социальной группы.</w:t>
      </w:r>
    </w:p>
    <w:p w:rsidR="007E5B87" w:rsidRPr="002C33F7" w:rsidRDefault="007E5B87" w:rsidP="007E5B87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К лексике ограниченной сферы употребления относятся диалектизмы, просторечные слова, профессионализмы, жаргонизмы.</w:t>
      </w:r>
    </w:p>
    <w:p w:rsidR="007E5B87" w:rsidRPr="002C33F7" w:rsidRDefault="007E5B87" w:rsidP="007E5B87">
      <w:pPr>
        <w:numPr>
          <w:ilvl w:val="0"/>
          <w:numId w:val="10"/>
        </w:numPr>
        <w:shd w:val="clear" w:color="auto" w:fill="FFFFFF"/>
        <w:spacing w:after="75" w:line="240" w:lineRule="auto"/>
        <w:ind w:left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Диалектизмы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– слова, которые принадлежат русским говорам и не входят в литературный язык. Оправдано употребление диалектизмов в художественной и публицистической речи для создания речевых характеристик героев. Неуместное же использование диалектизмов приводит к речевым ошибкам: 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Летом в деревне я встаю вместе с кочетами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(петухами).</w:t>
      </w:r>
    </w:p>
    <w:p w:rsidR="007E5B87" w:rsidRPr="002C33F7" w:rsidRDefault="007E5B87" w:rsidP="007E5B87">
      <w:pPr>
        <w:numPr>
          <w:ilvl w:val="0"/>
          <w:numId w:val="10"/>
        </w:numPr>
        <w:shd w:val="clear" w:color="auto" w:fill="FFFFFF"/>
        <w:spacing w:after="75" w:line="240" w:lineRule="auto"/>
        <w:ind w:left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Разговорные слова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– слова, которые употребляются в устной речи в повседневном общении и входят в систему литературного языка: 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У меня уйма времени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(много).</w:t>
      </w:r>
    </w:p>
    <w:p w:rsidR="007E5B87" w:rsidRPr="002C33F7" w:rsidRDefault="007E5B87" w:rsidP="007E5B87">
      <w:pPr>
        <w:numPr>
          <w:ilvl w:val="0"/>
          <w:numId w:val="10"/>
        </w:numPr>
        <w:shd w:val="clear" w:color="auto" w:fill="FFFFFF"/>
        <w:spacing w:after="75" w:line="240" w:lineRule="auto"/>
        <w:ind w:left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Просторечие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– слова устной речи, которые не входят в систему литературного языка: 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смыться, сдрейфить, балбес, растяпа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и др.</w:t>
      </w:r>
    </w:p>
    <w:p w:rsidR="007E5B87" w:rsidRPr="002C33F7" w:rsidRDefault="007E5B87" w:rsidP="007E5B87">
      <w:pPr>
        <w:numPr>
          <w:ilvl w:val="0"/>
          <w:numId w:val="10"/>
        </w:numPr>
        <w:shd w:val="clear" w:color="auto" w:fill="FFFFFF"/>
        <w:spacing w:after="75" w:line="240" w:lineRule="auto"/>
        <w:ind w:left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lastRenderedPageBreak/>
        <w:t>Профессионализмы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– принятые в профессиональных группах просторечные синонимы терминов: руль – 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баранка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(в речи шоферов), опечатка – </w:t>
      </w:r>
      <w:r w:rsidRPr="002C33F7">
        <w:rPr>
          <w:rFonts w:eastAsia="Times New Roman" w:cstheme="minorHAnsi"/>
          <w:i/>
          <w:iCs/>
          <w:color w:val="000000" w:themeColor="text1"/>
          <w:sz w:val="28"/>
          <w:szCs w:val="28"/>
          <w:lang w:eastAsia="ru-RU"/>
        </w:rPr>
        <w:t>ляп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(в речи газетчиков).</w:t>
      </w:r>
    </w:p>
    <w:p w:rsidR="007E5B87" w:rsidRPr="002C33F7" w:rsidRDefault="007E5B87" w:rsidP="007E5B87">
      <w:pPr>
        <w:numPr>
          <w:ilvl w:val="0"/>
          <w:numId w:val="10"/>
        </w:numPr>
        <w:shd w:val="clear" w:color="auto" w:fill="FFFFFF"/>
        <w:spacing w:after="75" w:line="240" w:lineRule="auto"/>
        <w:ind w:left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Немотивированное перенесение профессионализмов в общелитературную речь нежелательно. В отличие от терминов, представляющих собой официальные научные наименования специальных понятий, профессионализмы воспринимаются как «полуофициальные» слова, не имеющие строго научного характера. По ограниченности употребления и характеру звучания (шутливый, сниженный) профессионализмы сходны с жаргонизмами и являются составной частью профессиональных жаргонов.</w:t>
      </w:r>
    </w:p>
    <w:p w:rsidR="007E5B87" w:rsidRPr="002C33F7" w:rsidRDefault="007E5B87" w:rsidP="007E5B87">
      <w:pPr>
        <w:numPr>
          <w:ilvl w:val="0"/>
          <w:numId w:val="10"/>
        </w:numPr>
        <w:shd w:val="clear" w:color="auto" w:fill="FFFFFF"/>
        <w:spacing w:after="75" w:line="240" w:lineRule="auto"/>
        <w:ind w:left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2C33F7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Жаргонизмы</w:t>
      </w:r>
      <w:r w:rsidRPr="002C33F7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– слова, употребляемые в тех или иных жаргонах. Жаргон – разновидность разговорной речи, используемая определенным кругом носителей языка, объединенных общностью интересов, занятий, положением в обществе. Это своеобразный социальный диалект, свойственный профессиональным или возрастным группам людей (жаргон спортсменов, студентов).</w:t>
      </w:r>
    </w:p>
    <w:p w:rsidR="00FD3263" w:rsidRPr="002C33F7" w:rsidRDefault="00FD3263">
      <w:pPr>
        <w:rPr>
          <w:rFonts w:cstheme="minorHAnsi"/>
          <w:color w:val="000000" w:themeColor="text1"/>
          <w:sz w:val="28"/>
          <w:szCs w:val="28"/>
        </w:rPr>
      </w:pPr>
    </w:p>
    <w:sectPr w:rsidR="00FD3263" w:rsidRPr="002C33F7" w:rsidSect="007E5B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F4584"/>
    <w:multiLevelType w:val="multilevel"/>
    <w:tmpl w:val="43F8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B53832"/>
    <w:multiLevelType w:val="multilevel"/>
    <w:tmpl w:val="09346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9B63F0"/>
    <w:multiLevelType w:val="multilevel"/>
    <w:tmpl w:val="7436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D53DBA"/>
    <w:multiLevelType w:val="multilevel"/>
    <w:tmpl w:val="70EA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8575B7"/>
    <w:multiLevelType w:val="multilevel"/>
    <w:tmpl w:val="80E6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981C6A"/>
    <w:multiLevelType w:val="multilevel"/>
    <w:tmpl w:val="68C02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15549F"/>
    <w:multiLevelType w:val="multilevel"/>
    <w:tmpl w:val="5AAE5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931A22"/>
    <w:multiLevelType w:val="multilevel"/>
    <w:tmpl w:val="92428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A537EB"/>
    <w:multiLevelType w:val="multilevel"/>
    <w:tmpl w:val="F41E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2068FF"/>
    <w:multiLevelType w:val="multilevel"/>
    <w:tmpl w:val="9C26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8"/>
  </w:num>
  <w:num w:numId="5">
    <w:abstractNumId w:val="9"/>
  </w:num>
  <w:num w:numId="6">
    <w:abstractNumId w:val="3"/>
  </w:num>
  <w:num w:numId="7">
    <w:abstractNumId w:val="6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B87"/>
    <w:rsid w:val="00004F93"/>
    <w:rsid w:val="002C33F7"/>
    <w:rsid w:val="0038537A"/>
    <w:rsid w:val="00767C6D"/>
    <w:rsid w:val="007E5B87"/>
    <w:rsid w:val="00FD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CF2C86-1A68-4015-A148-2D20AD533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5B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E5B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28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1612</Words>
  <Characters>9194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_Алан_</cp:lastModifiedBy>
  <cp:revision>2</cp:revision>
  <cp:lastPrinted>2018-11-12T03:24:00Z</cp:lastPrinted>
  <dcterms:created xsi:type="dcterms:W3CDTF">2025-02-09T19:14:00Z</dcterms:created>
  <dcterms:modified xsi:type="dcterms:W3CDTF">2025-02-09T19:14:00Z</dcterms:modified>
</cp:coreProperties>
</file>