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F6104" w14:textId="4E7A2619" w:rsidR="008F7ECE" w:rsidRPr="008F7ECE" w:rsidRDefault="00051BAF" w:rsidP="008F7ECE">
      <w:pPr>
        <w:rPr>
          <w:b/>
          <w:bCs/>
          <w:sz w:val="22"/>
        </w:rPr>
      </w:pPr>
      <w:r>
        <w:rPr>
          <w:b/>
          <w:bCs/>
          <w:sz w:val="22"/>
        </w:rPr>
        <w:t>T</w:t>
      </w:r>
      <w:r w:rsidR="008F7ECE" w:rsidRPr="008F7ECE">
        <w:rPr>
          <w:b/>
          <w:bCs/>
          <w:sz w:val="22"/>
        </w:rPr>
        <w:t xml:space="preserve">itle: </w:t>
      </w:r>
    </w:p>
    <w:p w14:paraId="3C67BBE0" w14:textId="77777777" w:rsidR="008F7ECE" w:rsidRPr="008F7ECE" w:rsidRDefault="008F7ECE" w:rsidP="008F7ECE">
      <w:pPr>
        <w:rPr>
          <w:sz w:val="22"/>
        </w:rPr>
      </w:pPr>
    </w:p>
    <w:p w14:paraId="2867F87E" w14:textId="263187CB" w:rsidR="008F7ECE" w:rsidRPr="00051BAF" w:rsidRDefault="008F7ECE" w:rsidP="008F7ECE">
      <w:pPr>
        <w:rPr>
          <w:sz w:val="22"/>
          <w:vertAlign w:val="superscript"/>
        </w:rPr>
      </w:pPr>
      <w:r w:rsidRPr="00051BAF">
        <w:rPr>
          <w:sz w:val="22"/>
        </w:rPr>
        <w:t>Kayla I. Perry</w:t>
      </w:r>
      <w:r w:rsidRPr="00051BAF">
        <w:rPr>
          <w:sz w:val="22"/>
          <w:vertAlign w:val="superscript"/>
        </w:rPr>
        <w:t>1*</w:t>
      </w:r>
      <w:r w:rsidRPr="00051BAF">
        <w:rPr>
          <w:sz w:val="22"/>
        </w:rPr>
        <w:t>, Kimberly F. Wallin</w:t>
      </w:r>
      <w:r w:rsidR="00051BAF" w:rsidRPr="00051BAF">
        <w:rPr>
          <w:sz w:val="22"/>
          <w:vertAlign w:val="superscript"/>
        </w:rPr>
        <w:t>2,</w:t>
      </w:r>
      <w:r w:rsidRPr="00051BAF">
        <w:rPr>
          <w:sz w:val="22"/>
          <w:vertAlign w:val="superscript"/>
        </w:rPr>
        <w:t>3,4</w:t>
      </w:r>
      <w:r w:rsidRPr="00051BAF">
        <w:rPr>
          <w:sz w:val="22"/>
        </w:rPr>
        <w:t>, Kara J</w:t>
      </w:r>
      <w:r w:rsidR="002E182F">
        <w:rPr>
          <w:sz w:val="22"/>
        </w:rPr>
        <w:t>.</w:t>
      </w:r>
      <w:r w:rsidRPr="00051BAF">
        <w:rPr>
          <w:sz w:val="22"/>
        </w:rPr>
        <w:t>K</w:t>
      </w:r>
      <w:r w:rsidR="002E182F">
        <w:rPr>
          <w:sz w:val="22"/>
        </w:rPr>
        <w:t>.</w:t>
      </w:r>
      <w:r w:rsidRPr="00051BAF">
        <w:rPr>
          <w:sz w:val="22"/>
        </w:rPr>
        <w:t xml:space="preserve"> Taylor</w:t>
      </w:r>
      <w:r w:rsidRPr="00051BAF">
        <w:rPr>
          <w:sz w:val="22"/>
          <w:vertAlign w:val="superscript"/>
        </w:rPr>
        <w:t>1</w:t>
      </w:r>
      <w:r w:rsidRPr="00051BAF">
        <w:rPr>
          <w:sz w:val="22"/>
        </w:rPr>
        <w:t>, Andy Michel</w:t>
      </w:r>
      <w:r w:rsidRPr="00051BAF">
        <w:rPr>
          <w:sz w:val="22"/>
          <w:vertAlign w:val="superscript"/>
        </w:rPr>
        <w:t>1</w:t>
      </w:r>
      <w:r w:rsidRPr="00051BAF">
        <w:rPr>
          <w:sz w:val="22"/>
        </w:rPr>
        <w:t>, John W. Wenzel</w:t>
      </w:r>
      <w:r w:rsidRPr="00051BAF">
        <w:rPr>
          <w:sz w:val="22"/>
          <w:vertAlign w:val="superscript"/>
        </w:rPr>
        <w:t>5</w:t>
      </w:r>
      <w:r w:rsidRPr="00051BAF">
        <w:rPr>
          <w:sz w:val="22"/>
        </w:rPr>
        <w:t xml:space="preserve"> and Daniel A. Herms</w:t>
      </w:r>
      <w:r w:rsidRPr="00051BAF">
        <w:rPr>
          <w:sz w:val="22"/>
          <w:vertAlign w:val="superscript"/>
        </w:rPr>
        <w:t xml:space="preserve">1,6 </w:t>
      </w:r>
    </w:p>
    <w:p w14:paraId="37B4CE5E" w14:textId="77777777" w:rsidR="008F7ECE" w:rsidRPr="00051BAF" w:rsidRDefault="008F7ECE" w:rsidP="008F7ECE">
      <w:pPr>
        <w:rPr>
          <w:sz w:val="22"/>
          <w:vertAlign w:val="superscript"/>
        </w:rPr>
      </w:pPr>
    </w:p>
    <w:p w14:paraId="2E5DC8C3" w14:textId="7DD234FE" w:rsidR="008F7ECE" w:rsidRPr="00051BAF" w:rsidRDefault="008F7ECE" w:rsidP="008F7ECE">
      <w:pPr>
        <w:rPr>
          <w:sz w:val="22"/>
        </w:rPr>
      </w:pPr>
      <w:r w:rsidRPr="00051BAF">
        <w:rPr>
          <w:sz w:val="22"/>
          <w:vertAlign w:val="superscript"/>
        </w:rPr>
        <w:t>1</w:t>
      </w:r>
      <w:r w:rsidRPr="00051BAF">
        <w:rPr>
          <w:sz w:val="22"/>
        </w:rPr>
        <w:t>Department of Entomology, The Ohio State University, Ohio Agricultural Research and Development Center, 1680 Madison Ave., Wooster, Ohio 44691, USA</w:t>
      </w:r>
    </w:p>
    <w:p w14:paraId="5EEBA7CC" w14:textId="42DF585E" w:rsidR="008F7ECE" w:rsidRPr="00051BAF" w:rsidRDefault="00051BAF" w:rsidP="008F7ECE">
      <w:pPr>
        <w:rPr>
          <w:sz w:val="22"/>
        </w:rPr>
      </w:pPr>
      <w:r w:rsidRPr="00051BAF">
        <w:rPr>
          <w:rFonts w:cs="Times New Roman"/>
          <w:sz w:val="22"/>
          <w:vertAlign w:val="superscript"/>
        </w:rPr>
        <w:t>2</w:t>
      </w:r>
      <w:r w:rsidR="008F7ECE" w:rsidRPr="00051BAF">
        <w:rPr>
          <w:sz w:val="22"/>
        </w:rPr>
        <w:t>Rubenstein School of Environment and Natural Resources, University of Vermont, 312H Aiken Center, Burlington, Vermont 05405, USA</w:t>
      </w:r>
    </w:p>
    <w:p w14:paraId="1191177A" w14:textId="72BED0F7" w:rsidR="008F7ECE" w:rsidRPr="00051BAF" w:rsidRDefault="00051BAF" w:rsidP="008F7ECE">
      <w:pPr>
        <w:rPr>
          <w:sz w:val="22"/>
        </w:rPr>
      </w:pPr>
      <w:r w:rsidRPr="00051BAF">
        <w:rPr>
          <w:sz w:val="22"/>
          <w:vertAlign w:val="superscript"/>
        </w:rPr>
        <w:t>3</w:t>
      </w:r>
      <w:r w:rsidR="008F7ECE" w:rsidRPr="00051BAF">
        <w:rPr>
          <w:sz w:val="22"/>
        </w:rPr>
        <w:t>USDA Forest Service, Northern Research Station, 707 Spear Street, South Burlington, Vermont 05403, USA</w:t>
      </w:r>
    </w:p>
    <w:p w14:paraId="1D6388D9" w14:textId="086FF84B" w:rsidR="00051BAF" w:rsidRPr="00051BAF" w:rsidRDefault="00051BAF" w:rsidP="008F7ECE">
      <w:pPr>
        <w:rPr>
          <w:sz w:val="22"/>
        </w:rPr>
      </w:pPr>
      <w:r w:rsidRPr="00051BAF">
        <w:rPr>
          <w:sz w:val="22"/>
          <w:vertAlign w:val="superscript"/>
        </w:rPr>
        <w:t>4</w:t>
      </w:r>
      <w:r w:rsidRPr="00051BAF">
        <w:rPr>
          <w:sz w:val="22"/>
        </w:rPr>
        <w:t>Current address:</w:t>
      </w:r>
    </w:p>
    <w:p w14:paraId="063E590C" w14:textId="0D6DA562" w:rsidR="008F7ECE" w:rsidRPr="00051BAF" w:rsidRDefault="008F7ECE" w:rsidP="008F7ECE">
      <w:pPr>
        <w:rPr>
          <w:sz w:val="22"/>
        </w:rPr>
      </w:pPr>
      <w:r w:rsidRPr="00051BAF">
        <w:rPr>
          <w:sz w:val="22"/>
          <w:vertAlign w:val="superscript"/>
        </w:rPr>
        <w:t>5</w:t>
      </w:r>
      <w:r w:rsidRPr="00051BAF">
        <w:rPr>
          <w:sz w:val="22"/>
        </w:rPr>
        <w:t>Powdermill Nature Reserve, Carnegie Museum of Natural History, 1847 PA-381, Rector, Pennsylvania 15677, USA</w:t>
      </w:r>
    </w:p>
    <w:p w14:paraId="3A06BB3A" w14:textId="1E9996F5" w:rsidR="008F7ECE" w:rsidRPr="00051BAF" w:rsidRDefault="008F7ECE" w:rsidP="008F7ECE">
      <w:pPr>
        <w:rPr>
          <w:rFonts w:cs="Times New Roman"/>
          <w:sz w:val="22"/>
        </w:rPr>
      </w:pPr>
      <w:r w:rsidRPr="00051BAF">
        <w:rPr>
          <w:rFonts w:cs="Times New Roman"/>
          <w:sz w:val="22"/>
          <w:vertAlign w:val="superscript"/>
        </w:rPr>
        <w:t>6</w:t>
      </w:r>
      <w:r w:rsidRPr="00051BAF">
        <w:rPr>
          <w:rFonts w:cs="Times New Roman"/>
          <w:sz w:val="22"/>
        </w:rPr>
        <w:t>Current address:  The Davey Tree Expert Company, 1500 Mantua Street, Kent, OH 44240, USA</w:t>
      </w:r>
    </w:p>
    <w:p w14:paraId="426E5042" w14:textId="77777777" w:rsidR="008F7ECE" w:rsidRPr="008F7ECE" w:rsidRDefault="008F7ECE" w:rsidP="008F7ECE">
      <w:pPr>
        <w:rPr>
          <w:sz w:val="22"/>
        </w:rPr>
      </w:pPr>
    </w:p>
    <w:p w14:paraId="5E79D91B" w14:textId="77777777" w:rsidR="008F7ECE" w:rsidRPr="008F7ECE" w:rsidRDefault="008F7ECE" w:rsidP="008F7ECE">
      <w:pPr>
        <w:rPr>
          <w:rFonts w:cs="Times New Roman"/>
          <w:sz w:val="22"/>
        </w:rPr>
      </w:pPr>
      <w:r w:rsidRPr="008F7ECE">
        <w:rPr>
          <w:rFonts w:cs="Times New Roman"/>
          <w:sz w:val="22"/>
        </w:rPr>
        <w:t>*Corresponding Author:  Kayla I. Perry, Email: perry.1864@osu.edu</w:t>
      </w:r>
    </w:p>
    <w:p w14:paraId="6DA1FAC1" w14:textId="7E57EE95" w:rsidR="008F7ECE" w:rsidRDefault="008F7ECE">
      <w:pPr>
        <w:spacing w:line="240" w:lineRule="auto"/>
        <w:rPr>
          <w:sz w:val="22"/>
        </w:rPr>
      </w:pPr>
      <w:r>
        <w:rPr>
          <w:sz w:val="22"/>
        </w:rPr>
        <w:br w:type="page"/>
      </w:r>
    </w:p>
    <w:p w14:paraId="0E68D7D2" w14:textId="455B5A3A" w:rsidR="008F7ECE" w:rsidRPr="008F7ECE" w:rsidRDefault="008F7ECE" w:rsidP="008F7ECE">
      <w:pPr>
        <w:rPr>
          <w:b/>
          <w:bCs/>
          <w:sz w:val="22"/>
        </w:rPr>
      </w:pPr>
      <w:r w:rsidRPr="008F7ECE">
        <w:rPr>
          <w:b/>
          <w:bCs/>
          <w:sz w:val="22"/>
        </w:rPr>
        <w:lastRenderedPageBreak/>
        <w:t>Abstract</w:t>
      </w:r>
    </w:p>
    <w:p w14:paraId="3DE12A42" w14:textId="7AE990FC" w:rsidR="008F7ECE" w:rsidRDefault="008F7ECE" w:rsidP="008F7ECE">
      <w:pPr>
        <w:pStyle w:val="Default"/>
        <w:spacing w:line="480" w:lineRule="auto"/>
        <w:rPr>
          <w:color w:val="333333"/>
          <w:sz w:val="22"/>
          <w:szCs w:val="22"/>
          <w:shd w:val="clear" w:color="auto" w:fill="FFFFFF"/>
        </w:rPr>
      </w:pPr>
      <w:r w:rsidRPr="008F7ECE">
        <w:rPr>
          <w:color w:val="333333"/>
          <w:sz w:val="22"/>
          <w:szCs w:val="22"/>
          <w:shd w:val="clear" w:color="auto" w:fill="FFFFFF"/>
        </w:rPr>
        <w:t xml:space="preserve">Mechanisms that maintain biodiversity remain a focal area of research in ecology.  Theory predicts that species diversity is maximized at intermediate levels of disturbance due to trade-offs in traits for competition and colonization ability.  To test the competition-colonization trade-off model, ground beetle assemblages were characterized at three levels of forest disturbance intensity (low, intermediate and high) via a manipulative experiment that imposed canopy gap and understory vegetation removal disturbance treatments in factorial combination.  Ground beetle assemblages were characterized pre- and post-disturbance treatment implementation.  Canopy gaps were identified as a significant factor driving ground beetle assemblage structure.  In canopy gaps, ground beetle body size decreased in 2014 and species diversity increased in 2015, with </w:t>
      </w:r>
      <w:proofErr w:type="spellStart"/>
      <w:r w:rsidRPr="008F7ECE">
        <w:rPr>
          <w:i/>
          <w:color w:val="333333"/>
          <w:sz w:val="22"/>
          <w:szCs w:val="22"/>
          <w:shd w:val="clear" w:color="auto" w:fill="FFFFFF"/>
        </w:rPr>
        <w:t>Chlaenius</w:t>
      </w:r>
      <w:proofErr w:type="spellEnd"/>
      <w:r w:rsidRPr="008F7ECE">
        <w:rPr>
          <w:i/>
          <w:color w:val="333333"/>
          <w:sz w:val="22"/>
          <w:szCs w:val="22"/>
          <w:shd w:val="clear" w:color="auto" w:fill="FFFFFF"/>
        </w:rPr>
        <w:t xml:space="preserve"> </w:t>
      </w:r>
      <w:proofErr w:type="spellStart"/>
      <w:r w:rsidRPr="008F7ECE">
        <w:rPr>
          <w:i/>
          <w:color w:val="333333"/>
          <w:sz w:val="22"/>
          <w:szCs w:val="22"/>
          <w:shd w:val="clear" w:color="auto" w:fill="FFFFFF"/>
        </w:rPr>
        <w:t>emarginatus</w:t>
      </w:r>
      <w:proofErr w:type="spellEnd"/>
      <w:r w:rsidRPr="008F7ECE">
        <w:rPr>
          <w:color w:val="333333"/>
          <w:sz w:val="22"/>
          <w:szCs w:val="22"/>
          <w:shd w:val="clear" w:color="auto" w:fill="FFFFFF"/>
        </w:rPr>
        <w:t xml:space="preserve">, </w:t>
      </w:r>
      <w:proofErr w:type="spellStart"/>
      <w:r w:rsidRPr="008F7ECE">
        <w:rPr>
          <w:i/>
          <w:color w:val="333333"/>
          <w:sz w:val="22"/>
          <w:szCs w:val="22"/>
          <w:shd w:val="clear" w:color="auto" w:fill="FFFFFF"/>
        </w:rPr>
        <w:t>Cyclotrachelus</w:t>
      </w:r>
      <w:proofErr w:type="spellEnd"/>
      <w:r w:rsidRPr="008F7ECE">
        <w:rPr>
          <w:i/>
          <w:color w:val="333333"/>
          <w:sz w:val="22"/>
          <w:szCs w:val="22"/>
          <w:shd w:val="clear" w:color="auto" w:fill="FFFFFF"/>
        </w:rPr>
        <w:t xml:space="preserve"> </w:t>
      </w:r>
      <w:proofErr w:type="spellStart"/>
      <w:r w:rsidRPr="008F7ECE">
        <w:rPr>
          <w:i/>
          <w:color w:val="333333"/>
          <w:sz w:val="22"/>
          <w:szCs w:val="22"/>
          <w:shd w:val="clear" w:color="auto" w:fill="FFFFFF"/>
        </w:rPr>
        <w:t>sodalis</w:t>
      </w:r>
      <w:proofErr w:type="spellEnd"/>
      <w:r w:rsidRPr="008F7ECE">
        <w:rPr>
          <w:color w:val="333333"/>
          <w:sz w:val="22"/>
          <w:szCs w:val="22"/>
          <w:shd w:val="clear" w:color="auto" w:fill="FFFFFF"/>
        </w:rPr>
        <w:t xml:space="preserve">, </w:t>
      </w:r>
      <w:proofErr w:type="spellStart"/>
      <w:r w:rsidRPr="008F7ECE">
        <w:rPr>
          <w:i/>
          <w:color w:val="333333"/>
          <w:sz w:val="22"/>
          <w:szCs w:val="22"/>
          <w:shd w:val="clear" w:color="auto" w:fill="FFFFFF"/>
        </w:rPr>
        <w:t>Platynus</w:t>
      </w:r>
      <w:proofErr w:type="spellEnd"/>
      <w:r w:rsidRPr="008F7ECE">
        <w:rPr>
          <w:i/>
          <w:color w:val="333333"/>
          <w:sz w:val="22"/>
          <w:szCs w:val="22"/>
          <w:shd w:val="clear" w:color="auto" w:fill="FFFFFF"/>
        </w:rPr>
        <w:t xml:space="preserve"> </w:t>
      </w:r>
      <w:proofErr w:type="spellStart"/>
      <w:r w:rsidRPr="008F7ECE">
        <w:rPr>
          <w:i/>
          <w:color w:val="333333"/>
          <w:sz w:val="22"/>
          <w:szCs w:val="22"/>
          <w:shd w:val="clear" w:color="auto" w:fill="FFFFFF"/>
        </w:rPr>
        <w:t>angustatus</w:t>
      </w:r>
      <w:proofErr w:type="spellEnd"/>
      <w:r w:rsidRPr="008F7ECE">
        <w:rPr>
          <w:color w:val="333333"/>
          <w:sz w:val="22"/>
          <w:szCs w:val="22"/>
          <w:shd w:val="clear" w:color="auto" w:fill="FFFFFF"/>
        </w:rPr>
        <w:t xml:space="preserve">, and </w:t>
      </w:r>
      <w:proofErr w:type="spellStart"/>
      <w:r w:rsidRPr="008F7ECE">
        <w:rPr>
          <w:i/>
          <w:color w:val="333333"/>
          <w:sz w:val="22"/>
          <w:szCs w:val="22"/>
          <w:shd w:val="clear" w:color="auto" w:fill="FFFFFF"/>
        </w:rPr>
        <w:t>Pterostichus</w:t>
      </w:r>
      <w:proofErr w:type="spellEnd"/>
      <w:r w:rsidRPr="008F7ECE">
        <w:rPr>
          <w:i/>
          <w:color w:val="333333"/>
          <w:sz w:val="22"/>
          <w:szCs w:val="22"/>
          <w:shd w:val="clear" w:color="auto" w:fill="FFFFFF"/>
        </w:rPr>
        <w:t xml:space="preserve"> </w:t>
      </w:r>
      <w:proofErr w:type="spellStart"/>
      <w:r w:rsidRPr="008F7ECE">
        <w:rPr>
          <w:i/>
          <w:color w:val="333333"/>
          <w:sz w:val="22"/>
          <w:szCs w:val="22"/>
          <w:shd w:val="clear" w:color="auto" w:fill="FFFFFF"/>
        </w:rPr>
        <w:t>adoxus</w:t>
      </w:r>
      <w:proofErr w:type="spellEnd"/>
      <w:r w:rsidRPr="008F7ECE">
        <w:rPr>
          <w:color w:val="333333"/>
          <w:sz w:val="22"/>
          <w:szCs w:val="22"/>
          <w:shd w:val="clear" w:color="auto" w:fill="FFFFFF"/>
        </w:rPr>
        <w:t xml:space="preserve"> positively correlated to canopy openness, but minimal effects of understory vegetation disturbance were detected.  Contrary to model predictions, activity-abundance of macropterous species increased in canopy gaps in 2015, but not in the most disturbed treatments with combined canopy and understory disturbance.  Inconsistent responses of ground beetles between years may be explained by temporal changes in the effect sizes of the canopy and understory disturbance treatments.  Changes in ground beetle species diversity and composition in response to natural and anthropogenic disturbances has implications for ecosystem services.  Therefore, understanding the effects of disturbance on biodiversity is necessary to foster sustainable forest management strategies.</w:t>
      </w:r>
    </w:p>
    <w:p w14:paraId="6D6C1C97" w14:textId="021E1042" w:rsidR="008F7ECE" w:rsidRDefault="008F7ECE" w:rsidP="008F7ECE">
      <w:pPr>
        <w:pStyle w:val="Default"/>
        <w:spacing w:line="480" w:lineRule="auto"/>
        <w:rPr>
          <w:color w:val="333333"/>
          <w:sz w:val="22"/>
          <w:szCs w:val="22"/>
          <w:shd w:val="clear" w:color="auto" w:fill="FFFFFF"/>
        </w:rPr>
      </w:pPr>
    </w:p>
    <w:p w14:paraId="3F3010E5" w14:textId="77777777" w:rsidR="00051BAF" w:rsidRPr="00051BAF" w:rsidRDefault="00051BAF" w:rsidP="00051BAF">
      <w:pPr>
        <w:rPr>
          <w:sz w:val="22"/>
        </w:rPr>
      </w:pPr>
      <w:r w:rsidRPr="00051BAF">
        <w:rPr>
          <w:b/>
          <w:sz w:val="22"/>
        </w:rPr>
        <w:t>Keywords</w:t>
      </w:r>
      <w:r w:rsidRPr="00051BAF">
        <w:rPr>
          <w:sz w:val="22"/>
        </w:rPr>
        <w:t>:  biological indicators, competition-colonization trade-off, competitive ability, dispersal ability, intensity, perturbation, species diversity</w:t>
      </w:r>
    </w:p>
    <w:p w14:paraId="5CA1497F" w14:textId="77777777" w:rsidR="008F7ECE" w:rsidRPr="008F7ECE" w:rsidRDefault="008F7ECE" w:rsidP="008F7ECE">
      <w:pPr>
        <w:rPr>
          <w:sz w:val="22"/>
        </w:rPr>
      </w:pPr>
    </w:p>
    <w:p w14:paraId="7347DF2A" w14:textId="44CD84E0" w:rsidR="008F7ECE" w:rsidRPr="008F7ECE" w:rsidRDefault="008F7ECE" w:rsidP="008F7ECE">
      <w:pPr>
        <w:rPr>
          <w:b/>
          <w:bCs/>
          <w:sz w:val="22"/>
        </w:rPr>
      </w:pPr>
      <w:r w:rsidRPr="008F7ECE">
        <w:rPr>
          <w:b/>
          <w:bCs/>
          <w:sz w:val="22"/>
        </w:rPr>
        <w:t>Introduction</w:t>
      </w:r>
    </w:p>
    <w:p w14:paraId="53CDEA1A" w14:textId="554CD97B" w:rsidR="000B2476" w:rsidRPr="008F7ECE" w:rsidRDefault="000B2476" w:rsidP="000B2476">
      <w:pPr>
        <w:ind w:firstLine="720"/>
        <w:rPr>
          <w:sz w:val="22"/>
        </w:rPr>
      </w:pPr>
      <w:r w:rsidRPr="008F7ECE">
        <w:rPr>
          <w:sz w:val="22"/>
        </w:rPr>
        <w:t>Species diversity is an emergent property of ecosystems that is important for a multitude of essential processes</w:t>
      </w:r>
      <w:r w:rsidR="002E182F">
        <w:rPr>
          <w:sz w:val="22"/>
        </w:rPr>
        <w:t xml:space="preserve"> </w:t>
      </w:r>
      <w:r w:rsidR="002E182F">
        <w:rPr>
          <w:sz w:val="22"/>
        </w:rPr>
        <w:fldChar w:fldCharType="begin">
          <w:fldData xml:space="preserve">PEVuZE5vdGU+PENpdGU+PEF1dGhvcj5DYXJkaW5hbGU8L0F1dGhvcj48WWVhcj4yMDA2PC9ZZWFy
PjxSZWNOdW0+MTQyNDwvUmVjTnVtPjxEaXNwbGF5VGV4dD4oQ2FyZGluYWxlIGV0IGFsLiAyMDA2
OyBIYXJyaXNvbiBldCBhbC4gMjAxNCk8L0Rpc3BsYXlUZXh0PjxyZWNvcmQ+PHJlYy1udW1iZXI+
MTQyNDwvcmVjLW51bWJlcj48Zm9yZWlnbi1rZXlzPjxrZXkgYXBwPSJFTiIgZGItaWQ9InZ0ZnM1
dDJ2bXJ2eDB5ZWV0ZG54dDV3OXJ0ZXpzNXR4MndkcyI+MTQyNDwva2V5PjwvZm9yZWlnbi1rZXlz
PjxyZWYtdHlwZSBuYW1lPSJKb3VybmFsIEFydGljbGUiPjE3PC9yZWYtdHlwZT48Y29udHJpYnV0
b3JzPjxhdXRob3JzPjxhdXRob3I+Q2FyZGluYWxlLCBCcmFkbGV5IEouPC9hdXRob3I+PGF1dGhv
cj5Tcml2YXN0YXZhLCBEaWFuZSBTLjwvYXV0aG9yPjxhdXRob3I+RW1tZXR0IER1ZmZ5LCBKLjwv
YXV0aG9yPjxhdXRob3I+V3JpZ2h0LCBKdXN0aW4gUC48L2F1dGhvcj48YXV0aG9yPkRvd25pbmcs
IEFteSBMLjwvYXV0aG9yPjxhdXRob3I+U2Fua2FyYW4sIE1haGVzaDwvYXV0aG9yPjxhdXRob3I+
Sm91c2VhdSwgQ2xhaXJlPC9hdXRob3I+PC9hdXRob3JzPjwvY29udHJpYnV0b3JzPjx0aXRsZXM+
PHRpdGxlPkVmZmVjdHMgb2YgYmlvZGl2ZXJzaXR5IG9uIHRoZSBmdW5jdGlvbmluZyBvZiB0cm9w
aGljIGdyb3VwcyBhbmQgZWNvc3lzdGVtczwvdGl0bGU+PHNlY29uZGFyeS10aXRsZT5OYXR1cmU8
L3NlY29uZGFyeS10aXRsZT48L3RpdGxlcz48cGVyaW9kaWNhbD48ZnVsbC10aXRsZT5OYXR1cmU8
L2Z1bGwtdGl0bGU+PC9wZXJpb2RpY2FsPjxwYWdlcz45ODktOTkyPC9wYWdlcz48dm9sdW1lPjQ0
Mzwvdm9sdW1lPjxudW1iZXI+NzExNDwvbnVtYmVyPjxkYXRlcz48eWVhcj4yMDA2PC95ZWFyPjwv
ZGF0ZXM+PHB1Ymxpc2hlcj5OYXR1cmUgUHVibGlzaGluZyBHcm91cDwvcHVibGlzaGVyPjxpc2Ju
PjAwMjgtMDgzNjwvaXNibj48d29yay10eXBlPjEwLjEwMzgvbmF0dXJlMDUyMDI8L3dvcmstdHlw
ZT48dXJscz48cmVsYXRlZC11cmxzPjx1cmw+aHR0cDovL2R4LmRvaS5vcmcvMTAuMTAzOC9uYXR1
cmUwNTIwMjwvdXJsPjwvcmVsYXRlZC11cmxzPjwvdXJscz48ZWxlY3Ryb25pYy1yZXNvdXJjZS1u
dW0+aHR0cDovL3d3dy5uYXR1cmUuY29tL25hdHVyZS9qb3VybmFsL3Y0NDMvbjcxMTQvc3VwcGlu
Zm8vbmF0dXJlMDUyMDJfUzEuaHRtbDwvZWxlY3Ryb25pYy1yZXNvdXJjZS1udW0+PC9yZWNvcmQ+
PC9DaXRlPjxDaXRlPjxBdXRob3I+SGFycmlzb248L0F1dGhvcj48WWVhcj4yMDE0PC9ZZWFyPjxS
ZWNOdW0+MTQyNTwvUmVjTnVtPjxyZWNvcmQ+PHJlYy1udW1iZXI+MTQyNTwvcmVjLW51bWJlcj48
Zm9yZWlnbi1rZXlzPjxrZXkgYXBwPSJFTiIgZGItaWQ9InZ0ZnM1dDJ2bXJ2eDB5ZWV0ZG54dDV3
OXJ0ZXpzNXR4MndkcyI+MTQyNTwva2V5PjwvZm9yZWlnbi1rZXlzPjxyZWYtdHlwZSBuYW1lPSJK
b3VybmFsIEFydGljbGUiPjE3PC9yZWYtdHlwZT48Y29udHJpYnV0b3JzPjxhdXRob3JzPjxhdXRo
b3I+SGFycmlzb24sIFAuIEEuPC9hdXRob3I+PGF1dGhvcj5CZXJyeSwgUC4gTS48L2F1dGhvcj48
YXV0aG9yPlNpbXBzb24sIEcuPC9hdXRob3I+PGF1dGhvcj5IYXNsZXR0LCBKLiBSLjwvYXV0aG9y
PjxhdXRob3I+QmxpY2hhcnNrYSwgTS48L2F1dGhvcj48YXV0aG9yPkJ1Y3VyLCBNLjwvYXV0aG9y
PjxhdXRob3I+RHVuZm9yZCwgUi48L2F1dGhvcj48YXV0aG9yPkVnb2gsIEIuPC9hdXRob3I+PGF1
dGhvcj5HYXJjaWEtTGxvcmVudGUsIE0uPC9hdXRob3I+PGF1dGhvcj5HZWFtxINuxIMsIE4uPC9h
dXRob3I+PGF1dGhvcj5HZWVydHNlbWEsIFcuPC9hdXRob3I+PGF1dGhvcj5Mb21tZWxlbiwgRS48
L2F1dGhvcj48YXV0aG9yPk1laXJlc29ubmUsIEwuPC9hdXRob3I+PGF1dGhvcj5UdXJrZWxib29t
LCBGLjwvYXV0aG9yPjwvYXV0aG9ycz48L2NvbnRyaWJ1dG9ycz48dGl0bGVzPjx0aXRsZT5MaW5r
YWdlcyBiZXR3ZWVuIGJpb2RpdmVyc2l0eSBhdHRyaWJ1dGVzIGFuZCBlY29zeXN0ZW0gc2Vydmlj
ZXM6IEEgc3lzdGVtYXRpYyByZXZpZXc8L3RpdGxlPjxzZWNvbmRhcnktdGl0bGU+RWNvc3lzdGVt
IFNlcnZpY2VzPC9zZWNvbmRhcnktdGl0bGU+PC90aXRsZXM+PHBlcmlvZGljYWw+PGZ1bGwtdGl0
bGU+RWNvc3lzdGVtIFNlcnZpY2VzPC9mdWxsLXRpdGxlPjwvcGVyaW9kaWNhbD48cGFnZXM+MTkx
LTIwMzwvcGFnZXM+PHZvbHVtZT45PC92b2x1bWU+PGtleXdvcmRzPjxrZXl3b3JkPkJpb2RpdmVy
c2l0eTwva2V5d29yZD48a2V5d29yZD5FY29zeXN0ZW0gc2VydmljZTwva2V5d29yZD48a2V5d29y
ZD5BdHRyaWJ1dGU8L2tleXdvcmQ+PGtleXdvcmQ+VHJhaXQ8L2tleXdvcmQ+PGtleXdvcmQ+RWNv
c3lzdGVtIGZ1bmN0aW9uPC9rZXl3b3JkPjxrZXl3b3JkPk5ldHdvcmsgYW5hbHlzaXM8L2tleXdv
cmQ+PC9rZXl3b3Jkcz48ZGF0ZXM+PHllYXI+MjAxNDwveWVhcj48L2RhdGVzPjxpc2JuPjIyMTIt
MDQxNjwvaXNibj48dXJscz48cmVsYXRlZC11cmxzPjx1cmw+aHR0cDovL3d3dy5zY2llbmNlZGly
ZWN0LmNvbS9zY2llbmNlL2FydGljbGUvcGlpL1MyMjEyMDQxNjE0MDAwNTc2PC91cmw+PC9yZWxh
dGVkLXVybHM+PC91cmxzPjxlbGVjdHJvbmljLXJlc291cmNlLW51bT5odHRwOi8vZHguZG9pLm9y
Zy8xMC4xMDE2L2ouZWNvc2VyLjIwMTQuMDUuMDA2PC9lbGVjdHJvbmljLXJlc291cmNlLW51bT48
L3JlY29yZD48L0NpdGU+PC9FbmROb3RlPgB=
</w:fldData>
        </w:fldChar>
      </w:r>
      <w:r w:rsidR="002E182F">
        <w:rPr>
          <w:sz w:val="22"/>
        </w:rPr>
        <w:instrText xml:space="preserve"> ADDIN EN.CITE </w:instrText>
      </w:r>
      <w:r w:rsidR="002E182F">
        <w:rPr>
          <w:sz w:val="22"/>
        </w:rPr>
        <w:fldChar w:fldCharType="begin">
          <w:fldData xml:space="preserve">PEVuZE5vdGU+PENpdGU+PEF1dGhvcj5DYXJkaW5hbGU8L0F1dGhvcj48WWVhcj4yMDA2PC9ZZWFy
PjxSZWNOdW0+MTQyNDwvUmVjTnVtPjxEaXNwbGF5VGV4dD4oQ2FyZGluYWxlIGV0IGFsLiAyMDA2
OyBIYXJyaXNvbiBldCBhbC4gMjAxNCk8L0Rpc3BsYXlUZXh0PjxyZWNvcmQ+PHJlYy1udW1iZXI+
MTQyNDwvcmVjLW51bWJlcj48Zm9yZWlnbi1rZXlzPjxrZXkgYXBwPSJFTiIgZGItaWQ9InZ0ZnM1
dDJ2bXJ2eDB5ZWV0ZG54dDV3OXJ0ZXpzNXR4MndkcyI+MTQyNDwva2V5PjwvZm9yZWlnbi1rZXlz
PjxyZWYtdHlwZSBuYW1lPSJKb3VybmFsIEFydGljbGUiPjE3PC9yZWYtdHlwZT48Y29udHJpYnV0
b3JzPjxhdXRob3JzPjxhdXRob3I+Q2FyZGluYWxlLCBCcmFkbGV5IEouPC9hdXRob3I+PGF1dGhv
cj5Tcml2YXN0YXZhLCBEaWFuZSBTLjwvYXV0aG9yPjxhdXRob3I+RW1tZXR0IER1ZmZ5LCBKLjwv
YXV0aG9yPjxhdXRob3I+V3JpZ2h0LCBKdXN0aW4gUC48L2F1dGhvcj48YXV0aG9yPkRvd25pbmcs
IEFteSBMLjwvYXV0aG9yPjxhdXRob3I+U2Fua2FyYW4sIE1haGVzaDwvYXV0aG9yPjxhdXRob3I+
Sm91c2VhdSwgQ2xhaXJlPC9hdXRob3I+PC9hdXRob3JzPjwvY29udHJpYnV0b3JzPjx0aXRsZXM+
PHRpdGxlPkVmZmVjdHMgb2YgYmlvZGl2ZXJzaXR5IG9uIHRoZSBmdW5jdGlvbmluZyBvZiB0cm9w
aGljIGdyb3VwcyBhbmQgZWNvc3lzdGVtczwvdGl0bGU+PHNlY29uZGFyeS10aXRsZT5OYXR1cmU8
L3NlY29uZGFyeS10aXRsZT48L3RpdGxlcz48cGVyaW9kaWNhbD48ZnVsbC10aXRsZT5OYXR1cmU8
L2Z1bGwtdGl0bGU+PC9wZXJpb2RpY2FsPjxwYWdlcz45ODktOTkyPC9wYWdlcz48dm9sdW1lPjQ0
Mzwvdm9sdW1lPjxudW1iZXI+NzExNDwvbnVtYmVyPjxkYXRlcz48eWVhcj4yMDA2PC95ZWFyPjwv
ZGF0ZXM+PHB1Ymxpc2hlcj5OYXR1cmUgUHVibGlzaGluZyBHcm91cDwvcHVibGlzaGVyPjxpc2Ju
PjAwMjgtMDgzNjwvaXNibj48d29yay10eXBlPjEwLjEwMzgvbmF0dXJlMDUyMDI8L3dvcmstdHlw
ZT48dXJscz48cmVsYXRlZC11cmxzPjx1cmw+aHR0cDovL2R4LmRvaS5vcmcvMTAuMTAzOC9uYXR1
cmUwNTIwMjwvdXJsPjwvcmVsYXRlZC11cmxzPjwvdXJscz48ZWxlY3Ryb25pYy1yZXNvdXJjZS1u
dW0+aHR0cDovL3d3dy5uYXR1cmUuY29tL25hdHVyZS9qb3VybmFsL3Y0NDMvbjcxMTQvc3VwcGlu
Zm8vbmF0dXJlMDUyMDJfUzEuaHRtbDwvZWxlY3Ryb25pYy1yZXNvdXJjZS1udW0+PC9yZWNvcmQ+
PC9DaXRlPjxDaXRlPjxBdXRob3I+SGFycmlzb248L0F1dGhvcj48WWVhcj4yMDE0PC9ZZWFyPjxS
ZWNOdW0+MTQyNTwvUmVjTnVtPjxyZWNvcmQ+PHJlYy1udW1iZXI+MTQyNTwvcmVjLW51bWJlcj48
Zm9yZWlnbi1rZXlzPjxrZXkgYXBwPSJFTiIgZGItaWQ9InZ0ZnM1dDJ2bXJ2eDB5ZWV0ZG54dDV3
OXJ0ZXpzNXR4MndkcyI+MTQyNTwva2V5PjwvZm9yZWlnbi1rZXlzPjxyZWYtdHlwZSBuYW1lPSJK
b3VybmFsIEFydGljbGUiPjE3PC9yZWYtdHlwZT48Y29udHJpYnV0b3JzPjxhdXRob3JzPjxhdXRo
b3I+SGFycmlzb24sIFAuIEEuPC9hdXRob3I+PGF1dGhvcj5CZXJyeSwgUC4gTS48L2F1dGhvcj48
YXV0aG9yPlNpbXBzb24sIEcuPC9hdXRob3I+PGF1dGhvcj5IYXNsZXR0LCBKLiBSLjwvYXV0aG9y
PjxhdXRob3I+QmxpY2hhcnNrYSwgTS48L2F1dGhvcj48YXV0aG9yPkJ1Y3VyLCBNLjwvYXV0aG9y
PjxhdXRob3I+RHVuZm9yZCwgUi48L2F1dGhvcj48YXV0aG9yPkVnb2gsIEIuPC9hdXRob3I+PGF1
dGhvcj5HYXJjaWEtTGxvcmVudGUsIE0uPC9hdXRob3I+PGF1dGhvcj5HZWFtxINuxIMsIE4uPC9h
dXRob3I+PGF1dGhvcj5HZWVydHNlbWEsIFcuPC9hdXRob3I+PGF1dGhvcj5Mb21tZWxlbiwgRS48
L2F1dGhvcj48YXV0aG9yPk1laXJlc29ubmUsIEwuPC9hdXRob3I+PGF1dGhvcj5UdXJrZWxib29t
LCBGLjwvYXV0aG9yPjwvYXV0aG9ycz48L2NvbnRyaWJ1dG9ycz48dGl0bGVzPjx0aXRsZT5MaW5r
YWdlcyBiZXR3ZWVuIGJpb2RpdmVyc2l0eSBhdHRyaWJ1dGVzIGFuZCBlY29zeXN0ZW0gc2Vydmlj
ZXM6IEEgc3lzdGVtYXRpYyByZXZpZXc8L3RpdGxlPjxzZWNvbmRhcnktdGl0bGU+RWNvc3lzdGVt
IFNlcnZpY2VzPC9zZWNvbmRhcnktdGl0bGU+PC90aXRsZXM+PHBlcmlvZGljYWw+PGZ1bGwtdGl0
bGU+RWNvc3lzdGVtIFNlcnZpY2VzPC9mdWxsLXRpdGxlPjwvcGVyaW9kaWNhbD48cGFnZXM+MTkx
LTIwMzwvcGFnZXM+PHZvbHVtZT45PC92b2x1bWU+PGtleXdvcmRzPjxrZXl3b3JkPkJpb2RpdmVy
c2l0eTwva2V5d29yZD48a2V5d29yZD5FY29zeXN0ZW0gc2VydmljZTwva2V5d29yZD48a2V5d29y
ZD5BdHRyaWJ1dGU8L2tleXdvcmQ+PGtleXdvcmQ+VHJhaXQ8L2tleXdvcmQ+PGtleXdvcmQ+RWNv
c3lzdGVtIGZ1bmN0aW9uPC9rZXl3b3JkPjxrZXl3b3JkPk5ldHdvcmsgYW5hbHlzaXM8L2tleXdv
cmQ+PC9rZXl3b3Jkcz48ZGF0ZXM+PHllYXI+MjAxNDwveWVhcj48L2RhdGVzPjxpc2JuPjIyMTIt
MDQxNjwvaXNibj48dXJscz48cmVsYXRlZC11cmxzPjx1cmw+aHR0cDovL3d3dy5zY2llbmNlZGly
ZWN0LmNvbS9zY2llbmNlL2FydGljbGUvcGlpL1MyMjEyMDQxNjE0MDAwNTc2PC91cmw+PC9yZWxh
dGVkLXVybHM+PC91cmxzPjxlbGVjdHJvbmljLXJlc291cmNlLW51bT5odHRwOi8vZHguZG9pLm9y
Zy8xMC4xMDE2L2ouZWNvc2VyLjIwMTQuMDUuMDA2PC9lbGVjdHJvbmljLXJlc291cmNlLW51bT48
L3JlY29yZD48L0NpdGU+PC9FbmROb3RlPgB=
</w:fldData>
        </w:fldChar>
      </w:r>
      <w:r w:rsidR="002E182F">
        <w:rPr>
          <w:sz w:val="22"/>
        </w:rPr>
        <w:instrText xml:space="preserve"> ADDIN EN.CITE.DATA </w:instrText>
      </w:r>
      <w:r w:rsidR="002E182F">
        <w:rPr>
          <w:sz w:val="22"/>
        </w:rPr>
      </w:r>
      <w:r w:rsidR="002E182F">
        <w:rPr>
          <w:sz w:val="22"/>
        </w:rPr>
        <w:fldChar w:fldCharType="end"/>
      </w:r>
      <w:r w:rsidR="002E182F">
        <w:rPr>
          <w:sz w:val="22"/>
        </w:rPr>
      </w:r>
      <w:r w:rsidR="002E182F">
        <w:rPr>
          <w:sz w:val="22"/>
        </w:rPr>
        <w:fldChar w:fldCharType="separate"/>
      </w:r>
      <w:r w:rsidR="002E182F">
        <w:rPr>
          <w:noProof/>
          <w:sz w:val="22"/>
        </w:rPr>
        <w:t>(</w:t>
      </w:r>
      <w:hyperlink w:anchor="_ENREF_8" w:tooltip="Cardinale, 2006 #1424" w:history="1">
        <w:r w:rsidR="0059475D">
          <w:rPr>
            <w:noProof/>
            <w:sz w:val="22"/>
          </w:rPr>
          <w:t>Cardinale et al. 2006</w:t>
        </w:r>
      </w:hyperlink>
      <w:r w:rsidR="002E182F">
        <w:rPr>
          <w:noProof/>
          <w:sz w:val="22"/>
        </w:rPr>
        <w:t xml:space="preserve">; </w:t>
      </w:r>
      <w:hyperlink w:anchor="_ENREF_24" w:tooltip="Harrison, 2014 #1425" w:history="1">
        <w:r w:rsidR="0059475D">
          <w:rPr>
            <w:noProof/>
            <w:sz w:val="22"/>
          </w:rPr>
          <w:t>Harrison et al. 2014</w:t>
        </w:r>
      </w:hyperlink>
      <w:r w:rsidR="002E182F">
        <w:rPr>
          <w:noProof/>
          <w:sz w:val="22"/>
        </w:rPr>
        <w:t>)</w:t>
      </w:r>
      <w:r w:rsidR="002E182F">
        <w:rPr>
          <w:sz w:val="22"/>
        </w:rPr>
        <w:fldChar w:fldCharType="end"/>
      </w:r>
      <w:r w:rsidRPr="008F7ECE">
        <w:rPr>
          <w:sz w:val="22"/>
        </w:rPr>
        <w:t xml:space="preserve">. With the current decline in biological diversity worldwide largely due to anthropogenic disturbances such as climate change, invasive species, </w:t>
      </w:r>
      <w:r w:rsidRPr="008F7ECE">
        <w:rPr>
          <w:sz w:val="22"/>
        </w:rPr>
        <w:lastRenderedPageBreak/>
        <w:t>and land-use change</w:t>
      </w:r>
      <w:r w:rsidR="00E874B5">
        <w:rPr>
          <w:sz w:val="22"/>
        </w:rPr>
        <w:t xml:space="preserve"> </w:t>
      </w:r>
      <w:r w:rsidR="00E874B5">
        <w:rPr>
          <w:sz w:val="22"/>
        </w:rPr>
        <w:fldChar w:fldCharType="begin">
          <w:fldData xml:space="preserve">PEVuZE5vdGU+PENpdGU+PEF1dGhvcj5TYWxhPC9BdXRob3I+PFllYXI+MjAwMDwvWWVhcj48UmVj
TnVtPjE0Mjc8L1JlY051bT48RGlzcGxheVRleHQ+KENhcmRpbmFsZSBldCBhbC4gMjAxMjsgU2Fs
YSBldCBhbC4gMjAwMDsgV2lsY292ZSBldCBhbC4gMTk5OCk8L0Rpc3BsYXlUZXh0PjxyZWNvcmQ+
PHJlYy1udW1iZXI+MTQyNzwvcmVjLW51bWJlcj48Zm9yZWlnbi1rZXlzPjxrZXkgYXBwPSJFTiIg
ZGItaWQ9InZ0ZnM1dDJ2bXJ2eDB5ZWV0ZG54dDV3OXJ0ZXpzNXR4MndkcyI+MTQyNzwva2V5Pjwv
Zm9yZWlnbi1rZXlzPjxyZWYtdHlwZSBuYW1lPSJKb3VybmFsIEFydGljbGUiPjE3PC9yZWYtdHlw
ZT48Y29udHJpYnV0b3JzPjxhdXRob3JzPjxhdXRob3I+U2FsYSwgT3N2YWxkbyBFLjwvYXV0aG9y
PjxhdXRob3I+U3R1YXJ0IENoYXBpbiwgRi48L2F1dGhvcj48YXV0aG9yPklpaSw8L2F1dGhvcj48
YXV0aG9yPkFybWVzdG8sIEp1YW4gSi48L2F1dGhvcj48YXV0aG9yPkJlcmxvdywgRXJpYzwvYXV0
aG9yPjxhdXRob3I+Qmxvb21maWVsZCwgSmFuaW5lPC9hdXRob3I+PGF1dGhvcj5EaXJ6bywgUm9k
b2xmbzwvYXV0aG9yPjxhdXRob3I+SHViZXItU2Fud2FsZCwgRWxpc2FiZXRoPC9hdXRob3I+PGF1
dGhvcj5IdWVubmVrZSwgTGF1cmEgRi48L2F1dGhvcj48YXV0aG9yPkphY2tzb24sIFJvYmVydCBC
LjwvYXV0aG9yPjxhdXRob3I+S2luemlnLCBBbm48L2F1dGhvcj48YXV0aG9yPkxlZW1hbnMsIFJp
azwvYXV0aG9yPjxhdXRob3I+TG9kZ2UsIERhdmlkIE0uPC9hdXRob3I+PGF1dGhvcj5Nb29uZXks
IEhhcm9sZCBBLjwvYXV0aG9yPjxhdXRob3I+T2VzdGVyaGVsZCwgTWFydMSxzIFuPC9hdXRob3I+
PGF1dGhvcj5Qb2ZmLCBOLiBMZVJveTwvYXV0aG9yPjxhdXRob3I+U3lrZXMsIE1hcnRpbiBULjwv
YXV0aG9yPjxhdXRob3I+V2Fsa2VyLCBCcmlhbiBILjwvYXV0aG9yPjxhdXRob3I+V2Fsa2VyLCBN
YXJpbHluPC9hdXRob3I+PGF1dGhvcj5XYWxsLCBEaWFuYSBILjwvYXV0aG9yPjwvYXV0aG9ycz48
L2NvbnRyaWJ1dG9ycz48dGl0bGVzPjx0aXRsZT5HbG9iYWwgYmlvZGl2ZXJzaXR5IHNjZW5hcmlv
cyBmb3IgdGhlIHllYXIgMjEwMDwvdGl0bGU+PHNlY29uZGFyeS10aXRsZT5TY2llbmNlPC9zZWNv
bmRhcnktdGl0bGU+PC90aXRsZXM+PHBlcmlvZGljYWw+PGZ1bGwtdGl0bGU+U2NpZW5jZTwvZnVs
bC10aXRsZT48L3BlcmlvZGljYWw+PHBhZ2VzPjE3NzAtMTc3NDwvcGFnZXM+PHZvbHVtZT4yODc8
L3ZvbHVtZT48bnVtYmVyPjU0NTk8L251bWJlcj48ZGF0ZXM+PHllYXI+MjAwMDwveWVhcj48L2Rh
dGVzPjx3b3JrLXR5cGU+MTAuMTEyNi9zY2llbmNlLjI4Ny41NDU5LjE3NzA8L3dvcmstdHlwZT48
dXJscz48cmVsYXRlZC11cmxzPjx1cmw+aHR0cDovL3NjaWVuY2Uuc2NpZW5jZW1hZy5vcmcvY29u
dGVudC8yODcvNTQ1OS8xNzcwLmFic3RyYWN0PC91cmw+PC9yZWxhdGVkLXVybHM+PC91cmxzPjwv
cmVjb3JkPjwvQ2l0ZT48Q2l0ZT48QXV0aG9yPkNhcmRpbmFsZTwvQXV0aG9yPjxZZWFyPjIwMTI8
L1llYXI+PFJlY051bT4xNDMwPC9SZWNOdW0+PHJlY29yZD48cmVjLW51bWJlcj4xNDMwPC9yZWMt
bnVtYmVyPjxmb3JlaWduLWtleXM+PGtleSBhcHA9IkVOIiBkYi1pZD0idnRmczV0MnZtcnZ4MHll
ZXRkbnh0NXc5cnRlenM1dHgyd2RzIj4xNDMwPC9rZXk+PC9mb3JlaWduLWtleXM+PHJlZi10eXBl
IG5hbWU9IkpvdXJuYWwgQXJ0aWNsZSI+MTc8L3JlZi10eXBlPjxjb250cmlidXRvcnM+PGF1dGhv
cnM+PGF1dGhvcj5DYXJkaW5hbGUsIEJyYWRsZXkgSi48L2F1dGhvcj48YXV0aG9yPkR1ZmZ5LCBK
LiBFbW1ldHQ8L2F1dGhvcj48YXV0aG9yPkdvbnphbGV6LCBBbmRyZXc8L2F1dGhvcj48YXV0aG9y
Pkhvb3BlciwgRGF2aWQgVS48L2F1dGhvcj48YXV0aG9yPlBlcnJpbmdzLCBDaGFybGVzPC9hdXRo
b3I+PGF1dGhvcj5WZW5haWwsIFBhdHJpY2s8L2F1dGhvcj48YXV0aG9yPk5hcndhbmksIEFuaXRh
PC9hdXRob3I+PGF1dGhvcj5NYWNlLCBHZW9yZ2luYSBNLjwvYXV0aG9yPjxhdXRob3I+VGlsbWFu
LCBEYXZpZDwvYXV0aG9yPjxhdXRob3I+V2FyZGxlLCBEYXZpZCBBLjwvYXV0aG9yPjxhdXRob3I+
S2luemlnLCBBbm4gUC48L2F1dGhvcj48YXV0aG9yPkRhaWx5LCBHcmV0Y2hlbiBDLjwvYXV0aG9y
PjxhdXRob3I+TG9yZWF1LCBNaWNoZWw8L2F1dGhvcj48YXV0aG9yPkdyYWNlLCBKYW1lcyBCLjwv
YXV0aG9yPjxhdXRob3I+TGFyaWdhdWRlcmllLCBBbm5lPC9hdXRob3I+PGF1dGhvcj5Tcml2YXN0
YXZhLCBEaWFuZSBTLjwvYXV0aG9yPjxhdXRob3I+TmFlZW0sIFNoYWhpZDwvYXV0aG9yPjwvYXV0
aG9ycz48L2NvbnRyaWJ1dG9ycz48dGl0bGVzPjx0aXRsZT5CaW9kaXZlcnNpdHkgbG9zcyBhbmQg
aXRzIGltcGFjdCBvbiBodW1hbml0eTwvdGl0bGU+PHNlY29uZGFyeS10aXRsZT5OYXR1cmU8L3Nl
Y29uZGFyeS10aXRsZT48L3RpdGxlcz48cGVyaW9kaWNhbD48ZnVsbC10aXRsZT5OYXR1cmU8L2Z1
bGwtdGl0bGU+PC9wZXJpb2RpY2FsPjxwYWdlcz41OS02NzwvcGFnZXM+PHZvbHVtZT40ODY8L3Zv
bHVtZT48bnVtYmVyPjc0MDE8L251bWJlcj48ZGF0ZXM+PHllYXI+MjAxMjwveWVhcj48L2RhdGVz
PjxwdWJsaXNoZXI+TmF0dXJlIFB1Ymxpc2hpbmcgR3JvdXAsIGEgZGl2aXNpb24gb2YgTWFjbWls
bGFuIFB1Ymxpc2hlcnMgTGltaXRlZC4gQWxsIFJpZ2h0cyBSZXNlcnZlZC48L3B1Ymxpc2hlcj48
aXNibj4wMDI4LTA4MzY8L2lzYm4+PHdvcmstdHlwZT4xMC4xMDM4L25hdHVyZTExMTQ4PC93b3Jr
LXR5cGU+PHVybHM+PHJlbGF0ZWQtdXJscz48dXJsPmh0dHA6Ly9keC5kb2kub3JnLzEwLjEwMzgv
bmF0dXJlMTExNDg8L3VybD48L3JlbGF0ZWQtdXJscz48L3VybHM+PGVsZWN0cm9uaWMtcmVzb3Vy
Y2UtbnVtPmh0dHA6Ly93d3cubmF0dXJlLmNvbS9uYXR1cmUvam91cm5hbC92NDg2L243NDAxL2Fi
cy9uYXR1cmUxMTE0OC5odG1sI3N1cHBsZW1lbnRhcnktaW5mb3JtYXRpb248L2VsZWN0cm9uaWMt
cmVzb3VyY2UtbnVtPjwvcmVjb3JkPjwvQ2l0ZT48Q2l0ZT48QXV0aG9yPldpbGNvdmU8L0F1dGhv
cj48WWVhcj4xOTk4PC9ZZWFyPjxSZWNOdW0+MTA5NTwvUmVjTnVtPjxyZWNvcmQ+PHJlYy1udW1i
ZXI+MTA5NTwvcmVjLW51bWJlcj48Zm9yZWlnbi1rZXlzPjxrZXkgYXBwPSJFTiIgZGItaWQ9InZ0
ZnM1dDJ2bXJ2eDB5ZWV0ZG54dDV3OXJ0ZXpzNXR4MndkcyI+MTA5NTwva2V5PjwvZm9yZWlnbi1r
ZXlzPjxyZWYtdHlwZSBuYW1lPSJKb3VybmFsIEFydGljbGUiPjE3PC9yZWYtdHlwZT48Y29udHJp
YnV0b3JzPjxhdXRob3JzPjxhdXRob3I+V2lsY292ZSwgRGF2aWQgUy48L2F1dGhvcj48YXV0aG9y
PlJvdGhzdGVpbiwgRGF2aWQ8L2F1dGhvcj48YXV0aG9yPkphc29uLCBEdWJvdzwvYXV0aG9yPjxh
dXRob3I+UGhpbGxpcHMsIEFsaTwvYXV0aG9yPjxhdXRob3I+TG9zb3MsIEVsaXphYmV0aDwvYXV0
aG9yPjwvYXV0aG9ycz48L2NvbnRyaWJ1dG9ycz48dGl0bGVzPjx0aXRsZT5RdWFudGlmeWluZyB0
aHJlYXRzIHRvIGltcGVyaWxlZCBzcGVjaWVzIGluIHRoZSBVbml0ZWQgU3RhdGVzPC90aXRsZT48
c2Vjb25kYXJ5LXRpdGxlPkJpb1NjaWVuY2U8L3NlY29uZGFyeS10aXRsZT48L3RpdGxlcz48cGVy
aW9kaWNhbD48ZnVsbC10aXRsZT5CaW9TY2llbmNlPC9mdWxsLXRpdGxlPjwvcGVyaW9kaWNhbD48
cGFnZXM+NjA3LTYxNTwvcGFnZXM+PHZvbHVtZT40ODwvdm9sdW1lPjxudW1iZXI+ODwvbnVtYmVy
PjxkYXRlcz48eWVhcj4xOTk4PC95ZWFyPjwvZGF0ZXM+PHB1Ymxpc2hlcj5PeGZvcmQgVW5pdmVy
c2l0eSBQcmVzcyBvbiBiZWhhbGYgb2YgdGhlIEFtZXJpY2FuIEluc3RpdHV0ZSBvZiBCaW9sb2dp
Y2FsIFNjaWVuY2VzPC9wdWJsaXNoZXI+PGlzYm4+MDAwNjM1Njg8L2lzYm4+PHVybHM+PHJlbGF0
ZWQtdXJscz48dXJsPmh0dHA6Ly93d3cuanN0b3Iub3JnL3N0YWJsZS8xMzEzNDIwPC91cmw+PC9y
ZWxhdGVkLXVybHM+PC91cmxzPjxlbGVjdHJvbmljLXJlc291cmNlLW51bT4xMC4yMzA3LzEzMTM0
MjA8L2VsZWN0cm9uaWMtcmVzb3VyY2UtbnVtPjwvcmVjb3JkPjwvQ2l0ZT48L0VuZE5vdGU+AG==
</w:fldData>
        </w:fldChar>
      </w:r>
      <w:r w:rsidR="001D0A3B">
        <w:rPr>
          <w:sz w:val="22"/>
        </w:rPr>
        <w:instrText xml:space="preserve"> ADDIN EN.CITE </w:instrText>
      </w:r>
      <w:r w:rsidR="001D0A3B">
        <w:rPr>
          <w:sz w:val="22"/>
        </w:rPr>
        <w:fldChar w:fldCharType="begin">
          <w:fldData xml:space="preserve">PEVuZE5vdGU+PENpdGU+PEF1dGhvcj5TYWxhPC9BdXRob3I+PFllYXI+MjAwMDwvWWVhcj48UmVj
TnVtPjE0Mjc8L1JlY051bT48RGlzcGxheVRleHQ+KENhcmRpbmFsZSBldCBhbC4gMjAxMjsgU2Fs
YSBldCBhbC4gMjAwMDsgV2lsY292ZSBldCBhbC4gMTk5OCk8L0Rpc3BsYXlUZXh0PjxyZWNvcmQ+
PHJlYy1udW1iZXI+MTQyNzwvcmVjLW51bWJlcj48Zm9yZWlnbi1rZXlzPjxrZXkgYXBwPSJFTiIg
ZGItaWQ9InZ0ZnM1dDJ2bXJ2eDB5ZWV0ZG54dDV3OXJ0ZXpzNXR4MndkcyI+MTQyNzwva2V5Pjwv
Zm9yZWlnbi1rZXlzPjxyZWYtdHlwZSBuYW1lPSJKb3VybmFsIEFydGljbGUiPjE3PC9yZWYtdHlw
ZT48Y29udHJpYnV0b3JzPjxhdXRob3JzPjxhdXRob3I+U2FsYSwgT3N2YWxkbyBFLjwvYXV0aG9y
PjxhdXRob3I+U3R1YXJ0IENoYXBpbiwgRi48L2F1dGhvcj48YXV0aG9yPklpaSw8L2F1dGhvcj48
YXV0aG9yPkFybWVzdG8sIEp1YW4gSi48L2F1dGhvcj48YXV0aG9yPkJlcmxvdywgRXJpYzwvYXV0
aG9yPjxhdXRob3I+Qmxvb21maWVsZCwgSmFuaW5lPC9hdXRob3I+PGF1dGhvcj5EaXJ6bywgUm9k
b2xmbzwvYXV0aG9yPjxhdXRob3I+SHViZXItU2Fud2FsZCwgRWxpc2FiZXRoPC9hdXRob3I+PGF1
dGhvcj5IdWVubmVrZSwgTGF1cmEgRi48L2F1dGhvcj48YXV0aG9yPkphY2tzb24sIFJvYmVydCBC
LjwvYXV0aG9yPjxhdXRob3I+S2luemlnLCBBbm48L2F1dGhvcj48YXV0aG9yPkxlZW1hbnMsIFJp
azwvYXV0aG9yPjxhdXRob3I+TG9kZ2UsIERhdmlkIE0uPC9hdXRob3I+PGF1dGhvcj5Nb29uZXks
IEhhcm9sZCBBLjwvYXV0aG9yPjxhdXRob3I+T2VzdGVyaGVsZCwgTWFydMSxzIFuPC9hdXRob3I+
PGF1dGhvcj5Qb2ZmLCBOLiBMZVJveTwvYXV0aG9yPjxhdXRob3I+U3lrZXMsIE1hcnRpbiBULjwv
YXV0aG9yPjxhdXRob3I+V2Fsa2VyLCBCcmlhbiBILjwvYXV0aG9yPjxhdXRob3I+V2Fsa2VyLCBN
YXJpbHluPC9hdXRob3I+PGF1dGhvcj5XYWxsLCBEaWFuYSBILjwvYXV0aG9yPjwvYXV0aG9ycz48
L2NvbnRyaWJ1dG9ycz48dGl0bGVzPjx0aXRsZT5HbG9iYWwgYmlvZGl2ZXJzaXR5IHNjZW5hcmlv
cyBmb3IgdGhlIHllYXIgMjEwMDwvdGl0bGU+PHNlY29uZGFyeS10aXRsZT5TY2llbmNlPC9zZWNv
bmRhcnktdGl0bGU+PC90aXRsZXM+PHBlcmlvZGljYWw+PGZ1bGwtdGl0bGU+U2NpZW5jZTwvZnVs
bC10aXRsZT48L3BlcmlvZGljYWw+PHBhZ2VzPjE3NzAtMTc3NDwvcGFnZXM+PHZvbHVtZT4yODc8
L3ZvbHVtZT48bnVtYmVyPjU0NTk8L251bWJlcj48ZGF0ZXM+PHllYXI+MjAwMDwveWVhcj48L2Rh
dGVzPjx3b3JrLXR5cGU+MTAuMTEyNi9zY2llbmNlLjI4Ny41NDU5LjE3NzA8L3dvcmstdHlwZT48
dXJscz48cmVsYXRlZC11cmxzPjx1cmw+aHR0cDovL3NjaWVuY2Uuc2NpZW5jZW1hZy5vcmcvY29u
dGVudC8yODcvNTQ1OS8xNzcwLmFic3RyYWN0PC91cmw+PC9yZWxhdGVkLXVybHM+PC91cmxzPjwv
cmVjb3JkPjwvQ2l0ZT48Q2l0ZT48QXV0aG9yPkNhcmRpbmFsZTwvQXV0aG9yPjxZZWFyPjIwMTI8
L1llYXI+PFJlY051bT4xNDMwPC9SZWNOdW0+PHJlY29yZD48cmVjLW51bWJlcj4xNDMwPC9yZWMt
bnVtYmVyPjxmb3JlaWduLWtleXM+PGtleSBhcHA9IkVOIiBkYi1pZD0idnRmczV0MnZtcnZ4MHll
ZXRkbnh0NXc5cnRlenM1dHgyd2RzIj4xNDMwPC9rZXk+PC9mb3JlaWduLWtleXM+PHJlZi10eXBl
IG5hbWU9IkpvdXJuYWwgQXJ0aWNsZSI+MTc8L3JlZi10eXBlPjxjb250cmlidXRvcnM+PGF1dGhv
cnM+PGF1dGhvcj5DYXJkaW5hbGUsIEJyYWRsZXkgSi48L2F1dGhvcj48YXV0aG9yPkR1ZmZ5LCBK
LiBFbW1ldHQ8L2F1dGhvcj48YXV0aG9yPkdvbnphbGV6LCBBbmRyZXc8L2F1dGhvcj48YXV0aG9y
Pkhvb3BlciwgRGF2aWQgVS48L2F1dGhvcj48YXV0aG9yPlBlcnJpbmdzLCBDaGFybGVzPC9hdXRo
b3I+PGF1dGhvcj5WZW5haWwsIFBhdHJpY2s8L2F1dGhvcj48YXV0aG9yPk5hcndhbmksIEFuaXRh
PC9hdXRob3I+PGF1dGhvcj5NYWNlLCBHZW9yZ2luYSBNLjwvYXV0aG9yPjxhdXRob3I+VGlsbWFu
LCBEYXZpZDwvYXV0aG9yPjxhdXRob3I+V2FyZGxlLCBEYXZpZCBBLjwvYXV0aG9yPjxhdXRob3I+
S2luemlnLCBBbm4gUC48L2F1dGhvcj48YXV0aG9yPkRhaWx5LCBHcmV0Y2hlbiBDLjwvYXV0aG9y
PjxhdXRob3I+TG9yZWF1LCBNaWNoZWw8L2F1dGhvcj48YXV0aG9yPkdyYWNlLCBKYW1lcyBCLjwv
YXV0aG9yPjxhdXRob3I+TGFyaWdhdWRlcmllLCBBbm5lPC9hdXRob3I+PGF1dGhvcj5Tcml2YXN0
YXZhLCBEaWFuZSBTLjwvYXV0aG9yPjxhdXRob3I+TmFlZW0sIFNoYWhpZDwvYXV0aG9yPjwvYXV0
aG9ycz48L2NvbnRyaWJ1dG9ycz48dGl0bGVzPjx0aXRsZT5CaW9kaXZlcnNpdHkgbG9zcyBhbmQg
aXRzIGltcGFjdCBvbiBodW1hbml0eTwvdGl0bGU+PHNlY29uZGFyeS10aXRsZT5OYXR1cmU8L3Nl
Y29uZGFyeS10aXRsZT48L3RpdGxlcz48cGVyaW9kaWNhbD48ZnVsbC10aXRsZT5OYXR1cmU8L2Z1
bGwtdGl0bGU+PC9wZXJpb2RpY2FsPjxwYWdlcz41OS02NzwvcGFnZXM+PHZvbHVtZT40ODY8L3Zv
bHVtZT48bnVtYmVyPjc0MDE8L251bWJlcj48ZGF0ZXM+PHllYXI+MjAxMjwveWVhcj48L2RhdGVz
PjxwdWJsaXNoZXI+TmF0dXJlIFB1Ymxpc2hpbmcgR3JvdXAsIGEgZGl2aXNpb24gb2YgTWFjbWls
bGFuIFB1Ymxpc2hlcnMgTGltaXRlZC4gQWxsIFJpZ2h0cyBSZXNlcnZlZC48L3B1Ymxpc2hlcj48
aXNibj4wMDI4LTA4MzY8L2lzYm4+PHdvcmstdHlwZT4xMC4xMDM4L25hdHVyZTExMTQ4PC93b3Jr
LXR5cGU+PHVybHM+PHJlbGF0ZWQtdXJscz48dXJsPmh0dHA6Ly9keC5kb2kub3JnLzEwLjEwMzgv
bmF0dXJlMTExNDg8L3VybD48L3JlbGF0ZWQtdXJscz48L3VybHM+PGVsZWN0cm9uaWMtcmVzb3Vy
Y2UtbnVtPmh0dHA6Ly93d3cubmF0dXJlLmNvbS9uYXR1cmUvam91cm5hbC92NDg2L243NDAxL2Fi
cy9uYXR1cmUxMTE0OC5odG1sI3N1cHBsZW1lbnRhcnktaW5mb3JtYXRpb248L2VsZWN0cm9uaWMt
cmVzb3VyY2UtbnVtPjwvcmVjb3JkPjwvQ2l0ZT48Q2l0ZT48QXV0aG9yPldpbGNvdmU8L0F1dGhv
cj48WWVhcj4xOTk4PC9ZZWFyPjxSZWNOdW0+MTA5NTwvUmVjTnVtPjxyZWNvcmQ+PHJlYy1udW1i
ZXI+MTA5NTwvcmVjLW51bWJlcj48Zm9yZWlnbi1rZXlzPjxrZXkgYXBwPSJFTiIgZGItaWQ9InZ0
ZnM1dDJ2bXJ2eDB5ZWV0ZG54dDV3OXJ0ZXpzNXR4MndkcyI+MTA5NTwva2V5PjwvZm9yZWlnbi1r
ZXlzPjxyZWYtdHlwZSBuYW1lPSJKb3VybmFsIEFydGljbGUiPjE3PC9yZWYtdHlwZT48Y29udHJp
YnV0b3JzPjxhdXRob3JzPjxhdXRob3I+V2lsY292ZSwgRGF2aWQgUy48L2F1dGhvcj48YXV0aG9y
PlJvdGhzdGVpbiwgRGF2aWQ8L2F1dGhvcj48YXV0aG9yPkphc29uLCBEdWJvdzwvYXV0aG9yPjxh
dXRob3I+UGhpbGxpcHMsIEFsaTwvYXV0aG9yPjxhdXRob3I+TG9zb3MsIEVsaXphYmV0aDwvYXV0
aG9yPjwvYXV0aG9ycz48L2NvbnRyaWJ1dG9ycz48dGl0bGVzPjx0aXRsZT5RdWFudGlmeWluZyB0
aHJlYXRzIHRvIGltcGVyaWxlZCBzcGVjaWVzIGluIHRoZSBVbml0ZWQgU3RhdGVzPC90aXRsZT48
c2Vjb25kYXJ5LXRpdGxlPkJpb1NjaWVuY2U8L3NlY29uZGFyeS10aXRsZT48L3RpdGxlcz48cGVy
aW9kaWNhbD48ZnVsbC10aXRsZT5CaW9TY2llbmNlPC9mdWxsLXRpdGxlPjwvcGVyaW9kaWNhbD48
cGFnZXM+NjA3LTYxNTwvcGFnZXM+PHZvbHVtZT40ODwvdm9sdW1lPjxudW1iZXI+ODwvbnVtYmVy
PjxkYXRlcz48eWVhcj4xOTk4PC95ZWFyPjwvZGF0ZXM+PHB1Ymxpc2hlcj5PeGZvcmQgVW5pdmVy
c2l0eSBQcmVzcyBvbiBiZWhhbGYgb2YgdGhlIEFtZXJpY2FuIEluc3RpdHV0ZSBvZiBCaW9sb2dp
Y2FsIFNjaWVuY2VzPC9wdWJsaXNoZXI+PGlzYm4+MDAwNjM1Njg8L2lzYm4+PHVybHM+PHJlbGF0
ZWQtdXJscz48dXJsPmh0dHA6Ly93d3cuanN0b3Iub3JnL3N0YWJsZS8xMzEzNDIwPC91cmw+PC9y
ZWxhdGVkLXVybHM+PC91cmxzPjxlbGVjdHJvbmljLXJlc291cmNlLW51bT4xMC4yMzA3LzEzMTM0
MjA8L2VsZWN0cm9uaWMtcmVzb3VyY2UtbnVtPjwvcmVjb3JkPjwvQ2l0ZT48L0VuZE5vdGU+AG==
</w:fldData>
        </w:fldChar>
      </w:r>
      <w:r w:rsidR="001D0A3B">
        <w:rPr>
          <w:sz w:val="22"/>
        </w:rPr>
        <w:instrText xml:space="preserve"> ADDIN EN.CITE.DATA </w:instrText>
      </w:r>
      <w:r w:rsidR="001D0A3B">
        <w:rPr>
          <w:sz w:val="22"/>
        </w:rPr>
      </w:r>
      <w:r w:rsidR="001D0A3B">
        <w:rPr>
          <w:sz w:val="22"/>
        </w:rPr>
        <w:fldChar w:fldCharType="end"/>
      </w:r>
      <w:r w:rsidR="00E874B5">
        <w:rPr>
          <w:sz w:val="22"/>
        </w:rPr>
      </w:r>
      <w:r w:rsidR="00E874B5">
        <w:rPr>
          <w:sz w:val="22"/>
        </w:rPr>
        <w:fldChar w:fldCharType="separate"/>
      </w:r>
      <w:r w:rsidR="00E874B5">
        <w:rPr>
          <w:noProof/>
          <w:sz w:val="22"/>
        </w:rPr>
        <w:t>(</w:t>
      </w:r>
      <w:hyperlink w:anchor="_ENREF_7" w:tooltip="Cardinale, 2012 #1430" w:history="1">
        <w:r w:rsidR="0059475D">
          <w:rPr>
            <w:noProof/>
            <w:sz w:val="22"/>
          </w:rPr>
          <w:t>Cardinale et al. 2012</w:t>
        </w:r>
      </w:hyperlink>
      <w:r w:rsidR="00E874B5">
        <w:rPr>
          <w:noProof/>
          <w:sz w:val="22"/>
        </w:rPr>
        <w:t xml:space="preserve">; </w:t>
      </w:r>
      <w:hyperlink w:anchor="_ENREF_52" w:tooltip="Sala, 2000 #1427" w:history="1">
        <w:r w:rsidR="0059475D">
          <w:rPr>
            <w:noProof/>
            <w:sz w:val="22"/>
          </w:rPr>
          <w:t>Sala et al. 2000</w:t>
        </w:r>
      </w:hyperlink>
      <w:r w:rsidR="00E874B5">
        <w:rPr>
          <w:noProof/>
          <w:sz w:val="22"/>
        </w:rPr>
        <w:t xml:space="preserve">; </w:t>
      </w:r>
      <w:hyperlink w:anchor="_ENREF_60" w:tooltip="Wilcove, 1998 #1095" w:history="1">
        <w:r w:rsidR="0059475D">
          <w:rPr>
            <w:noProof/>
            <w:sz w:val="22"/>
          </w:rPr>
          <w:t>Wilcove et al. 1998</w:t>
        </w:r>
      </w:hyperlink>
      <w:r w:rsidR="00E874B5">
        <w:rPr>
          <w:noProof/>
          <w:sz w:val="22"/>
        </w:rPr>
        <w:t>)</w:t>
      </w:r>
      <w:r w:rsidR="00E874B5">
        <w:rPr>
          <w:sz w:val="22"/>
        </w:rPr>
        <w:fldChar w:fldCharType="end"/>
      </w:r>
      <w:r w:rsidRPr="008F7ECE">
        <w:rPr>
          <w:sz w:val="22"/>
        </w:rPr>
        <w:t xml:space="preserve">, there is an imminent need to understand the </w:t>
      </w:r>
      <w:r w:rsidR="00E874B5">
        <w:rPr>
          <w:sz w:val="22"/>
        </w:rPr>
        <w:t>drivers</w:t>
      </w:r>
      <w:r w:rsidRPr="008F7ECE">
        <w:rPr>
          <w:sz w:val="22"/>
        </w:rPr>
        <w:t xml:space="preserve"> that maintain and promote species diversity in ecosystems</w:t>
      </w:r>
      <w:r w:rsidR="00E874B5">
        <w:rPr>
          <w:sz w:val="22"/>
        </w:rPr>
        <w:t xml:space="preserve"> </w:t>
      </w:r>
      <w:r w:rsidR="00E874B5">
        <w:rPr>
          <w:sz w:val="22"/>
        </w:rPr>
        <w:fldChar w:fldCharType="begin">
          <w:fldData xml:space="preserve">PEVuZE5vdGU+PENpdGU+PEF1dGhvcj5Hb3Vsc29uPC9BdXRob3I+PFllYXI+MjAxOTwvWWVhcj48
UmVjTnVtPjI2NDE8L1JlY051bT48RGlzcGxheVRleHQ+KEVzc2wgZXQgYWwuIDIwMTU7IEdvdWxz
b24gMjAxOSk8L0Rpc3BsYXlUZXh0PjxyZWNvcmQ+PHJlYy1udW1iZXI+MjY0MTwvcmVjLW51bWJl
cj48Zm9yZWlnbi1rZXlzPjxrZXkgYXBwPSJFTiIgZGItaWQ9InZ0ZnM1dDJ2bXJ2eDB5ZWV0ZG54
dDV3OXJ0ZXpzNXR4MndkcyI+MjY0MTwva2V5PjwvZm9yZWlnbi1rZXlzPjxyZWYtdHlwZSBuYW1l
PSJKb3VybmFsIEFydGljbGUiPjE3PC9yZWYtdHlwZT48Y29udHJpYnV0b3JzPjxhdXRob3JzPjxh
dXRob3I+R291bHNvbiwgRGF2ZTwvYXV0aG9yPjwvYXV0aG9ycz48L2NvbnRyaWJ1dG9ycz48dGl0
bGVzPjx0aXRsZT5UaGUgaW5zZWN0IGFwb2NhbHlwc2UsIGFuZCB3aHkgaXQgbWF0dGVyczwvdGl0
bGU+PHNlY29uZGFyeS10aXRsZT5DdXJyZW50IEJpb2xvZ3k8L3NlY29uZGFyeS10aXRsZT48L3Rp
dGxlcz48cGVyaW9kaWNhbD48ZnVsbC10aXRsZT5DdXJyZW50IEJpb2xvZ3k8L2Z1bGwtdGl0bGU+
PC9wZXJpb2RpY2FsPjxwYWdlcz5SOTY3LVI5NzE8L3BhZ2VzPjx2b2x1bWU+Mjk8L3ZvbHVtZT48
bnVtYmVyPjE5PC9udW1iZXI+PGRhdGVzPjx5ZWFyPjIwMTk8L3llYXI+PHB1Yi1kYXRlcz48ZGF0
ZT4yMDE5LzEwLzA3LzwvZGF0ZT48L3B1Yi1kYXRlcz48L2RhdGVzPjxpc2JuPjA5NjAtOTgyMjwv
aXNibj48dXJscz48cmVsYXRlZC11cmxzPjx1cmw+aHR0cDovL3d3dy5zY2llbmNlZGlyZWN0LmNv
bS9zY2llbmNlL2FydGljbGUvcGlpL1MwOTYwOTgyMjE5MzA3OTYxPC91cmw+PC9yZWxhdGVkLXVy
bHM+PC91cmxzPjxlbGVjdHJvbmljLXJlc291cmNlLW51bT5odHRwczovL2RvaS5vcmcvMTAuMTAx
Ni9qLmN1Yi4yMDE5LjA2LjA2OTwvZWxlY3Ryb25pYy1yZXNvdXJjZS1udW0+PC9yZWNvcmQ+PC9D
aXRlPjxDaXRlPjxBdXRob3I+RXNzbDwvQXV0aG9yPjxZZWFyPjIwMTU8L1llYXI+PFJlY051bT4x
NDI2PC9SZWNOdW0+PHJlY29yZD48cmVjLW51bWJlcj4xNDI2PC9yZWMtbnVtYmVyPjxmb3JlaWdu
LWtleXM+PGtleSBhcHA9IkVOIiBkYi1pZD0idnRmczV0MnZtcnZ4MHllZXRkbnh0NXc5cnRlenM1
dHgyd2RzIj4xNDI2PC9rZXk+PC9mb3JlaWduLWtleXM+PHJlZi10eXBlIG5hbWU9IkpvdXJuYWwg
QXJ0aWNsZSI+MTc8L3JlZi10eXBlPjxjb250cmlidXRvcnM+PGF1dGhvcnM+PGF1dGhvcj5Fc3Ns
LCBGcmFuejwvYXV0aG9yPjxhdXRob3I+RHVsbGluZ2VyLCBTdGVmYW48L2F1dGhvcj48YXV0aG9y
PlJhYml0c2NoLCBXb2xmZ2FuZzwvYXV0aG9yPjxhdXRob3I+SHVsbWUsIFBoaWxpcCBFLjwvYXV0
aG9yPjxhdXRob3I+UHnFoWVrLCBQZXRyPC9hdXRob3I+PGF1dGhvcj5XaWxzb24sIEpvaG4gUi4g
VS48L2F1dGhvcj48YXV0aG9yPlJpY2hhcmRzb24sIERhdmlkIE0uPC9hdXRob3I+PC9hdXRob3Jz
PjwvY29udHJpYnV0b3JzPjx0aXRsZXM+PHRpdGxlPkRlbGF5ZWQgYmlvZGl2ZXJzaXR5IGNoYW5n
ZTogbm8gdGltZSB0byB3YXN0ZTwvdGl0bGU+PHNlY29uZGFyeS10aXRsZT5UcmVuZHMgaW4gRWNv
bG9neSAmYW1wOyBFdm9sdXRpb248L3NlY29uZGFyeS10aXRsZT48L3RpdGxlcz48cGVyaW9kaWNh
bD48ZnVsbC10aXRsZT5UcmVuZHMgaW4gRWNvbG9neSAmYW1wOyBFdm9sdXRpb248L2Z1bGwtdGl0
bGU+PC9wZXJpb2RpY2FsPjxwYWdlcz4zNzUtMzc4PC9wYWdlcz48dm9sdW1lPjMwPC92b2x1bWU+
PG51bWJlcj43PC9udW1iZXI+PGRhdGVzPjx5ZWFyPjIwMTU8L3llYXI+PC9kYXRlcz48cHVibGlz
aGVyPkVsc2V2aWVyPC9wdWJsaXNoZXI+PGlzYm4+MDE2OS01MzQ3PC9pc2JuPjx1cmxzPjxyZWxh
dGVkLXVybHM+PHVybD5odHRwOi8vZHguZG9pLm9yZy8xMC4xMDE2L2oudHJlZS4yMDE1LjA1LjAw
MjwvdXJsPjwvcmVsYXRlZC11cmxzPjwvdXJscz48ZWxlY3Ryb25pYy1yZXNvdXJjZS1udW0+MTAu
MTAxNi9qLnRyZWUuMjAxNS4wNS4wMDI8L2VsZWN0cm9uaWMtcmVzb3VyY2UtbnVtPjxhY2Nlc3Mt
ZGF0ZT4yMDE2LzA3LzExPC9hY2Nlc3MtZGF0ZT48L3JlY29yZD48L0NpdGU+PC9FbmROb3RlPgB=
</w:fldData>
        </w:fldChar>
      </w:r>
      <w:r w:rsidR="00E874B5">
        <w:rPr>
          <w:sz w:val="22"/>
        </w:rPr>
        <w:instrText xml:space="preserve"> ADDIN EN.CITE </w:instrText>
      </w:r>
      <w:r w:rsidR="00E874B5">
        <w:rPr>
          <w:sz w:val="22"/>
        </w:rPr>
        <w:fldChar w:fldCharType="begin">
          <w:fldData xml:space="preserve">PEVuZE5vdGU+PENpdGU+PEF1dGhvcj5Hb3Vsc29uPC9BdXRob3I+PFllYXI+MjAxOTwvWWVhcj48
UmVjTnVtPjI2NDE8L1JlY051bT48RGlzcGxheVRleHQ+KEVzc2wgZXQgYWwuIDIwMTU7IEdvdWxz
b24gMjAxOSk8L0Rpc3BsYXlUZXh0PjxyZWNvcmQ+PHJlYy1udW1iZXI+MjY0MTwvcmVjLW51bWJl
cj48Zm9yZWlnbi1rZXlzPjxrZXkgYXBwPSJFTiIgZGItaWQ9InZ0ZnM1dDJ2bXJ2eDB5ZWV0ZG54
dDV3OXJ0ZXpzNXR4MndkcyI+MjY0MTwva2V5PjwvZm9yZWlnbi1rZXlzPjxyZWYtdHlwZSBuYW1l
PSJKb3VybmFsIEFydGljbGUiPjE3PC9yZWYtdHlwZT48Y29udHJpYnV0b3JzPjxhdXRob3JzPjxh
dXRob3I+R291bHNvbiwgRGF2ZTwvYXV0aG9yPjwvYXV0aG9ycz48L2NvbnRyaWJ1dG9ycz48dGl0
bGVzPjx0aXRsZT5UaGUgaW5zZWN0IGFwb2NhbHlwc2UsIGFuZCB3aHkgaXQgbWF0dGVyczwvdGl0
bGU+PHNlY29uZGFyeS10aXRsZT5DdXJyZW50IEJpb2xvZ3k8L3NlY29uZGFyeS10aXRsZT48L3Rp
dGxlcz48cGVyaW9kaWNhbD48ZnVsbC10aXRsZT5DdXJyZW50IEJpb2xvZ3k8L2Z1bGwtdGl0bGU+
PC9wZXJpb2RpY2FsPjxwYWdlcz5SOTY3LVI5NzE8L3BhZ2VzPjx2b2x1bWU+Mjk8L3ZvbHVtZT48
bnVtYmVyPjE5PC9udW1iZXI+PGRhdGVzPjx5ZWFyPjIwMTk8L3llYXI+PHB1Yi1kYXRlcz48ZGF0
ZT4yMDE5LzEwLzA3LzwvZGF0ZT48L3B1Yi1kYXRlcz48L2RhdGVzPjxpc2JuPjA5NjAtOTgyMjwv
aXNibj48dXJscz48cmVsYXRlZC11cmxzPjx1cmw+aHR0cDovL3d3dy5zY2llbmNlZGlyZWN0LmNv
bS9zY2llbmNlL2FydGljbGUvcGlpL1MwOTYwOTgyMjE5MzA3OTYxPC91cmw+PC9yZWxhdGVkLXVy
bHM+PC91cmxzPjxlbGVjdHJvbmljLXJlc291cmNlLW51bT5odHRwczovL2RvaS5vcmcvMTAuMTAx
Ni9qLmN1Yi4yMDE5LjA2LjA2OTwvZWxlY3Ryb25pYy1yZXNvdXJjZS1udW0+PC9yZWNvcmQ+PC9D
aXRlPjxDaXRlPjxBdXRob3I+RXNzbDwvQXV0aG9yPjxZZWFyPjIwMTU8L1llYXI+PFJlY051bT4x
NDI2PC9SZWNOdW0+PHJlY29yZD48cmVjLW51bWJlcj4xNDI2PC9yZWMtbnVtYmVyPjxmb3JlaWdu
LWtleXM+PGtleSBhcHA9IkVOIiBkYi1pZD0idnRmczV0MnZtcnZ4MHllZXRkbnh0NXc5cnRlenM1
dHgyd2RzIj4xNDI2PC9rZXk+PC9mb3JlaWduLWtleXM+PHJlZi10eXBlIG5hbWU9IkpvdXJuYWwg
QXJ0aWNsZSI+MTc8L3JlZi10eXBlPjxjb250cmlidXRvcnM+PGF1dGhvcnM+PGF1dGhvcj5Fc3Ns
LCBGcmFuejwvYXV0aG9yPjxhdXRob3I+RHVsbGluZ2VyLCBTdGVmYW48L2F1dGhvcj48YXV0aG9y
PlJhYml0c2NoLCBXb2xmZ2FuZzwvYXV0aG9yPjxhdXRob3I+SHVsbWUsIFBoaWxpcCBFLjwvYXV0
aG9yPjxhdXRob3I+UHnFoWVrLCBQZXRyPC9hdXRob3I+PGF1dGhvcj5XaWxzb24sIEpvaG4gUi4g
VS48L2F1dGhvcj48YXV0aG9yPlJpY2hhcmRzb24sIERhdmlkIE0uPC9hdXRob3I+PC9hdXRob3Jz
PjwvY29udHJpYnV0b3JzPjx0aXRsZXM+PHRpdGxlPkRlbGF5ZWQgYmlvZGl2ZXJzaXR5IGNoYW5n
ZTogbm8gdGltZSB0byB3YXN0ZTwvdGl0bGU+PHNlY29uZGFyeS10aXRsZT5UcmVuZHMgaW4gRWNv
bG9neSAmYW1wOyBFdm9sdXRpb248L3NlY29uZGFyeS10aXRsZT48L3RpdGxlcz48cGVyaW9kaWNh
bD48ZnVsbC10aXRsZT5UcmVuZHMgaW4gRWNvbG9neSAmYW1wOyBFdm9sdXRpb248L2Z1bGwtdGl0
bGU+PC9wZXJpb2RpY2FsPjxwYWdlcz4zNzUtMzc4PC9wYWdlcz48dm9sdW1lPjMwPC92b2x1bWU+
PG51bWJlcj43PC9udW1iZXI+PGRhdGVzPjx5ZWFyPjIwMTU8L3llYXI+PC9kYXRlcz48cHVibGlz
aGVyPkVsc2V2aWVyPC9wdWJsaXNoZXI+PGlzYm4+MDE2OS01MzQ3PC9pc2JuPjx1cmxzPjxyZWxh
dGVkLXVybHM+PHVybD5odHRwOi8vZHguZG9pLm9yZy8xMC4xMDE2L2oudHJlZS4yMDE1LjA1LjAw
MjwvdXJsPjwvcmVsYXRlZC11cmxzPjwvdXJscz48ZWxlY3Ryb25pYy1yZXNvdXJjZS1udW0+MTAu
MTAxNi9qLnRyZWUuMjAxNS4wNS4wMDI8L2VsZWN0cm9uaWMtcmVzb3VyY2UtbnVtPjxhY2Nlc3Mt
ZGF0ZT4yMDE2LzA3LzExPC9hY2Nlc3MtZGF0ZT48L3JlY29yZD48L0NpdGU+PC9FbmROb3RlPgB=
</w:fldData>
        </w:fldChar>
      </w:r>
      <w:r w:rsidR="00E874B5">
        <w:rPr>
          <w:sz w:val="22"/>
        </w:rPr>
        <w:instrText xml:space="preserve"> ADDIN EN.CITE.DATA </w:instrText>
      </w:r>
      <w:r w:rsidR="00E874B5">
        <w:rPr>
          <w:sz w:val="22"/>
        </w:rPr>
      </w:r>
      <w:r w:rsidR="00E874B5">
        <w:rPr>
          <w:sz w:val="22"/>
        </w:rPr>
        <w:fldChar w:fldCharType="end"/>
      </w:r>
      <w:r w:rsidR="00E874B5">
        <w:rPr>
          <w:sz w:val="22"/>
        </w:rPr>
      </w:r>
      <w:r w:rsidR="00E874B5">
        <w:rPr>
          <w:sz w:val="22"/>
        </w:rPr>
        <w:fldChar w:fldCharType="separate"/>
      </w:r>
      <w:r w:rsidR="00E874B5">
        <w:rPr>
          <w:noProof/>
          <w:sz w:val="22"/>
        </w:rPr>
        <w:t>(</w:t>
      </w:r>
      <w:hyperlink w:anchor="_ENREF_17" w:tooltip="Essl, 2015 #1426" w:history="1">
        <w:r w:rsidR="0059475D">
          <w:rPr>
            <w:noProof/>
            <w:sz w:val="22"/>
          </w:rPr>
          <w:t>Essl et al. 2015</w:t>
        </w:r>
      </w:hyperlink>
      <w:r w:rsidR="00E874B5">
        <w:rPr>
          <w:noProof/>
          <w:sz w:val="22"/>
        </w:rPr>
        <w:t xml:space="preserve">; </w:t>
      </w:r>
      <w:hyperlink w:anchor="_ENREF_22" w:tooltip="Goulson, 2019 #2641" w:history="1">
        <w:r w:rsidR="0059475D">
          <w:rPr>
            <w:noProof/>
            <w:sz w:val="22"/>
          </w:rPr>
          <w:t>Goulson 2019</w:t>
        </w:r>
      </w:hyperlink>
      <w:r w:rsidR="00E874B5">
        <w:rPr>
          <w:noProof/>
          <w:sz w:val="22"/>
        </w:rPr>
        <w:t>)</w:t>
      </w:r>
      <w:r w:rsidR="00E874B5">
        <w:rPr>
          <w:sz w:val="22"/>
        </w:rPr>
        <w:fldChar w:fldCharType="end"/>
      </w:r>
      <w:r w:rsidRPr="008F7ECE">
        <w:rPr>
          <w:sz w:val="22"/>
        </w:rPr>
        <w:t xml:space="preserve">. </w:t>
      </w:r>
      <w:r w:rsidR="001D0A3B">
        <w:rPr>
          <w:sz w:val="22"/>
        </w:rPr>
        <w:t xml:space="preserve">Understanding landscape and local drivers that shape </w:t>
      </w:r>
      <w:r w:rsidRPr="008F7ECE">
        <w:rPr>
          <w:sz w:val="22"/>
        </w:rPr>
        <w:t xml:space="preserve">patterns in species diversity is essential for the development of effective management and conservation strategies that foster biodiversity </w:t>
      </w:r>
      <w:r w:rsidR="001D0A3B">
        <w:rPr>
          <w:sz w:val="22"/>
        </w:rPr>
        <w:fldChar w:fldCharType="begin">
          <w:fldData xml:space="preserve">PEVuZE5vdGU+PENpdGU+PEF1dGhvcj5FbG1xdmlzdDwvQXV0aG9yPjxZZWFyPjIwMDM8L1llYXI+
PFJlY051bT4xMTY3PC9SZWNOdW0+PERpc3BsYXlUZXh0PihCYWx2YW5lcmEgZXQgYWwuIDIwMTQ7
IEVsbXF2aXN0IGV0IGFsLiAyMDAzKTwvRGlzcGxheVRleHQ+PHJlY29yZD48cmVjLW51bWJlcj4x
MTY3PC9yZWMtbnVtYmVyPjxmb3JlaWduLWtleXM+PGtleSBhcHA9IkVOIiBkYi1pZD0idnRmczV0
MnZtcnZ4MHllZXRkbnh0NXc5cnRlenM1dHgyd2RzIj4xMTY3PC9rZXk+PC9mb3JlaWduLWtleXM+
PHJlZi10eXBlIG5hbWU9IkpvdXJuYWwgQXJ0aWNsZSI+MTc8L3JlZi10eXBlPjxjb250cmlidXRv
cnM+PGF1dGhvcnM+PGF1dGhvcj5FbG1xdmlzdCwgVGhvbWFzPC9hdXRob3I+PGF1dGhvcj5Gb2xr
ZSwgQ2FybDwvYXV0aG9yPjxhdXRob3I+TnlzdHLDtm0sIE1hZ251czwvYXV0aG9yPjxhdXRob3I+
UGV0ZXJzb24sIEdhcnJ5PC9hdXRob3I+PGF1dGhvcj5CZW5ndHNzb24sIEphbjwvYXV0aG9yPjxh
dXRob3I+V2Fsa2VyLCBCcmlhbjwvYXV0aG9yPjxhdXRob3I+Tm9yYmVyZywgSm9uPC9hdXRob3I+
PC9hdXRob3JzPjwvY29udHJpYnV0b3JzPjx0aXRsZXM+PHRpdGxlPlJlc3BvbnNlIGRpdmVyc2l0
eSwgZWNvc3lzdGVtIGNoYW5nZSwgYW5kIHJlc2lsaWVuY2U8L3RpdGxlPjxzZWNvbmRhcnktdGl0
bGU+RnJvbnRpZXJzIGluIEVjb2xvZ3kgYW5kIHRoZSBFbnZpcm9ubWVudDwvc2Vjb25kYXJ5LXRp
dGxlPjwvdGl0bGVzPjxwZXJpb2RpY2FsPjxmdWxsLXRpdGxlPkZyb250aWVycyBpbiBFY29sb2d5
IGFuZCB0aGUgRW52aXJvbm1lbnQ8L2Z1bGwtdGl0bGU+PC9wZXJpb2RpY2FsPjxwYWdlcz40ODgt
NDk0PC9wYWdlcz48dm9sdW1lPjE8L3ZvbHVtZT48bnVtYmVyPjk8L251bWJlcj48ZGF0ZXM+PHll
YXI+MjAwMzwveWVhcj48cHViLWRhdGVzPjxkYXRlPjIwMDMvMTEvMDE8L2RhdGU+PC9wdWItZGF0
ZXM+PC9kYXRlcz48cHVibGlzaGVyPkVjb2xvZ2ljYWwgU29jaWV0eSBvZiBBbWVyaWNhPC9wdWJs
aXNoZXI+PGlzYm4+MTU0MC05Mjk1PC9pc2JuPjx1cmxzPjxyZWxhdGVkLXVybHM+PHVybD5odHRw
Oi8vZHguZG9pLm9yZy8xMC4xODkwLzE1NDAtOTI5NSgyMDAzKTAwMVswNDg4OlJERUNBUl0yLjAu
Q087MjwvdXJsPjwvcmVsYXRlZC11cmxzPjwvdXJscz48ZWxlY3Ryb25pYy1yZXNvdXJjZS1udW0+
MTAuMTg5MC8xNTQwLTkyOTUoMjAwMykwMDFbMDQ4ODpyZGVjYXJdMi4wLmNvOzI8L2VsZWN0cm9u
aWMtcmVzb3VyY2UtbnVtPjxhY2Nlc3MtZGF0ZT4yMDE1LzA0LzIyPC9hY2Nlc3MtZGF0ZT48L3Jl
Y29yZD48L0NpdGU+PENpdGU+PEF1dGhvcj5CYWx2YW5lcmE8L0F1dGhvcj48WWVhcj4yMDE0PC9Z
ZWFyPjxSZWNOdW0+MTk2NjwvUmVjTnVtPjxyZWNvcmQ+PHJlYy1udW1iZXI+MTk2NjwvcmVjLW51
bWJlcj48Zm9yZWlnbi1rZXlzPjxrZXkgYXBwPSJFTiIgZGItaWQ9InZ0ZnM1dDJ2bXJ2eDB5ZWV0
ZG54dDV3OXJ0ZXpzNXR4MndkcyI+MTk2Njwva2V5PjwvZm9yZWlnbi1rZXlzPjxyZWYtdHlwZSBu
YW1lPSJKb3VybmFsIEFydGljbGUiPjE3PC9yZWYtdHlwZT48Y29udHJpYnV0b3JzPjxhdXRob3Jz
PjxhdXRob3I+QmFsdmFuZXJhLCBQYXRyaWNpYTwvYXV0aG9yPjxhdXRob3I+U2lkZGlxdWUsIEls
eWFzPC9hdXRob3I+PGF1dGhvcj5EZWUsIExhdXJhPC9hdXRob3I+PGF1dGhvcj5QYXF1ZXR0ZSwg
QWxhaW48L2F1dGhvcj48YXV0aG9yPklzYmVsbCwgRm9yZXN0PC9hdXRob3I+PGF1dGhvcj5Hb256
YWxleiwgQW5kcmV3PC9hdXRob3I+PGF1dGhvcj5CeXJuZXMsIEphcnJldHQ8L2F1dGhvcj48YXV0
aG9yPk/igJlDb25ub3IsIE1hcnkgSS48L2F1dGhvcj48YXV0aG9yPkh1bmdhdGUsIEJydWNlIEEu
PC9hdXRob3I+PGF1dGhvcj5HcmlmZmluLCBKb2huIE4uPC9hdXRob3I+PC9hdXRob3JzPjwvY29u
dHJpYnV0b3JzPjx0aXRsZXM+PHRpdGxlPkxpbmtpbmcgYmlvZGl2ZXJzaXR5IGFuZCBlY29zeXN0
ZW0gc2VydmljZXM6IEN1cnJlbnQgdW5jZXJ0YWludGllcyBhbmQgdGhlIG5lY2Vzc2FyeSBuZXh0
IHN0ZXBzPC90aXRsZT48c2Vjb25kYXJ5LXRpdGxlPjxzdHlsZSBmYWNlPSJpdGFsaWMiIGZvbnQ9
ImRlZmF1bHQiIHNpemU9IjEwMCUiPkJpb1NjaWVuY2U8L3N0eWxlPjwvc2Vjb25kYXJ5LXRpdGxl
PjwvdGl0bGVzPjxwZXJpb2RpY2FsPjxmdWxsLXRpdGxlPkJpb1NjaWVuY2U8L2Z1bGwtdGl0bGU+
PC9wZXJpb2RpY2FsPjxwYWdlcz40OS01NzwvcGFnZXM+PHZvbHVtZT42NDwvdm9sdW1lPjxudW1i
ZXI+MTwvbnVtYmVyPjxkYXRlcz48eWVhcj4yMDE0PC95ZWFyPjwvZGF0ZXM+PGlzYm4+MDAwNi0z
NTY4PC9pc2JuPjx1cmxzPjxyZWxhdGVkLXVybHM+PHVybD5odHRwOi8vZHguZG9pLm9yZy8xMC4x
MDkzL2Jpb3NjaS9iaXQwMDM8L3VybD48L3JlbGF0ZWQtdXJscz48L3VybHM+PGVsZWN0cm9uaWMt
cmVzb3VyY2UtbnVtPjEwLjEwOTMvYmlvc2NpL2JpdDAwMzwvZWxlY3Ryb25pYy1yZXNvdXJjZS1u
dW0+PC9yZWNvcmQ+PC9DaXRlPjwvRW5kTm90ZT4A
</w:fldData>
        </w:fldChar>
      </w:r>
      <w:r w:rsidR="001D0A3B">
        <w:rPr>
          <w:sz w:val="22"/>
        </w:rPr>
        <w:instrText xml:space="preserve"> ADDIN EN.CITE </w:instrText>
      </w:r>
      <w:r w:rsidR="001D0A3B">
        <w:rPr>
          <w:sz w:val="22"/>
        </w:rPr>
        <w:fldChar w:fldCharType="begin">
          <w:fldData xml:space="preserve">PEVuZE5vdGU+PENpdGU+PEF1dGhvcj5FbG1xdmlzdDwvQXV0aG9yPjxZZWFyPjIwMDM8L1llYXI+
PFJlY051bT4xMTY3PC9SZWNOdW0+PERpc3BsYXlUZXh0PihCYWx2YW5lcmEgZXQgYWwuIDIwMTQ7
IEVsbXF2aXN0IGV0IGFsLiAyMDAzKTwvRGlzcGxheVRleHQ+PHJlY29yZD48cmVjLW51bWJlcj4x
MTY3PC9yZWMtbnVtYmVyPjxmb3JlaWduLWtleXM+PGtleSBhcHA9IkVOIiBkYi1pZD0idnRmczV0
MnZtcnZ4MHllZXRkbnh0NXc5cnRlenM1dHgyd2RzIj4xMTY3PC9rZXk+PC9mb3JlaWduLWtleXM+
PHJlZi10eXBlIG5hbWU9IkpvdXJuYWwgQXJ0aWNsZSI+MTc8L3JlZi10eXBlPjxjb250cmlidXRv
cnM+PGF1dGhvcnM+PGF1dGhvcj5FbG1xdmlzdCwgVGhvbWFzPC9hdXRob3I+PGF1dGhvcj5Gb2xr
ZSwgQ2FybDwvYXV0aG9yPjxhdXRob3I+TnlzdHLDtm0sIE1hZ251czwvYXV0aG9yPjxhdXRob3I+
UGV0ZXJzb24sIEdhcnJ5PC9hdXRob3I+PGF1dGhvcj5CZW5ndHNzb24sIEphbjwvYXV0aG9yPjxh
dXRob3I+V2Fsa2VyLCBCcmlhbjwvYXV0aG9yPjxhdXRob3I+Tm9yYmVyZywgSm9uPC9hdXRob3I+
PC9hdXRob3JzPjwvY29udHJpYnV0b3JzPjx0aXRsZXM+PHRpdGxlPlJlc3BvbnNlIGRpdmVyc2l0
eSwgZWNvc3lzdGVtIGNoYW5nZSwgYW5kIHJlc2lsaWVuY2U8L3RpdGxlPjxzZWNvbmRhcnktdGl0
bGU+RnJvbnRpZXJzIGluIEVjb2xvZ3kgYW5kIHRoZSBFbnZpcm9ubWVudDwvc2Vjb25kYXJ5LXRp
dGxlPjwvdGl0bGVzPjxwZXJpb2RpY2FsPjxmdWxsLXRpdGxlPkZyb250aWVycyBpbiBFY29sb2d5
IGFuZCB0aGUgRW52aXJvbm1lbnQ8L2Z1bGwtdGl0bGU+PC9wZXJpb2RpY2FsPjxwYWdlcz40ODgt
NDk0PC9wYWdlcz48dm9sdW1lPjE8L3ZvbHVtZT48bnVtYmVyPjk8L251bWJlcj48ZGF0ZXM+PHll
YXI+MjAwMzwveWVhcj48cHViLWRhdGVzPjxkYXRlPjIwMDMvMTEvMDE8L2RhdGU+PC9wdWItZGF0
ZXM+PC9kYXRlcz48cHVibGlzaGVyPkVjb2xvZ2ljYWwgU29jaWV0eSBvZiBBbWVyaWNhPC9wdWJs
aXNoZXI+PGlzYm4+MTU0MC05Mjk1PC9pc2JuPjx1cmxzPjxyZWxhdGVkLXVybHM+PHVybD5odHRw
Oi8vZHguZG9pLm9yZy8xMC4xODkwLzE1NDAtOTI5NSgyMDAzKTAwMVswNDg4OlJERUNBUl0yLjAu
Q087MjwvdXJsPjwvcmVsYXRlZC11cmxzPjwvdXJscz48ZWxlY3Ryb25pYy1yZXNvdXJjZS1udW0+
MTAuMTg5MC8xNTQwLTkyOTUoMjAwMykwMDFbMDQ4ODpyZGVjYXJdMi4wLmNvOzI8L2VsZWN0cm9u
aWMtcmVzb3VyY2UtbnVtPjxhY2Nlc3MtZGF0ZT4yMDE1LzA0LzIyPC9hY2Nlc3MtZGF0ZT48L3Jl
Y29yZD48L0NpdGU+PENpdGU+PEF1dGhvcj5CYWx2YW5lcmE8L0F1dGhvcj48WWVhcj4yMDE0PC9Z
ZWFyPjxSZWNOdW0+MTk2NjwvUmVjTnVtPjxyZWNvcmQ+PHJlYy1udW1iZXI+MTk2NjwvcmVjLW51
bWJlcj48Zm9yZWlnbi1rZXlzPjxrZXkgYXBwPSJFTiIgZGItaWQ9InZ0ZnM1dDJ2bXJ2eDB5ZWV0
ZG54dDV3OXJ0ZXpzNXR4MndkcyI+MTk2Njwva2V5PjwvZm9yZWlnbi1rZXlzPjxyZWYtdHlwZSBu
YW1lPSJKb3VybmFsIEFydGljbGUiPjE3PC9yZWYtdHlwZT48Y29udHJpYnV0b3JzPjxhdXRob3Jz
PjxhdXRob3I+QmFsdmFuZXJhLCBQYXRyaWNpYTwvYXV0aG9yPjxhdXRob3I+U2lkZGlxdWUsIEls
eWFzPC9hdXRob3I+PGF1dGhvcj5EZWUsIExhdXJhPC9hdXRob3I+PGF1dGhvcj5QYXF1ZXR0ZSwg
QWxhaW48L2F1dGhvcj48YXV0aG9yPklzYmVsbCwgRm9yZXN0PC9hdXRob3I+PGF1dGhvcj5Hb256
YWxleiwgQW5kcmV3PC9hdXRob3I+PGF1dGhvcj5CeXJuZXMsIEphcnJldHQ8L2F1dGhvcj48YXV0
aG9yPk/igJlDb25ub3IsIE1hcnkgSS48L2F1dGhvcj48YXV0aG9yPkh1bmdhdGUsIEJydWNlIEEu
PC9hdXRob3I+PGF1dGhvcj5HcmlmZmluLCBKb2huIE4uPC9hdXRob3I+PC9hdXRob3JzPjwvY29u
dHJpYnV0b3JzPjx0aXRsZXM+PHRpdGxlPkxpbmtpbmcgYmlvZGl2ZXJzaXR5IGFuZCBlY29zeXN0
ZW0gc2VydmljZXM6IEN1cnJlbnQgdW5jZXJ0YWludGllcyBhbmQgdGhlIG5lY2Vzc2FyeSBuZXh0
IHN0ZXBzPC90aXRsZT48c2Vjb25kYXJ5LXRpdGxlPjxzdHlsZSBmYWNlPSJpdGFsaWMiIGZvbnQ9
ImRlZmF1bHQiIHNpemU9IjEwMCUiPkJpb1NjaWVuY2U8L3N0eWxlPjwvc2Vjb25kYXJ5LXRpdGxl
PjwvdGl0bGVzPjxwZXJpb2RpY2FsPjxmdWxsLXRpdGxlPkJpb1NjaWVuY2U8L2Z1bGwtdGl0bGU+
PC9wZXJpb2RpY2FsPjxwYWdlcz40OS01NzwvcGFnZXM+PHZvbHVtZT42NDwvdm9sdW1lPjxudW1i
ZXI+MTwvbnVtYmVyPjxkYXRlcz48eWVhcj4yMDE0PC95ZWFyPjwvZGF0ZXM+PGlzYm4+MDAwNi0z
NTY4PC9pc2JuPjx1cmxzPjxyZWxhdGVkLXVybHM+PHVybD5odHRwOi8vZHguZG9pLm9yZy8xMC4x
MDkzL2Jpb3NjaS9iaXQwMDM8L3VybD48L3JlbGF0ZWQtdXJscz48L3VybHM+PGVsZWN0cm9uaWMt
cmVzb3VyY2UtbnVtPjEwLjEwOTMvYmlvc2NpL2JpdDAwMzwvZWxlY3Ryb25pYy1yZXNvdXJjZS1u
dW0+PC9yZWNvcmQ+PC9DaXRlPjwvRW5kTm90ZT4A
</w:fldData>
        </w:fldChar>
      </w:r>
      <w:r w:rsidR="001D0A3B">
        <w:rPr>
          <w:sz w:val="22"/>
        </w:rPr>
        <w:instrText xml:space="preserve"> ADDIN EN.CITE.DATA </w:instrText>
      </w:r>
      <w:r w:rsidR="001D0A3B">
        <w:rPr>
          <w:sz w:val="22"/>
        </w:rPr>
      </w:r>
      <w:r w:rsidR="001D0A3B">
        <w:rPr>
          <w:sz w:val="22"/>
        </w:rPr>
        <w:fldChar w:fldCharType="end"/>
      </w:r>
      <w:r w:rsidR="001D0A3B">
        <w:rPr>
          <w:sz w:val="22"/>
        </w:rPr>
      </w:r>
      <w:r w:rsidR="001D0A3B">
        <w:rPr>
          <w:sz w:val="22"/>
        </w:rPr>
        <w:fldChar w:fldCharType="separate"/>
      </w:r>
      <w:r w:rsidR="001D0A3B">
        <w:rPr>
          <w:noProof/>
          <w:sz w:val="22"/>
        </w:rPr>
        <w:t>(</w:t>
      </w:r>
      <w:hyperlink w:anchor="_ENREF_1" w:tooltip="Balvanera, 2014 #1966" w:history="1">
        <w:r w:rsidR="0059475D">
          <w:rPr>
            <w:noProof/>
            <w:sz w:val="22"/>
          </w:rPr>
          <w:t>Balvanera et al. 2014</w:t>
        </w:r>
      </w:hyperlink>
      <w:r w:rsidR="001D0A3B">
        <w:rPr>
          <w:noProof/>
          <w:sz w:val="22"/>
        </w:rPr>
        <w:t xml:space="preserve">; </w:t>
      </w:r>
      <w:hyperlink w:anchor="_ENREF_16" w:tooltip="Elmqvist, 2003 #1167" w:history="1">
        <w:r w:rsidR="0059475D">
          <w:rPr>
            <w:noProof/>
            <w:sz w:val="22"/>
          </w:rPr>
          <w:t>Elmqvist et al. 2003</w:t>
        </w:r>
      </w:hyperlink>
      <w:r w:rsidR="001D0A3B">
        <w:rPr>
          <w:noProof/>
          <w:sz w:val="22"/>
        </w:rPr>
        <w:t>)</w:t>
      </w:r>
      <w:r w:rsidR="001D0A3B">
        <w:rPr>
          <w:sz w:val="22"/>
        </w:rPr>
        <w:fldChar w:fldCharType="end"/>
      </w:r>
      <w:r w:rsidRPr="008F7ECE">
        <w:rPr>
          <w:sz w:val="22"/>
        </w:rPr>
        <w:t>.</w:t>
      </w:r>
    </w:p>
    <w:p w14:paraId="1D9ADCC9" w14:textId="22E1A41A" w:rsidR="000B2476" w:rsidRPr="008F7ECE" w:rsidRDefault="000B2476" w:rsidP="000B2476">
      <w:pPr>
        <w:ind w:firstLine="720"/>
        <w:rPr>
          <w:sz w:val="22"/>
        </w:rPr>
      </w:pPr>
      <w:r w:rsidRPr="008F7ECE">
        <w:rPr>
          <w:sz w:val="22"/>
        </w:rPr>
        <w:t>Mechanisms that maintain biodiversity remain a focal area of research in ecology</w:t>
      </w:r>
      <w:r w:rsidR="0077494F">
        <w:rPr>
          <w:sz w:val="22"/>
        </w:rPr>
        <w:t xml:space="preserve"> </w:t>
      </w:r>
      <w:r w:rsidR="0077494F">
        <w:rPr>
          <w:sz w:val="22"/>
        </w:rPr>
        <w:fldChar w:fldCharType="begin"/>
      </w:r>
      <w:r w:rsidR="001F1B1B">
        <w:rPr>
          <w:sz w:val="22"/>
        </w:rPr>
        <w:instrText xml:space="preserve"> ADDIN EN.CITE &lt;EndNote&gt;&lt;Cite&gt;&lt;Author&gt;Petraitis&lt;/Author&gt;&lt;Year&gt;1989&lt;/Year&gt;&lt;RecNum&gt;99&lt;/RecNum&gt;&lt;DisplayText&gt;(Chesson 2000; Petraitis et al. 1989)&lt;/DisplayText&gt;&lt;record&gt;&lt;rec-number&gt;99&lt;/rec-number&gt;&lt;foreign-keys&gt;&lt;key app="EN" db-id="vtfs5t2vmrvx0yeetdnxt5w9rtezs5tx2wds"&gt;99&lt;/key&gt;&lt;/foreign-keys&gt;&lt;ref-type name="Journal Article"&gt;17&lt;/ref-type&gt;&lt;contributors&gt;&lt;authors&gt;&lt;author&gt;Petraitis, Peter S.&lt;/author&gt;&lt;author&gt;Latham, Roger Earl&lt;/author&gt;&lt;author&gt;Niesenbaum, Richard A.&lt;/author&gt;&lt;/authors&gt;&lt;/contributors&gt;&lt;titles&gt;&lt;title&gt;The maintenance of species diversity by disturbance&lt;/title&gt;&lt;secondary-title&gt;The Quarterly Review of Biology&lt;/secondary-title&gt;&lt;/titles&gt;&lt;periodical&gt;&lt;full-title&gt;The Quarterly Review of Biology&lt;/full-title&gt;&lt;/periodical&gt;&lt;pages&gt;393-418&lt;/pages&gt;&lt;volume&gt;64&lt;/volume&gt;&lt;number&gt;4&lt;/number&gt;&lt;dates&gt;&lt;year&gt;1989&lt;/year&gt;&lt;/dates&gt;&lt;publisher&gt;The University of Chicago Press&lt;/publisher&gt;&lt;isbn&gt;00335770&lt;/isbn&gt;&lt;urls&gt;&lt;related-urls&gt;&lt;url&gt;http://www.jstor.org/stable/2830102&lt;/url&gt;&lt;/related-urls&gt;&lt;/urls&gt;&lt;/record&gt;&lt;/Cite&gt;&lt;Cite&gt;&lt;Author&gt;Chesson&lt;/Author&gt;&lt;Year&gt;2000&lt;/Year&gt;&lt;RecNum&gt;619&lt;/RecNum&gt;&lt;record&gt;&lt;rec-number&gt;619&lt;/rec-number&gt;&lt;foreign-keys&gt;&lt;key app="EN" db-id="vtfs5t2vmrvx0yeetdnxt5w9rtezs5tx2wds"&gt;619&lt;/key&gt;&lt;/foreign-keys&gt;&lt;ref-type name="Journal Article"&gt;17&lt;/ref-type&gt;&lt;contributors&gt;&lt;authors&gt;&lt;author&gt;Chesson, Peter&lt;/author&gt;&lt;/authors&gt;&lt;/contributors&gt;&lt;titles&gt;&lt;title&gt;Mechanisms of maintenance of species diversity&lt;/title&gt;&lt;secondary-title&gt;Annual Review of Ecology and Systematics&lt;/secondary-title&gt;&lt;/titles&gt;&lt;periodical&gt;&lt;full-title&gt;Annual Review of Ecology and Systematics&lt;/full-title&gt;&lt;/periodical&gt;&lt;pages&gt;343-366&lt;/pages&gt;&lt;volume&gt;31&lt;/volume&gt;&lt;number&gt;ArticleType: research-article / Full publication date: 2000 / Copyright © 2000 Annual Reviews&lt;/number&gt;&lt;dates&gt;&lt;year&gt;2000&lt;/year&gt;&lt;/dates&gt;&lt;publisher&gt;Annual Reviews&lt;/publisher&gt;&lt;isbn&gt;00664162&lt;/isbn&gt;&lt;urls&gt;&lt;related-urls&gt;&lt;url&gt;http://www.jstor.org/stable/221736&lt;/url&gt;&lt;/related-urls&gt;&lt;/urls&gt;&lt;electronic-resource-num&gt;10.2307/221736&lt;/electronic-resource-num&gt;&lt;/record&gt;&lt;/Cite&gt;&lt;/EndNote&gt;</w:instrText>
      </w:r>
      <w:r w:rsidR="0077494F">
        <w:rPr>
          <w:sz w:val="22"/>
        </w:rPr>
        <w:fldChar w:fldCharType="separate"/>
      </w:r>
      <w:r w:rsidR="0077494F">
        <w:rPr>
          <w:noProof/>
          <w:sz w:val="22"/>
        </w:rPr>
        <w:t>(</w:t>
      </w:r>
      <w:hyperlink w:anchor="_ENREF_10" w:tooltip="Chesson, 2000 #619" w:history="1">
        <w:r w:rsidR="0059475D">
          <w:rPr>
            <w:noProof/>
            <w:sz w:val="22"/>
          </w:rPr>
          <w:t>Chesson 2000</w:t>
        </w:r>
      </w:hyperlink>
      <w:r w:rsidR="0077494F">
        <w:rPr>
          <w:noProof/>
          <w:sz w:val="22"/>
        </w:rPr>
        <w:t xml:space="preserve">; </w:t>
      </w:r>
      <w:hyperlink w:anchor="_ENREF_46" w:tooltip="Petraitis, 1989 #99" w:history="1">
        <w:r w:rsidR="0059475D">
          <w:rPr>
            <w:noProof/>
            <w:sz w:val="22"/>
          </w:rPr>
          <w:t>Petraitis et al. 1989</w:t>
        </w:r>
      </w:hyperlink>
      <w:r w:rsidR="0077494F">
        <w:rPr>
          <w:noProof/>
          <w:sz w:val="22"/>
        </w:rPr>
        <w:t>)</w:t>
      </w:r>
      <w:r w:rsidR="0077494F">
        <w:rPr>
          <w:sz w:val="22"/>
        </w:rPr>
        <w:fldChar w:fldCharType="end"/>
      </w:r>
      <w:r w:rsidRPr="008F7ECE">
        <w:rPr>
          <w:sz w:val="22"/>
        </w:rPr>
        <w:t>. Theory posits that species diversity is maximized at intermediate levels of disturbance.</w:t>
      </w:r>
      <w:r w:rsidR="001F1B1B">
        <w:rPr>
          <w:sz w:val="22"/>
        </w:rPr>
        <w:t xml:space="preserve"> </w:t>
      </w:r>
      <w:r w:rsidR="00205449">
        <w:rPr>
          <w:sz w:val="22"/>
        </w:rPr>
        <w:t>T</w:t>
      </w:r>
      <w:r w:rsidRPr="008F7ECE">
        <w:rPr>
          <w:sz w:val="22"/>
        </w:rPr>
        <w:t>he intermediate disturbance hypothesis (IDH) is often used to explain the effects of disturbance on species diversity</w:t>
      </w:r>
      <w:r w:rsidR="001F1B1B">
        <w:rPr>
          <w:sz w:val="22"/>
        </w:rPr>
        <w:t xml:space="preserve"> </w:t>
      </w:r>
      <w:r w:rsidR="001F1B1B">
        <w:rPr>
          <w:sz w:val="22"/>
        </w:rPr>
        <w:fldChar w:fldCharType="begin">
          <w:fldData xml:space="preserve">PEVuZE5vdGU+PENpdGU+PEF1dGhvcj5IdXRjaGluc29uPC9BdXRob3I+PFllYXI+MTk2MTwvWWVh
cj48UmVjTnVtPjg4MDwvUmVjTnVtPjxEaXNwbGF5VGV4dD4oQ29ubmVsbCAxOTc4OyBIdXRjaGlu
c29uIDE5NjE7IFJveGJ1cmdoIGV0IGFsLiAyMDA0OyBTaGVhIGV0IGFsLiAyMDA0KTwvRGlzcGxh
eVRleHQ+PHJlY29yZD48cmVjLW51bWJlcj44ODA8L3JlYy1udW1iZXI+PGZvcmVpZ24ta2V5cz48
a2V5IGFwcD0iRU4iIGRiLWlkPSJ2dGZzNXQydm1ydngweWVldGRueHQ1dzlydGV6czV0eDJ3ZHMi
Pjg4MDwva2V5PjwvZm9yZWlnbi1rZXlzPjxyZWYtdHlwZSBuYW1lPSJKb3VybmFsIEFydGljbGUi
PjE3PC9yZWYtdHlwZT48Y29udHJpYnV0b3JzPjxhdXRob3JzPjxhdXRob3I+SHV0Y2hpbnNvbiwg
Ry4gRS48L2F1dGhvcj48L2F1dGhvcnM+PC9jb250cmlidXRvcnM+PHRpdGxlcz48dGl0bGU+VGhl
IHBhcmFkb3ggb2YgdGhlIHBsYW5rdG9uPC90aXRsZT48c2Vjb25kYXJ5LXRpdGxlPlRoZSBBbWVy
aWNhbiBOYXR1cmFsaXN0PC9zZWNvbmRhcnktdGl0bGU+PC90aXRsZXM+PHBlcmlvZGljYWw+PGZ1
bGwtdGl0bGU+VGhlIEFtZXJpY2FuIE5hdHVyYWxpc3Q8L2Z1bGwtdGl0bGU+PC9wZXJpb2RpY2Fs
PjxwYWdlcz4xMzctMTQ1PC9wYWdlcz48dm9sdW1lPjk1PC92b2x1bWU+PG51bWJlcj44ODI8L251
bWJlcj48ZGF0ZXM+PHllYXI+MTk2MTwveWVhcj48L2RhdGVzPjxwdWJsaXNoZXI+VGhlIFVuaXZl
cnNpdHkgb2YgQ2hpY2FnbyBQcmVzcyBmb3IgVGhlIEFtZXJpY2FuIFNvY2lldHkgb2YgTmF0dXJh
bGlzdHM8L3B1Ymxpc2hlcj48aXNibj4wMDAzMDE0NzwvaXNibj48dXJscz48cmVsYXRlZC11cmxz
Pjx1cmw+aHR0cDovL3d3dy5qc3Rvci5vcmcvc3RhYmxlLzI0NTgzODY8L3VybD48L3JlbGF0ZWQt
dXJscz48L3VybHM+PGVsZWN0cm9uaWMtcmVzb3VyY2UtbnVtPjEwLjIzMDcvMjQ1ODM4NjwvZWxl
Y3Ryb25pYy1yZXNvdXJjZS1udW0+PC9yZWNvcmQ+PC9DaXRlPjxDaXRlPjxBdXRob3I+Q29ubmVs
bDwvQXV0aG9yPjxZZWFyPjE5Nzg8L1llYXI+PFJlY051bT43OTk8L1JlY051bT48cmVjb3JkPjxy
ZWMtbnVtYmVyPjc5OTwvcmVjLW51bWJlcj48Zm9yZWlnbi1rZXlzPjxrZXkgYXBwPSJFTiIgZGIt
aWQ9InZ0ZnM1dDJ2bXJ2eDB5ZWV0ZG54dDV3OXJ0ZXpzNXR4MndkcyI+Nzk5PC9rZXk+PC9mb3Jl
aWduLWtleXM+PHJlZi10eXBlIG5hbWU9IkpvdXJuYWwgQXJ0aWNsZSI+MTc8L3JlZi10eXBlPjxj
b250cmlidXRvcnM+PGF1dGhvcnM+PGF1dGhvcj5Db25uZWxsLCBKb3NlcGggSC48L2F1dGhvcj48
L2F1dGhvcnM+PC9jb250cmlidXRvcnM+PHRpdGxlcz48dGl0bGU+RGl2ZXJzaXR5IGluIHRyb3Bp
Y2FsIHJhaW4gZm9yZXN0cyBhbmQgY29yYWwgcmVlZnM8L3RpdGxlPjxzZWNvbmRhcnktdGl0bGU+
U2NpZW5jZTwvc2Vjb25kYXJ5LXRpdGxlPjx0ZXJ0aWFyeS10aXRsZT5OZXcgU2VyaWVzPC90ZXJ0
aWFyeS10aXRsZT48L3RpdGxlcz48cGVyaW9kaWNhbD48ZnVsbC10aXRsZT5TY2llbmNlPC9mdWxs
LXRpdGxlPjwvcGVyaW9kaWNhbD48cGFnZXM+MTMwMi0xMzEwPC9wYWdlcz48dm9sdW1lPjE5OTwv
dm9sdW1lPjxudW1iZXI+NDMzNTwvbnVtYmVyPjxkYXRlcz48eWVhcj4xOTc4PC95ZWFyPjwvZGF0
ZXM+PHB1Ymxpc2hlcj5BbWVyaWNhbiBBc3NvY2lhdGlvbiBmb3IgdGhlIEFkdmFuY2VtZW50IG9m
IFNjaWVuY2U8L3B1Ymxpc2hlcj48aXNibj4wMDM2ODA3NTwvaXNibj48dXJscz48cmVsYXRlZC11
cmxzPjx1cmw+aHR0cDovL3d3dy5qc3Rvci5vcmcvc3RhYmxlLzE3NDUzNjk8L3VybD48L3JlbGF0
ZWQtdXJscz48L3VybHM+PGVsZWN0cm9uaWMtcmVzb3VyY2UtbnVtPjEwLjIzMDcvMTc0NTM2OTwv
ZWxlY3Ryb25pYy1yZXNvdXJjZS1udW0+PC9yZWNvcmQ+PC9DaXRlPjxDaXRlPjxBdXRob3I+Um94
YnVyZ2g8L0F1dGhvcj48WWVhcj4yMDA0PC9ZZWFyPjxSZWNOdW0+MTAyMzwvUmVjTnVtPjxyZWNv
cmQ+PHJlYy1udW1iZXI+MTAyMzwvcmVjLW51bWJlcj48Zm9yZWlnbi1rZXlzPjxrZXkgYXBwPSJF
TiIgZGItaWQ9InZ0ZnM1dDJ2bXJ2eDB5ZWV0ZG54dDV3OXJ0ZXpzNXR4MndkcyI+MTAyMzwva2V5
PjwvZm9yZWlnbi1rZXlzPjxyZWYtdHlwZSBuYW1lPSJKb3VybmFsIEFydGljbGUiPjE3PC9yZWYt
dHlwZT48Y29udHJpYnV0b3JzPjxhdXRob3JzPjxhdXRob3I+Um94YnVyZ2gsIFN0ZXBoZW4gSC48
L2F1dGhvcj48YXV0aG9yPlNoZWEsIEthdHJpb25hPC9hdXRob3I+PGF1dGhvcj5XaWxzb24sIEou
IEJhc3RvdzwvYXV0aG9yPjwvYXV0aG9ycz48L2NvbnRyaWJ1dG9ycz48dGl0bGVzPjx0aXRsZT5U
aGUgaW50ZXJtZWRpYXRlIGRpc3R1cmJhbmNlIGh5cG90aGVzaXM6IFBhdGNoIGR5bmFtaWNzIGFu
ZCBtZWNoYW5pc21zIG9mIHNwZWNpZXMgY29leGlzdGVuY2U8L3RpdGxlPjxzZWNvbmRhcnktdGl0
bGU+RWNvbG9neTwvc2Vjb25kYXJ5LXRpdGxlPjwvdGl0bGVzPjxwZXJpb2RpY2FsPjxmdWxsLXRp
dGxlPkVjb2xvZ3k8L2Z1bGwtdGl0bGU+PC9wZXJpb2RpY2FsPjxwYWdlcz4zNTktMzcxPC9wYWdl
cz48dm9sdW1lPjg1PC92b2x1bWU+PG51bWJlcj4yPC9udW1iZXI+PGRhdGVzPjx5ZWFyPjIwMDQ8
L3llYXI+PHB1Yi1kYXRlcz48ZGF0ZT4yMDA0LzAyLzAxPC9kYXRlPjwvcHViLWRhdGVzPjwvZGF0
ZXM+PHB1Ymxpc2hlcj5FY29sb2dpY2FsIFNvY2lldHkgb2YgQW1lcmljYTwvcHVibGlzaGVyPjxp
c2JuPjAwMTItOTY1ODwvaXNibj48dXJscz48cmVsYXRlZC11cmxzPjx1cmw+aHR0cDovL2R4LmRv
aS5vcmcvMTAuMTg5MC8wMy0wMjY2PC91cmw+PC9yZWxhdGVkLXVybHM+PC91cmxzPjxlbGVjdHJv
bmljLXJlc291cmNlLW51bT4xMC4xODkwLzAzLTAyNjY8L2VsZWN0cm9uaWMtcmVzb3VyY2UtbnVt
PjxhY2Nlc3MtZGF0ZT4yMDEzLzEwLzMwPC9hY2Nlc3MtZGF0ZT48L3JlY29yZD48L0NpdGU+PENp
dGU+PEF1dGhvcj5TaGVhPC9BdXRob3I+PFllYXI+MjAwNDwvWWVhcj48UmVjTnVtPjEwMjQ8L1Jl
Y051bT48cmVjb3JkPjxyZWMtbnVtYmVyPjEwMjQ8L3JlYy1udW1iZXI+PGZvcmVpZ24ta2V5cz48
a2V5IGFwcD0iRU4iIGRiLWlkPSJ2dGZzNXQydm1ydngweWVldGRueHQ1dzlydGV6czV0eDJ3ZHMi
PjEwMjQ8L2tleT48L2ZvcmVpZ24ta2V5cz48cmVmLXR5cGUgbmFtZT0iSm91cm5hbCBBcnRpY2xl
Ij4xNzwvcmVmLXR5cGU+PGNvbnRyaWJ1dG9ycz48YXV0aG9ycz48YXV0aG9yPlNoZWEsIEthdHJp
b25hPC9hdXRob3I+PGF1dGhvcj5Sb3hidXJnaCwgU3RlcGhlbiBILjwvYXV0aG9yPjxhdXRob3I+
UmF1c2NoZXJ0LCBFbWlseSBTLiBKLjwvYXV0aG9yPjwvYXV0aG9ycz48L2NvbnRyaWJ1dG9ycz48
dGl0bGVzPjx0aXRsZT5Nb3ZpbmcgZnJvbSBwYXR0ZXJuIHRvIHByb2Nlc3M6IENvZXhpc3RlbmNl
IG1lY2hhbmlzbXMgdW5kZXIgaW50ZXJtZWRpYXRlIGRpc3R1cmJhbmNlIHJlZ2ltZXM8L3RpdGxl
PjxzZWNvbmRhcnktdGl0bGU+RWNvbG9neSBMZXR0ZXJzPC9zZWNvbmRhcnktdGl0bGU+PC90aXRs
ZXM+PHBlcmlvZGljYWw+PGZ1bGwtdGl0bGU+RWNvbG9neSBMZXR0ZXJzPC9mdWxsLXRpdGxlPjwv
cGVyaW9kaWNhbD48cGFnZXM+NDkxLTUwODwvcGFnZXM+PHZvbHVtZT43PC92b2x1bWU+PG51bWJl
cj42PC9udW1iZXI+PGtleXdvcmRzPjxrZXl3b3JkPkNvZXhpc3RlbmNlPC9rZXl3b3JkPjxrZXl3
b3JkPmRpc3R1cmJhbmNlPC9rZXl3b3JkPjxrZXl3b3JkPmludGVybWVkaWF0ZTwva2V5d29yZD48
a2V5d29yZD5pbnRlcm1lZGlhdGUgZGlzdHVyYmFuY2UgaHlwb3RoZXNpczwva2V5d29yZD48a2V5
d29yZD5yZWxhdGl2ZSBub25saW5lYXJpdHk8L2tleXdvcmQ+PGtleXdvcmQ+c3RvcmFnZSBlZmZl
Y3Q8L2tleXdvcmQ+PC9rZXl3b3Jkcz48ZGF0ZXM+PHllYXI+MjAwNDwveWVhcj48L2RhdGVzPjxw
dWJsaXNoZXI+QmxhY2t3ZWxsIFNjaWVuY2UgTHRkPC9wdWJsaXNoZXI+PGlzYm4+MTQ2MS0wMjQ4
PC9pc2JuPjx1cmxzPjxyZWxhdGVkLXVybHM+PHVybD5odHRwOi8vZHguZG9pLm9yZy8xMC4xMTEx
L2ouMTQ2MS0wMjQ4LjIwMDQuMDA2MDAueDwvdXJsPjwvcmVsYXRlZC11cmxzPjwvdXJscz48ZWxl
Y3Ryb25pYy1yZXNvdXJjZS1udW0+MTAuMTExMS9qLjE0NjEtMDI0OC4yMDA0LjAwNjAwLng8L2Vs
ZWN0cm9uaWMtcmVzb3VyY2UtbnVtPjwvcmVjb3JkPjwvQ2l0ZT48L0VuZE5vdGU+AG==
</w:fldData>
        </w:fldChar>
      </w:r>
      <w:r w:rsidR="003E5BEA">
        <w:rPr>
          <w:sz w:val="22"/>
        </w:rPr>
        <w:instrText xml:space="preserve"> ADDIN EN.CITE </w:instrText>
      </w:r>
      <w:r w:rsidR="003E5BEA">
        <w:rPr>
          <w:sz w:val="22"/>
        </w:rPr>
        <w:fldChar w:fldCharType="begin">
          <w:fldData xml:space="preserve">PEVuZE5vdGU+PENpdGU+PEF1dGhvcj5IdXRjaGluc29uPC9BdXRob3I+PFllYXI+MTk2MTwvWWVh
cj48UmVjTnVtPjg4MDwvUmVjTnVtPjxEaXNwbGF5VGV4dD4oQ29ubmVsbCAxOTc4OyBIdXRjaGlu
c29uIDE5NjE7IFJveGJ1cmdoIGV0IGFsLiAyMDA0OyBTaGVhIGV0IGFsLiAyMDA0KTwvRGlzcGxh
eVRleHQ+PHJlY29yZD48cmVjLW51bWJlcj44ODA8L3JlYy1udW1iZXI+PGZvcmVpZ24ta2V5cz48
a2V5IGFwcD0iRU4iIGRiLWlkPSJ2dGZzNXQydm1ydngweWVldGRueHQ1dzlydGV6czV0eDJ3ZHMi
Pjg4MDwva2V5PjwvZm9yZWlnbi1rZXlzPjxyZWYtdHlwZSBuYW1lPSJKb3VybmFsIEFydGljbGUi
PjE3PC9yZWYtdHlwZT48Y29udHJpYnV0b3JzPjxhdXRob3JzPjxhdXRob3I+SHV0Y2hpbnNvbiwg
Ry4gRS48L2F1dGhvcj48L2F1dGhvcnM+PC9jb250cmlidXRvcnM+PHRpdGxlcz48dGl0bGU+VGhl
IHBhcmFkb3ggb2YgdGhlIHBsYW5rdG9uPC90aXRsZT48c2Vjb25kYXJ5LXRpdGxlPlRoZSBBbWVy
aWNhbiBOYXR1cmFsaXN0PC9zZWNvbmRhcnktdGl0bGU+PC90aXRsZXM+PHBlcmlvZGljYWw+PGZ1
bGwtdGl0bGU+VGhlIEFtZXJpY2FuIE5hdHVyYWxpc3Q8L2Z1bGwtdGl0bGU+PC9wZXJpb2RpY2Fs
PjxwYWdlcz4xMzctMTQ1PC9wYWdlcz48dm9sdW1lPjk1PC92b2x1bWU+PG51bWJlcj44ODI8L251
bWJlcj48ZGF0ZXM+PHllYXI+MTk2MTwveWVhcj48L2RhdGVzPjxwdWJsaXNoZXI+VGhlIFVuaXZl
cnNpdHkgb2YgQ2hpY2FnbyBQcmVzcyBmb3IgVGhlIEFtZXJpY2FuIFNvY2lldHkgb2YgTmF0dXJh
bGlzdHM8L3B1Ymxpc2hlcj48aXNibj4wMDAzMDE0NzwvaXNibj48dXJscz48cmVsYXRlZC11cmxz
Pjx1cmw+aHR0cDovL3d3dy5qc3Rvci5vcmcvc3RhYmxlLzI0NTgzODY8L3VybD48L3JlbGF0ZWQt
dXJscz48L3VybHM+PGVsZWN0cm9uaWMtcmVzb3VyY2UtbnVtPjEwLjIzMDcvMjQ1ODM4NjwvZWxl
Y3Ryb25pYy1yZXNvdXJjZS1udW0+PC9yZWNvcmQ+PC9DaXRlPjxDaXRlPjxBdXRob3I+Q29ubmVs
bDwvQXV0aG9yPjxZZWFyPjE5Nzg8L1llYXI+PFJlY051bT43OTk8L1JlY051bT48cmVjb3JkPjxy
ZWMtbnVtYmVyPjc5OTwvcmVjLW51bWJlcj48Zm9yZWlnbi1rZXlzPjxrZXkgYXBwPSJFTiIgZGIt
aWQ9InZ0ZnM1dDJ2bXJ2eDB5ZWV0ZG54dDV3OXJ0ZXpzNXR4MndkcyI+Nzk5PC9rZXk+PC9mb3Jl
aWduLWtleXM+PHJlZi10eXBlIG5hbWU9IkpvdXJuYWwgQXJ0aWNsZSI+MTc8L3JlZi10eXBlPjxj
b250cmlidXRvcnM+PGF1dGhvcnM+PGF1dGhvcj5Db25uZWxsLCBKb3NlcGggSC48L2F1dGhvcj48
L2F1dGhvcnM+PC9jb250cmlidXRvcnM+PHRpdGxlcz48dGl0bGU+RGl2ZXJzaXR5IGluIHRyb3Bp
Y2FsIHJhaW4gZm9yZXN0cyBhbmQgY29yYWwgcmVlZnM8L3RpdGxlPjxzZWNvbmRhcnktdGl0bGU+
U2NpZW5jZTwvc2Vjb25kYXJ5LXRpdGxlPjx0ZXJ0aWFyeS10aXRsZT5OZXcgU2VyaWVzPC90ZXJ0
aWFyeS10aXRsZT48L3RpdGxlcz48cGVyaW9kaWNhbD48ZnVsbC10aXRsZT5TY2llbmNlPC9mdWxs
LXRpdGxlPjwvcGVyaW9kaWNhbD48cGFnZXM+MTMwMi0xMzEwPC9wYWdlcz48dm9sdW1lPjE5OTwv
dm9sdW1lPjxudW1iZXI+NDMzNTwvbnVtYmVyPjxkYXRlcz48eWVhcj4xOTc4PC95ZWFyPjwvZGF0
ZXM+PHB1Ymxpc2hlcj5BbWVyaWNhbiBBc3NvY2lhdGlvbiBmb3IgdGhlIEFkdmFuY2VtZW50IG9m
IFNjaWVuY2U8L3B1Ymxpc2hlcj48aXNibj4wMDM2ODA3NTwvaXNibj48dXJscz48cmVsYXRlZC11
cmxzPjx1cmw+aHR0cDovL3d3dy5qc3Rvci5vcmcvc3RhYmxlLzE3NDUzNjk8L3VybD48L3JlbGF0
ZWQtdXJscz48L3VybHM+PGVsZWN0cm9uaWMtcmVzb3VyY2UtbnVtPjEwLjIzMDcvMTc0NTM2OTwv
ZWxlY3Ryb25pYy1yZXNvdXJjZS1udW0+PC9yZWNvcmQ+PC9DaXRlPjxDaXRlPjxBdXRob3I+Um94
YnVyZ2g8L0F1dGhvcj48WWVhcj4yMDA0PC9ZZWFyPjxSZWNOdW0+MTAyMzwvUmVjTnVtPjxyZWNv
cmQ+PHJlYy1udW1iZXI+MTAyMzwvcmVjLW51bWJlcj48Zm9yZWlnbi1rZXlzPjxrZXkgYXBwPSJF
TiIgZGItaWQ9InZ0ZnM1dDJ2bXJ2eDB5ZWV0ZG54dDV3OXJ0ZXpzNXR4MndkcyI+MTAyMzwva2V5
PjwvZm9yZWlnbi1rZXlzPjxyZWYtdHlwZSBuYW1lPSJKb3VybmFsIEFydGljbGUiPjE3PC9yZWYt
dHlwZT48Y29udHJpYnV0b3JzPjxhdXRob3JzPjxhdXRob3I+Um94YnVyZ2gsIFN0ZXBoZW4gSC48
L2F1dGhvcj48YXV0aG9yPlNoZWEsIEthdHJpb25hPC9hdXRob3I+PGF1dGhvcj5XaWxzb24sIEou
IEJhc3RvdzwvYXV0aG9yPjwvYXV0aG9ycz48L2NvbnRyaWJ1dG9ycz48dGl0bGVzPjx0aXRsZT5U
aGUgaW50ZXJtZWRpYXRlIGRpc3R1cmJhbmNlIGh5cG90aGVzaXM6IFBhdGNoIGR5bmFtaWNzIGFu
ZCBtZWNoYW5pc21zIG9mIHNwZWNpZXMgY29leGlzdGVuY2U8L3RpdGxlPjxzZWNvbmRhcnktdGl0
bGU+RWNvbG9neTwvc2Vjb25kYXJ5LXRpdGxlPjwvdGl0bGVzPjxwZXJpb2RpY2FsPjxmdWxsLXRp
dGxlPkVjb2xvZ3k8L2Z1bGwtdGl0bGU+PC9wZXJpb2RpY2FsPjxwYWdlcz4zNTktMzcxPC9wYWdl
cz48dm9sdW1lPjg1PC92b2x1bWU+PG51bWJlcj4yPC9udW1iZXI+PGRhdGVzPjx5ZWFyPjIwMDQ8
L3llYXI+PHB1Yi1kYXRlcz48ZGF0ZT4yMDA0LzAyLzAxPC9kYXRlPjwvcHViLWRhdGVzPjwvZGF0
ZXM+PHB1Ymxpc2hlcj5FY29sb2dpY2FsIFNvY2lldHkgb2YgQW1lcmljYTwvcHVibGlzaGVyPjxp
c2JuPjAwMTItOTY1ODwvaXNibj48dXJscz48cmVsYXRlZC11cmxzPjx1cmw+aHR0cDovL2R4LmRv
aS5vcmcvMTAuMTg5MC8wMy0wMjY2PC91cmw+PC9yZWxhdGVkLXVybHM+PC91cmxzPjxlbGVjdHJv
bmljLXJlc291cmNlLW51bT4xMC4xODkwLzAzLTAyNjY8L2VsZWN0cm9uaWMtcmVzb3VyY2UtbnVt
PjxhY2Nlc3MtZGF0ZT4yMDEzLzEwLzMwPC9hY2Nlc3MtZGF0ZT48L3JlY29yZD48L0NpdGU+PENp
dGU+PEF1dGhvcj5TaGVhPC9BdXRob3I+PFllYXI+MjAwNDwvWWVhcj48UmVjTnVtPjEwMjQ8L1Jl
Y051bT48cmVjb3JkPjxyZWMtbnVtYmVyPjEwMjQ8L3JlYy1udW1iZXI+PGZvcmVpZ24ta2V5cz48
a2V5IGFwcD0iRU4iIGRiLWlkPSJ2dGZzNXQydm1ydngweWVldGRueHQ1dzlydGV6czV0eDJ3ZHMi
PjEwMjQ8L2tleT48L2ZvcmVpZ24ta2V5cz48cmVmLXR5cGUgbmFtZT0iSm91cm5hbCBBcnRpY2xl
Ij4xNzwvcmVmLXR5cGU+PGNvbnRyaWJ1dG9ycz48YXV0aG9ycz48YXV0aG9yPlNoZWEsIEthdHJp
b25hPC9hdXRob3I+PGF1dGhvcj5Sb3hidXJnaCwgU3RlcGhlbiBILjwvYXV0aG9yPjxhdXRob3I+
UmF1c2NoZXJ0LCBFbWlseSBTLiBKLjwvYXV0aG9yPjwvYXV0aG9ycz48L2NvbnRyaWJ1dG9ycz48
dGl0bGVzPjx0aXRsZT5Nb3ZpbmcgZnJvbSBwYXR0ZXJuIHRvIHByb2Nlc3M6IENvZXhpc3RlbmNl
IG1lY2hhbmlzbXMgdW5kZXIgaW50ZXJtZWRpYXRlIGRpc3R1cmJhbmNlIHJlZ2ltZXM8L3RpdGxl
PjxzZWNvbmRhcnktdGl0bGU+RWNvbG9neSBMZXR0ZXJzPC9zZWNvbmRhcnktdGl0bGU+PC90aXRs
ZXM+PHBlcmlvZGljYWw+PGZ1bGwtdGl0bGU+RWNvbG9neSBMZXR0ZXJzPC9mdWxsLXRpdGxlPjwv
cGVyaW9kaWNhbD48cGFnZXM+NDkxLTUwODwvcGFnZXM+PHZvbHVtZT43PC92b2x1bWU+PG51bWJl
cj42PC9udW1iZXI+PGtleXdvcmRzPjxrZXl3b3JkPkNvZXhpc3RlbmNlPC9rZXl3b3JkPjxrZXl3
b3JkPmRpc3R1cmJhbmNlPC9rZXl3b3JkPjxrZXl3b3JkPmludGVybWVkaWF0ZTwva2V5d29yZD48
a2V5d29yZD5pbnRlcm1lZGlhdGUgZGlzdHVyYmFuY2UgaHlwb3RoZXNpczwva2V5d29yZD48a2V5
d29yZD5yZWxhdGl2ZSBub25saW5lYXJpdHk8L2tleXdvcmQ+PGtleXdvcmQ+c3RvcmFnZSBlZmZl
Y3Q8L2tleXdvcmQ+PC9rZXl3b3Jkcz48ZGF0ZXM+PHllYXI+MjAwNDwveWVhcj48L2RhdGVzPjxw
dWJsaXNoZXI+QmxhY2t3ZWxsIFNjaWVuY2UgTHRkPC9wdWJsaXNoZXI+PGlzYm4+MTQ2MS0wMjQ4
PC9pc2JuPjx1cmxzPjxyZWxhdGVkLXVybHM+PHVybD5odHRwOi8vZHguZG9pLm9yZy8xMC4xMTEx
L2ouMTQ2MS0wMjQ4LjIwMDQuMDA2MDAueDwvdXJsPjwvcmVsYXRlZC11cmxzPjwvdXJscz48ZWxl
Y3Ryb25pYy1yZXNvdXJjZS1udW0+MTAuMTExMS9qLjE0NjEtMDI0OC4yMDA0LjAwNjAwLng8L2Vs
ZWN0cm9uaWMtcmVzb3VyY2UtbnVtPjwvcmVjb3JkPjwvQ2l0ZT48L0VuZE5vdGU+AG==
</w:fldData>
        </w:fldChar>
      </w:r>
      <w:r w:rsidR="003E5BEA">
        <w:rPr>
          <w:sz w:val="22"/>
        </w:rPr>
        <w:instrText xml:space="preserve"> ADDIN EN.CITE.DATA </w:instrText>
      </w:r>
      <w:r w:rsidR="003E5BEA">
        <w:rPr>
          <w:sz w:val="22"/>
        </w:rPr>
      </w:r>
      <w:r w:rsidR="003E5BEA">
        <w:rPr>
          <w:sz w:val="22"/>
        </w:rPr>
        <w:fldChar w:fldCharType="end"/>
      </w:r>
      <w:r w:rsidR="001F1B1B">
        <w:rPr>
          <w:sz w:val="22"/>
        </w:rPr>
      </w:r>
      <w:r w:rsidR="001F1B1B">
        <w:rPr>
          <w:sz w:val="22"/>
        </w:rPr>
        <w:fldChar w:fldCharType="separate"/>
      </w:r>
      <w:r w:rsidR="00E921F6">
        <w:rPr>
          <w:noProof/>
          <w:sz w:val="22"/>
        </w:rPr>
        <w:t>(</w:t>
      </w:r>
      <w:hyperlink w:anchor="_ENREF_13" w:tooltip="Connell, 1978 #799" w:history="1">
        <w:r w:rsidR="0059475D">
          <w:rPr>
            <w:noProof/>
            <w:sz w:val="22"/>
          </w:rPr>
          <w:t>Connell 1978</w:t>
        </w:r>
      </w:hyperlink>
      <w:r w:rsidR="00E921F6">
        <w:rPr>
          <w:noProof/>
          <w:sz w:val="22"/>
        </w:rPr>
        <w:t xml:space="preserve">; </w:t>
      </w:r>
      <w:hyperlink w:anchor="_ENREF_26" w:tooltip="Hutchinson, 1961 #880" w:history="1">
        <w:r w:rsidR="0059475D">
          <w:rPr>
            <w:noProof/>
            <w:sz w:val="22"/>
          </w:rPr>
          <w:t>Hutchinson 1961</w:t>
        </w:r>
      </w:hyperlink>
      <w:r w:rsidR="00E921F6">
        <w:rPr>
          <w:noProof/>
          <w:sz w:val="22"/>
        </w:rPr>
        <w:t xml:space="preserve">; </w:t>
      </w:r>
      <w:hyperlink w:anchor="_ENREF_51" w:tooltip="Roxburgh, 2004 #1023" w:history="1">
        <w:r w:rsidR="0059475D">
          <w:rPr>
            <w:noProof/>
            <w:sz w:val="22"/>
          </w:rPr>
          <w:t>Roxburgh et al. 2004</w:t>
        </w:r>
      </w:hyperlink>
      <w:r w:rsidR="00E921F6">
        <w:rPr>
          <w:noProof/>
          <w:sz w:val="22"/>
        </w:rPr>
        <w:t xml:space="preserve">; </w:t>
      </w:r>
      <w:hyperlink w:anchor="_ENREF_55" w:tooltip="Shea, 2004 #1024" w:history="1">
        <w:r w:rsidR="0059475D">
          <w:rPr>
            <w:noProof/>
            <w:sz w:val="22"/>
          </w:rPr>
          <w:t>Shea et al. 2004</w:t>
        </w:r>
      </w:hyperlink>
      <w:r w:rsidR="00E921F6">
        <w:rPr>
          <w:noProof/>
          <w:sz w:val="22"/>
        </w:rPr>
        <w:t>)</w:t>
      </w:r>
      <w:r w:rsidR="001F1B1B">
        <w:rPr>
          <w:sz w:val="22"/>
        </w:rPr>
        <w:fldChar w:fldCharType="end"/>
      </w:r>
      <w:r w:rsidR="00E921F6">
        <w:rPr>
          <w:sz w:val="22"/>
        </w:rPr>
        <w:t>.</w:t>
      </w:r>
      <w:r w:rsidRPr="008F7ECE">
        <w:rPr>
          <w:sz w:val="22"/>
        </w:rPr>
        <w:t xml:space="preserve"> First proposed by Connell </w:t>
      </w:r>
      <w:r w:rsidRPr="008F7ECE">
        <w:rPr>
          <w:noProof/>
          <w:sz w:val="22"/>
        </w:rPr>
        <w:t>(1978)</w:t>
      </w:r>
      <w:r w:rsidRPr="008F7ECE">
        <w:rPr>
          <w:sz w:val="22"/>
        </w:rPr>
        <w:t xml:space="preserve">, the IDH states that disturbance of intermediate frequency or intensity maintains high diversity in ecosystems by continually changing species composition and reducing competitive dominance. Recently, concerns about the validity and utility of the IDH have been raised, and this mechanism </w:t>
      </w:r>
      <w:r w:rsidR="003E5BEA" w:rsidRPr="008F7ECE">
        <w:rPr>
          <w:sz w:val="22"/>
        </w:rPr>
        <w:t>has</w:t>
      </w:r>
      <w:r w:rsidRPr="008F7ECE">
        <w:rPr>
          <w:sz w:val="22"/>
        </w:rPr>
        <w:t xml:space="preserve"> been debated</w:t>
      </w:r>
      <w:r w:rsidR="003E5BEA">
        <w:rPr>
          <w:sz w:val="22"/>
        </w:rPr>
        <w:t xml:space="preserve"> </w:t>
      </w:r>
      <w:r w:rsidR="003E5BEA">
        <w:rPr>
          <w:sz w:val="22"/>
        </w:rPr>
        <w:fldChar w:fldCharType="begin">
          <w:fldData xml:space="preserve">PEVuZE5vdGU+PENpdGU+PEF1dGhvcj5TaGVpbDwvQXV0aG9yPjxZZWFyPjIwMTM8L1llYXI+PFJl
Y051bT4xMDUxPC9SZWNOdW0+PERpc3BsYXlUZXh0PihGb3ggMjAxM2E7IEZveCAyMDEzYjsgU2hl
aWwgYW5kIEJ1cnNsZW0gMjAxMyk8L0Rpc3BsYXlUZXh0PjxyZWNvcmQ+PHJlYy1udW1iZXI+MTA1
MTwvcmVjLW51bWJlcj48Zm9yZWlnbi1rZXlzPjxrZXkgYXBwPSJFTiIgZGItaWQ9InZ0ZnM1dDJ2
bXJ2eDB5ZWV0ZG54dDV3OXJ0ZXpzNXR4MndkcyI+MTA1MTwva2V5PjwvZm9yZWlnbi1rZXlzPjxy
ZWYtdHlwZSBuYW1lPSJKb3VybmFsIEFydGljbGUiPjE3PC9yZWYtdHlwZT48Y29udHJpYnV0b3Jz
PjxhdXRob3JzPjxhdXRob3I+U2hlaWwsIEQuPC9hdXRob3I+PGF1dGhvcj5CdXJzbGVtLCBELiBG
LiBSLiBQLjwvYXV0aG9yPjwvYXV0aG9ycz48L2NvbnRyaWJ1dG9ycz48dGl0bGVzPjx0aXRsZT5E
ZWZpbmluZyBhbmQgZGVmZW5kaW5nIENvbm5lbGwmYXBvcztzIGludGVybWVkaWF0ZSBkaXN0dXJi
YW5jZSBoeXBvdGhlc2lzOiBhIHJlc3BvbnNlIHRvIEZveDwvdGl0bGU+PHNlY29uZGFyeS10aXRs
ZT5UcmVuZHMgaW4gRWNvbG9neSAmYW1wO2FtcDsgRXZvbHV0aW9uPC9zZWNvbmRhcnktdGl0bGU+
PC90aXRsZXM+PHBlcmlvZGljYWw+PGZ1bGwtdGl0bGU+VHJlbmRzIGluIEVjb2xvZ3kgJmFtcDth
bXA7IEV2b2x1dGlvbjwvZnVsbC10aXRsZT48L3BlcmlvZGljYWw+PHBhZ2VzPjU3MS01NzI8L3Bh
Z2VzPjx2b2x1bWU+Mjg8L3ZvbHVtZT48bnVtYmVyPjEwPC9udW1iZXI+PGRhdGVzPjx5ZWFyPjIw
MTM8L3llYXI+PC9kYXRlcz48aXNibj4wMTY5LTUzNDc8L2lzYm4+PHVybHM+PHJlbGF0ZWQtdXJs
cz48dXJsPmh0dHA6Ly9qb3VybmFscy5vaGlvbGluay5lZHUvZWpjL2FydGljbGUuY2dpP2lzc249
MDE2OTUzNDcmYW1wO2lzc3VlPXYyOGkwMDEwJmFtcDthcnRpY2xlPTU3MV9kYWRjaWRoYXJ0Zjwv
dXJsPjwvcmVsYXRlZC11cmxzPjwvdXJscz48ZWxlY3Ryb25pYy1yZXNvdXJjZS1udW0+MTAuMTAx
Ni9qLnRyZWUuMjAxMy4wNy4wMDY8L2VsZWN0cm9uaWMtcmVzb3VyY2UtbnVtPjwvcmVjb3JkPjwv
Q2l0ZT48Q2l0ZT48QXV0aG9yPkZveDwvQXV0aG9yPjxZZWFyPjIwMTM8L1llYXI+PFJlY051bT44
Nzc8L1JlY051bT48cmVjb3JkPjxyZWMtbnVtYmVyPjg3NzwvcmVjLW51bWJlcj48Zm9yZWlnbi1r
ZXlzPjxrZXkgYXBwPSJFTiIgZGItaWQ9InZ0ZnM1dDJ2bXJ2eDB5ZWV0ZG54dDV3OXJ0ZXpzNXR4
MndkcyI+ODc3PC9rZXk+PC9mb3JlaWduLWtleXM+PHJlZi10eXBlIG5hbWU9IkpvdXJuYWwgQXJ0
aWNsZSI+MTc8L3JlZi10eXBlPjxjb250cmlidXRvcnM+PGF1dGhvcnM+PGF1dGhvcj5Gb3gsIEou
IFcuPC9hdXRob3I+PC9hdXRob3JzPjwvY29udHJpYnV0b3JzPjx0aXRsZXM+PHRpdGxlPlRoZSBp
bnRlcm1lZGlhdGUgZGlzdHVyYmFuY2UgaHlwb3RoZXNpcyBzaG91bGQgYmUgYWJhbmRvbmVkPC90
aXRsZT48c2Vjb25kYXJ5LXRpdGxlPlRyZW5kcyBpbiBFY29sb2d5ICZhbXA7IEV2b2x1dGlvbjwv
c2Vjb25kYXJ5LXRpdGxlPjwvdGl0bGVzPjxwZXJpb2RpY2FsPjxmdWxsLXRpdGxlPlRyZW5kcyBp
biBFY29sb2d5ICZhbXA7IEV2b2x1dGlvbjwvZnVsbC10aXRsZT48L3BlcmlvZGljYWw+PHBhZ2Vz
Pjg2LTkyPC9wYWdlcz48dm9sdW1lPjI4PC92b2x1bWU+PG51bWJlcj4yPC9udW1iZXI+PGtleXdv
cmRzPjxrZXl3b3JkPmludGVybWVkaWF0ZSBkaXN0dXJiYW5jZSBoeXBvdGhlc2lzPC9rZXl3b3Jk
PjxrZXl3b3JkPmRpdmVyc2l0eTwva2V5d29yZD48a2V5d29yZD5jb21wZXRpdGlvbjwva2V5d29y
ZD48a2V5d29yZD5jb2V4aXN0ZW5jZTwva2V5d29yZD48a2V5d29yZD5ub25saW5lYXJpdHk8L2tl
eXdvcmQ+PGtleXdvcmQ+bm9uYWRkaXRpdml0eTwva2V5d29yZD48L2tleXdvcmRzPjxkYXRlcz48
eWVhcj4yMDEzPC95ZWFyPjwvZGF0ZXM+PGlzYm4+MDE2OS01MzQ3PC9pc2JuPjx1cmxzPjxyZWxh
dGVkLXVybHM+PHVybD5odHRwOi8vd3d3LnNjaWVuY2VkaXJlY3QuY29tL3NjaWVuY2UvYXJ0aWNs
ZS9waWkvUzAxNjk1MzQ3MTIwMDIwOTE8L3VybD48L3JlbGF0ZWQtdXJscz48L3VybHM+PGVsZWN0
cm9uaWMtcmVzb3VyY2UtbnVtPmh0dHA6Ly9keC5kb2kub3JnLzEwLjEwMTYvai50cmVlLjIwMTIu
MDguMDE0PC9lbGVjdHJvbmljLXJlc291cmNlLW51bT48L3JlY29yZD48L0NpdGU+PENpdGU+PEF1
dGhvcj5Gb3g8L0F1dGhvcj48WWVhcj4yMDEzPC9ZZWFyPjxSZWNOdW0+MTA1MjwvUmVjTnVtPjxy
ZWNvcmQ+PHJlYy1udW1iZXI+MTA1MjwvcmVjLW51bWJlcj48Zm9yZWlnbi1rZXlzPjxrZXkgYXBw
PSJFTiIgZGItaWQ9InZ0ZnM1dDJ2bXJ2eDB5ZWV0ZG54dDV3OXJ0ZXpzNXR4MndkcyI+MTA1Mjwv
a2V5PjwvZm9yZWlnbi1rZXlzPjxyZWYtdHlwZSBuYW1lPSJKb3VybmFsIEFydGljbGUiPjE3PC9y
ZWYtdHlwZT48Y29udHJpYnV0b3JzPjxhdXRob3JzPjxhdXRob3I+Rm94LCBKLiBXLjwvYXV0aG9y
PjwvYXV0aG9ycz48L2NvbnRyaWJ1dG9ycz48dGl0bGVzPjx0aXRsZT5UaGUgaW50ZXJtZWRpYXRl
IGRpc3R1cmJhbmNlIGh5cG90aGVzaXMgaXMgYnJvYWRseSBkZWZpbmVkLCBzdWJzdGFudGl2ZSBp
c3N1ZXMgYXJlIGtleTogYSByZXBseSB0byBTaGVpbCBhbmQgQnVyc2xlbTwvdGl0bGU+PHNlY29u
ZGFyeS10aXRsZT5UcmVuZHMgaW4gRWNvbG9neSBhbmQgRXZvbHV0aW9uPC9zZWNvbmRhcnktdGl0
bGU+PC90aXRsZXM+PHBlcmlvZGljYWw+PGZ1bGwtdGl0bGU+VHJlbmRzIGluIEVjb2xvZ3kgYW5k
IEV2b2x1dGlvbjwvZnVsbC10aXRsZT48L3BlcmlvZGljYWw+PHBhZ2VzPjU3Mi01NzM8L3BhZ2Vz
Pjx2b2x1bWU+Mjg8L3ZvbHVtZT48bnVtYmVyPjEwPC9udW1iZXI+PGRhdGVzPjx5ZWFyPjIwMTM8
L3llYXI+PC9kYXRlcz48aXNibj4wMTY5LTUzNDc8L2lzYm4+PHVybHM+PHJlbGF0ZWQtdXJscz48
dXJsPmh0dHA6Ly9qb3VybmFscy5vaGlvbGluay5lZHUvZWpjL2FydGljbGUuY2dpP2lzc249MDE2
OTUzNDcmYW1wO2lzc3VlPXYyOGkwMDEwJmFtcDthcnRpY2xlPTU3Ml90aWRoaWJhcnRzYWI8L3Vy
bD48L3JlbGF0ZWQtdXJscz48L3VybHM+PGVsZWN0cm9uaWMtcmVzb3VyY2UtbnVtPjEwLjEwMTYv
ai50cmVlLjIwMTMuMDcuMDA4PC9lbGVjdHJvbmljLXJlc291cmNlLW51bT48L3JlY29yZD48L0Np
dGU+PC9FbmROb3RlPgB=
</w:fldData>
        </w:fldChar>
      </w:r>
      <w:r w:rsidR="005870A8">
        <w:rPr>
          <w:sz w:val="22"/>
        </w:rPr>
        <w:instrText xml:space="preserve"> ADDIN EN.CITE </w:instrText>
      </w:r>
      <w:r w:rsidR="005870A8">
        <w:rPr>
          <w:sz w:val="22"/>
        </w:rPr>
        <w:fldChar w:fldCharType="begin">
          <w:fldData xml:space="preserve">PEVuZE5vdGU+PENpdGU+PEF1dGhvcj5TaGVpbDwvQXV0aG9yPjxZZWFyPjIwMTM8L1llYXI+PFJl
Y051bT4xMDUxPC9SZWNOdW0+PERpc3BsYXlUZXh0PihGb3ggMjAxM2E7IEZveCAyMDEzYjsgU2hl
aWwgYW5kIEJ1cnNsZW0gMjAxMyk8L0Rpc3BsYXlUZXh0PjxyZWNvcmQ+PHJlYy1udW1iZXI+MTA1
MTwvcmVjLW51bWJlcj48Zm9yZWlnbi1rZXlzPjxrZXkgYXBwPSJFTiIgZGItaWQ9InZ0ZnM1dDJ2
bXJ2eDB5ZWV0ZG54dDV3OXJ0ZXpzNXR4MndkcyI+MTA1MTwva2V5PjwvZm9yZWlnbi1rZXlzPjxy
ZWYtdHlwZSBuYW1lPSJKb3VybmFsIEFydGljbGUiPjE3PC9yZWYtdHlwZT48Y29udHJpYnV0b3Jz
PjxhdXRob3JzPjxhdXRob3I+U2hlaWwsIEQuPC9hdXRob3I+PGF1dGhvcj5CdXJzbGVtLCBELiBG
LiBSLiBQLjwvYXV0aG9yPjwvYXV0aG9ycz48L2NvbnRyaWJ1dG9ycz48dGl0bGVzPjx0aXRsZT5E
ZWZpbmluZyBhbmQgZGVmZW5kaW5nIENvbm5lbGwmYXBvcztzIGludGVybWVkaWF0ZSBkaXN0dXJi
YW5jZSBoeXBvdGhlc2lzOiBhIHJlc3BvbnNlIHRvIEZveDwvdGl0bGU+PHNlY29uZGFyeS10aXRs
ZT5UcmVuZHMgaW4gRWNvbG9neSAmYW1wO2FtcDsgRXZvbHV0aW9uPC9zZWNvbmRhcnktdGl0bGU+
PC90aXRsZXM+PHBlcmlvZGljYWw+PGZ1bGwtdGl0bGU+VHJlbmRzIGluIEVjb2xvZ3kgJmFtcDth
bXA7IEV2b2x1dGlvbjwvZnVsbC10aXRsZT48L3BlcmlvZGljYWw+PHBhZ2VzPjU3MS01NzI8L3Bh
Z2VzPjx2b2x1bWU+Mjg8L3ZvbHVtZT48bnVtYmVyPjEwPC9udW1iZXI+PGRhdGVzPjx5ZWFyPjIw
MTM8L3llYXI+PC9kYXRlcz48aXNibj4wMTY5LTUzNDc8L2lzYm4+PHVybHM+PHJlbGF0ZWQtdXJs
cz48dXJsPmh0dHA6Ly9qb3VybmFscy5vaGlvbGluay5lZHUvZWpjL2FydGljbGUuY2dpP2lzc249
MDE2OTUzNDcmYW1wO2lzc3VlPXYyOGkwMDEwJmFtcDthcnRpY2xlPTU3MV9kYWRjaWRoYXJ0Zjwv
dXJsPjwvcmVsYXRlZC11cmxzPjwvdXJscz48ZWxlY3Ryb25pYy1yZXNvdXJjZS1udW0+MTAuMTAx
Ni9qLnRyZWUuMjAxMy4wNy4wMDY8L2VsZWN0cm9uaWMtcmVzb3VyY2UtbnVtPjwvcmVjb3JkPjwv
Q2l0ZT48Q2l0ZT48QXV0aG9yPkZveDwvQXV0aG9yPjxZZWFyPjIwMTM8L1llYXI+PFJlY051bT44
Nzc8L1JlY051bT48cmVjb3JkPjxyZWMtbnVtYmVyPjg3NzwvcmVjLW51bWJlcj48Zm9yZWlnbi1r
ZXlzPjxrZXkgYXBwPSJFTiIgZGItaWQ9InZ0ZnM1dDJ2bXJ2eDB5ZWV0ZG54dDV3OXJ0ZXpzNXR4
MndkcyI+ODc3PC9rZXk+PC9mb3JlaWduLWtleXM+PHJlZi10eXBlIG5hbWU9IkpvdXJuYWwgQXJ0
aWNsZSI+MTc8L3JlZi10eXBlPjxjb250cmlidXRvcnM+PGF1dGhvcnM+PGF1dGhvcj5Gb3gsIEou
IFcuPC9hdXRob3I+PC9hdXRob3JzPjwvY29udHJpYnV0b3JzPjx0aXRsZXM+PHRpdGxlPlRoZSBp
bnRlcm1lZGlhdGUgZGlzdHVyYmFuY2UgaHlwb3RoZXNpcyBzaG91bGQgYmUgYWJhbmRvbmVkPC90
aXRsZT48c2Vjb25kYXJ5LXRpdGxlPlRyZW5kcyBpbiBFY29sb2d5ICZhbXA7IEV2b2x1dGlvbjwv
c2Vjb25kYXJ5LXRpdGxlPjwvdGl0bGVzPjxwZXJpb2RpY2FsPjxmdWxsLXRpdGxlPlRyZW5kcyBp
biBFY29sb2d5ICZhbXA7IEV2b2x1dGlvbjwvZnVsbC10aXRsZT48L3BlcmlvZGljYWw+PHBhZ2Vz
Pjg2LTkyPC9wYWdlcz48dm9sdW1lPjI4PC92b2x1bWU+PG51bWJlcj4yPC9udW1iZXI+PGtleXdv
cmRzPjxrZXl3b3JkPmludGVybWVkaWF0ZSBkaXN0dXJiYW5jZSBoeXBvdGhlc2lzPC9rZXl3b3Jk
PjxrZXl3b3JkPmRpdmVyc2l0eTwva2V5d29yZD48a2V5d29yZD5jb21wZXRpdGlvbjwva2V5d29y
ZD48a2V5d29yZD5jb2V4aXN0ZW5jZTwva2V5d29yZD48a2V5d29yZD5ub25saW5lYXJpdHk8L2tl
eXdvcmQ+PGtleXdvcmQ+bm9uYWRkaXRpdml0eTwva2V5d29yZD48L2tleXdvcmRzPjxkYXRlcz48
eWVhcj4yMDEzPC95ZWFyPjwvZGF0ZXM+PGlzYm4+MDE2OS01MzQ3PC9pc2JuPjx1cmxzPjxyZWxh
dGVkLXVybHM+PHVybD5odHRwOi8vd3d3LnNjaWVuY2VkaXJlY3QuY29tL3NjaWVuY2UvYXJ0aWNs
ZS9waWkvUzAxNjk1MzQ3MTIwMDIwOTE8L3VybD48L3JlbGF0ZWQtdXJscz48L3VybHM+PGVsZWN0
cm9uaWMtcmVzb3VyY2UtbnVtPmh0dHA6Ly9keC5kb2kub3JnLzEwLjEwMTYvai50cmVlLjIwMTIu
MDguMDE0PC9lbGVjdHJvbmljLXJlc291cmNlLW51bT48L3JlY29yZD48L0NpdGU+PENpdGU+PEF1
dGhvcj5Gb3g8L0F1dGhvcj48WWVhcj4yMDEzPC9ZZWFyPjxSZWNOdW0+MTA1MjwvUmVjTnVtPjxy
ZWNvcmQ+PHJlYy1udW1iZXI+MTA1MjwvcmVjLW51bWJlcj48Zm9yZWlnbi1rZXlzPjxrZXkgYXBw
PSJFTiIgZGItaWQ9InZ0ZnM1dDJ2bXJ2eDB5ZWV0ZG54dDV3OXJ0ZXpzNXR4MndkcyI+MTA1Mjwv
a2V5PjwvZm9yZWlnbi1rZXlzPjxyZWYtdHlwZSBuYW1lPSJKb3VybmFsIEFydGljbGUiPjE3PC9y
ZWYtdHlwZT48Y29udHJpYnV0b3JzPjxhdXRob3JzPjxhdXRob3I+Rm94LCBKLiBXLjwvYXV0aG9y
PjwvYXV0aG9ycz48L2NvbnRyaWJ1dG9ycz48dGl0bGVzPjx0aXRsZT5UaGUgaW50ZXJtZWRpYXRl
IGRpc3R1cmJhbmNlIGh5cG90aGVzaXMgaXMgYnJvYWRseSBkZWZpbmVkLCBzdWJzdGFudGl2ZSBp
c3N1ZXMgYXJlIGtleTogYSByZXBseSB0byBTaGVpbCBhbmQgQnVyc2xlbTwvdGl0bGU+PHNlY29u
ZGFyeS10aXRsZT5UcmVuZHMgaW4gRWNvbG9neSBhbmQgRXZvbHV0aW9uPC9zZWNvbmRhcnktdGl0
bGU+PC90aXRsZXM+PHBlcmlvZGljYWw+PGZ1bGwtdGl0bGU+VHJlbmRzIGluIEVjb2xvZ3kgYW5k
IEV2b2x1dGlvbjwvZnVsbC10aXRsZT48L3BlcmlvZGljYWw+PHBhZ2VzPjU3Mi01NzM8L3BhZ2Vz
Pjx2b2x1bWU+Mjg8L3ZvbHVtZT48bnVtYmVyPjEwPC9udW1iZXI+PGRhdGVzPjx5ZWFyPjIwMTM8
L3llYXI+PC9kYXRlcz48aXNibj4wMTY5LTUzNDc8L2lzYm4+PHVybHM+PHJlbGF0ZWQtdXJscz48
dXJsPmh0dHA6Ly9qb3VybmFscy5vaGlvbGluay5lZHUvZWpjL2FydGljbGUuY2dpP2lzc249MDE2
OTUzNDcmYW1wO2lzc3VlPXYyOGkwMDEwJmFtcDthcnRpY2xlPTU3Ml90aWRoaWJhcnRzYWI8L3Vy
bD48L3JlbGF0ZWQtdXJscz48L3VybHM+PGVsZWN0cm9uaWMtcmVzb3VyY2UtbnVtPjEwLjEwMTYv
ai50cmVlLjIwMTMuMDcuMDA4PC9lbGVjdHJvbmljLXJlc291cmNlLW51bT48L3JlY29yZD48L0Np
dGU+PC9FbmROb3RlPgB=
</w:fldData>
        </w:fldChar>
      </w:r>
      <w:r w:rsidR="005870A8">
        <w:rPr>
          <w:sz w:val="22"/>
        </w:rPr>
        <w:instrText xml:space="preserve"> ADDIN EN.CITE.DATA </w:instrText>
      </w:r>
      <w:r w:rsidR="005870A8">
        <w:rPr>
          <w:sz w:val="22"/>
        </w:rPr>
      </w:r>
      <w:r w:rsidR="005870A8">
        <w:rPr>
          <w:sz w:val="22"/>
        </w:rPr>
        <w:fldChar w:fldCharType="end"/>
      </w:r>
      <w:r w:rsidR="003E5BEA">
        <w:rPr>
          <w:sz w:val="22"/>
        </w:rPr>
      </w:r>
      <w:r w:rsidR="003E5BEA">
        <w:rPr>
          <w:sz w:val="22"/>
        </w:rPr>
        <w:fldChar w:fldCharType="separate"/>
      </w:r>
      <w:r w:rsidR="005870A8">
        <w:rPr>
          <w:noProof/>
          <w:sz w:val="22"/>
        </w:rPr>
        <w:t>(</w:t>
      </w:r>
      <w:hyperlink w:anchor="_ENREF_18" w:tooltip="Fox, 2013 #1052" w:history="1">
        <w:r w:rsidR="0059475D">
          <w:rPr>
            <w:noProof/>
            <w:sz w:val="22"/>
          </w:rPr>
          <w:t>Fox 2013a</w:t>
        </w:r>
      </w:hyperlink>
      <w:r w:rsidR="005870A8">
        <w:rPr>
          <w:noProof/>
          <w:sz w:val="22"/>
        </w:rPr>
        <w:t xml:space="preserve">; </w:t>
      </w:r>
      <w:hyperlink w:anchor="_ENREF_19" w:tooltip="Fox, 2013 #877" w:history="1">
        <w:r w:rsidR="0059475D">
          <w:rPr>
            <w:noProof/>
            <w:sz w:val="22"/>
          </w:rPr>
          <w:t>Fox 2013b</w:t>
        </w:r>
      </w:hyperlink>
      <w:r w:rsidR="005870A8">
        <w:rPr>
          <w:noProof/>
          <w:sz w:val="22"/>
        </w:rPr>
        <w:t xml:space="preserve">; </w:t>
      </w:r>
      <w:hyperlink w:anchor="_ENREF_56" w:tooltip="Sheil, 2013 #1051" w:history="1">
        <w:r w:rsidR="0059475D">
          <w:rPr>
            <w:noProof/>
            <w:sz w:val="22"/>
          </w:rPr>
          <w:t>Sheil and Burslem 2013</w:t>
        </w:r>
      </w:hyperlink>
      <w:r w:rsidR="005870A8">
        <w:rPr>
          <w:noProof/>
          <w:sz w:val="22"/>
        </w:rPr>
        <w:t>)</w:t>
      </w:r>
      <w:r w:rsidR="003E5BEA">
        <w:rPr>
          <w:sz w:val="22"/>
        </w:rPr>
        <w:fldChar w:fldCharType="end"/>
      </w:r>
      <w:r w:rsidRPr="008F7ECE">
        <w:rPr>
          <w:sz w:val="22"/>
        </w:rPr>
        <w:t xml:space="preserve">. One viable mechanism that could produce high species diversity at intermediate levels of disturbance is the competition-colonization trade-off model </w:t>
      </w:r>
      <w:r w:rsidR="003E5BEA">
        <w:rPr>
          <w:sz w:val="22"/>
        </w:rPr>
        <w:fldChar w:fldCharType="begin">
          <w:fldData xml:space="preserve">PEVuZE5vdGU+PENpdGU+PEF1dGhvcj5IYXN0aW5nczwvQXV0aG9yPjxZZWFyPjE5ODA8L1llYXI+
PFJlY051bT4xMDU1PC9SZWNOdW0+PERpc3BsYXlUZXh0PihDYWRvdHRlIDIwMDc7IEZveCAyMDEz
YjsgSGFzdGluZ3MgMTk4MCk8L0Rpc3BsYXlUZXh0PjxyZWNvcmQ+PHJlYy1udW1iZXI+MTA1NTwv
cmVjLW51bWJlcj48Zm9yZWlnbi1rZXlzPjxrZXkgYXBwPSJFTiIgZGItaWQ9InZ0ZnM1dDJ2bXJ2
eDB5ZWV0ZG54dDV3OXJ0ZXpzNXR4MndkcyI+MTA1NTwva2V5PjwvZm9yZWlnbi1rZXlzPjxyZWYt
dHlwZSBuYW1lPSJKb3VybmFsIEFydGljbGUiPjE3PC9yZWYtdHlwZT48Y29udHJpYnV0b3JzPjxh
dXRob3JzPjxhdXRob3I+SGFzdGluZ3MsIEFsYW48L2F1dGhvcj48L2F1dGhvcnM+PC9jb250cmli
dXRvcnM+PHRpdGxlcz48dGl0bGU+RGlzdHVyYmFuY2UsIGNvZXhpc3RlbmNlLCBoaXN0b3J5LCBh
bmQgY29tcGV0aXRpb24gZm9yIHNwYWNlPC90aXRsZT48c2Vjb25kYXJ5LXRpdGxlPlRoZW9yZXRp
Y2FsIFBvcHVsYXRpb24gQmlvbG9neTwvc2Vjb25kYXJ5LXRpdGxlPjwvdGl0bGVzPjxwZXJpb2Rp
Y2FsPjxmdWxsLXRpdGxlPlRoZW9yZXRpY2FsIFBvcHVsYXRpb24gQmlvbG9neTwvZnVsbC10aXRs
ZT48L3BlcmlvZGljYWw+PHBhZ2VzPjM2My0zNzM8L3BhZ2VzPjx2b2x1bWU+MTg8L3ZvbHVtZT48
bnVtYmVyPjM8L251bWJlcj48ZGF0ZXM+PHllYXI+MTk4MDwveWVhcj48L2RhdGVzPjxpc2JuPjAw
NDAtNTgwOTwvaXNibj48dXJscz48cmVsYXRlZC11cmxzPjx1cmw+aHR0cDovL3d3dy5zY2llbmNl
ZGlyZWN0LmNvbS9zY2llbmNlL2FydGljbGUvcGlpLzAwNDA1ODA5ODA5MDA1OTM8L3VybD48L3Jl
bGF0ZWQtdXJscz48L3VybHM+PGVsZWN0cm9uaWMtcmVzb3VyY2UtbnVtPmh0dHA6Ly9keC5kb2ku
b3JnLzEwLjEwMTYvMDA0MC01ODA5KDgwKTkwMDU5LTM8L2VsZWN0cm9uaWMtcmVzb3VyY2UtbnVt
PjwvcmVjb3JkPjwvQ2l0ZT48Q2l0ZT48QXV0aG9yPkNhZG90dGU8L0F1dGhvcj48WWVhcj4yMDA3
PC9ZZWFyPjxSZWNOdW0+MTAyNTwvUmVjTnVtPjxyZWNvcmQ+PHJlYy1udW1iZXI+MTAyNTwvcmVj
LW51bWJlcj48Zm9yZWlnbi1rZXlzPjxrZXkgYXBwPSJFTiIgZGItaWQ9InZ0ZnM1dDJ2bXJ2eDB5
ZWV0ZG54dDV3OXJ0ZXpzNXR4MndkcyI+MTAyNTwva2V5PjwvZm9yZWlnbi1rZXlzPjxyZWYtdHlw
ZSBuYW1lPSJKb3VybmFsIEFydGljbGUiPjE3PC9yZWYtdHlwZT48Y29udHJpYnV0b3JzPjxhdXRo
b3JzPjxhdXRob3I+Q2Fkb3R0ZSwgTWFyYyBXaWxsaWFtPC9hdXRob3I+PC9hdXRob3JzPjwvY29u
dHJpYnV0b3JzPjx0aXRsZXM+PHRpdGxlPkNvbXBldGl0aW9uLWNvbG9uaXphdGlvbiB0cmFkZS1v
ZmZzIGFuZCBkaXN0dXJiYW5jZSBlZmZlY3RzIGF0IG11bHRpcGxlIHNjYWxlczwvdGl0bGU+PHNl
Y29uZGFyeS10aXRsZT5FY29sb2d5PC9zZWNvbmRhcnktdGl0bGU+PC90aXRsZXM+PHBlcmlvZGlj
YWw+PGZ1bGwtdGl0bGU+RWNvbG9neTwvZnVsbC10aXRsZT48L3BlcmlvZGljYWw+PHBhZ2VzPjgy
My04Mjk8L3BhZ2VzPjx2b2x1bWU+ODg8L3ZvbHVtZT48bnVtYmVyPjQ8L251bWJlcj48ZGF0ZXM+
PHllYXI+MjAwNzwveWVhcj48cHViLWRhdGVzPjxkYXRlPjIwMDcvMDQvMDE8L2RhdGU+PC9wdWIt
ZGF0ZXM+PC9kYXRlcz48cHVibGlzaGVyPkVjb2xvZ2ljYWwgU29jaWV0eSBvZiBBbWVyaWNhPC9w
dWJsaXNoZXI+PGlzYm4+MDAxMi05NjU4PC9pc2JuPjx1cmxzPjxyZWxhdGVkLXVybHM+PHVybD5o
dHRwOi8vZHguZG9pLm9yZy8xMC4xODkwLzA2LTExMTc8L3VybD48L3JlbGF0ZWQtdXJscz48L3Vy
bHM+PGVsZWN0cm9uaWMtcmVzb3VyY2UtbnVtPjEwLjE4OTAvMDYtMTExNzwvZWxlY3Ryb25pYy1y
ZXNvdXJjZS1udW0+PGFjY2Vzcy1kYXRlPjIwMTMvMTAvMzA8L2FjY2Vzcy1kYXRlPjwvcmVjb3Jk
PjwvQ2l0ZT48Q2l0ZT48QXV0aG9yPkZveDwvQXV0aG9yPjxZZWFyPjIwMTM8L1llYXI+PFJlY051
bT44Nzc8L1JlY051bT48cmVjb3JkPjxyZWMtbnVtYmVyPjg3NzwvcmVjLW51bWJlcj48Zm9yZWln
bi1rZXlzPjxrZXkgYXBwPSJFTiIgZGItaWQ9InZ0ZnM1dDJ2bXJ2eDB5ZWV0ZG54dDV3OXJ0ZXpz
NXR4MndkcyI+ODc3PC9rZXk+PC9mb3JlaWduLWtleXM+PHJlZi10eXBlIG5hbWU9IkpvdXJuYWwg
QXJ0aWNsZSI+MTc8L3JlZi10eXBlPjxjb250cmlidXRvcnM+PGF1dGhvcnM+PGF1dGhvcj5Gb3gs
IEouIFcuPC9hdXRob3I+PC9hdXRob3JzPjwvY29udHJpYnV0b3JzPjx0aXRsZXM+PHRpdGxlPlRo
ZSBpbnRlcm1lZGlhdGUgZGlzdHVyYmFuY2UgaHlwb3RoZXNpcyBzaG91bGQgYmUgYWJhbmRvbmVk
PC90aXRsZT48c2Vjb25kYXJ5LXRpdGxlPlRyZW5kcyBpbiBFY29sb2d5ICZhbXA7IEV2b2x1dGlv
bjwvc2Vjb25kYXJ5LXRpdGxlPjwvdGl0bGVzPjxwZXJpb2RpY2FsPjxmdWxsLXRpdGxlPlRyZW5k
cyBpbiBFY29sb2d5ICZhbXA7IEV2b2x1dGlvbjwvZnVsbC10aXRsZT48L3BlcmlvZGljYWw+PHBh
Z2VzPjg2LTkyPC9wYWdlcz48dm9sdW1lPjI4PC92b2x1bWU+PG51bWJlcj4yPC9udW1iZXI+PGtl
eXdvcmRzPjxrZXl3b3JkPmludGVybWVkaWF0ZSBkaXN0dXJiYW5jZSBoeXBvdGhlc2lzPC9rZXl3
b3JkPjxrZXl3b3JkPmRpdmVyc2l0eTwva2V5d29yZD48a2V5d29yZD5jb21wZXRpdGlvbjwva2V5
d29yZD48a2V5d29yZD5jb2V4aXN0ZW5jZTwva2V5d29yZD48a2V5d29yZD5ub25saW5lYXJpdHk8
L2tleXdvcmQ+PGtleXdvcmQ+bm9uYWRkaXRpdml0eTwva2V5d29yZD48L2tleXdvcmRzPjxkYXRl
cz48eWVhcj4yMDEzPC95ZWFyPjwvZGF0ZXM+PGlzYm4+MDE2OS01MzQ3PC9pc2JuPjx1cmxzPjxy
ZWxhdGVkLXVybHM+PHVybD5odHRwOi8vd3d3LnNjaWVuY2VkaXJlY3QuY29tL3NjaWVuY2UvYXJ0
aWNsZS9waWkvUzAxNjk1MzQ3MTIwMDIwOTE8L3VybD48L3JlbGF0ZWQtdXJscz48L3VybHM+PGVs
ZWN0cm9uaWMtcmVzb3VyY2UtbnVtPmh0dHA6Ly9keC5kb2kub3JnLzEwLjEwMTYvai50cmVlLjIw
MTIuMDguMDE0PC9lbGVjdHJvbmljLXJlc291cmNlLW51bT48L3JlY29yZD48L0NpdGU+PC9FbmRO
b3RlPn==
</w:fldData>
        </w:fldChar>
      </w:r>
      <w:r w:rsidR="005870A8">
        <w:rPr>
          <w:sz w:val="22"/>
        </w:rPr>
        <w:instrText xml:space="preserve"> ADDIN EN.CITE </w:instrText>
      </w:r>
      <w:r w:rsidR="005870A8">
        <w:rPr>
          <w:sz w:val="22"/>
        </w:rPr>
        <w:fldChar w:fldCharType="begin">
          <w:fldData xml:space="preserve">PEVuZE5vdGU+PENpdGU+PEF1dGhvcj5IYXN0aW5nczwvQXV0aG9yPjxZZWFyPjE5ODA8L1llYXI+
PFJlY051bT4xMDU1PC9SZWNOdW0+PERpc3BsYXlUZXh0PihDYWRvdHRlIDIwMDc7IEZveCAyMDEz
YjsgSGFzdGluZ3MgMTk4MCk8L0Rpc3BsYXlUZXh0PjxyZWNvcmQ+PHJlYy1udW1iZXI+MTA1NTwv
cmVjLW51bWJlcj48Zm9yZWlnbi1rZXlzPjxrZXkgYXBwPSJFTiIgZGItaWQ9InZ0ZnM1dDJ2bXJ2
eDB5ZWV0ZG54dDV3OXJ0ZXpzNXR4MndkcyI+MTA1NTwva2V5PjwvZm9yZWlnbi1rZXlzPjxyZWYt
dHlwZSBuYW1lPSJKb3VybmFsIEFydGljbGUiPjE3PC9yZWYtdHlwZT48Y29udHJpYnV0b3JzPjxh
dXRob3JzPjxhdXRob3I+SGFzdGluZ3MsIEFsYW48L2F1dGhvcj48L2F1dGhvcnM+PC9jb250cmli
dXRvcnM+PHRpdGxlcz48dGl0bGU+RGlzdHVyYmFuY2UsIGNvZXhpc3RlbmNlLCBoaXN0b3J5LCBh
bmQgY29tcGV0aXRpb24gZm9yIHNwYWNlPC90aXRsZT48c2Vjb25kYXJ5LXRpdGxlPlRoZW9yZXRp
Y2FsIFBvcHVsYXRpb24gQmlvbG9neTwvc2Vjb25kYXJ5LXRpdGxlPjwvdGl0bGVzPjxwZXJpb2Rp
Y2FsPjxmdWxsLXRpdGxlPlRoZW9yZXRpY2FsIFBvcHVsYXRpb24gQmlvbG9neTwvZnVsbC10aXRs
ZT48L3BlcmlvZGljYWw+PHBhZ2VzPjM2My0zNzM8L3BhZ2VzPjx2b2x1bWU+MTg8L3ZvbHVtZT48
bnVtYmVyPjM8L251bWJlcj48ZGF0ZXM+PHllYXI+MTk4MDwveWVhcj48L2RhdGVzPjxpc2JuPjAw
NDAtNTgwOTwvaXNibj48dXJscz48cmVsYXRlZC11cmxzPjx1cmw+aHR0cDovL3d3dy5zY2llbmNl
ZGlyZWN0LmNvbS9zY2llbmNlL2FydGljbGUvcGlpLzAwNDA1ODA5ODA5MDA1OTM8L3VybD48L3Jl
bGF0ZWQtdXJscz48L3VybHM+PGVsZWN0cm9uaWMtcmVzb3VyY2UtbnVtPmh0dHA6Ly9keC5kb2ku
b3JnLzEwLjEwMTYvMDA0MC01ODA5KDgwKTkwMDU5LTM8L2VsZWN0cm9uaWMtcmVzb3VyY2UtbnVt
PjwvcmVjb3JkPjwvQ2l0ZT48Q2l0ZT48QXV0aG9yPkNhZG90dGU8L0F1dGhvcj48WWVhcj4yMDA3
PC9ZZWFyPjxSZWNOdW0+MTAyNTwvUmVjTnVtPjxyZWNvcmQ+PHJlYy1udW1iZXI+MTAyNTwvcmVj
LW51bWJlcj48Zm9yZWlnbi1rZXlzPjxrZXkgYXBwPSJFTiIgZGItaWQ9InZ0ZnM1dDJ2bXJ2eDB5
ZWV0ZG54dDV3OXJ0ZXpzNXR4MndkcyI+MTAyNTwva2V5PjwvZm9yZWlnbi1rZXlzPjxyZWYtdHlw
ZSBuYW1lPSJKb3VybmFsIEFydGljbGUiPjE3PC9yZWYtdHlwZT48Y29udHJpYnV0b3JzPjxhdXRo
b3JzPjxhdXRob3I+Q2Fkb3R0ZSwgTWFyYyBXaWxsaWFtPC9hdXRob3I+PC9hdXRob3JzPjwvY29u
dHJpYnV0b3JzPjx0aXRsZXM+PHRpdGxlPkNvbXBldGl0aW9uLWNvbG9uaXphdGlvbiB0cmFkZS1v
ZmZzIGFuZCBkaXN0dXJiYW5jZSBlZmZlY3RzIGF0IG11bHRpcGxlIHNjYWxlczwvdGl0bGU+PHNl
Y29uZGFyeS10aXRsZT5FY29sb2d5PC9zZWNvbmRhcnktdGl0bGU+PC90aXRsZXM+PHBlcmlvZGlj
YWw+PGZ1bGwtdGl0bGU+RWNvbG9neTwvZnVsbC10aXRsZT48L3BlcmlvZGljYWw+PHBhZ2VzPjgy
My04Mjk8L3BhZ2VzPjx2b2x1bWU+ODg8L3ZvbHVtZT48bnVtYmVyPjQ8L251bWJlcj48ZGF0ZXM+
PHllYXI+MjAwNzwveWVhcj48cHViLWRhdGVzPjxkYXRlPjIwMDcvMDQvMDE8L2RhdGU+PC9wdWIt
ZGF0ZXM+PC9kYXRlcz48cHVibGlzaGVyPkVjb2xvZ2ljYWwgU29jaWV0eSBvZiBBbWVyaWNhPC9w
dWJsaXNoZXI+PGlzYm4+MDAxMi05NjU4PC9pc2JuPjx1cmxzPjxyZWxhdGVkLXVybHM+PHVybD5o
dHRwOi8vZHguZG9pLm9yZy8xMC4xODkwLzA2LTExMTc8L3VybD48L3JlbGF0ZWQtdXJscz48L3Vy
bHM+PGVsZWN0cm9uaWMtcmVzb3VyY2UtbnVtPjEwLjE4OTAvMDYtMTExNzwvZWxlY3Ryb25pYy1y
ZXNvdXJjZS1udW0+PGFjY2Vzcy1kYXRlPjIwMTMvMTAvMzA8L2FjY2Vzcy1kYXRlPjwvcmVjb3Jk
PjwvQ2l0ZT48Q2l0ZT48QXV0aG9yPkZveDwvQXV0aG9yPjxZZWFyPjIwMTM8L1llYXI+PFJlY051
bT44Nzc8L1JlY051bT48cmVjb3JkPjxyZWMtbnVtYmVyPjg3NzwvcmVjLW51bWJlcj48Zm9yZWln
bi1rZXlzPjxrZXkgYXBwPSJFTiIgZGItaWQ9InZ0ZnM1dDJ2bXJ2eDB5ZWV0ZG54dDV3OXJ0ZXpz
NXR4MndkcyI+ODc3PC9rZXk+PC9mb3JlaWduLWtleXM+PHJlZi10eXBlIG5hbWU9IkpvdXJuYWwg
QXJ0aWNsZSI+MTc8L3JlZi10eXBlPjxjb250cmlidXRvcnM+PGF1dGhvcnM+PGF1dGhvcj5Gb3gs
IEouIFcuPC9hdXRob3I+PC9hdXRob3JzPjwvY29udHJpYnV0b3JzPjx0aXRsZXM+PHRpdGxlPlRo
ZSBpbnRlcm1lZGlhdGUgZGlzdHVyYmFuY2UgaHlwb3RoZXNpcyBzaG91bGQgYmUgYWJhbmRvbmVk
PC90aXRsZT48c2Vjb25kYXJ5LXRpdGxlPlRyZW5kcyBpbiBFY29sb2d5ICZhbXA7IEV2b2x1dGlv
bjwvc2Vjb25kYXJ5LXRpdGxlPjwvdGl0bGVzPjxwZXJpb2RpY2FsPjxmdWxsLXRpdGxlPlRyZW5k
cyBpbiBFY29sb2d5ICZhbXA7IEV2b2x1dGlvbjwvZnVsbC10aXRsZT48L3BlcmlvZGljYWw+PHBh
Z2VzPjg2LTkyPC9wYWdlcz48dm9sdW1lPjI4PC92b2x1bWU+PG51bWJlcj4yPC9udW1iZXI+PGtl
eXdvcmRzPjxrZXl3b3JkPmludGVybWVkaWF0ZSBkaXN0dXJiYW5jZSBoeXBvdGhlc2lzPC9rZXl3
b3JkPjxrZXl3b3JkPmRpdmVyc2l0eTwva2V5d29yZD48a2V5d29yZD5jb21wZXRpdGlvbjwva2V5
d29yZD48a2V5d29yZD5jb2V4aXN0ZW5jZTwva2V5d29yZD48a2V5d29yZD5ub25saW5lYXJpdHk8
L2tleXdvcmQ+PGtleXdvcmQ+bm9uYWRkaXRpdml0eTwva2V5d29yZD48L2tleXdvcmRzPjxkYXRl
cz48eWVhcj4yMDEzPC95ZWFyPjwvZGF0ZXM+PGlzYm4+MDE2OS01MzQ3PC9pc2JuPjx1cmxzPjxy
ZWxhdGVkLXVybHM+PHVybD5odHRwOi8vd3d3LnNjaWVuY2VkaXJlY3QuY29tL3NjaWVuY2UvYXJ0
aWNsZS9waWkvUzAxNjk1MzQ3MTIwMDIwOTE8L3VybD48L3JlbGF0ZWQtdXJscz48L3VybHM+PGVs
ZWN0cm9uaWMtcmVzb3VyY2UtbnVtPmh0dHA6Ly9keC5kb2kub3JnLzEwLjEwMTYvai50cmVlLjIw
MTIuMDguMDE0PC9lbGVjdHJvbmljLXJlc291cmNlLW51bT48L3JlY29yZD48L0NpdGU+PC9FbmRO
b3RlPn==
</w:fldData>
        </w:fldChar>
      </w:r>
      <w:r w:rsidR="005870A8">
        <w:rPr>
          <w:sz w:val="22"/>
        </w:rPr>
        <w:instrText xml:space="preserve"> ADDIN EN.CITE.DATA </w:instrText>
      </w:r>
      <w:r w:rsidR="005870A8">
        <w:rPr>
          <w:sz w:val="22"/>
        </w:rPr>
      </w:r>
      <w:r w:rsidR="005870A8">
        <w:rPr>
          <w:sz w:val="22"/>
        </w:rPr>
        <w:fldChar w:fldCharType="end"/>
      </w:r>
      <w:r w:rsidR="003E5BEA">
        <w:rPr>
          <w:sz w:val="22"/>
        </w:rPr>
      </w:r>
      <w:r w:rsidR="003E5BEA">
        <w:rPr>
          <w:sz w:val="22"/>
        </w:rPr>
        <w:fldChar w:fldCharType="separate"/>
      </w:r>
      <w:r w:rsidR="005870A8">
        <w:rPr>
          <w:noProof/>
          <w:sz w:val="22"/>
        </w:rPr>
        <w:t>(</w:t>
      </w:r>
      <w:hyperlink w:anchor="_ENREF_3" w:tooltip="Cadotte, 2007 #1025" w:history="1">
        <w:r w:rsidR="0059475D">
          <w:rPr>
            <w:noProof/>
            <w:sz w:val="22"/>
          </w:rPr>
          <w:t>Cadotte 2007</w:t>
        </w:r>
      </w:hyperlink>
      <w:r w:rsidR="005870A8">
        <w:rPr>
          <w:noProof/>
          <w:sz w:val="22"/>
        </w:rPr>
        <w:t xml:space="preserve">; </w:t>
      </w:r>
      <w:hyperlink w:anchor="_ENREF_19" w:tooltip="Fox, 2013 #877" w:history="1">
        <w:r w:rsidR="0059475D">
          <w:rPr>
            <w:noProof/>
            <w:sz w:val="22"/>
          </w:rPr>
          <w:t>Fox 2013b</w:t>
        </w:r>
      </w:hyperlink>
      <w:r w:rsidR="005870A8">
        <w:rPr>
          <w:noProof/>
          <w:sz w:val="22"/>
        </w:rPr>
        <w:t xml:space="preserve">; </w:t>
      </w:r>
      <w:hyperlink w:anchor="_ENREF_25" w:tooltip="Hastings, 1980 #1055" w:history="1">
        <w:r w:rsidR="0059475D">
          <w:rPr>
            <w:noProof/>
            <w:sz w:val="22"/>
          </w:rPr>
          <w:t>Hastings 1980</w:t>
        </w:r>
      </w:hyperlink>
      <w:r w:rsidR="005870A8">
        <w:rPr>
          <w:noProof/>
          <w:sz w:val="22"/>
        </w:rPr>
        <w:t>)</w:t>
      </w:r>
      <w:r w:rsidR="003E5BEA">
        <w:rPr>
          <w:sz w:val="22"/>
        </w:rPr>
        <w:fldChar w:fldCharType="end"/>
      </w:r>
      <w:r w:rsidRPr="008F7ECE">
        <w:rPr>
          <w:sz w:val="22"/>
        </w:rPr>
        <w:t xml:space="preserve">. This model </w:t>
      </w:r>
      <w:r w:rsidR="005862E4">
        <w:rPr>
          <w:sz w:val="22"/>
        </w:rPr>
        <w:t>predicts</w:t>
      </w:r>
      <w:r w:rsidRPr="008F7ECE">
        <w:rPr>
          <w:sz w:val="22"/>
        </w:rPr>
        <w:t xml:space="preserve"> that trade-offs in traits for competition and colonization ability increase species diversity at intermediate disturbances because both early and late successional species, or r- and k-selected species, are able to coexist </w:t>
      </w:r>
      <w:r w:rsidR="00E10EA5">
        <w:rPr>
          <w:sz w:val="22"/>
        </w:rPr>
        <w:fldChar w:fldCharType="begin"/>
      </w:r>
      <w:r w:rsidR="00936315">
        <w:rPr>
          <w:sz w:val="22"/>
        </w:rPr>
        <w:instrText xml:space="preserve"> ADDIN EN.CITE &lt;EndNote&gt;&lt;Cite&gt;&lt;Author&gt;Levin&lt;/Author&gt;&lt;Year&gt;1974&lt;/Year&gt;&lt;RecNum&gt;826&lt;/RecNum&gt;&lt;DisplayText&gt;(Levin and Paine 1974)&lt;/DisplayText&gt;&lt;record&gt;&lt;rec-number&gt;826&lt;/rec-number&gt;&lt;foreign-keys&gt;&lt;key app="EN" db-id="vtfs5t2vmrvx0yeetdnxt5w9rtezs5tx2wds"&gt;826&lt;/key&gt;&lt;/foreign-keys&gt;&lt;ref-type name="Journal Article"&gt;17&lt;/ref-type&gt;&lt;contributors&gt;&lt;authors&gt;&lt;author&gt;Levin, Simon A.&lt;/author&gt;&lt;author&gt;Paine, R. T.&lt;/author&gt;&lt;/authors&gt;&lt;/contributors&gt;&lt;titles&gt;&lt;title&gt;Disturbance, patch formation, and community structure&lt;/title&gt;&lt;secondary-title&gt;Proceedings of the National Academy of Sciences&lt;/secondary-title&gt;&lt;/titles&gt;&lt;periodical&gt;&lt;full-title&gt;Proceedings of the National Academy of Sciences&lt;/full-title&gt;&lt;/periodical&gt;&lt;pages&gt;2744-2747&lt;/pages&gt;&lt;volume&gt;71&lt;/volume&gt;&lt;number&gt;7&lt;/number&gt;&lt;dates&gt;&lt;year&gt;1974&lt;/year&gt;&lt;pub-dates&gt;&lt;date&gt;July 1, 1974&lt;/date&gt;&lt;/pub-dates&gt;&lt;/dates&gt;&lt;urls&gt;&lt;related-urls&gt;&lt;url&gt;http://www.pnas.org/content/71/7/2744.abstract&lt;/url&gt;&lt;/related-urls&gt;&lt;/urls&gt;&lt;/record&gt;&lt;/Cite&gt;&lt;/EndNote&gt;</w:instrText>
      </w:r>
      <w:r w:rsidR="00E10EA5">
        <w:rPr>
          <w:sz w:val="22"/>
        </w:rPr>
        <w:fldChar w:fldCharType="separate"/>
      </w:r>
      <w:r w:rsidR="00E10EA5">
        <w:rPr>
          <w:noProof/>
          <w:sz w:val="22"/>
        </w:rPr>
        <w:t>(</w:t>
      </w:r>
      <w:hyperlink w:anchor="_ENREF_34" w:tooltip="Levin, 1974 #826" w:history="1">
        <w:r w:rsidR="0059475D">
          <w:rPr>
            <w:noProof/>
            <w:sz w:val="22"/>
          </w:rPr>
          <w:t>Levin and Paine 1974</w:t>
        </w:r>
      </w:hyperlink>
      <w:r w:rsidR="00E10EA5">
        <w:rPr>
          <w:noProof/>
          <w:sz w:val="22"/>
        </w:rPr>
        <w:t>)</w:t>
      </w:r>
      <w:r w:rsidR="00E10EA5">
        <w:rPr>
          <w:sz w:val="22"/>
        </w:rPr>
        <w:fldChar w:fldCharType="end"/>
      </w:r>
      <w:r w:rsidR="00E10EA5">
        <w:rPr>
          <w:sz w:val="22"/>
        </w:rPr>
        <w:t xml:space="preserve">. </w:t>
      </w:r>
      <w:r w:rsidRPr="008F7ECE">
        <w:rPr>
          <w:sz w:val="22"/>
        </w:rPr>
        <w:t xml:space="preserve">Studies testing the IDH have </w:t>
      </w:r>
      <w:r w:rsidR="000D0A9C">
        <w:rPr>
          <w:sz w:val="22"/>
        </w:rPr>
        <w:t>largely</w:t>
      </w:r>
      <w:r w:rsidRPr="008F7ECE">
        <w:rPr>
          <w:sz w:val="22"/>
        </w:rPr>
        <w:t xml:space="preserve"> focused on sessile communities </w:t>
      </w:r>
      <w:r w:rsidR="00936315">
        <w:rPr>
          <w:sz w:val="22"/>
        </w:rPr>
        <w:fldChar w:fldCharType="begin">
          <w:fldData xml:space="preserve">PEVuZE5vdGU+PENpdGU+PEF1dGhvcj5TaGVhPC9BdXRob3I+PFllYXI+MjAwNDwvWWVhcj48UmVj
TnVtPjEwMjQ8L1JlY051bT48RGlzcGxheVRleHQ+KEtlcnNoYXcgYW5kIE1hbGxpayAyMDEzOyBT
aGVhIGV0IGFsLiAyMDA0KTwvRGlzcGxheVRleHQ+PHJlY29yZD48cmVjLW51bWJlcj4xMDI0PC9y
ZWMtbnVtYmVyPjxmb3JlaWduLWtleXM+PGtleSBhcHA9IkVOIiBkYi1pZD0idnRmczV0MnZtcnZ4
MHllZXRkbnh0NXc5cnRlenM1dHgyd2RzIj4xMDI0PC9rZXk+PC9mb3JlaWduLWtleXM+PHJlZi10
eXBlIG5hbWU9IkpvdXJuYWwgQXJ0aWNsZSI+MTc8L3JlZi10eXBlPjxjb250cmlidXRvcnM+PGF1
dGhvcnM+PGF1dGhvcj5TaGVhLCBLYXRyaW9uYTwvYXV0aG9yPjxhdXRob3I+Um94YnVyZ2gsIFN0
ZXBoZW4gSC48L2F1dGhvcj48YXV0aG9yPlJhdXNjaGVydCwgRW1pbHkgUy4gSi48L2F1dGhvcj48
L2F1dGhvcnM+PC9jb250cmlidXRvcnM+PHRpdGxlcz48dGl0bGU+TW92aW5nIGZyb20gcGF0dGVy
biB0byBwcm9jZXNzOiBDb2V4aXN0ZW5jZSBtZWNoYW5pc21zIHVuZGVyIGludGVybWVkaWF0ZSBk
aXN0dXJiYW5jZSByZWdpbWVzPC90aXRsZT48c2Vjb25kYXJ5LXRpdGxlPkVjb2xvZ3kgTGV0dGVy
czwvc2Vjb25kYXJ5LXRpdGxlPjwvdGl0bGVzPjxwZXJpb2RpY2FsPjxmdWxsLXRpdGxlPkVjb2xv
Z3kgTGV0dGVyczwvZnVsbC10aXRsZT48L3BlcmlvZGljYWw+PHBhZ2VzPjQ5MS01MDg8L3BhZ2Vz
Pjx2b2x1bWU+Nzwvdm9sdW1lPjxudW1iZXI+NjwvbnVtYmVyPjxrZXl3b3Jkcz48a2V5d29yZD5D
b2V4aXN0ZW5jZTwva2V5d29yZD48a2V5d29yZD5kaXN0dXJiYW5jZTwva2V5d29yZD48a2V5d29y
ZD5pbnRlcm1lZGlhdGU8L2tleXdvcmQ+PGtleXdvcmQ+aW50ZXJtZWRpYXRlIGRpc3R1cmJhbmNl
IGh5cG90aGVzaXM8L2tleXdvcmQ+PGtleXdvcmQ+cmVsYXRpdmUgbm9ubGluZWFyaXR5PC9rZXl3
b3JkPjxrZXl3b3JkPnN0b3JhZ2UgZWZmZWN0PC9rZXl3b3JkPjwva2V5d29yZHM+PGRhdGVzPjx5
ZWFyPjIwMDQ8L3llYXI+PC9kYXRlcz48cHVibGlzaGVyPkJsYWNrd2VsbCBTY2llbmNlIEx0ZDwv
cHVibGlzaGVyPjxpc2JuPjE0NjEtMDI0ODwvaXNibj48dXJscz48cmVsYXRlZC11cmxzPjx1cmw+
aHR0cDovL2R4LmRvaS5vcmcvMTAuMTExMS9qLjE0NjEtMDI0OC4yMDA0LjAwNjAwLng8L3VybD48
L3JlbGF0ZWQtdXJscz48L3VybHM+PGVsZWN0cm9uaWMtcmVzb3VyY2UtbnVtPjEwLjExMTEvai4x
NDYxLTAyNDguMjAwNC4wMDYwMC54PC9lbGVjdHJvbmljLXJlc291cmNlLW51bT48L3JlY29yZD48
L0NpdGU+PENpdGU+PEF1dGhvcj5LZXJzaGF3PC9BdXRob3I+PFllYXI+MjAxMzwvWWVhcj48UmVj
TnVtPjEwMjY8L1JlY051bT48cmVjb3JkPjxyZWMtbnVtYmVyPjEwMjY8L3JlYy1udW1iZXI+PGZv
cmVpZ24ta2V5cz48a2V5IGFwcD0iRU4iIGRiLWlkPSJ2dGZzNXQydm1ydngweWVldGRueHQ1dzly
dGV6czV0eDJ3ZHMiPjEwMjY8L2tleT48L2ZvcmVpZ24ta2V5cz48cmVmLXR5cGUgbmFtZT0iSm91
cm5hbCBBcnRpY2xlIj4xNzwvcmVmLXR5cGU+PGNvbnRyaWJ1dG9ycz48YXV0aG9ycz48YXV0aG9y
PktlcnNoYXcsIEguIE1hdXJlZW48L2F1dGhvcj48YXV0aG9yPk1hbGxpaywgQXppbSBVLjwvYXV0
aG9yPjwvYXV0aG9ycz48L2NvbnRyaWJ1dG9ycz48dGl0bGVzPjx0aXRsZT5QcmVkaWN0aW5nIHBs
YW50IGRpdmVyc2l0eSByZXNwb25zZSB0byBkaXN0dXJiYW5jZTogQXBwbGljYWJpbGl0eSBvZiB0
aGUgaW50ZXJtZWRpYXRlIGRpc3R1cmJhbmNlIGh5cG90aGVzaXMgYW5kIG1hc3MgcmF0aW8gaHlw
b3RoZXNpczwvdGl0bGU+PHNlY29uZGFyeS10aXRsZT5Dcml0aWNhbCBSZXZpZXdzIGluIFBsYW50
IFNjaWVuY2VzPC9zZWNvbmRhcnktdGl0bGU+PC90aXRsZXM+PHBlcmlvZGljYWw+PGZ1bGwtdGl0
bGU+Q3JpdGljYWwgUmV2aWV3cyBpbiBQbGFudCBTY2llbmNlczwvZnVsbC10aXRsZT48L3Blcmlv
ZGljYWw+PHBhZ2VzPjM4My0zOTU8L3BhZ2VzPjx2b2x1bWU+MzI8L3ZvbHVtZT48bnVtYmVyPjY8
L251bWJlcj48ZGF0ZXM+PHllYXI+MjAxMzwveWVhcj48cHViLWRhdGVzPjxkYXRlPjIwMTMvMTEv
MDI8L2RhdGU+PC9wdWItZGF0ZXM+PC9kYXRlcz48cHVibGlzaGVyPlRheWxvciAmYW1wOyBGcmFu
Y2lzPC9wdWJsaXNoZXI+PGlzYm4+MDczNS0yNjg5PC9pc2JuPjx1cmxzPjxyZWxhdGVkLXVybHM+
PHVybD5odHRwOi8vZHguZG9pLm9yZy8xMC4xMDgwLzA3MzUyNjg5LjIwMTMuNzkxNTAxPC91cmw+
PC9yZWxhdGVkLXVybHM+PC91cmxzPjxlbGVjdHJvbmljLXJlc291cmNlLW51bT4xMC4xMDgwLzA3
MzUyNjg5LjIwMTMuNzkxNTAxPC9lbGVjdHJvbmljLXJlc291cmNlLW51bT48YWNjZXNzLWRhdGU+
MjAxMy8xMC8zMDwvYWNjZXNzLWRhdGU+PC9yZWNvcmQ+PC9DaXRlPjwvRW5kTm90ZT5=
</w:fldData>
        </w:fldChar>
      </w:r>
      <w:r w:rsidR="00936315">
        <w:rPr>
          <w:sz w:val="22"/>
        </w:rPr>
        <w:instrText xml:space="preserve"> ADDIN EN.CITE </w:instrText>
      </w:r>
      <w:r w:rsidR="00936315">
        <w:rPr>
          <w:sz w:val="22"/>
        </w:rPr>
        <w:fldChar w:fldCharType="begin">
          <w:fldData xml:space="preserve">PEVuZE5vdGU+PENpdGU+PEF1dGhvcj5TaGVhPC9BdXRob3I+PFllYXI+MjAwNDwvWWVhcj48UmVj
TnVtPjEwMjQ8L1JlY051bT48RGlzcGxheVRleHQ+KEtlcnNoYXcgYW5kIE1hbGxpayAyMDEzOyBT
aGVhIGV0IGFsLiAyMDA0KTwvRGlzcGxheVRleHQ+PHJlY29yZD48cmVjLW51bWJlcj4xMDI0PC9y
ZWMtbnVtYmVyPjxmb3JlaWduLWtleXM+PGtleSBhcHA9IkVOIiBkYi1pZD0idnRmczV0MnZtcnZ4
MHllZXRkbnh0NXc5cnRlenM1dHgyd2RzIj4xMDI0PC9rZXk+PC9mb3JlaWduLWtleXM+PHJlZi10
eXBlIG5hbWU9IkpvdXJuYWwgQXJ0aWNsZSI+MTc8L3JlZi10eXBlPjxjb250cmlidXRvcnM+PGF1
dGhvcnM+PGF1dGhvcj5TaGVhLCBLYXRyaW9uYTwvYXV0aG9yPjxhdXRob3I+Um94YnVyZ2gsIFN0
ZXBoZW4gSC48L2F1dGhvcj48YXV0aG9yPlJhdXNjaGVydCwgRW1pbHkgUy4gSi48L2F1dGhvcj48
L2F1dGhvcnM+PC9jb250cmlidXRvcnM+PHRpdGxlcz48dGl0bGU+TW92aW5nIGZyb20gcGF0dGVy
biB0byBwcm9jZXNzOiBDb2V4aXN0ZW5jZSBtZWNoYW5pc21zIHVuZGVyIGludGVybWVkaWF0ZSBk
aXN0dXJiYW5jZSByZWdpbWVzPC90aXRsZT48c2Vjb25kYXJ5LXRpdGxlPkVjb2xvZ3kgTGV0dGVy
czwvc2Vjb25kYXJ5LXRpdGxlPjwvdGl0bGVzPjxwZXJpb2RpY2FsPjxmdWxsLXRpdGxlPkVjb2xv
Z3kgTGV0dGVyczwvZnVsbC10aXRsZT48L3BlcmlvZGljYWw+PHBhZ2VzPjQ5MS01MDg8L3BhZ2Vz
Pjx2b2x1bWU+Nzwvdm9sdW1lPjxudW1iZXI+NjwvbnVtYmVyPjxrZXl3b3Jkcz48a2V5d29yZD5D
b2V4aXN0ZW5jZTwva2V5d29yZD48a2V5d29yZD5kaXN0dXJiYW5jZTwva2V5d29yZD48a2V5d29y
ZD5pbnRlcm1lZGlhdGU8L2tleXdvcmQ+PGtleXdvcmQ+aW50ZXJtZWRpYXRlIGRpc3R1cmJhbmNl
IGh5cG90aGVzaXM8L2tleXdvcmQ+PGtleXdvcmQ+cmVsYXRpdmUgbm9ubGluZWFyaXR5PC9rZXl3
b3JkPjxrZXl3b3JkPnN0b3JhZ2UgZWZmZWN0PC9rZXl3b3JkPjwva2V5d29yZHM+PGRhdGVzPjx5
ZWFyPjIwMDQ8L3llYXI+PC9kYXRlcz48cHVibGlzaGVyPkJsYWNrd2VsbCBTY2llbmNlIEx0ZDwv
cHVibGlzaGVyPjxpc2JuPjE0NjEtMDI0ODwvaXNibj48dXJscz48cmVsYXRlZC11cmxzPjx1cmw+
aHR0cDovL2R4LmRvaS5vcmcvMTAuMTExMS9qLjE0NjEtMDI0OC4yMDA0LjAwNjAwLng8L3VybD48
L3JlbGF0ZWQtdXJscz48L3VybHM+PGVsZWN0cm9uaWMtcmVzb3VyY2UtbnVtPjEwLjExMTEvai4x
NDYxLTAyNDguMjAwNC4wMDYwMC54PC9lbGVjdHJvbmljLXJlc291cmNlLW51bT48L3JlY29yZD48
L0NpdGU+PENpdGU+PEF1dGhvcj5LZXJzaGF3PC9BdXRob3I+PFllYXI+MjAxMzwvWWVhcj48UmVj
TnVtPjEwMjY8L1JlY051bT48cmVjb3JkPjxyZWMtbnVtYmVyPjEwMjY8L3JlYy1udW1iZXI+PGZv
cmVpZ24ta2V5cz48a2V5IGFwcD0iRU4iIGRiLWlkPSJ2dGZzNXQydm1ydngweWVldGRueHQ1dzly
dGV6czV0eDJ3ZHMiPjEwMjY8L2tleT48L2ZvcmVpZ24ta2V5cz48cmVmLXR5cGUgbmFtZT0iSm91
cm5hbCBBcnRpY2xlIj4xNzwvcmVmLXR5cGU+PGNvbnRyaWJ1dG9ycz48YXV0aG9ycz48YXV0aG9y
PktlcnNoYXcsIEguIE1hdXJlZW48L2F1dGhvcj48YXV0aG9yPk1hbGxpaywgQXppbSBVLjwvYXV0
aG9yPjwvYXV0aG9ycz48L2NvbnRyaWJ1dG9ycz48dGl0bGVzPjx0aXRsZT5QcmVkaWN0aW5nIHBs
YW50IGRpdmVyc2l0eSByZXNwb25zZSB0byBkaXN0dXJiYW5jZTogQXBwbGljYWJpbGl0eSBvZiB0
aGUgaW50ZXJtZWRpYXRlIGRpc3R1cmJhbmNlIGh5cG90aGVzaXMgYW5kIG1hc3MgcmF0aW8gaHlw
b3RoZXNpczwvdGl0bGU+PHNlY29uZGFyeS10aXRsZT5Dcml0aWNhbCBSZXZpZXdzIGluIFBsYW50
IFNjaWVuY2VzPC9zZWNvbmRhcnktdGl0bGU+PC90aXRsZXM+PHBlcmlvZGljYWw+PGZ1bGwtdGl0
bGU+Q3JpdGljYWwgUmV2aWV3cyBpbiBQbGFudCBTY2llbmNlczwvZnVsbC10aXRsZT48L3Blcmlv
ZGljYWw+PHBhZ2VzPjM4My0zOTU8L3BhZ2VzPjx2b2x1bWU+MzI8L3ZvbHVtZT48bnVtYmVyPjY8
L251bWJlcj48ZGF0ZXM+PHllYXI+MjAxMzwveWVhcj48cHViLWRhdGVzPjxkYXRlPjIwMTMvMTEv
MDI8L2RhdGU+PC9wdWItZGF0ZXM+PC9kYXRlcz48cHVibGlzaGVyPlRheWxvciAmYW1wOyBGcmFu
Y2lzPC9wdWJsaXNoZXI+PGlzYm4+MDczNS0yNjg5PC9pc2JuPjx1cmxzPjxyZWxhdGVkLXVybHM+
PHVybD5odHRwOi8vZHguZG9pLm9yZy8xMC4xMDgwLzA3MzUyNjg5LjIwMTMuNzkxNTAxPC91cmw+
PC9yZWxhdGVkLXVybHM+PC91cmxzPjxlbGVjdHJvbmljLXJlc291cmNlLW51bT4xMC4xMDgwLzA3
MzUyNjg5LjIwMTMuNzkxNTAxPC9lbGVjdHJvbmljLXJlc291cmNlLW51bT48YWNjZXNzLWRhdGU+
MjAxMy8xMC8zMDwvYWNjZXNzLWRhdGU+PC9yZWNvcmQ+PC9DaXRlPjwvRW5kTm90ZT5=
</w:fldData>
        </w:fldChar>
      </w:r>
      <w:r w:rsidR="00936315">
        <w:rPr>
          <w:sz w:val="22"/>
        </w:rPr>
        <w:instrText xml:space="preserve"> ADDIN EN.CITE.DATA </w:instrText>
      </w:r>
      <w:r w:rsidR="00936315">
        <w:rPr>
          <w:sz w:val="22"/>
        </w:rPr>
      </w:r>
      <w:r w:rsidR="00936315">
        <w:rPr>
          <w:sz w:val="22"/>
        </w:rPr>
        <w:fldChar w:fldCharType="end"/>
      </w:r>
      <w:r w:rsidR="00936315">
        <w:rPr>
          <w:sz w:val="22"/>
        </w:rPr>
      </w:r>
      <w:r w:rsidR="00936315">
        <w:rPr>
          <w:sz w:val="22"/>
        </w:rPr>
        <w:fldChar w:fldCharType="separate"/>
      </w:r>
      <w:r w:rsidR="00936315">
        <w:rPr>
          <w:noProof/>
          <w:sz w:val="22"/>
        </w:rPr>
        <w:t>(</w:t>
      </w:r>
      <w:hyperlink w:anchor="_ENREF_28" w:tooltip="Kershaw, 2013 #1026" w:history="1">
        <w:r w:rsidR="0059475D">
          <w:rPr>
            <w:noProof/>
            <w:sz w:val="22"/>
          </w:rPr>
          <w:t>Kershaw and Mallik 2013</w:t>
        </w:r>
      </w:hyperlink>
      <w:r w:rsidR="00936315">
        <w:rPr>
          <w:noProof/>
          <w:sz w:val="22"/>
        </w:rPr>
        <w:t xml:space="preserve">; </w:t>
      </w:r>
      <w:hyperlink w:anchor="_ENREF_55" w:tooltip="Shea, 2004 #1024" w:history="1">
        <w:r w:rsidR="0059475D">
          <w:rPr>
            <w:noProof/>
            <w:sz w:val="22"/>
          </w:rPr>
          <w:t>Shea et al. 2004</w:t>
        </w:r>
      </w:hyperlink>
      <w:r w:rsidR="00936315">
        <w:rPr>
          <w:noProof/>
          <w:sz w:val="22"/>
        </w:rPr>
        <w:t>)</w:t>
      </w:r>
      <w:r w:rsidR="00936315">
        <w:rPr>
          <w:sz w:val="22"/>
        </w:rPr>
        <w:fldChar w:fldCharType="end"/>
      </w:r>
      <w:r w:rsidRPr="008F7ECE">
        <w:rPr>
          <w:sz w:val="22"/>
        </w:rPr>
        <w:t xml:space="preserve">, and a variety of diversity-disturbance relationships have been observed </w:t>
      </w:r>
      <w:r w:rsidR="00936315">
        <w:rPr>
          <w:sz w:val="22"/>
        </w:rPr>
        <w:fldChar w:fldCharType="begin"/>
      </w:r>
      <w:r w:rsidR="00936315">
        <w:rPr>
          <w:sz w:val="22"/>
        </w:rPr>
        <w:instrText xml:space="preserve"> ADDIN EN.CITE &lt;EndNote&gt;&lt;Cite&gt;&lt;Author&gt;Mackey&lt;/Author&gt;&lt;Year&gt;2001&lt;/Year&gt;&lt;RecNum&gt;881&lt;/RecNum&gt;&lt;DisplayText&gt;(Mackey and Currie 2001)&lt;/DisplayText&gt;&lt;record&gt;&lt;rec-number&gt;881&lt;/rec-number&gt;&lt;foreign-keys&gt;&lt;key app="EN" db-id="vtfs5t2vmrvx0yeetdnxt5w9rtezs5tx2wds"&gt;881&lt;/key&gt;&lt;/foreign-keys&gt;&lt;ref-type name="Journal Article"&gt;17&lt;/ref-type&gt;&lt;contributors&gt;&lt;authors&gt;&lt;author&gt;Mackey, Robin L.&lt;/author&gt;&lt;author&gt;Currie, David J.&lt;/author&gt;&lt;/authors&gt;&lt;/contributors&gt;&lt;titles&gt;&lt;title&gt;The diversity-disturbance relationship: Is it generally strong and peaked?&lt;/title&gt;&lt;secondary-title&gt;Ecology&lt;/secondary-title&gt;&lt;/titles&gt;&lt;periodical&gt;&lt;full-title&gt;Ecology&lt;/full-title&gt;&lt;/periodical&gt;&lt;pages&gt;3479-3492&lt;/pages&gt;&lt;volume&gt;82&lt;/volume&gt;&lt;number&gt;12&lt;/number&gt;&lt;dates&gt;&lt;year&gt;2001&lt;/year&gt;&lt;pub-dates&gt;&lt;date&gt;2001/12/01&lt;/date&gt;&lt;/pub-dates&gt;&lt;/dates&gt;&lt;publisher&gt;Ecological Society of America&lt;/publisher&gt;&lt;isbn&gt;0012-9658&lt;/isbn&gt;&lt;urls&gt;&lt;related-urls&gt;&lt;url&gt;http://dx.doi.org/10.1890/0012-9658(2001)082[3479:TDDRII]2.0.CO;2&lt;/url&gt;&lt;/related-urls&gt;&lt;/urls&gt;&lt;electronic-resource-num&gt;10.1890/0012-9658(2001)082[3479:tddrii]2.0.co;2&lt;/electronic-resource-num&gt;&lt;access-date&gt;2013/06/12&lt;/access-date&gt;&lt;/record&gt;&lt;/Cite&gt;&lt;/EndNote&gt;</w:instrText>
      </w:r>
      <w:r w:rsidR="00936315">
        <w:rPr>
          <w:sz w:val="22"/>
        </w:rPr>
        <w:fldChar w:fldCharType="separate"/>
      </w:r>
      <w:r w:rsidR="00936315">
        <w:rPr>
          <w:noProof/>
          <w:sz w:val="22"/>
        </w:rPr>
        <w:t>(</w:t>
      </w:r>
      <w:hyperlink w:anchor="_ENREF_36" w:tooltip="Mackey, 2001 #881" w:history="1">
        <w:r w:rsidR="0059475D">
          <w:rPr>
            <w:noProof/>
            <w:sz w:val="22"/>
          </w:rPr>
          <w:t>Mackey and Currie 2001</w:t>
        </w:r>
      </w:hyperlink>
      <w:r w:rsidR="00936315">
        <w:rPr>
          <w:noProof/>
          <w:sz w:val="22"/>
        </w:rPr>
        <w:t>)</w:t>
      </w:r>
      <w:r w:rsidR="00936315">
        <w:rPr>
          <w:sz w:val="22"/>
        </w:rPr>
        <w:fldChar w:fldCharType="end"/>
      </w:r>
      <w:r w:rsidR="00936315">
        <w:rPr>
          <w:sz w:val="22"/>
        </w:rPr>
        <w:t>.</w:t>
      </w:r>
      <w:r w:rsidRPr="008F7ECE">
        <w:rPr>
          <w:sz w:val="22"/>
        </w:rPr>
        <w:t xml:space="preserve"> However, many of these studies did not directly test potential mechanisms of the IDH and instead, were focused on pattern detection.</w:t>
      </w:r>
    </w:p>
    <w:p w14:paraId="5914CFBA" w14:textId="24101BBD" w:rsidR="000B2476" w:rsidRPr="008F7ECE" w:rsidRDefault="000B2476" w:rsidP="000B2476">
      <w:pPr>
        <w:ind w:firstLine="720"/>
        <w:rPr>
          <w:sz w:val="22"/>
        </w:rPr>
      </w:pPr>
      <w:r w:rsidRPr="008F7ECE">
        <w:rPr>
          <w:sz w:val="22"/>
        </w:rPr>
        <w:t xml:space="preserve">In forest ecosystems, </w:t>
      </w:r>
      <w:r w:rsidR="0061405E">
        <w:rPr>
          <w:sz w:val="22"/>
        </w:rPr>
        <w:t xml:space="preserve">natural and anthropogenic </w:t>
      </w:r>
      <w:r w:rsidRPr="008F7ECE">
        <w:rPr>
          <w:sz w:val="22"/>
        </w:rPr>
        <w:t xml:space="preserve">disturbances alter habitat structure, energy and nutrient flow, community dynamics, and successional trajectories </w:t>
      </w:r>
      <w:r w:rsidR="008015F0">
        <w:rPr>
          <w:sz w:val="22"/>
        </w:rPr>
        <w:fldChar w:fldCharType="begin"/>
      </w:r>
      <w:r w:rsidR="004A4669">
        <w:rPr>
          <w:sz w:val="22"/>
        </w:rPr>
        <w:instrText xml:space="preserve"> ADDIN EN.CITE &lt;EndNote&gt;&lt;Cite&gt;&lt;Author&gt;Oliver&lt;/Author&gt;&lt;Year&gt;1996&lt;/Year&gt;&lt;RecNum&gt;1151&lt;/RecNum&gt;&lt;DisplayText&gt;(Oliver and Larson 1996; Pickett and White 1985)&lt;/DisplayText&gt;&lt;record&gt;&lt;rec-number&gt;1151&lt;/rec-number&gt;&lt;foreign-keys&gt;&lt;key app="EN" db-id="vtfs5t2vmrvx0yeetdnxt5w9rtezs5tx2wds"&gt;1151&lt;/key&gt;&lt;/foreign-keys&gt;&lt;ref-type name="Book"&gt;6&lt;/ref-type&gt;&lt;contributors&gt;&lt;authors&gt;&lt;author&gt;Oliver, C.D.&lt;/author&gt;&lt;author&gt;Larson, B.C.&lt;/author&gt;&lt;/authors&gt;&lt;/contributors&gt;&lt;titles&gt;&lt;title&gt;&lt;style face="italic" font="default" size="100%"&gt;Forest Stand Dynamics&lt;/style&gt;&lt;/title&gt;&lt;/titles&gt;&lt;dates&gt;&lt;year&gt;1996&lt;/year&gt;&lt;/dates&gt;&lt;pub-location&gt;New York&lt;/pub-location&gt;&lt;publisher&gt;John Wiley and Sons&lt;/publisher&gt;&lt;urls&gt;&lt;/urls&gt;&lt;/record&gt;&lt;/Cite&gt;&lt;Cite&gt;&lt;Author&gt;Pickett&lt;/Author&gt;&lt;Year&gt;1985&lt;/Year&gt;&lt;RecNum&gt;291&lt;/RecNum&gt;&lt;record&gt;&lt;rec-number&gt;291&lt;/rec-number&gt;&lt;foreign-keys&gt;&lt;key app="EN" db-id="vtfs5t2vmrvx0yeetdnxt5w9rtezs5tx2wds"&gt;291&lt;/key&gt;&lt;/foreign-keys&gt;&lt;ref-type name="Book"&gt;6&lt;/ref-type&gt;&lt;contributors&gt;&lt;authors&gt;&lt;author&gt;Pickett, S. T. A.&lt;/author&gt;&lt;author&gt;White, P. S.&lt;/author&gt;&lt;/authors&gt;&lt;secondary-authors&gt;&lt;author&gt;Pickett, S. T. A.,&lt;/author&gt;&lt;author&gt;White, P. S.&lt;/author&gt;&lt;/secondary-authors&gt;&lt;/contributors&gt;&lt;titles&gt;&lt;title&gt;&lt;style face="italic" font="default" size="100%"&gt;The Ecology of Natural Disturbance and Patch Dynamics&lt;/style&gt;&lt;/title&gt;&lt;/titles&gt;&lt;dates&gt;&lt;year&gt;1985&lt;/year&gt;&lt;/dates&gt;&lt;pub-location&gt;San Diego, CA&lt;/pub-location&gt;&lt;publisher&gt;Academic Press Inc.&lt;/publisher&gt;&lt;urls&gt;&lt;/urls&gt;&lt;/record&gt;&lt;/Cite&gt;&lt;/EndNote&gt;</w:instrText>
      </w:r>
      <w:r w:rsidR="008015F0">
        <w:rPr>
          <w:sz w:val="22"/>
        </w:rPr>
        <w:fldChar w:fldCharType="separate"/>
      </w:r>
      <w:r w:rsidR="008015F0">
        <w:rPr>
          <w:noProof/>
          <w:sz w:val="22"/>
        </w:rPr>
        <w:t>(</w:t>
      </w:r>
      <w:hyperlink w:anchor="_ENREF_41" w:tooltip="Oliver, 1996 #1151" w:history="1">
        <w:r w:rsidR="0059475D">
          <w:rPr>
            <w:noProof/>
            <w:sz w:val="22"/>
          </w:rPr>
          <w:t>Oliver and Larson 1996</w:t>
        </w:r>
      </w:hyperlink>
      <w:r w:rsidR="008015F0">
        <w:rPr>
          <w:noProof/>
          <w:sz w:val="22"/>
        </w:rPr>
        <w:t xml:space="preserve">; </w:t>
      </w:r>
      <w:hyperlink w:anchor="_ENREF_47" w:tooltip="Pickett, 1985 #291" w:history="1">
        <w:r w:rsidR="0059475D">
          <w:rPr>
            <w:noProof/>
            <w:sz w:val="22"/>
          </w:rPr>
          <w:t>Pickett and White 1985</w:t>
        </w:r>
      </w:hyperlink>
      <w:r w:rsidR="008015F0">
        <w:rPr>
          <w:noProof/>
          <w:sz w:val="22"/>
        </w:rPr>
        <w:t>)</w:t>
      </w:r>
      <w:r w:rsidR="008015F0">
        <w:rPr>
          <w:sz w:val="22"/>
        </w:rPr>
        <w:fldChar w:fldCharType="end"/>
      </w:r>
      <w:r w:rsidR="008015F0">
        <w:rPr>
          <w:sz w:val="22"/>
        </w:rPr>
        <w:t>.</w:t>
      </w:r>
      <w:r w:rsidRPr="008F7ECE">
        <w:rPr>
          <w:sz w:val="22"/>
        </w:rPr>
        <w:t xml:space="preserve"> In mixed deciduous forests of eastern North America, natural disturbance regimes commonly affect the canopy and understory through tree mortality.</w:t>
      </w:r>
      <w:r w:rsidR="004A4669">
        <w:rPr>
          <w:sz w:val="22"/>
        </w:rPr>
        <w:t xml:space="preserve"> </w:t>
      </w:r>
      <w:r w:rsidRPr="008F7ECE">
        <w:rPr>
          <w:sz w:val="22"/>
        </w:rPr>
        <w:t xml:space="preserve">Following tree mortality, gaps are created in the forest canopy, which increase light availability on the forest floor that releases suppressed </w:t>
      </w:r>
      <w:r w:rsidRPr="008F7ECE">
        <w:rPr>
          <w:sz w:val="22"/>
        </w:rPr>
        <w:lastRenderedPageBreak/>
        <w:t>trees, shrubs, and herbaceous plants in the understory</w:t>
      </w:r>
      <w:r w:rsidR="004A4669">
        <w:rPr>
          <w:sz w:val="22"/>
        </w:rPr>
        <w:t xml:space="preserve"> </w:t>
      </w:r>
      <w:r w:rsidR="004A4669">
        <w:rPr>
          <w:sz w:val="22"/>
        </w:rPr>
        <w:fldChar w:fldCharType="begin"/>
      </w:r>
      <w:r w:rsidR="004A4669">
        <w:rPr>
          <w:sz w:val="22"/>
        </w:rPr>
        <w:instrText xml:space="preserve"> ADDIN EN.CITE &lt;EndNote&gt;&lt;Cite&gt;&lt;Author&gt;Oliver&lt;/Author&gt;&lt;Year&gt;1996&lt;/Year&gt;&lt;RecNum&gt;1151&lt;/RecNum&gt;&lt;DisplayText&gt;(Canham et al. 1990; Oliver and Larson 1996)&lt;/DisplayText&gt;&lt;record&gt;&lt;rec-number&gt;1151&lt;/rec-number&gt;&lt;foreign-keys&gt;&lt;key app="EN" db-id="vtfs5t2vmrvx0yeetdnxt5w9rtezs5tx2wds"&gt;1151&lt;/key&gt;&lt;/foreign-keys&gt;&lt;ref-type name="Book"&gt;6&lt;/ref-type&gt;&lt;contributors&gt;&lt;authors&gt;&lt;author&gt;Oliver, C.D.&lt;/author&gt;&lt;author&gt;Larson, B.C.&lt;/author&gt;&lt;/authors&gt;&lt;/contributors&gt;&lt;titles&gt;&lt;title&gt;&lt;style face="italic" font="default" size="100%"&gt;Forest Stand Dynamics&lt;/style&gt;&lt;/title&gt;&lt;/titles&gt;&lt;dates&gt;&lt;year&gt;1996&lt;/year&gt;&lt;/dates&gt;&lt;pub-location&gt;New York&lt;/pub-location&gt;&lt;publisher&gt;John Wiley and Sons&lt;/publisher&gt;&lt;urls&gt;&lt;/urls&gt;&lt;/record&gt;&lt;/Cite&gt;&lt;Cite&gt;&lt;Author&gt;Canham&lt;/Author&gt;&lt;Year&gt;1990&lt;/Year&gt;&lt;RecNum&gt;1298&lt;/RecNum&gt;&lt;record&gt;&lt;rec-number&gt;1298&lt;/rec-number&gt;&lt;foreign-keys&gt;&lt;key app="EN" db-id="vtfs5t2vmrvx0yeetdnxt5w9rtezs5tx2wds"&gt;1298&lt;/key&gt;&lt;/foreign-keys&gt;&lt;ref-type name="Journal Article"&gt;17&lt;/ref-type&gt;&lt;contributors&gt;&lt;authors&gt;&lt;author&gt;Canham, Charles D.&lt;/author&gt;&lt;author&gt;Denslow, Julie S.&lt;/author&gt;&lt;author&gt;Platt, William J.&lt;/author&gt;&lt;author&gt;Runkle, James R.&lt;/author&gt;&lt;author&gt;Spies, Tom A.&lt;/author&gt;&lt;author&gt;White, Peter S.&lt;/author&gt;&lt;/authors&gt;&lt;/contributors&gt;&lt;titles&gt;&lt;title&gt;Light regimes beneath closed canopies and tree-fall gaps in temperate and tropical forests&lt;/title&gt;&lt;secondary-title&gt;Canadian Journal of Forest Research&lt;/secondary-title&gt;&lt;/titles&gt;&lt;periodical&gt;&lt;full-title&gt;Canadian Journal of Forest Research&lt;/full-title&gt;&lt;/periodical&gt;&lt;pages&gt;620-631&lt;/pages&gt;&lt;volume&gt;20&lt;/volume&gt;&lt;number&gt;5&lt;/number&gt;&lt;dates&gt;&lt;year&gt;1990&lt;/year&gt;&lt;pub-dates&gt;&lt;date&gt;1990/05/01&lt;/date&gt;&lt;/pub-dates&gt;&lt;/dates&gt;&lt;publisher&gt;NRC Research Press&lt;/publisher&gt;&lt;isbn&gt;0045-5067&lt;/isbn&gt;&lt;urls&gt;&lt;related-urls&gt;&lt;url&gt;http://dx.doi.org/10.1139/x90-084&lt;/url&gt;&lt;/related-urls&gt;&lt;/urls&gt;&lt;electronic-resource-num&gt;10.1139/x90-084&lt;/electronic-resource-num&gt;&lt;access-date&gt;2016/05/11&lt;/access-date&gt;&lt;/record&gt;&lt;/Cite&gt;&lt;/EndNote&gt;</w:instrText>
      </w:r>
      <w:r w:rsidR="004A4669">
        <w:rPr>
          <w:sz w:val="22"/>
        </w:rPr>
        <w:fldChar w:fldCharType="separate"/>
      </w:r>
      <w:r w:rsidR="004A4669">
        <w:rPr>
          <w:noProof/>
          <w:sz w:val="22"/>
        </w:rPr>
        <w:t>(</w:t>
      </w:r>
      <w:hyperlink w:anchor="_ENREF_5" w:tooltip="Canham, 1990 #1298" w:history="1">
        <w:r w:rsidR="0059475D">
          <w:rPr>
            <w:noProof/>
            <w:sz w:val="22"/>
          </w:rPr>
          <w:t>Canham et al. 1990</w:t>
        </w:r>
      </w:hyperlink>
      <w:r w:rsidR="004A4669">
        <w:rPr>
          <w:noProof/>
          <w:sz w:val="22"/>
        </w:rPr>
        <w:t xml:space="preserve">; </w:t>
      </w:r>
      <w:hyperlink w:anchor="_ENREF_41" w:tooltip="Oliver, 1996 #1151" w:history="1">
        <w:r w:rsidR="0059475D">
          <w:rPr>
            <w:noProof/>
            <w:sz w:val="22"/>
          </w:rPr>
          <w:t>Oliver and Larson 1996</w:t>
        </w:r>
      </w:hyperlink>
      <w:r w:rsidR="004A4669">
        <w:rPr>
          <w:noProof/>
          <w:sz w:val="22"/>
        </w:rPr>
        <w:t>)</w:t>
      </w:r>
      <w:r w:rsidR="004A4669">
        <w:rPr>
          <w:sz w:val="22"/>
        </w:rPr>
        <w:fldChar w:fldCharType="end"/>
      </w:r>
      <w:r w:rsidR="004A4669">
        <w:rPr>
          <w:sz w:val="22"/>
        </w:rPr>
        <w:t>.</w:t>
      </w:r>
      <w:r w:rsidRPr="008F7ECE">
        <w:rPr>
          <w:sz w:val="22"/>
        </w:rPr>
        <w:t xml:space="preserve"> The heterogeneous biotic and abiotic environment on the forest floor created by canopy gaps affects the recruitment, colonization, and establishment of plant and animal species</w:t>
      </w:r>
      <w:r w:rsidR="004A4669">
        <w:rPr>
          <w:sz w:val="22"/>
        </w:rPr>
        <w:t xml:space="preserve"> </w:t>
      </w:r>
      <w:r w:rsidR="004A4669">
        <w:rPr>
          <w:sz w:val="22"/>
        </w:rPr>
        <w:fldChar w:fldCharType="begin">
          <w:fldData xml:space="preserve">PEVuZE5vdGU+PENpdGU+PEF1dGhvcj5DYW5oYW08L0F1dGhvcj48WWVhcj4xOTg1PC9ZZWFyPjxS
ZWNOdW0+ODY1PC9SZWNOdW0+PERpc3BsYXlUZXh0PihDYW5oYW0gYW5kIE1hcmtzIDE5ODU7IENv
bGxpbnMgZXQgYWwuIDE5ODU7IFlhbWFtb3RvIDE5OTIpPC9EaXNwbGF5VGV4dD48cmVjb3JkPjxy
ZWMtbnVtYmVyPjg2NTwvcmVjLW51bWJlcj48Zm9yZWlnbi1rZXlzPjxrZXkgYXBwPSJFTiIgZGIt
aWQ9InZ0ZnM1dDJ2bXJ2eDB5ZWV0ZG54dDV3OXJ0ZXpzNXR4MndkcyI+ODY1PC9rZXk+PC9mb3Jl
aWduLWtleXM+PHJlZi10eXBlIG5hbWU9IkJvb2sgU2VjdGlvbiI+NTwvcmVmLXR5cGU+PGNvbnRy
aWJ1dG9ycz48YXV0aG9ycz48YXV0aG9yPkNhbmhhbSwgQ2hhcmxlcyBELjwvYXV0aG9yPjxhdXRo
b3I+TWFya3MsIFAuIEwuPC9hdXRob3I+PC9hdXRob3JzPjxzZWNvbmRhcnktYXV0aG9ycz48YXV0
aG9yPlBpY2tldHQsIFMuIFQuIEEuPC9hdXRob3I+PGF1dGhvcj5XaGl0ZSwgUC4gUy48L2F1dGhv
cj48L3NlY29uZGFyeS1hdXRob3JzPjwvY29udHJpYnV0b3JzPjx0aXRsZXM+PHRpdGxlPlRoZSBy
ZXNwb25zZSBvZiB3b29keSBwbGFudHMgdG8gZGlzdHVyYmFuY2U6IFBhdHRlcm5zIG9mIGVzdGFi
bGlzaG1lbnQgYW5kIGdyb3d0aDwvdGl0bGU+PHNlY29uZGFyeS10aXRsZT48c3R5bGUgZmFjZT0i
aXRhbGljIiBmb250PSJkZWZhdWx0IiBzaXplPSIxMDAlIj5UaGUgRWNvbG9neSBvZiBOYXR1cmFs
IERpc3R1cmJhbmNlIGFuZCBQYXRjaCBEeW5hbWljczwvc3R5bGU+PC9zZWNvbmRhcnktdGl0bGU+
PC90aXRsZXM+PHBhZ2VzPjE5Ny0yMTY8L3BhZ2VzPjxkYXRlcz48eWVhcj4xOTg1PC95ZWFyPjwv
ZGF0ZXM+PHB1Yi1sb2NhdGlvbj5TYW4gRGllZ28sIENBPC9wdWItbG9jYXRpb24+PHB1Ymxpc2hl
cj5BY2FkZW1pYyBQcmVzcywgSW5jLjwvcHVibGlzaGVyPjx1cmxzPjwvdXJscz48L3JlY29yZD48
L0NpdGU+PENpdGU+PEF1dGhvcj5Db2xsaW5zPC9BdXRob3I+PFllYXI+MTk4NTwvWWVhcj48UmVj
TnVtPjg2ODwvUmVjTnVtPjxyZWNvcmQ+PHJlYy1udW1iZXI+ODY4PC9yZWMtbnVtYmVyPjxmb3Jl
aWduLWtleXM+PGtleSBhcHA9IkVOIiBkYi1pZD0idnRmczV0MnZtcnZ4MHllZXRkbnh0NXc5cnRl
enM1dHgyd2RzIj44Njg8L2tleT48L2ZvcmVpZ24ta2V5cz48cmVmLXR5cGUgbmFtZT0iQm9vayBT
ZWN0aW9uIj41PC9yZWYtdHlwZT48Y29udHJpYnV0b3JzPjxhdXRob3JzPjxhdXRob3I+Q29sbGlu
cywgQi4gUy48L2F1dGhvcj48YXV0aG9yPkR1bm5lLCBLLiBQLjwvYXV0aG9yPjxhdXRob3I+UGlj
a2V0dCwgUy4gVC4gQS48L2F1dGhvcj48L2F1dGhvcnM+PHNlY29uZGFyeS1hdXRob3JzPjxhdXRo
b3I+UGlja2V0dCwgUy4gVC4gQS48L2F1dGhvcj48YXV0aG9yPldoaXRlLCBQLiBTLjwvYXV0aG9y
Pjwvc2Vjb25kYXJ5LWF1dGhvcnM+PC9jb250cmlidXRvcnM+PHRpdGxlcz48dGl0bGU+UmVzcG9u
c2VzIG9mIGZvcmVzdCBoZXJicyB0byBjYW5vcHkgZ2FwczwvdGl0bGU+PHNlY29uZGFyeS10aXRs
ZT48c3R5bGUgZmFjZT0iaXRhbGljIiBmb250PSJkZWZhdWx0IiBzaXplPSIxMDAlIj5UaGUgRWNv
bG9neSBvZiBOYXR1cmFsIERpc3R1cmJhbmNlIGFuZCBQYXRjaCBEeW5hbWljczwvc3R5bGU+PC9z
ZWNvbmRhcnktdGl0bGU+PC90aXRsZXM+PHBhZ2VzPjIxNy0yMzQ8L3BhZ2VzPjxkYXRlcz48eWVh
cj4xOTg1PC95ZWFyPjwvZGF0ZXM+PHB1Yi1sb2NhdGlvbj5TYW4gRGllZ28sIENBPC9wdWItbG9j
YXRpb24+PHB1Ymxpc2hlcj5BY2FkZW1pYyBQcmVzcywgSW5jLjwvcHVibGlzaGVyPjx1cmxzPjwv
dXJscz48L3JlY29yZD48L0NpdGU+PENpdGU+PEF1dGhvcj5ZYW1hbW90bzwvQXV0aG9yPjxZZWFy
PjE5OTI8L1llYXI+PFJlY051bT45OTI8L1JlY051bT48cmVjb3JkPjxyZWMtbnVtYmVyPjk5Mjwv
cmVjLW51bWJlcj48Zm9yZWlnbi1rZXlzPjxrZXkgYXBwPSJFTiIgZGItaWQ9InZ0ZnM1dDJ2bXJ2
eDB5ZWV0ZG54dDV3OXJ0ZXpzNXR4MndkcyI+OTkyPC9rZXk+PC9mb3JlaWduLWtleXM+PHJlZi10
eXBlIG5hbWU9IkpvdXJuYWwgQXJ0aWNsZSI+MTc8L3JlZi10eXBlPjxjb250cmlidXRvcnM+PGF1
dGhvcnM+PGF1dGhvcj5ZYW1hbW90bywgU2hpbi1JY2hpPC9hdXRob3I+PC9hdXRob3JzPjwvY29u
dHJpYnV0b3JzPjx0aXRsZXM+PHRpdGxlPlRoZSBnYXAgdGhlb3J5IGluIGZvcmVzdCBkeW5hbWlj
czwvdGl0bGU+PHNlY29uZGFyeS10aXRsZT5UaGUgQm90YW5pY2FsIE1hZ2F6aW5lPC9zZWNvbmRh
cnktdGl0bGU+PGFsdC10aXRsZT5Cb3QgTWFnIFRva3lvPC9hbHQtdGl0bGU+PC90aXRsZXM+PGFs
dC1wZXJpb2RpY2FsPjxmdWxsLXRpdGxlPlRoZSBib3RhbmljYWwgbWFnYXppbmUgPSBTaG9rdWJ1
dHN1LWdha3UtemFzc2hpPC9mdWxsLXRpdGxlPjxhYmJyLTE+Qm90IE1hZyBUb2t5bzwvYWJici0x
PjwvYWx0LXBlcmlvZGljYWw+PHBhZ2VzPjM3NS0zODM8L3BhZ2VzPjx2b2x1bWU+MTA1PC92b2x1
bWU+PG51bWJlcj4yPC9udW1iZXI+PGtleXdvcmRzPjxrZXl3b3JkPkNvbW11bml0eSBzdHJ1Y3R1
cmU8L2tleXdvcmQ+PGtleXdvcmQ+RGlzdHVyYmFuY2U8L2tleXdvcmQ+PGtleXdvcmQ+RWNvbG9n
eTwva2V5d29yZD48a2V5d29yZD5Gb3Jlc3QgZHluYW1pY3M8L2tleXdvcmQ+PGtleXdvcmQ+Rm9y
ZXN0IHJlZ2VuZXJhdGlvbjwva2V5d29yZD48a2V5d29yZD5HYXA8L2tleXdvcmQ+PC9rZXl3b3Jk
cz48ZGF0ZXM+PHllYXI+MTk5MjwveWVhcj48cHViLWRhdGVzPjxkYXRlPjE5OTIvMDYvMDE8L2Rh
dGU+PC9wdWItZGF0ZXM+PC9kYXRlcz48cHVibGlzaGVyPlNwcmluZ2VyLVZlcmxhZzwvcHVibGlz
aGVyPjxpc2JuPjAwMDYtODA4WDwvaXNibj48dXJscz48cmVsYXRlZC11cmxzPjx1cmw+aHR0cDov
L2R4LmRvaS5vcmcvMTAuMTAwNy9CRjAyNDg5NDI2PC91cmw+PC9yZWxhdGVkLXVybHM+PC91cmxz
PjxlbGVjdHJvbmljLXJlc291cmNlLW51bT4xMC4xMDA3L2JmMDI0ODk0MjY8L2VsZWN0cm9uaWMt
cmVzb3VyY2UtbnVtPjxsYW5ndWFnZT5FbmdsaXNoPC9sYW5ndWFnZT48L3JlY29yZD48L0NpdGU+
PC9FbmROb3RlPn==
</w:fldData>
        </w:fldChar>
      </w:r>
      <w:r w:rsidR="004A4669">
        <w:rPr>
          <w:sz w:val="22"/>
        </w:rPr>
        <w:instrText xml:space="preserve"> ADDIN EN.CITE </w:instrText>
      </w:r>
      <w:r w:rsidR="004A4669">
        <w:rPr>
          <w:sz w:val="22"/>
        </w:rPr>
        <w:fldChar w:fldCharType="begin">
          <w:fldData xml:space="preserve">PEVuZE5vdGU+PENpdGU+PEF1dGhvcj5DYW5oYW08L0F1dGhvcj48WWVhcj4xOTg1PC9ZZWFyPjxS
ZWNOdW0+ODY1PC9SZWNOdW0+PERpc3BsYXlUZXh0PihDYW5oYW0gYW5kIE1hcmtzIDE5ODU7IENv
bGxpbnMgZXQgYWwuIDE5ODU7IFlhbWFtb3RvIDE5OTIpPC9EaXNwbGF5VGV4dD48cmVjb3JkPjxy
ZWMtbnVtYmVyPjg2NTwvcmVjLW51bWJlcj48Zm9yZWlnbi1rZXlzPjxrZXkgYXBwPSJFTiIgZGIt
aWQ9InZ0ZnM1dDJ2bXJ2eDB5ZWV0ZG54dDV3OXJ0ZXpzNXR4MndkcyI+ODY1PC9rZXk+PC9mb3Jl
aWduLWtleXM+PHJlZi10eXBlIG5hbWU9IkJvb2sgU2VjdGlvbiI+NTwvcmVmLXR5cGU+PGNvbnRy
aWJ1dG9ycz48YXV0aG9ycz48YXV0aG9yPkNhbmhhbSwgQ2hhcmxlcyBELjwvYXV0aG9yPjxhdXRo
b3I+TWFya3MsIFAuIEwuPC9hdXRob3I+PC9hdXRob3JzPjxzZWNvbmRhcnktYXV0aG9ycz48YXV0
aG9yPlBpY2tldHQsIFMuIFQuIEEuPC9hdXRob3I+PGF1dGhvcj5XaGl0ZSwgUC4gUy48L2F1dGhv
cj48L3NlY29uZGFyeS1hdXRob3JzPjwvY29udHJpYnV0b3JzPjx0aXRsZXM+PHRpdGxlPlRoZSBy
ZXNwb25zZSBvZiB3b29keSBwbGFudHMgdG8gZGlzdHVyYmFuY2U6IFBhdHRlcm5zIG9mIGVzdGFi
bGlzaG1lbnQgYW5kIGdyb3d0aDwvdGl0bGU+PHNlY29uZGFyeS10aXRsZT48c3R5bGUgZmFjZT0i
aXRhbGljIiBmb250PSJkZWZhdWx0IiBzaXplPSIxMDAlIj5UaGUgRWNvbG9neSBvZiBOYXR1cmFs
IERpc3R1cmJhbmNlIGFuZCBQYXRjaCBEeW5hbWljczwvc3R5bGU+PC9zZWNvbmRhcnktdGl0bGU+
PC90aXRsZXM+PHBhZ2VzPjE5Ny0yMTY8L3BhZ2VzPjxkYXRlcz48eWVhcj4xOTg1PC95ZWFyPjwv
ZGF0ZXM+PHB1Yi1sb2NhdGlvbj5TYW4gRGllZ28sIENBPC9wdWItbG9jYXRpb24+PHB1Ymxpc2hl
cj5BY2FkZW1pYyBQcmVzcywgSW5jLjwvcHVibGlzaGVyPjx1cmxzPjwvdXJscz48L3JlY29yZD48
L0NpdGU+PENpdGU+PEF1dGhvcj5Db2xsaW5zPC9BdXRob3I+PFllYXI+MTk4NTwvWWVhcj48UmVj
TnVtPjg2ODwvUmVjTnVtPjxyZWNvcmQ+PHJlYy1udW1iZXI+ODY4PC9yZWMtbnVtYmVyPjxmb3Jl
aWduLWtleXM+PGtleSBhcHA9IkVOIiBkYi1pZD0idnRmczV0MnZtcnZ4MHllZXRkbnh0NXc5cnRl
enM1dHgyd2RzIj44Njg8L2tleT48L2ZvcmVpZ24ta2V5cz48cmVmLXR5cGUgbmFtZT0iQm9vayBT
ZWN0aW9uIj41PC9yZWYtdHlwZT48Y29udHJpYnV0b3JzPjxhdXRob3JzPjxhdXRob3I+Q29sbGlu
cywgQi4gUy48L2F1dGhvcj48YXV0aG9yPkR1bm5lLCBLLiBQLjwvYXV0aG9yPjxhdXRob3I+UGlj
a2V0dCwgUy4gVC4gQS48L2F1dGhvcj48L2F1dGhvcnM+PHNlY29uZGFyeS1hdXRob3JzPjxhdXRo
b3I+UGlja2V0dCwgUy4gVC4gQS48L2F1dGhvcj48YXV0aG9yPldoaXRlLCBQLiBTLjwvYXV0aG9y
Pjwvc2Vjb25kYXJ5LWF1dGhvcnM+PC9jb250cmlidXRvcnM+PHRpdGxlcz48dGl0bGU+UmVzcG9u
c2VzIG9mIGZvcmVzdCBoZXJicyB0byBjYW5vcHkgZ2FwczwvdGl0bGU+PHNlY29uZGFyeS10aXRs
ZT48c3R5bGUgZmFjZT0iaXRhbGljIiBmb250PSJkZWZhdWx0IiBzaXplPSIxMDAlIj5UaGUgRWNv
bG9neSBvZiBOYXR1cmFsIERpc3R1cmJhbmNlIGFuZCBQYXRjaCBEeW5hbWljczwvc3R5bGU+PC9z
ZWNvbmRhcnktdGl0bGU+PC90aXRsZXM+PHBhZ2VzPjIxNy0yMzQ8L3BhZ2VzPjxkYXRlcz48eWVh
cj4xOTg1PC95ZWFyPjwvZGF0ZXM+PHB1Yi1sb2NhdGlvbj5TYW4gRGllZ28sIENBPC9wdWItbG9j
YXRpb24+PHB1Ymxpc2hlcj5BY2FkZW1pYyBQcmVzcywgSW5jLjwvcHVibGlzaGVyPjx1cmxzPjwv
dXJscz48L3JlY29yZD48L0NpdGU+PENpdGU+PEF1dGhvcj5ZYW1hbW90bzwvQXV0aG9yPjxZZWFy
PjE5OTI8L1llYXI+PFJlY051bT45OTI8L1JlY051bT48cmVjb3JkPjxyZWMtbnVtYmVyPjk5Mjwv
cmVjLW51bWJlcj48Zm9yZWlnbi1rZXlzPjxrZXkgYXBwPSJFTiIgZGItaWQ9InZ0ZnM1dDJ2bXJ2
eDB5ZWV0ZG54dDV3OXJ0ZXpzNXR4MndkcyI+OTkyPC9rZXk+PC9mb3JlaWduLWtleXM+PHJlZi10
eXBlIG5hbWU9IkpvdXJuYWwgQXJ0aWNsZSI+MTc8L3JlZi10eXBlPjxjb250cmlidXRvcnM+PGF1
dGhvcnM+PGF1dGhvcj5ZYW1hbW90bywgU2hpbi1JY2hpPC9hdXRob3I+PC9hdXRob3JzPjwvY29u
dHJpYnV0b3JzPjx0aXRsZXM+PHRpdGxlPlRoZSBnYXAgdGhlb3J5IGluIGZvcmVzdCBkeW5hbWlj
czwvdGl0bGU+PHNlY29uZGFyeS10aXRsZT5UaGUgQm90YW5pY2FsIE1hZ2F6aW5lPC9zZWNvbmRh
cnktdGl0bGU+PGFsdC10aXRsZT5Cb3QgTWFnIFRva3lvPC9hbHQtdGl0bGU+PC90aXRsZXM+PGFs
dC1wZXJpb2RpY2FsPjxmdWxsLXRpdGxlPlRoZSBib3RhbmljYWwgbWFnYXppbmUgPSBTaG9rdWJ1
dHN1LWdha3UtemFzc2hpPC9mdWxsLXRpdGxlPjxhYmJyLTE+Qm90IE1hZyBUb2t5bzwvYWJici0x
PjwvYWx0LXBlcmlvZGljYWw+PHBhZ2VzPjM3NS0zODM8L3BhZ2VzPjx2b2x1bWU+MTA1PC92b2x1
bWU+PG51bWJlcj4yPC9udW1iZXI+PGtleXdvcmRzPjxrZXl3b3JkPkNvbW11bml0eSBzdHJ1Y3R1
cmU8L2tleXdvcmQ+PGtleXdvcmQ+RGlzdHVyYmFuY2U8L2tleXdvcmQ+PGtleXdvcmQ+RWNvbG9n
eTwva2V5d29yZD48a2V5d29yZD5Gb3Jlc3QgZHluYW1pY3M8L2tleXdvcmQ+PGtleXdvcmQ+Rm9y
ZXN0IHJlZ2VuZXJhdGlvbjwva2V5d29yZD48a2V5d29yZD5HYXA8L2tleXdvcmQ+PC9rZXl3b3Jk
cz48ZGF0ZXM+PHllYXI+MTk5MjwveWVhcj48cHViLWRhdGVzPjxkYXRlPjE5OTIvMDYvMDE8L2Rh
dGU+PC9wdWItZGF0ZXM+PC9kYXRlcz48cHVibGlzaGVyPlNwcmluZ2VyLVZlcmxhZzwvcHVibGlz
aGVyPjxpc2JuPjAwMDYtODA4WDwvaXNibj48dXJscz48cmVsYXRlZC11cmxzPjx1cmw+aHR0cDov
L2R4LmRvaS5vcmcvMTAuMTAwNy9CRjAyNDg5NDI2PC91cmw+PC9yZWxhdGVkLXVybHM+PC91cmxz
PjxlbGVjdHJvbmljLXJlc291cmNlLW51bT4xMC4xMDA3L2JmMDI0ODk0MjY8L2VsZWN0cm9uaWMt
cmVzb3VyY2UtbnVtPjxsYW5ndWFnZT5FbmdsaXNoPC9sYW5ndWFnZT48L3JlY29yZD48L0NpdGU+
PC9FbmROb3RlPn==
</w:fldData>
        </w:fldChar>
      </w:r>
      <w:r w:rsidR="004A4669">
        <w:rPr>
          <w:sz w:val="22"/>
        </w:rPr>
        <w:instrText xml:space="preserve"> ADDIN EN.CITE.DATA </w:instrText>
      </w:r>
      <w:r w:rsidR="004A4669">
        <w:rPr>
          <w:sz w:val="22"/>
        </w:rPr>
      </w:r>
      <w:r w:rsidR="004A4669">
        <w:rPr>
          <w:sz w:val="22"/>
        </w:rPr>
        <w:fldChar w:fldCharType="end"/>
      </w:r>
      <w:r w:rsidR="004A4669">
        <w:rPr>
          <w:sz w:val="22"/>
        </w:rPr>
      </w:r>
      <w:r w:rsidR="004A4669">
        <w:rPr>
          <w:sz w:val="22"/>
        </w:rPr>
        <w:fldChar w:fldCharType="separate"/>
      </w:r>
      <w:r w:rsidR="004A4669">
        <w:rPr>
          <w:noProof/>
          <w:sz w:val="22"/>
        </w:rPr>
        <w:t>(</w:t>
      </w:r>
      <w:hyperlink w:anchor="_ENREF_6" w:tooltip="Canham, 1985 #865" w:history="1">
        <w:r w:rsidR="0059475D">
          <w:rPr>
            <w:noProof/>
            <w:sz w:val="22"/>
          </w:rPr>
          <w:t>Canham and Marks 1985</w:t>
        </w:r>
      </w:hyperlink>
      <w:r w:rsidR="004A4669">
        <w:rPr>
          <w:noProof/>
          <w:sz w:val="22"/>
        </w:rPr>
        <w:t xml:space="preserve">; </w:t>
      </w:r>
      <w:hyperlink w:anchor="_ENREF_12" w:tooltip="Collins, 1985 #868" w:history="1">
        <w:r w:rsidR="0059475D">
          <w:rPr>
            <w:noProof/>
            <w:sz w:val="22"/>
          </w:rPr>
          <w:t>Collins et al. 1985</w:t>
        </w:r>
      </w:hyperlink>
      <w:r w:rsidR="004A4669">
        <w:rPr>
          <w:noProof/>
          <w:sz w:val="22"/>
        </w:rPr>
        <w:t xml:space="preserve">; </w:t>
      </w:r>
      <w:hyperlink w:anchor="_ENREF_61" w:tooltip="Yamamoto, 1992 #992" w:history="1">
        <w:r w:rsidR="0059475D">
          <w:rPr>
            <w:noProof/>
            <w:sz w:val="22"/>
          </w:rPr>
          <w:t>Yamamoto 1992</w:t>
        </w:r>
      </w:hyperlink>
      <w:r w:rsidR="004A4669">
        <w:rPr>
          <w:noProof/>
          <w:sz w:val="22"/>
        </w:rPr>
        <w:t>)</w:t>
      </w:r>
      <w:r w:rsidR="004A4669">
        <w:rPr>
          <w:sz w:val="22"/>
        </w:rPr>
        <w:fldChar w:fldCharType="end"/>
      </w:r>
      <w:r w:rsidRPr="008F7ECE">
        <w:rPr>
          <w:sz w:val="22"/>
        </w:rPr>
        <w:t xml:space="preserve">. However, identifying the </w:t>
      </w:r>
      <w:r w:rsidR="004A4669">
        <w:rPr>
          <w:sz w:val="22"/>
        </w:rPr>
        <w:t xml:space="preserve">primary </w:t>
      </w:r>
      <w:r w:rsidRPr="008F7ECE">
        <w:rPr>
          <w:sz w:val="22"/>
        </w:rPr>
        <w:t xml:space="preserve">drivers of community response following </w:t>
      </w:r>
      <w:r w:rsidR="005809BC">
        <w:rPr>
          <w:sz w:val="22"/>
        </w:rPr>
        <w:t xml:space="preserve">these </w:t>
      </w:r>
      <w:r w:rsidRPr="008F7ECE">
        <w:rPr>
          <w:sz w:val="22"/>
        </w:rPr>
        <w:t xml:space="preserve">disturbances is often limited due to the combined effects of multiple </w:t>
      </w:r>
      <w:r w:rsidR="004A4669">
        <w:rPr>
          <w:sz w:val="22"/>
        </w:rPr>
        <w:t>elements</w:t>
      </w:r>
      <w:r w:rsidRPr="008F7ECE">
        <w:rPr>
          <w:sz w:val="22"/>
        </w:rPr>
        <w:t xml:space="preserve"> such as canopy and ground-level factors. Isolating the effects of canopy and understory disturbances to discern how these factors may interact to impact communities may elucidate the drivers that are important for the maintenance of species diversity in forest ecosystems. How communities are reorganized following disturbances has significant implications for community dynamics and ecosystem processes, and these responses are largely determined by species’ traits, such as competitive ability, reproductive strategies, dispersal ability, and habitat preferences </w:t>
      </w:r>
      <w:r w:rsidR="004A4669">
        <w:rPr>
          <w:sz w:val="22"/>
        </w:rPr>
        <w:fldChar w:fldCharType="begin">
          <w:fldData xml:space="preserve">PEVuZE5vdGU+PENpdGU+PEF1dGhvcj5QZXRyYWl0aXM8L0F1dGhvcj48WWVhcj4xOTg5PC9ZZWFy
PjxSZWNOdW0+OTk8L1JlY051bT48RGlzcGxheVRleHQ+KEJlbHllYSBhbmQgTGFuY2FzdGVyIDE5
OTk7IENoYXNlIDIwMDM7IFBldHJhaXRpcyBldCBhbC4gMTk4OSk8L0Rpc3BsYXlUZXh0PjxyZWNv
cmQ+PHJlYy1udW1iZXI+OTk8L3JlYy1udW1iZXI+PGZvcmVpZ24ta2V5cz48a2V5IGFwcD0iRU4i
IGRiLWlkPSJ2dGZzNXQydm1ydngweWVldGRueHQ1dzlydGV6czV0eDJ3ZHMiPjk5PC9rZXk+PC9m
b3JlaWduLWtleXM+PHJlZi10eXBlIG5hbWU9IkpvdXJuYWwgQXJ0aWNsZSI+MTc8L3JlZi10eXBl
Pjxjb250cmlidXRvcnM+PGF1dGhvcnM+PGF1dGhvcj5QZXRyYWl0aXMsIFBldGVyIFMuPC9hdXRo
b3I+PGF1dGhvcj5MYXRoYW0sIFJvZ2VyIEVhcmw8L2F1dGhvcj48YXV0aG9yPk5pZXNlbmJhdW0s
IFJpY2hhcmQgQS48L2F1dGhvcj48L2F1dGhvcnM+PC9jb250cmlidXRvcnM+PHRpdGxlcz48dGl0
bGU+VGhlIG1haW50ZW5hbmNlIG9mIHNwZWNpZXMgZGl2ZXJzaXR5IGJ5IGRpc3R1cmJhbmNlPC90
aXRsZT48c2Vjb25kYXJ5LXRpdGxlPlRoZSBRdWFydGVybHkgUmV2aWV3IG9mIEJpb2xvZ3k8L3Nl
Y29uZGFyeS10aXRsZT48L3RpdGxlcz48cGVyaW9kaWNhbD48ZnVsbC10aXRsZT5UaGUgUXVhcnRl
cmx5IFJldmlldyBvZiBCaW9sb2d5PC9mdWxsLXRpdGxlPjwvcGVyaW9kaWNhbD48cGFnZXM+Mzkz
LTQxODwvcGFnZXM+PHZvbHVtZT42NDwvdm9sdW1lPjxudW1iZXI+NDwvbnVtYmVyPjxkYXRlcz48
eWVhcj4xOTg5PC95ZWFyPjwvZGF0ZXM+PHB1Ymxpc2hlcj5UaGUgVW5pdmVyc2l0eSBvZiBDaGlj
YWdvIFByZXNzPC9wdWJsaXNoZXI+PGlzYm4+MDAzMzU3NzA8L2lzYm4+PHVybHM+PHJlbGF0ZWQt
dXJscz48dXJsPmh0dHA6Ly93d3cuanN0b3Iub3JnL3N0YWJsZS8yODMwMTAyPC91cmw+PC9yZWxh
dGVkLXVybHM+PC91cmxzPjwvcmVjb3JkPjwvQ2l0ZT48Q2l0ZT48QXV0aG9yPkJlbHllYTwvQXV0
aG9yPjxZZWFyPjE5OTk8L1llYXI+PFJlY051bT4xMDU0PC9SZWNOdW0+PHJlY29yZD48cmVjLW51
bWJlcj4xMDU0PC9yZWMtbnVtYmVyPjxmb3JlaWduLWtleXM+PGtleSBhcHA9IkVOIiBkYi1pZD0i
dnRmczV0MnZtcnZ4MHllZXRkbnh0NXc5cnRlenM1dHgyd2RzIj4xMDU0PC9rZXk+PC9mb3JlaWdu
LWtleXM+PHJlZi10eXBlIG5hbWU9IkpvdXJuYWwgQXJ0aWNsZSI+MTc8L3JlZi10eXBlPjxjb250
cmlidXRvcnM+PGF1dGhvcnM+PGF1dGhvcj5CZWx5ZWEsIExpc2EgUi48L2F1dGhvcj48YXV0aG9y
PkxhbmNhc3RlciwgSmlsbDwvYXV0aG9yPjwvYXV0aG9ycz48L2NvbnRyaWJ1dG9ycz48dGl0bGVz
Pjx0aXRsZT5Bc3NlbWJseSBydWxlcyB3aXRoaW4gYSBjb250aW5nZW50IGVjb2xvZ3k8L3RpdGxl
PjxzZWNvbmRhcnktdGl0bGU+T2lrb3M8L3NlY29uZGFyeS10aXRsZT48L3RpdGxlcz48cGVyaW9k
aWNhbD48ZnVsbC10aXRsZT5PaWtvczwvZnVsbC10aXRsZT48L3BlcmlvZGljYWw+PHBhZ2VzPjQw
Mi00MTY8L3BhZ2VzPjx2b2x1bWU+ODY8L3ZvbHVtZT48bnVtYmVyPjM8L251bWJlcj48ZGF0ZXM+
PHllYXI+MTk5OTwveWVhcj48L2RhdGVzPjxwdWJsaXNoZXI+V2lsZXkgb24gYmVoYWxmIG9mIE5v
cmRpYyBTb2NpZXR5IE9pa29zPC9wdWJsaXNoZXI+PGlzYm4+MDAzMDEyOTk8L2lzYm4+PHVybHM+
PHJlbGF0ZWQtdXJscz48dXJsPmh0dHA6Ly93d3cuanN0b3Iub3JnL3N0YWJsZS8zNTQ2NjQ2PC91
cmw+PC9yZWxhdGVkLXVybHM+PC91cmxzPjxlbGVjdHJvbmljLXJlc291cmNlLW51bT4xMC4yMzA3
LzM1NDY2NDY8L2VsZWN0cm9uaWMtcmVzb3VyY2UtbnVtPjwvcmVjb3JkPjwvQ2l0ZT48Q2l0ZT48
QXV0aG9yPkNoYXNlPC9BdXRob3I+PFllYXI+MjAwMzwvWWVhcj48UmVjTnVtPjcyNTwvUmVjTnVt
PjxyZWNvcmQ+PHJlYy1udW1iZXI+NzI1PC9yZWMtbnVtYmVyPjxmb3JlaWduLWtleXM+PGtleSBh
cHA9IkVOIiBkYi1pZD0idnRmczV0MnZtcnZ4MHllZXRkbnh0NXc5cnRlenM1dHgyd2RzIj43MjU8
L2tleT48L2ZvcmVpZ24ta2V5cz48cmVmLXR5cGUgbmFtZT0iSm91cm5hbCBBcnRpY2xlIj4xNzwv
cmVmLXR5cGU+PGNvbnRyaWJ1dG9ycz48YXV0aG9ycz48YXV0aG9yPkNoYXNlLCBKb25hdGhhbiBN
PC9hdXRob3I+PC9hdXRob3JzPjwvY29udHJpYnV0b3JzPjx0aXRsZXM+PHRpdGxlPkNvbW11bml0
eSBhc3NlbWJseTogd2hlbiBzaG91bGQgaGlzdG9yeSBtYXR0ZXI/PC90aXRsZT48c2Vjb25kYXJ5
LXRpdGxlPk9lY29sb2dpYTwvc2Vjb25kYXJ5LXRpdGxlPjxhbHQtdGl0bGU+T2Vjb2xvZ2lhPC9h
bHQtdGl0bGU+PC90aXRsZXM+PHBlcmlvZGljYWw+PGZ1bGwtdGl0bGU+T2Vjb2xvZ2lhPC9mdWxs
LXRpdGxlPjwvcGVyaW9kaWNhbD48YWx0LXBlcmlvZGljYWw+PGZ1bGwtdGl0bGU+T2Vjb2xvZ2lh
PC9mdWxsLXRpdGxlPjwvYWx0LXBlcmlvZGljYWw+PHBhZ2VzPjQ4OS00OTg8L3BhZ2VzPjx2b2x1
bWU+MTM2PC92b2x1bWU+PG51bWJlcj40PC9udW1iZXI+PGtleXdvcmRzPjxrZXl3b3JkPkJldGEt
ZGl2ZXJzaXR5PC9rZXl3b3JkPjxrZXl3b3JkPkNvbXBvc2l0aW9uPC9rZXl3b3JkPjxrZXl3b3Jk
Pk11bHRpcGxlIHN0YWJsZSBlcXVpbGlicmlhPC9rZXl3b3JkPjxrZXl3b3JkPlBvbmRzPC9rZXl3
b3JkPjxrZXl3b3JkPlJlZ2lvbmFsIGFuZCBsb2NhbCByaWNobmVzczwva2V5d29yZD48L2tleXdv
cmRzPjxkYXRlcz48eWVhcj4yMDAzPC95ZWFyPjxwdWItZGF0ZXM+PGRhdGU+MjAwMy8wOC8wMTwv
ZGF0ZT48L3B1Yi1kYXRlcz48L2RhdGVzPjxwdWJsaXNoZXI+U3ByaW5nZXItVmVybGFnPC9wdWJs
aXNoZXI+PGlzYm4+MDAyOS04NTQ5PC9pc2JuPjx1cmxzPjxyZWxhdGVkLXVybHM+PHVybD5odHRw
Oi8vZHguZG9pLm9yZy8xMC4xMDA3L3MwMDQ0Mi0wMDMtMTMxMS03PC91cmw+PC9yZWxhdGVkLXVy
bHM+PC91cmxzPjxlbGVjdHJvbmljLXJlc291cmNlLW51bT4xMC4xMDA3L3MwMDQ0Mi0wMDMtMTMx
MS03PC9lbGVjdHJvbmljLXJlc291cmNlLW51bT48bGFuZ3VhZ2U+RW5nbGlzaDwvbGFuZ3VhZ2U+
PC9yZWNvcmQ+PC9DaXRlPjwvRW5kTm90ZT5=
</w:fldData>
        </w:fldChar>
      </w:r>
      <w:r w:rsidR="004A4669">
        <w:rPr>
          <w:sz w:val="22"/>
        </w:rPr>
        <w:instrText xml:space="preserve"> ADDIN EN.CITE </w:instrText>
      </w:r>
      <w:r w:rsidR="004A4669">
        <w:rPr>
          <w:sz w:val="22"/>
        </w:rPr>
        <w:fldChar w:fldCharType="begin">
          <w:fldData xml:space="preserve">PEVuZE5vdGU+PENpdGU+PEF1dGhvcj5QZXRyYWl0aXM8L0F1dGhvcj48WWVhcj4xOTg5PC9ZZWFy
PjxSZWNOdW0+OTk8L1JlY051bT48RGlzcGxheVRleHQ+KEJlbHllYSBhbmQgTGFuY2FzdGVyIDE5
OTk7IENoYXNlIDIwMDM7IFBldHJhaXRpcyBldCBhbC4gMTk4OSk8L0Rpc3BsYXlUZXh0PjxyZWNv
cmQ+PHJlYy1udW1iZXI+OTk8L3JlYy1udW1iZXI+PGZvcmVpZ24ta2V5cz48a2V5IGFwcD0iRU4i
IGRiLWlkPSJ2dGZzNXQydm1ydngweWVldGRueHQ1dzlydGV6czV0eDJ3ZHMiPjk5PC9rZXk+PC9m
b3JlaWduLWtleXM+PHJlZi10eXBlIG5hbWU9IkpvdXJuYWwgQXJ0aWNsZSI+MTc8L3JlZi10eXBl
Pjxjb250cmlidXRvcnM+PGF1dGhvcnM+PGF1dGhvcj5QZXRyYWl0aXMsIFBldGVyIFMuPC9hdXRo
b3I+PGF1dGhvcj5MYXRoYW0sIFJvZ2VyIEVhcmw8L2F1dGhvcj48YXV0aG9yPk5pZXNlbmJhdW0s
IFJpY2hhcmQgQS48L2F1dGhvcj48L2F1dGhvcnM+PC9jb250cmlidXRvcnM+PHRpdGxlcz48dGl0
bGU+VGhlIG1haW50ZW5hbmNlIG9mIHNwZWNpZXMgZGl2ZXJzaXR5IGJ5IGRpc3R1cmJhbmNlPC90
aXRsZT48c2Vjb25kYXJ5LXRpdGxlPlRoZSBRdWFydGVybHkgUmV2aWV3IG9mIEJpb2xvZ3k8L3Nl
Y29uZGFyeS10aXRsZT48L3RpdGxlcz48cGVyaW9kaWNhbD48ZnVsbC10aXRsZT5UaGUgUXVhcnRl
cmx5IFJldmlldyBvZiBCaW9sb2d5PC9mdWxsLXRpdGxlPjwvcGVyaW9kaWNhbD48cGFnZXM+Mzkz
LTQxODwvcGFnZXM+PHZvbHVtZT42NDwvdm9sdW1lPjxudW1iZXI+NDwvbnVtYmVyPjxkYXRlcz48
eWVhcj4xOTg5PC95ZWFyPjwvZGF0ZXM+PHB1Ymxpc2hlcj5UaGUgVW5pdmVyc2l0eSBvZiBDaGlj
YWdvIFByZXNzPC9wdWJsaXNoZXI+PGlzYm4+MDAzMzU3NzA8L2lzYm4+PHVybHM+PHJlbGF0ZWQt
dXJscz48dXJsPmh0dHA6Ly93d3cuanN0b3Iub3JnL3N0YWJsZS8yODMwMTAyPC91cmw+PC9yZWxh
dGVkLXVybHM+PC91cmxzPjwvcmVjb3JkPjwvQ2l0ZT48Q2l0ZT48QXV0aG9yPkJlbHllYTwvQXV0
aG9yPjxZZWFyPjE5OTk8L1llYXI+PFJlY051bT4xMDU0PC9SZWNOdW0+PHJlY29yZD48cmVjLW51
bWJlcj4xMDU0PC9yZWMtbnVtYmVyPjxmb3JlaWduLWtleXM+PGtleSBhcHA9IkVOIiBkYi1pZD0i
dnRmczV0MnZtcnZ4MHllZXRkbnh0NXc5cnRlenM1dHgyd2RzIj4xMDU0PC9rZXk+PC9mb3JlaWdu
LWtleXM+PHJlZi10eXBlIG5hbWU9IkpvdXJuYWwgQXJ0aWNsZSI+MTc8L3JlZi10eXBlPjxjb250
cmlidXRvcnM+PGF1dGhvcnM+PGF1dGhvcj5CZWx5ZWEsIExpc2EgUi48L2F1dGhvcj48YXV0aG9y
PkxhbmNhc3RlciwgSmlsbDwvYXV0aG9yPjwvYXV0aG9ycz48L2NvbnRyaWJ1dG9ycz48dGl0bGVz
Pjx0aXRsZT5Bc3NlbWJseSBydWxlcyB3aXRoaW4gYSBjb250aW5nZW50IGVjb2xvZ3k8L3RpdGxl
PjxzZWNvbmRhcnktdGl0bGU+T2lrb3M8L3NlY29uZGFyeS10aXRsZT48L3RpdGxlcz48cGVyaW9k
aWNhbD48ZnVsbC10aXRsZT5PaWtvczwvZnVsbC10aXRsZT48L3BlcmlvZGljYWw+PHBhZ2VzPjQw
Mi00MTY8L3BhZ2VzPjx2b2x1bWU+ODY8L3ZvbHVtZT48bnVtYmVyPjM8L251bWJlcj48ZGF0ZXM+
PHllYXI+MTk5OTwveWVhcj48L2RhdGVzPjxwdWJsaXNoZXI+V2lsZXkgb24gYmVoYWxmIG9mIE5v
cmRpYyBTb2NpZXR5IE9pa29zPC9wdWJsaXNoZXI+PGlzYm4+MDAzMDEyOTk8L2lzYm4+PHVybHM+
PHJlbGF0ZWQtdXJscz48dXJsPmh0dHA6Ly93d3cuanN0b3Iub3JnL3N0YWJsZS8zNTQ2NjQ2PC91
cmw+PC9yZWxhdGVkLXVybHM+PC91cmxzPjxlbGVjdHJvbmljLXJlc291cmNlLW51bT4xMC4yMzA3
LzM1NDY2NDY8L2VsZWN0cm9uaWMtcmVzb3VyY2UtbnVtPjwvcmVjb3JkPjwvQ2l0ZT48Q2l0ZT48
QXV0aG9yPkNoYXNlPC9BdXRob3I+PFllYXI+MjAwMzwvWWVhcj48UmVjTnVtPjcyNTwvUmVjTnVt
PjxyZWNvcmQ+PHJlYy1udW1iZXI+NzI1PC9yZWMtbnVtYmVyPjxmb3JlaWduLWtleXM+PGtleSBh
cHA9IkVOIiBkYi1pZD0idnRmczV0MnZtcnZ4MHllZXRkbnh0NXc5cnRlenM1dHgyd2RzIj43MjU8
L2tleT48L2ZvcmVpZ24ta2V5cz48cmVmLXR5cGUgbmFtZT0iSm91cm5hbCBBcnRpY2xlIj4xNzwv
cmVmLXR5cGU+PGNvbnRyaWJ1dG9ycz48YXV0aG9ycz48YXV0aG9yPkNoYXNlLCBKb25hdGhhbiBN
PC9hdXRob3I+PC9hdXRob3JzPjwvY29udHJpYnV0b3JzPjx0aXRsZXM+PHRpdGxlPkNvbW11bml0
eSBhc3NlbWJseTogd2hlbiBzaG91bGQgaGlzdG9yeSBtYXR0ZXI/PC90aXRsZT48c2Vjb25kYXJ5
LXRpdGxlPk9lY29sb2dpYTwvc2Vjb25kYXJ5LXRpdGxlPjxhbHQtdGl0bGU+T2Vjb2xvZ2lhPC9h
bHQtdGl0bGU+PC90aXRsZXM+PHBlcmlvZGljYWw+PGZ1bGwtdGl0bGU+T2Vjb2xvZ2lhPC9mdWxs
LXRpdGxlPjwvcGVyaW9kaWNhbD48YWx0LXBlcmlvZGljYWw+PGZ1bGwtdGl0bGU+T2Vjb2xvZ2lh
PC9mdWxsLXRpdGxlPjwvYWx0LXBlcmlvZGljYWw+PHBhZ2VzPjQ4OS00OTg8L3BhZ2VzPjx2b2x1
bWU+MTM2PC92b2x1bWU+PG51bWJlcj40PC9udW1iZXI+PGtleXdvcmRzPjxrZXl3b3JkPkJldGEt
ZGl2ZXJzaXR5PC9rZXl3b3JkPjxrZXl3b3JkPkNvbXBvc2l0aW9uPC9rZXl3b3JkPjxrZXl3b3Jk
Pk11bHRpcGxlIHN0YWJsZSBlcXVpbGlicmlhPC9rZXl3b3JkPjxrZXl3b3JkPlBvbmRzPC9rZXl3
b3JkPjxrZXl3b3JkPlJlZ2lvbmFsIGFuZCBsb2NhbCByaWNobmVzczwva2V5d29yZD48L2tleXdv
cmRzPjxkYXRlcz48eWVhcj4yMDAzPC95ZWFyPjxwdWItZGF0ZXM+PGRhdGU+MjAwMy8wOC8wMTwv
ZGF0ZT48L3B1Yi1kYXRlcz48L2RhdGVzPjxwdWJsaXNoZXI+U3ByaW5nZXItVmVybGFnPC9wdWJs
aXNoZXI+PGlzYm4+MDAyOS04NTQ5PC9pc2JuPjx1cmxzPjxyZWxhdGVkLXVybHM+PHVybD5odHRw
Oi8vZHguZG9pLm9yZy8xMC4xMDA3L3MwMDQ0Mi0wMDMtMTMxMS03PC91cmw+PC9yZWxhdGVkLXVy
bHM+PC91cmxzPjxlbGVjdHJvbmljLXJlc291cmNlLW51bT4xMC4xMDA3L3MwMDQ0Mi0wMDMtMTMx
MS03PC9lbGVjdHJvbmljLXJlc291cmNlLW51bT48bGFuZ3VhZ2U+RW5nbGlzaDwvbGFuZ3VhZ2U+
PC9yZWNvcmQ+PC9DaXRlPjwvRW5kTm90ZT5=
</w:fldData>
        </w:fldChar>
      </w:r>
      <w:r w:rsidR="004A4669">
        <w:rPr>
          <w:sz w:val="22"/>
        </w:rPr>
        <w:instrText xml:space="preserve"> ADDIN EN.CITE.DATA </w:instrText>
      </w:r>
      <w:r w:rsidR="004A4669">
        <w:rPr>
          <w:sz w:val="22"/>
        </w:rPr>
      </w:r>
      <w:r w:rsidR="004A4669">
        <w:rPr>
          <w:sz w:val="22"/>
        </w:rPr>
        <w:fldChar w:fldCharType="end"/>
      </w:r>
      <w:r w:rsidR="004A4669">
        <w:rPr>
          <w:sz w:val="22"/>
        </w:rPr>
      </w:r>
      <w:r w:rsidR="004A4669">
        <w:rPr>
          <w:sz w:val="22"/>
        </w:rPr>
        <w:fldChar w:fldCharType="separate"/>
      </w:r>
      <w:r w:rsidR="004A4669">
        <w:rPr>
          <w:noProof/>
          <w:sz w:val="22"/>
        </w:rPr>
        <w:t>(</w:t>
      </w:r>
      <w:hyperlink w:anchor="_ENREF_2" w:tooltip="Belyea, 1999 #1054" w:history="1">
        <w:r w:rsidR="0059475D">
          <w:rPr>
            <w:noProof/>
            <w:sz w:val="22"/>
          </w:rPr>
          <w:t>Belyea and Lancaster 1999</w:t>
        </w:r>
      </w:hyperlink>
      <w:r w:rsidR="004A4669">
        <w:rPr>
          <w:noProof/>
          <w:sz w:val="22"/>
        </w:rPr>
        <w:t xml:space="preserve">; </w:t>
      </w:r>
      <w:hyperlink w:anchor="_ENREF_9" w:tooltip="Chase, 2003 #725" w:history="1">
        <w:r w:rsidR="0059475D">
          <w:rPr>
            <w:noProof/>
            <w:sz w:val="22"/>
          </w:rPr>
          <w:t>Chase 2003</w:t>
        </w:r>
      </w:hyperlink>
      <w:r w:rsidR="004A4669">
        <w:rPr>
          <w:noProof/>
          <w:sz w:val="22"/>
        </w:rPr>
        <w:t xml:space="preserve">; </w:t>
      </w:r>
      <w:hyperlink w:anchor="_ENREF_46" w:tooltip="Petraitis, 1989 #99" w:history="1">
        <w:r w:rsidR="0059475D">
          <w:rPr>
            <w:noProof/>
            <w:sz w:val="22"/>
          </w:rPr>
          <w:t>Petraitis et al. 1989</w:t>
        </w:r>
      </w:hyperlink>
      <w:r w:rsidR="004A4669">
        <w:rPr>
          <w:noProof/>
          <w:sz w:val="22"/>
        </w:rPr>
        <w:t>)</w:t>
      </w:r>
      <w:r w:rsidR="004A4669">
        <w:rPr>
          <w:sz w:val="22"/>
        </w:rPr>
        <w:fldChar w:fldCharType="end"/>
      </w:r>
      <w:r w:rsidRPr="008F7ECE">
        <w:rPr>
          <w:sz w:val="22"/>
        </w:rPr>
        <w:t>.</w:t>
      </w:r>
    </w:p>
    <w:p w14:paraId="0E720211" w14:textId="36017D0C" w:rsidR="000B2476" w:rsidRPr="008F7ECE" w:rsidRDefault="000B2476" w:rsidP="000B2476">
      <w:pPr>
        <w:ind w:firstLine="720"/>
        <w:rPr>
          <w:sz w:val="22"/>
        </w:rPr>
      </w:pPr>
      <w:r w:rsidRPr="008F7ECE">
        <w:rPr>
          <w:sz w:val="22"/>
        </w:rPr>
        <w:t>Ground beetles (</w:t>
      </w:r>
      <w:r w:rsidR="00DA483D">
        <w:rPr>
          <w:sz w:val="22"/>
        </w:rPr>
        <w:t xml:space="preserve">Coleoptera, </w:t>
      </w:r>
      <w:r w:rsidRPr="008F7ECE">
        <w:rPr>
          <w:sz w:val="22"/>
        </w:rPr>
        <w:t xml:space="preserve">Carabidae) are a diverse </w:t>
      </w:r>
      <w:r w:rsidR="00C516BA">
        <w:rPr>
          <w:sz w:val="22"/>
        </w:rPr>
        <w:t>insect</w:t>
      </w:r>
      <w:r w:rsidR="00D255E4">
        <w:rPr>
          <w:sz w:val="22"/>
        </w:rPr>
        <w:t xml:space="preserve"> family</w:t>
      </w:r>
      <w:r w:rsidRPr="008F7ECE">
        <w:rPr>
          <w:sz w:val="22"/>
        </w:rPr>
        <w:t xml:space="preserve"> that respond quickly to changes in habitat structure and composition</w:t>
      </w:r>
      <w:r w:rsidR="00C516BA">
        <w:rPr>
          <w:sz w:val="22"/>
        </w:rPr>
        <w:t xml:space="preserve"> </w:t>
      </w:r>
      <w:r w:rsidR="00C516BA">
        <w:rPr>
          <w:sz w:val="22"/>
        </w:rPr>
        <w:fldChar w:fldCharType="begin"/>
      </w:r>
      <w:r w:rsidR="006F0975">
        <w:rPr>
          <w:sz w:val="22"/>
        </w:rPr>
        <w:instrText xml:space="preserve"> ADDIN EN.CITE &lt;EndNote&gt;&lt;Cite&gt;&lt;Author&gt;Thiele&lt;/Author&gt;&lt;Year&gt;1977&lt;/Year&gt;&lt;RecNum&gt;560&lt;/RecNum&gt;&lt;DisplayText&gt;(Lövei and Sunderland 1996; Thiele 1977)&lt;/DisplayText&gt;&lt;record&gt;&lt;rec-number&gt;560&lt;/rec-number&gt;&lt;foreign-keys&gt;&lt;key app="EN" db-id="vtfs5t2vmrvx0yeetdnxt5w9rtezs5tx2wds"&gt;560&lt;/key&gt;&lt;/foreign-keys&gt;&lt;ref-type name="Book"&gt;6&lt;/ref-type&gt;&lt;contributors&gt;&lt;authors&gt;&lt;author&gt;Thiele, Hans-Ulrich&lt;/author&gt;&lt;/authors&gt;&lt;/contributors&gt;&lt;titles&gt;&lt;title&gt;&lt;style face="italic" font="default" size="100%"&gt;Carabid Beetles in Their Environments: A Study on Habitat Selection by Adaptations in Physiology and Behavior&lt;/style&gt;&lt;/title&gt;&lt;/titles&gt;&lt;dates&gt;&lt;year&gt;1977&lt;/year&gt;&lt;/dates&gt;&lt;pub-location&gt;Berlin&lt;/pub-location&gt;&lt;publisher&gt;Springer-Verlag&lt;/publisher&gt;&lt;urls&gt;&lt;/urls&gt;&lt;/record&gt;&lt;/Cite&gt;&lt;Cite&gt;&lt;Author&gt;Lövei&lt;/Author&gt;&lt;Year&gt;1996&lt;/Year&gt;&lt;RecNum&gt;598&lt;/RecNum&gt;&lt;record&gt;&lt;rec-number&gt;598&lt;/rec-number&gt;&lt;foreign-keys&gt;&lt;key app="EN" db-id="vtfs5t2vmrvx0yeetdnxt5w9rtezs5tx2wds"&gt;598&lt;/key&gt;&lt;/foreign-keys&gt;&lt;ref-type name="Journal Article"&gt;17&lt;/ref-type&gt;&lt;contributors&gt;&lt;authors&gt;&lt;author&gt;Lövei, G L&lt;/author&gt;&lt;author&gt;Sunderland, K D&lt;/author&gt;&lt;/authors&gt;&lt;/contributors&gt;&lt;titles&gt;&lt;title&gt;Ecology and behavior of ground beetles (Coleoptera: Carabidae)&lt;/title&gt;&lt;secondary-title&gt;Annual Review of Entomology&lt;/secondary-title&gt;&lt;/titles&gt;&lt;periodical&gt;&lt;full-title&gt;Annual Review of Entomology&lt;/full-title&gt;&lt;/periodical&gt;&lt;pages&gt;231-256&lt;/pages&gt;&lt;volume&gt;41&lt;/volume&gt;&lt;number&gt;1&lt;/number&gt;&lt;dates&gt;&lt;year&gt;1996&lt;/year&gt;&lt;/dates&gt;&lt;accession-num&gt;15012329&lt;/accession-num&gt;&lt;urls&gt;&lt;related-urls&gt;&lt;url&gt;http://www.annualreviews.org/doi/abs/10.1146/annurev.en.41.010196.001311&lt;/url&gt;&lt;/related-urls&gt;&lt;/urls&gt;&lt;electronic-resource-num&gt;doi:10.1146/annurev.en.41.010196.001311&lt;/electronic-resource-num&gt;&lt;/record&gt;&lt;/Cite&gt;&lt;/EndNote&gt;</w:instrText>
      </w:r>
      <w:r w:rsidR="00C516BA">
        <w:rPr>
          <w:sz w:val="22"/>
        </w:rPr>
        <w:fldChar w:fldCharType="separate"/>
      </w:r>
      <w:r w:rsidR="00C516BA">
        <w:rPr>
          <w:noProof/>
          <w:sz w:val="22"/>
        </w:rPr>
        <w:t>(</w:t>
      </w:r>
      <w:hyperlink w:anchor="_ENREF_35" w:tooltip="Lövei, 1996 #598" w:history="1">
        <w:r w:rsidR="0059475D">
          <w:rPr>
            <w:noProof/>
            <w:sz w:val="22"/>
          </w:rPr>
          <w:t>Lövei and Sunderland 1996</w:t>
        </w:r>
      </w:hyperlink>
      <w:r w:rsidR="00C516BA">
        <w:rPr>
          <w:noProof/>
          <w:sz w:val="22"/>
        </w:rPr>
        <w:t xml:space="preserve">; </w:t>
      </w:r>
      <w:hyperlink w:anchor="_ENREF_57" w:tooltip="Thiele, 1977 #560" w:history="1">
        <w:r w:rsidR="0059475D">
          <w:rPr>
            <w:noProof/>
            <w:sz w:val="22"/>
          </w:rPr>
          <w:t>Thiele 1977</w:t>
        </w:r>
      </w:hyperlink>
      <w:r w:rsidR="00C516BA">
        <w:rPr>
          <w:noProof/>
          <w:sz w:val="22"/>
        </w:rPr>
        <w:t>)</w:t>
      </w:r>
      <w:r w:rsidR="00C516BA">
        <w:rPr>
          <w:sz w:val="22"/>
        </w:rPr>
        <w:fldChar w:fldCharType="end"/>
      </w:r>
      <w:r w:rsidRPr="008F7ECE">
        <w:rPr>
          <w:sz w:val="22"/>
        </w:rPr>
        <w:t xml:space="preserve">. They are commonly considered biological indicators of environmental change </w:t>
      </w:r>
      <w:r w:rsidR="006F0975">
        <w:rPr>
          <w:sz w:val="22"/>
        </w:rPr>
        <w:fldChar w:fldCharType="begin">
          <w:fldData xml:space="preserve">PEVuZE5vdGU+PENpdGU+PEF1dGhvcj5SYWluaW88L0F1dGhvcj48WWVhcj4yMDAzPC9ZZWFyPjxS
ZWNOdW0+NTU1PC9SZWNOdW0+PERpc3BsYXlUZXh0PihQZWFyY2UgYW5kIFZlbmllciAyMDA2OyBQ
b2hsIGV0IGFsLiAyMDA3OyBSYWluaW8gYW5kIE5pZW1lbMOkIDIwMDMpPC9EaXNwbGF5VGV4dD48
cmVjb3JkPjxyZWMtbnVtYmVyPjU1NTwvcmVjLW51bWJlcj48Zm9yZWlnbi1rZXlzPjxrZXkgYXBw
PSJFTiIgZGItaWQ9InZ0ZnM1dDJ2bXJ2eDB5ZWV0ZG54dDV3OXJ0ZXpzNXR4MndkcyI+NTU1PC9r
ZXk+PC9mb3JlaWduLWtleXM+PHJlZi10eXBlIG5hbWU9IkpvdXJuYWwgQXJ0aWNsZSI+MTc8L3Jl
Zi10eXBlPjxjb250cmlidXRvcnM+PGF1dGhvcnM+PGF1dGhvcj5SYWluaW8sIEpvaGFubmE8L2F1
dGhvcj48YXV0aG9yPk5pZW1lbMOkLCBKYXJpPC9hdXRob3I+PC9hdXRob3JzPjwvY29udHJpYnV0
b3JzPjx0aXRsZXM+PHRpdGxlPkdyb3VuZCBiZWV0bGVzIChDb2xlb3B0ZXJhOiBDYXJhYmlkYWUp
IGFzIGJpb2luZGljYXRvcnM8L3RpdGxlPjxzZWNvbmRhcnktdGl0bGU+QmlvZGl2ZXJzaXR5IGFu
ZCBDb25zZXJ2YXRpb248L3NlY29uZGFyeS10aXRsZT48L3RpdGxlcz48cGVyaW9kaWNhbD48ZnVs
bC10aXRsZT5CaW9kaXZlcnNpdHkgYW5kIENvbnNlcnZhdGlvbjwvZnVsbC10aXRsZT48L3Blcmlv
ZGljYWw+PHBhZ2VzPjQ4Ny01MDY8L3BhZ2VzPjx2b2x1bWU+MTI8L3ZvbHVtZT48bnVtYmVyPjM8
L251bWJlcj48a2V5d29yZHM+PGtleXdvcmQ+QmlvbWVkaWNhbCBhbmQgTGlmZSBTY2llbmNlczwv
a2V5d29yZD48L2tleXdvcmRzPjxkYXRlcz48eWVhcj4yMDAzPC95ZWFyPjwvZGF0ZXM+PHB1Ymxp
c2hlcj5TcHJpbmdlciBOZXRoZXJsYW5kczwvcHVibGlzaGVyPjxpc2JuPjA5NjAtMzExNTwvaXNi
bj48dXJscz48cmVsYXRlZC11cmxzPjx1cmw+aHR0cDovL2R4LmRvaS5vcmcvMTAuMTAyMy9BOjEw
MjI0MTI2MTc1Njg8L3VybD48L3JlbGF0ZWQtdXJscz48L3VybHM+PGVsZWN0cm9uaWMtcmVzb3Vy
Y2UtbnVtPjEwLjEwMjMvYToxMDIyNDEyNjE3NTY4PC9lbGVjdHJvbmljLXJlc291cmNlLW51bT48
L3JlY29yZD48L0NpdGU+PENpdGU+PEF1dGhvcj5Qb2hsPC9BdXRob3I+PFllYXI+MjAwNzwvWWVh
cj48UmVjTnVtPjExMjI8L1JlY051bT48cmVjb3JkPjxyZWMtbnVtYmVyPjExMjI8L3JlYy1udW1i
ZXI+PGZvcmVpZ24ta2V5cz48a2V5IGFwcD0iRU4iIGRiLWlkPSJ2dGZzNXQydm1ydngweWVldGRu
eHQ1dzlydGV6czV0eDJ3ZHMiPjExMjI8L2tleT48L2ZvcmVpZ24ta2V5cz48cmVmLXR5cGUgbmFt
ZT0iSm91cm5hbCBBcnRpY2xlIj4xNzwvcmVmLXR5cGU+PGNvbnRyaWJ1dG9ycz48YXV0aG9ycz48
YXV0aG9yPlBvaGwsIEdyZWdvcnkgUi48L2F1dGhvcj48YXV0aG9yPkxhbmdvciwgRGF2aWQgVy48
L2F1dGhvcj48YXV0aG9yPlNwZW5jZSwgSm9obiBSLjwvYXV0aG9yPjwvYXV0aG9ycz48L2NvbnRy
aWJ1dG9ycz48dGl0bGVzPjx0aXRsZT5Sb3ZlIGJlZXRsZXMgYW5kIGdyb3VuZCBiZWV0bGVzIChD
b2xlb3B0ZXJhOiBTdGFwaHlsaW5pZGFlLCBDYXJhYmlkYWUpIGFzIGluZGljYXRvcnMgb2YgaGFy
dmVzdCBhbmQgcmVnZW5lcmF0aW9uIHByYWN0aWNlcyBpbiB3ZXN0ZXJuIENhbmFkaWFuIGZvb3Ro
aWxscyBmb3Jlc3RzPC90aXRsZT48c2Vjb25kYXJ5LXRpdGxlPkJpb2xvZ2ljYWwgQ29uc2VydmF0
aW9uPC9zZWNvbmRhcnktdGl0bGU+PC90aXRsZXM+PHBlcmlvZGljYWw+PGZ1bGwtdGl0bGU+Qmlv
bG9naWNhbCBDb25zZXJ2YXRpb248L2Z1bGwtdGl0bGU+PC9wZXJpb2RpY2FsPjxwYWdlcz4yOTQt
MzA3PC9wYWdlcz48dm9sdW1lPjEzNzwvdm9sdW1lPjxudW1iZXI+MjwvbnVtYmVyPjxrZXl3b3Jk
cz48a2V5d29yZD5BcnRocm9wb2Q8L2tleXdvcmQ+PGtleXdvcmQ+QmlvZGl2ZXJzaXR5PC9rZXl3
b3JkPjxrZXl3b3JkPkZvcmVzdCBtYW5hZ2VtZW50PC9rZXl3b3JkPjxrZXl3b3JkPkNocm9ub3Nl
cXVlbmNlPC9rZXl3b3JkPjxrZXl3b3JkPkVkZ2UgZWZmZWN0czwva2V5d29yZD48L2tleXdvcmRz
PjxkYXRlcz48eWVhcj4yMDA3PC95ZWFyPjwvZGF0ZXM+PGlzYm4+MDAwNi0zMjA3PC9pc2JuPjx1
cmxzPjxyZWxhdGVkLXVybHM+PHVybD5odHRwOi8vd3d3LnNjaWVuY2VkaXJlY3QuY29tL3NjaWVu
Y2UvYXJ0aWNsZS9waWkvUzAwMDYzMjA3MDcwMDA4MDg8L3VybD48L3JlbGF0ZWQtdXJscz48L3Vy
bHM+PGVsZWN0cm9uaWMtcmVzb3VyY2UtbnVtPmh0dHA6Ly9keC5kb2kub3JnLzEwLjEwMTYvai5i
aW9jb24uMjAwNy4wMi4wMTE8L2VsZWN0cm9uaWMtcmVzb3VyY2UtbnVtPjwvcmVjb3JkPjwvQ2l0
ZT48Q2l0ZT48QXV0aG9yPlBlYXJjZTwvQXV0aG9yPjxZZWFyPjIwMDY8L1llYXI+PFJlY051bT41
NTc8L1JlY051bT48cmVjb3JkPjxyZWMtbnVtYmVyPjU1NzwvcmVjLW51bWJlcj48Zm9yZWlnbi1r
ZXlzPjxrZXkgYXBwPSJFTiIgZGItaWQ9InZ0ZnM1dDJ2bXJ2eDB5ZWV0ZG54dDV3OXJ0ZXpzNXR4
MndkcyI+NTU3PC9rZXk+PC9mb3JlaWduLWtleXM+PHJlZi10eXBlIG5hbWU9IkpvdXJuYWwgQXJ0
aWNsZSI+MTc8L3JlZi10eXBlPjxjb250cmlidXRvcnM+PGF1dGhvcnM+PGF1dGhvcj5QZWFyY2Us
IEplbm5pZSBMLjwvYXV0aG9yPjxhdXRob3I+VmVuaWVyLCBMaXNhIEEuPC9hdXRob3I+PC9hdXRo
b3JzPjwvY29udHJpYnV0b3JzPjx0aXRsZXM+PHRpdGxlPlRoZSB1c2Ugb2YgZ3JvdW5kIGJlZXRs
ZXMgKENvbGVvcHRlcmE6IENhcmFiaWRhZSkgYW5kIHNwaWRlcnMgKEFyYW5lYWUpIGFzIGJpb2lu
ZGljYXRvcnMgb2Ygc3VzdGFpbmFibGUgZm9yZXN0IG1hbmFnZW1lbnQ6IEEgcmV2aWV3PC90aXRs
ZT48c2Vjb25kYXJ5LXRpdGxlPkVjb2xvZ2ljYWwgSW5kaWNhdG9yczwvc2Vjb25kYXJ5LXRpdGxl
PjwvdGl0bGVzPjxwZXJpb2RpY2FsPjxmdWxsLXRpdGxlPkVjb2xvZ2ljYWwgSW5kaWNhdG9yczwv
ZnVsbC10aXRsZT48L3BlcmlvZGljYWw+PHBhZ2VzPjc4MC03OTM8L3BhZ2VzPjx2b2x1bWU+Njwv
dm9sdW1lPjxudW1iZXI+NDwvbnVtYmVyPjxrZXl3b3Jkcz48a2V5d29yZD5JbnZlcnRlYnJhdGVz
PC9rZXl3b3JkPjxrZXl3b3JkPkZvcmVzdCBtYW5hZ2VtZW50PC9rZXl3b3JkPjxrZXl3b3JkPkNy
aXRlcmlhIGFuZCBpbmRpY2F0b3JzPC9rZXl3b3JkPjxrZXl3b3JkPlN1c3RhaW5hYmlsaXR5PC9r
ZXl3b3JkPjwva2V5d29yZHM+PGRhdGVzPjx5ZWFyPjIwMDY8L3llYXI+PC9kYXRlcz48aXNibj4x
NDcwLTE2MFg8L2lzYm4+PHVybHM+PHJlbGF0ZWQtdXJscz48dXJsPmh0dHA6Ly9qb3VybmFscy5v
aGlvbGluay5lZHUvZWpjL2FydGljbGUuY2dpP2lzc249MTQ3MDE2MHgmYW1wO2lzc3VlPXYwNmkw
MDA0JmFtcDthcnRpY2xlPTc4MF90dW9nYmNvc2ZtYXI8L3VybD48L3JlbGF0ZWQtdXJscz48L3Vy
bHM+PGVsZWN0cm9uaWMtcmVzb3VyY2UtbnVtPjEwLjEwMTYvai5lY29saW5kLjIwMDUuMDMuMDA1
PC9lbGVjdHJvbmljLXJlc291cmNlLW51bT48L3JlY29yZD48L0NpdGU+PC9FbmROb3RlPgB=
</w:fldData>
        </w:fldChar>
      </w:r>
      <w:r w:rsidR="006F0975">
        <w:rPr>
          <w:sz w:val="22"/>
        </w:rPr>
        <w:instrText xml:space="preserve"> ADDIN EN.CITE </w:instrText>
      </w:r>
      <w:r w:rsidR="006F0975">
        <w:rPr>
          <w:sz w:val="22"/>
        </w:rPr>
        <w:fldChar w:fldCharType="begin">
          <w:fldData xml:space="preserve">PEVuZE5vdGU+PENpdGU+PEF1dGhvcj5SYWluaW88L0F1dGhvcj48WWVhcj4yMDAzPC9ZZWFyPjxS
ZWNOdW0+NTU1PC9SZWNOdW0+PERpc3BsYXlUZXh0PihQZWFyY2UgYW5kIFZlbmllciAyMDA2OyBQ
b2hsIGV0IGFsLiAyMDA3OyBSYWluaW8gYW5kIE5pZW1lbMOkIDIwMDMpPC9EaXNwbGF5VGV4dD48
cmVjb3JkPjxyZWMtbnVtYmVyPjU1NTwvcmVjLW51bWJlcj48Zm9yZWlnbi1rZXlzPjxrZXkgYXBw
PSJFTiIgZGItaWQ9InZ0ZnM1dDJ2bXJ2eDB5ZWV0ZG54dDV3OXJ0ZXpzNXR4MndkcyI+NTU1PC9r
ZXk+PC9mb3JlaWduLWtleXM+PHJlZi10eXBlIG5hbWU9IkpvdXJuYWwgQXJ0aWNsZSI+MTc8L3Jl
Zi10eXBlPjxjb250cmlidXRvcnM+PGF1dGhvcnM+PGF1dGhvcj5SYWluaW8sIEpvaGFubmE8L2F1
dGhvcj48YXV0aG9yPk5pZW1lbMOkLCBKYXJpPC9hdXRob3I+PC9hdXRob3JzPjwvY29udHJpYnV0
b3JzPjx0aXRsZXM+PHRpdGxlPkdyb3VuZCBiZWV0bGVzIChDb2xlb3B0ZXJhOiBDYXJhYmlkYWUp
IGFzIGJpb2luZGljYXRvcnM8L3RpdGxlPjxzZWNvbmRhcnktdGl0bGU+QmlvZGl2ZXJzaXR5IGFu
ZCBDb25zZXJ2YXRpb248L3NlY29uZGFyeS10aXRsZT48L3RpdGxlcz48cGVyaW9kaWNhbD48ZnVs
bC10aXRsZT5CaW9kaXZlcnNpdHkgYW5kIENvbnNlcnZhdGlvbjwvZnVsbC10aXRsZT48L3Blcmlv
ZGljYWw+PHBhZ2VzPjQ4Ny01MDY8L3BhZ2VzPjx2b2x1bWU+MTI8L3ZvbHVtZT48bnVtYmVyPjM8
L251bWJlcj48a2V5d29yZHM+PGtleXdvcmQ+QmlvbWVkaWNhbCBhbmQgTGlmZSBTY2llbmNlczwv
a2V5d29yZD48L2tleXdvcmRzPjxkYXRlcz48eWVhcj4yMDAzPC95ZWFyPjwvZGF0ZXM+PHB1Ymxp
c2hlcj5TcHJpbmdlciBOZXRoZXJsYW5kczwvcHVibGlzaGVyPjxpc2JuPjA5NjAtMzExNTwvaXNi
bj48dXJscz48cmVsYXRlZC11cmxzPjx1cmw+aHR0cDovL2R4LmRvaS5vcmcvMTAuMTAyMy9BOjEw
MjI0MTI2MTc1Njg8L3VybD48L3JlbGF0ZWQtdXJscz48L3VybHM+PGVsZWN0cm9uaWMtcmVzb3Vy
Y2UtbnVtPjEwLjEwMjMvYToxMDIyNDEyNjE3NTY4PC9lbGVjdHJvbmljLXJlc291cmNlLW51bT48
L3JlY29yZD48L0NpdGU+PENpdGU+PEF1dGhvcj5Qb2hsPC9BdXRob3I+PFllYXI+MjAwNzwvWWVh
cj48UmVjTnVtPjExMjI8L1JlY051bT48cmVjb3JkPjxyZWMtbnVtYmVyPjExMjI8L3JlYy1udW1i
ZXI+PGZvcmVpZ24ta2V5cz48a2V5IGFwcD0iRU4iIGRiLWlkPSJ2dGZzNXQydm1ydngweWVldGRu
eHQ1dzlydGV6czV0eDJ3ZHMiPjExMjI8L2tleT48L2ZvcmVpZ24ta2V5cz48cmVmLXR5cGUgbmFt
ZT0iSm91cm5hbCBBcnRpY2xlIj4xNzwvcmVmLXR5cGU+PGNvbnRyaWJ1dG9ycz48YXV0aG9ycz48
YXV0aG9yPlBvaGwsIEdyZWdvcnkgUi48L2F1dGhvcj48YXV0aG9yPkxhbmdvciwgRGF2aWQgVy48
L2F1dGhvcj48YXV0aG9yPlNwZW5jZSwgSm9obiBSLjwvYXV0aG9yPjwvYXV0aG9ycz48L2NvbnRy
aWJ1dG9ycz48dGl0bGVzPjx0aXRsZT5Sb3ZlIGJlZXRsZXMgYW5kIGdyb3VuZCBiZWV0bGVzIChD
b2xlb3B0ZXJhOiBTdGFwaHlsaW5pZGFlLCBDYXJhYmlkYWUpIGFzIGluZGljYXRvcnMgb2YgaGFy
dmVzdCBhbmQgcmVnZW5lcmF0aW9uIHByYWN0aWNlcyBpbiB3ZXN0ZXJuIENhbmFkaWFuIGZvb3Ro
aWxscyBmb3Jlc3RzPC90aXRsZT48c2Vjb25kYXJ5LXRpdGxlPkJpb2xvZ2ljYWwgQ29uc2VydmF0
aW9uPC9zZWNvbmRhcnktdGl0bGU+PC90aXRsZXM+PHBlcmlvZGljYWw+PGZ1bGwtdGl0bGU+Qmlv
bG9naWNhbCBDb25zZXJ2YXRpb248L2Z1bGwtdGl0bGU+PC9wZXJpb2RpY2FsPjxwYWdlcz4yOTQt
MzA3PC9wYWdlcz48dm9sdW1lPjEzNzwvdm9sdW1lPjxudW1iZXI+MjwvbnVtYmVyPjxrZXl3b3Jk
cz48a2V5d29yZD5BcnRocm9wb2Q8L2tleXdvcmQ+PGtleXdvcmQ+QmlvZGl2ZXJzaXR5PC9rZXl3
b3JkPjxrZXl3b3JkPkZvcmVzdCBtYW5hZ2VtZW50PC9rZXl3b3JkPjxrZXl3b3JkPkNocm9ub3Nl
cXVlbmNlPC9rZXl3b3JkPjxrZXl3b3JkPkVkZ2UgZWZmZWN0czwva2V5d29yZD48L2tleXdvcmRz
PjxkYXRlcz48eWVhcj4yMDA3PC95ZWFyPjwvZGF0ZXM+PGlzYm4+MDAwNi0zMjA3PC9pc2JuPjx1
cmxzPjxyZWxhdGVkLXVybHM+PHVybD5odHRwOi8vd3d3LnNjaWVuY2VkaXJlY3QuY29tL3NjaWVu
Y2UvYXJ0aWNsZS9waWkvUzAwMDYzMjA3MDcwMDA4MDg8L3VybD48L3JlbGF0ZWQtdXJscz48L3Vy
bHM+PGVsZWN0cm9uaWMtcmVzb3VyY2UtbnVtPmh0dHA6Ly9keC5kb2kub3JnLzEwLjEwMTYvai5i
aW9jb24uMjAwNy4wMi4wMTE8L2VsZWN0cm9uaWMtcmVzb3VyY2UtbnVtPjwvcmVjb3JkPjwvQ2l0
ZT48Q2l0ZT48QXV0aG9yPlBlYXJjZTwvQXV0aG9yPjxZZWFyPjIwMDY8L1llYXI+PFJlY051bT41
NTc8L1JlY051bT48cmVjb3JkPjxyZWMtbnVtYmVyPjU1NzwvcmVjLW51bWJlcj48Zm9yZWlnbi1r
ZXlzPjxrZXkgYXBwPSJFTiIgZGItaWQ9InZ0ZnM1dDJ2bXJ2eDB5ZWV0ZG54dDV3OXJ0ZXpzNXR4
MndkcyI+NTU3PC9rZXk+PC9mb3JlaWduLWtleXM+PHJlZi10eXBlIG5hbWU9IkpvdXJuYWwgQXJ0
aWNsZSI+MTc8L3JlZi10eXBlPjxjb250cmlidXRvcnM+PGF1dGhvcnM+PGF1dGhvcj5QZWFyY2Us
IEplbm5pZSBMLjwvYXV0aG9yPjxhdXRob3I+VmVuaWVyLCBMaXNhIEEuPC9hdXRob3I+PC9hdXRo
b3JzPjwvY29udHJpYnV0b3JzPjx0aXRsZXM+PHRpdGxlPlRoZSB1c2Ugb2YgZ3JvdW5kIGJlZXRs
ZXMgKENvbGVvcHRlcmE6IENhcmFiaWRhZSkgYW5kIHNwaWRlcnMgKEFyYW5lYWUpIGFzIGJpb2lu
ZGljYXRvcnMgb2Ygc3VzdGFpbmFibGUgZm9yZXN0IG1hbmFnZW1lbnQ6IEEgcmV2aWV3PC90aXRs
ZT48c2Vjb25kYXJ5LXRpdGxlPkVjb2xvZ2ljYWwgSW5kaWNhdG9yczwvc2Vjb25kYXJ5LXRpdGxl
PjwvdGl0bGVzPjxwZXJpb2RpY2FsPjxmdWxsLXRpdGxlPkVjb2xvZ2ljYWwgSW5kaWNhdG9yczwv
ZnVsbC10aXRsZT48L3BlcmlvZGljYWw+PHBhZ2VzPjc4MC03OTM8L3BhZ2VzPjx2b2x1bWU+Njwv
dm9sdW1lPjxudW1iZXI+NDwvbnVtYmVyPjxrZXl3b3Jkcz48a2V5d29yZD5JbnZlcnRlYnJhdGVz
PC9rZXl3b3JkPjxrZXl3b3JkPkZvcmVzdCBtYW5hZ2VtZW50PC9rZXl3b3JkPjxrZXl3b3JkPkNy
aXRlcmlhIGFuZCBpbmRpY2F0b3JzPC9rZXl3b3JkPjxrZXl3b3JkPlN1c3RhaW5hYmlsaXR5PC9r
ZXl3b3JkPjwva2V5d29yZHM+PGRhdGVzPjx5ZWFyPjIwMDY8L3llYXI+PC9kYXRlcz48aXNibj4x
NDcwLTE2MFg8L2lzYm4+PHVybHM+PHJlbGF0ZWQtdXJscz48dXJsPmh0dHA6Ly9qb3VybmFscy5v
aGlvbGluay5lZHUvZWpjL2FydGljbGUuY2dpP2lzc249MTQ3MDE2MHgmYW1wO2lzc3VlPXYwNmkw
MDA0JmFtcDthcnRpY2xlPTc4MF90dW9nYmNvc2ZtYXI8L3VybD48L3JlbGF0ZWQtdXJscz48L3Vy
bHM+PGVsZWN0cm9uaWMtcmVzb3VyY2UtbnVtPjEwLjEwMTYvai5lY29saW5kLjIwMDUuMDMuMDA1
PC9lbGVjdHJvbmljLXJlc291cmNlLW51bT48L3JlY29yZD48L0NpdGU+PC9FbmROb3RlPgB=
</w:fldData>
        </w:fldChar>
      </w:r>
      <w:r w:rsidR="006F0975">
        <w:rPr>
          <w:sz w:val="22"/>
        </w:rPr>
        <w:instrText xml:space="preserve"> ADDIN EN.CITE.DATA </w:instrText>
      </w:r>
      <w:r w:rsidR="006F0975">
        <w:rPr>
          <w:sz w:val="22"/>
        </w:rPr>
      </w:r>
      <w:r w:rsidR="006F0975">
        <w:rPr>
          <w:sz w:val="22"/>
        </w:rPr>
        <w:fldChar w:fldCharType="end"/>
      </w:r>
      <w:r w:rsidR="006F0975">
        <w:rPr>
          <w:sz w:val="22"/>
        </w:rPr>
      </w:r>
      <w:r w:rsidR="006F0975">
        <w:rPr>
          <w:sz w:val="22"/>
        </w:rPr>
        <w:fldChar w:fldCharType="separate"/>
      </w:r>
      <w:r w:rsidR="006F0975">
        <w:rPr>
          <w:noProof/>
          <w:sz w:val="22"/>
        </w:rPr>
        <w:t>(</w:t>
      </w:r>
      <w:hyperlink w:anchor="_ENREF_42" w:tooltip="Pearce, 2006 #557" w:history="1">
        <w:r w:rsidR="0059475D">
          <w:rPr>
            <w:noProof/>
            <w:sz w:val="22"/>
          </w:rPr>
          <w:t>Pearce and Venier 2006</w:t>
        </w:r>
      </w:hyperlink>
      <w:r w:rsidR="006F0975">
        <w:rPr>
          <w:noProof/>
          <w:sz w:val="22"/>
        </w:rPr>
        <w:t xml:space="preserve">; </w:t>
      </w:r>
      <w:hyperlink w:anchor="_ENREF_48" w:tooltip="Pohl, 2007 #1122" w:history="1">
        <w:r w:rsidR="0059475D">
          <w:rPr>
            <w:noProof/>
            <w:sz w:val="22"/>
          </w:rPr>
          <w:t>Pohl et al. 2007</w:t>
        </w:r>
      </w:hyperlink>
      <w:r w:rsidR="006F0975">
        <w:rPr>
          <w:noProof/>
          <w:sz w:val="22"/>
        </w:rPr>
        <w:t xml:space="preserve">; </w:t>
      </w:r>
      <w:hyperlink w:anchor="_ENREF_49" w:tooltip="Rainio, 2003 #555" w:history="1">
        <w:r w:rsidR="0059475D">
          <w:rPr>
            <w:noProof/>
            <w:sz w:val="22"/>
          </w:rPr>
          <w:t>Rainio and Niemelä 2003</w:t>
        </w:r>
      </w:hyperlink>
      <w:r w:rsidR="006F0975">
        <w:rPr>
          <w:noProof/>
          <w:sz w:val="22"/>
        </w:rPr>
        <w:t>)</w:t>
      </w:r>
      <w:r w:rsidR="006F0975">
        <w:rPr>
          <w:sz w:val="22"/>
        </w:rPr>
        <w:fldChar w:fldCharType="end"/>
      </w:r>
      <w:r w:rsidRPr="008F7ECE">
        <w:rPr>
          <w:sz w:val="22"/>
        </w:rPr>
        <w:t xml:space="preserve"> and have been frequently used in studies assessing changes in ecosystem structure and function in response to natural or anthropogenic perturbations </w:t>
      </w:r>
      <w:r w:rsidR="006F0975">
        <w:rPr>
          <w:sz w:val="22"/>
        </w:rPr>
        <w:fldChar w:fldCharType="begin">
          <w:fldData xml:space="preserve">PEVuZE5vdGU+PENpdGU+PEF1dGhvcj5OaWVtZWzDpDwvQXV0aG9yPjxZZWFyPjE5OTM8L1llYXI+
PFJlY051bT4xMTA1PC9SZWNOdW0+PERpc3BsYXlUZXh0PihDb2JiIGV0IGFsLiAyMDA3OyBLb2l2
dWxhIGFuZCBTcGVuY2UgMjAwNjsgTmllbWVsw6QgZXQgYWwuIDE5OTMpPC9EaXNwbGF5VGV4dD48
cmVjb3JkPjxyZWMtbnVtYmVyPjExMDU8L3JlYy1udW1iZXI+PGZvcmVpZ24ta2V5cz48a2V5IGFw
cD0iRU4iIGRiLWlkPSJ2dGZzNXQydm1ydngweWVldGRueHQ1dzlydGV6czV0eDJ3ZHMiPjExMDU8
L2tleT48L2ZvcmVpZ24ta2V5cz48cmVmLXR5cGUgbmFtZT0iSm91cm5hbCBBcnRpY2xlIj4xNzwv
cmVmLXR5cGU+PGNvbnRyaWJ1dG9ycz48YXV0aG9ycz48YXV0aG9yPk5pZW1lbMOkLCBKYXJpPC9h
dXRob3I+PGF1dGhvcj5MYW5nb3IsIERhdmlkPC9hdXRob3I+PGF1dGhvcj5TcGVuY2UsIEpvaG4g
Ui48L2F1dGhvcj48L2F1dGhvcnM+PC9jb250cmlidXRvcnM+PHRpdGxlcz48dGl0bGU+RWZmZWN0
cyBvZiBjbGVhci1jdXQgaGFydmVzdGluZyBvbiBib3JlYWwgZ3JvdW5kLWJlZXRsZSBhc3NlbWJs
YWdlcyAoQ29sZW9wdGVyYTogQ2FyYWJpZGFlKSBpbiB3ZXN0ZXJuIENhbmFkYTwvdGl0bGU+PHNl
Y29uZGFyeS10aXRsZT5Db25zZXJ2YXRpb24gQmlvbG9neTwvc2Vjb25kYXJ5LXRpdGxlPjwvdGl0
bGVzPjxwZXJpb2RpY2FsPjxmdWxsLXRpdGxlPkNvbnNlcnZhdGlvbiBCaW9sb2d5PC9mdWxsLXRp
dGxlPjwvcGVyaW9kaWNhbD48cGFnZXM+NTUxLTU2MTwvcGFnZXM+PHZvbHVtZT43PC92b2x1bWU+
PG51bWJlcj4zPC9udW1iZXI+PGRhdGVzPjx5ZWFyPjE5OTM8L3llYXI+PC9kYXRlcz48cHVibGlz
aGVyPldpbGV5IGZvciBTb2NpZXR5IGZvciBDb25zZXJ2YXRpb24gQmlvbG9neTwvcHVibGlzaGVy
Pjxpc2JuPjA4ODg4ODkyPC9pc2JuPjx1cmxzPjxyZWxhdGVkLXVybHM+PHVybD5odHRwOi8vd3d3
LmpzdG9yLm9yZy9zdGFibGUvMjM4NjY4MzwvdXJsPjwvcmVsYXRlZC11cmxzPjwvdXJscz48ZWxl
Y3Ryb25pYy1yZXNvdXJjZS1udW0+MTAuMjMwNy8yMzg2NjgzPC9lbGVjdHJvbmljLXJlc291cmNl
LW51bT48L3JlY29yZD48L0NpdGU+PENpdGU+PEF1dGhvcj5Lb2l2dWxhPC9BdXRob3I+PFllYXI+
MjAwNjwvWWVhcj48UmVjTnVtPjc2MjwvUmVjTnVtPjxyZWNvcmQ+PHJlYy1udW1iZXI+NzYyPC9y
ZWMtbnVtYmVyPjxmb3JlaWduLWtleXM+PGtleSBhcHA9IkVOIiBkYi1pZD0idnRmczV0MnZtcnZ4
MHllZXRkbnh0NXc5cnRlenM1dHgyd2RzIj43NjI8L2tleT48L2ZvcmVpZ24ta2V5cz48cmVmLXR5
cGUgbmFtZT0iSm91cm5hbCBBcnRpY2xlIj4xNzwvcmVmLXR5cGU+PGNvbnRyaWJ1dG9ycz48YXV0
aG9ycz48YXV0aG9yPktvaXZ1bGEsIE1hdHRpPC9hdXRob3I+PGF1dGhvcj5TcGVuY2UsIEpvaG4g
Ui48L2F1dGhvcj48L2F1dGhvcnM+PC9jb250cmlidXRvcnM+PHRpdGxlcz48dGl0bGU+RWZmZWN0
cyBvZiBwb3N0LWZpcmUgc2FsdmFnZSBsb2dnaW5nIG9uIGJvcmVhbCBtaXhlZC13b29kIGdyb3Vu
ZCBiZWV0bGUgYXNzZW1ibGFnZXMgKENvbGVvcHRlcmEsIENhcmFiaWRhZSk8L3RpdGxlPjxzZWNv
bmRhcnktdGl0bGU+Rm9yZXN0IEVjb2xvZ3kgYW5kIE1hbmFnZW1lbnQ8L3NlY29uZGFyeS10aXRs
ZT48L3RpdGxlcz48cGVyaW9kaWNhbD48ZnVsbC10aXRsZT5Gb3Jlc3QgRWNvbG9neSBhbmQgTWFu
YWdlbWVudDwvZnVsbC10aXRsZT48YWJici0xPkZvci4gRWNvbC4gTWFuYWdlLjwvYWJici0xPjwv
cGVyaW9kaWNhbD48cGFnZXM+MTAyLTExMjwvcGFnZXM+PHZvbHVtZT4yMzY8L3ZvbHVtZT48bnVt
YmVyPjE8L251bWJlcj48a2V5d29yZHM+PGtleXdvcmQ+Qm9yZWFsIG1peGVkLXdvb2Q8L2tleXdv
cmQ+PGtleXdvcmQ+Q2FyYWJpZGFlPC9rZXl3b3JkPjxrZXl3b3JkPkZpcmUgc2V2ZXJpdHk8L2tl
eXdvcmQ+PGtleXdvcmQ+TGFuZHNjYXBlPC9rZXl3b3JkPjxrZXl3b3JkPlNhbHZhZ2UgbG9nZ2lu
Zzwva2V5d29yZD48a2V5d29yZD5TcGF0aWFsIHNjYWxlPC9rZXl3b3JkPjxrZXl3b3JkPldpbGRm
aXJlPC9rZXl3b3JkPjwva2V5d29yZHM+PGRhdGVzPjx5ZWFyPjIwMDY8L3llYXI+PC9kYXRlcz48
aXNibj4wMzc4LTExMjc8L2lzYm4+PHVybHM+PHJlbGF0ZWQtdXJscz48dXJsPmh0dHA6Ly9qb3Vy
bmFscy5vaGlvbGluay5lZHUvZWpjL2FydGljbGUuY2dpP2lzc249MDM3ODExMjcmYW1wO2lzc3Vl
PXYyMzZpMDAwMSZhbXA7YXJ0aWNsZT0xMDJfZW9wc2xvYm1nYmFjPC91cmw+PC9yZWxhdGVkLXVy
bHM+PC91cmxzPjxlbGVjdHJvbmljLXJlc291cmNlLW51bT4xMC4xMDE2L2ouZm9yZWNvLjIwMDYu
MDkuMDA0PC9lbGVjdHJvbmljLXJlc291cmNlLW51bT48L3JlY29yZD48L0NpdGU+PENpdGU+PEF1
dGhvcj5Db2JiPC9BdXRob3I+PFllYXI+MjAwNzwvWWVhcj48UmVjTnVtPjEwNDk8L1JlY051bT48
cmVjb3JkPjxyZWMtbnVtYmVyPjEwNDk8L3JlYy1udW1iZXI+PGZvcmVpZ24ta2V5cz48a2V5IGFw
cD0iRU4iIGRiLWlkPSJ2dGZzNXQydm1ydngweWVldGRueHQ1dzlydGV6czV0eDJ3ZHMiPjEwNDk8
L2tleT48L2ZvcmVpZ24ta2V5cz48cmVmLXR5cGUgbmFtZT0iSm91cm5hbCBBcnRpY2xlIj4xNzwv
cmVmLXR5cGU+PGNvbnRyaWJ1dG9ycz48YXV0aG9ycz48YXV0aG9yPkNvYmIsIFQuIFAuPC9hdXRo
b3I+PGF1dGhvcj5MYW5nb3IsIEQuIFcuPC9hdXRob3I+PGF1dGhvcj5TcGVuY2UsIEouIFIuPC9h
dXRob3I+PC9hdXRob3JzPjwvY29udHJpYnV0b3JzPjx0aXRsZXM+PHRpdGxlPkJpb2RpdmVyc2l0
eSBhbmQgbXVsdGlwbGUgZGlzdHVyYmFuY2VzOiBCb3JlYWwgZm9yZXN0IGdyb3VuZCBiZWV0bGUg
KENvbGVvcHRlcmE6IENhcmFiaWRhZSkgcmVzcG9uc2VzIHRvIHdpbGRmaXJlLCBoYXJ2ZXN0aW5n
LCBhbmQgaGVyYmljaWRlPC90aXRsZT48c2Vjb25kYXJ5LXRpdGxlPkNhbmFkaWFuIEpvdXJuYWwg
b2YgRm9yZXN0IFJlc2VhcmNoPC9zZWNvbmRhcnktdGl0bGU+PC90aXRsZXM+PHBlcmlvZGljYWw+
PGZ1bGwtdGl0bGU+Q2FuYWRpYW4gSm91cm5hbCBvZiBGb3Jlc3QgUmVzZWFyY2g8L2Z1bGwtdGl0
bGU+PC9wZXJpb2RpY2FsPjxwYWdlcz4xMzEwLTEzMjM8L3BhZ2VzPjx2b2x1bWU+Mzc8L3ZvbHVt
ZT48bnVtYmVyPjg8L251bWJlcj48ZGF0ZXM+PHllYXI+MjAwNzwveWVhcj48cHViLWRhdGVzPjxk
YXRlPjIwMDcvMDgvMDE8L2RhdGU+PC9wdWItZGF0ZXM+PC9kYXRlcz48cHVibGlzaGVyPk5SQyBS
ZXNlYXJjaCBQcmVzczwvcHVibGlzaGVyPjxpc2JuPjAwNDUtNTA2NzwvaXNibj48dXJscz48cmVs
YXRlZC11cmxzPjx1cmw+aHR0cDovL2R4LmRvaS5vcmcvMTAuMTEzOS9YMDYtMzEwPC91cmw+PC9y
ZWxhdGVkLXVybHM+PC91cmxzPjxlbGVjdHJvbmljLXJlc291cmNlLW51bT4xMC4xMTM5L3gwNi0z
MTA8L2VsZWN0cm9uaWMtcmVzb3VyY2UtbnVtPjxhY2Nlc3MtZGF0ZT4yMDEzLzExLzA4PC9hY2Nl
c3MtZGF0ZT48L3JlY29yZD48L0NpdGU+PC9FbmROb3RlPgB=
</w:fldData>
        </w:fldChar>
      </w:r>
      <w:r w:rsidR="00D85806">
        <w:rPr>
          <w:sz w:val="22"/>
        </w:rPr>
        <w:instrText xml:space="preserve"> ADDIN EN.CITE </w:instrText>
      </w:r>
      <w:r w:rsidR="00D85806">
        <w:rPr>
          <w:sz w:val="22"/>
        </w:rPr>
        <w:fldChar w:fldCharType="begin">
          <w:fldData xml:space="preserve">PEVuZE5vdGU+PENpdGU+PEF1dGhvcj5OaWVtZWzDpDwvQXV0aG9yPjxZZWFyPjE5OTM8L1llYXI+
PFJlY051bT4xMTA1PC9SZWNOdW0+PERpc3BsYXlUZXh0PihDb2JiIGV0IGFsLiAyMDA3OyBLb2l2
dWxhIGFuZCBTcGVuY2UgMjAwNjsgTmllbWVsw6QgZXQgYWwuIDE5OTMpPC9EaXNwbGF5VGV4dD48
cmVjb3JkPjxyZWMtbnVtYmVyPjExMDU8L3JlYy1udW1iZXI+PGZvcmVpZ24ta2V5cz48a2V5IGFw
cD0iRU4iIGRiLWlkPSJ2dGZzNXQydm1ydngweWVldGRueHQ1dzlydGV6czV0eDJ3ZHMiPjExMDU8
L2tleT48L2ZvcmVpZ24ta2V5cz48cmVmLXR5cGUgbmFtZT0iSm91cm5hbCBBcnRpY2xlIj4xNzwv
cmVmLXR5cGU+PGNvbnRyaWJ1dG9ycz48YXV0aG9ycz48YXV0aG9yPk5pZW1lbMOkLCBKYXJpPC9h
dXRob3I+PGF1dGhvcj5MYW5nb3IsIERhdmlkPC9hdXRob3I+PGF1dGhvcj5TcGVuY2UsIEpvaG4g
Ui48L2F1dGhvcj48L2F1dGhvcnM+PC9jb250cmlidXRvcnM+PHRpdGxlcz48dGl0bGU+RWZmZWN0
cyBvZiBjbGVhci1jdXQgaGFydmVzdGluZyBvbiBib3JlYWwgZ3JvdW5kLWJlZXRsZSBhc3NlbWJs
YWdlcyAoQ29sZW9wdGVyYTogQ2FyYWJpZGFlKSBpbiB3ZXN0ZXJuIENhbmFkYTwvdGl0bGU+PHNl
Y29uZGFyeS10aXRsZT5Db25zZXJ2YXRpb24gQmlvbG9neTwvc2Vjb25kYXJ5LXRpdGxlPjwvdGl0
bGVzPjxwZXJpb2RpY2FsPjxmdWxsLXRpdGxlPkNvbnNlcnZhdGlvbiBCaW9sb2d5PC9mdWxsLXRp
dGxlPjwvcGVyaW9kaWNhbD48cGFnZXM+NTUxLTU2MTwvcGFnZXM+PHZvbHVtZT43PC92b2x1bWU+
PG51bWJlcj4zPC9udW1iZXI+PGRhdGVzPjx5ZWFyPjE5OTM8L3llYXI+PC9kYXRlcz48cHVibGlz
aGVyPldpbGV5IGZvciBTb2NpZXR5IGZvciBDb25zZXJ2YXRpb24gQmlvbG9neTwvcHVibGlzaGVy
Pjxpc2JuPjA4ODg4ODkyPC9pc2JuPjx1cmxzPjxyZWxhdGVkLXVybHM+PHVybD5odHRwOi8vd3d3
LmpzdG9yLm9yZy9zdGFibGUvMjM4NjY4MzwvdXJsPjwvcmVsYXRlZC11cmxzPjwvdXJscz48ZWxl
Y3Ryb25pYy1yZXNvdXJjZS1udW0+MTAuMjMwNy8yMzg2NjgzPC9lbGVjdHJvbmljLXJlc291cmNl
LW51bT48L3JlY29yZD48L0NpdGU+PENpdGU+PEF1dGhvcj5Lb2l2dWxhPC9BdXRob3I+PFllYXI+
MjAwNjwvWWVhcj48UmVjTnVtPjc2MjwvUmVjTnVtPjxyZWNvcmQ+PHJlYy1udW1iZXI+NzYyPC9y
ZWMtbnVtYmVyPjxmb3JlaWduLWtleXM+PGtleSBhcHA9IkVOIiBkYi1pZD0idnRmczV0MnZtcnZ4
MHllZXRkbnh0NXc5cnRlenM1dHgyd2RzIj43NjI8L2tleT48L2ZvcmVpZ24ta2V5cz48cmVmLXR5
cGUgbmFtZT0iSm91cm5hbCBBcnRpY2xlIj4xNzwvcmVmLXR5cGU+PGNvbnRyaWJ1dG9ycz48YXV0
aG9ycz48YXV0aG9yPktvaXZ1bGEsIE1hdHRpPC9hdXRob3I+PGF1dGhvcj5TcGVuY2UsIEpvaG4g
Ui48L2F1dGhvcj48L2F1dGhvcnM+PC9jb250cmlidXRvcnM+PHRpdGxlcz48dGl0bGU+RWZmZWN0
cyBvZiBwb3N0LWZpcmUgc2FsdmFnZSBsb2dnaW5nIG9uIGJvcmVhbCBtaXhlZC13b29kIGdyb3Vu
ZCBiZWV0bGUgYXNzZW1ibGFnZXMgKENvbGVvcHRlcmEsIENhcmFiaWRhZSk8L3RpdGxlPjxzZWNv
bmRhcnktdGl0bGU+Rm9yZXN0IEVjb2xvZ3kgYW5kIE1hbmFnZW1lbnQ8L3NlY29uZGFyeS10aXRs
ZT48L3RpdGxlcz48cGVyaW9kaWNhbD48ZnVsbC10aXRsZT5Gb3Jlc3QgRWNvbG9neSBhbmQgTWFu
YWdlbWVudDwvZnVsbC10aXRsZT48YWJici0xPkZvci4gRWNvbC4gTWFuYWdlLjwvYWJici0xPjwv
cGVyaW9kaWNhbD48cGFnZXM+MTAyLTExMjwvcGFnZXM+PHZvbHVtZT4yMzY8L3ZvbHVtZT48bnVt
YmVyPjE8L251bWJlcj48a2V5d29yZHM+PGtleXdvcmQ+Qm9yZWFsIG1peGVkLXdvb2Q8L2tleXdv
cmQ+PGtleXdvcmQ+Q2FyYWJpZGFlPC9rZXl3b3JkPjxrZXl3b3JkPkZpcmUgc2V2ZXJpdHk8L2tl
eXdvcmQ+PGtleXdvcmQ+TGFuZHNjYXBlPC9rZXl3b3JkPjxrZXl3b3JkPlNhbHZhZ2UgbG9nZ2lu
Zzwva2V5d29yZD48a2V5d29yZD5TcGF0aWFsIHNjYWxlPC9rZXl3b3JkPjxrZXl3b3JkPldpbGRm
aXJlPC9rZXl3b3JkPjwva2V5d29yZHM+PGRhdGVzPjx5ZWFyPjIwMDY8L3llYXI+PC9kYXRlcz48
aXNibj4wMzc4LTExMjc8L2lzYm4+PHVybHM+PHJlbGF0ZWQtdXJscz48dXJsPmh0dHA6Ly9qb3Vy
bmFscy5vaGlvbGluay5lZHUvZWpjL2FydGljbGUuY2dpP2lzc249MDM3ODExMjcmYW1wO2lzc3Vl
PXYyMzZpMDAwMSZhbXA7YXJ0aWNsZT0xMDJfZW9wc2xvYm1nYmFjPC91cmw+PC9yZWxhdGVkLXVy
bHM+PC91cmxzPjxlbGVjdHJvbmljLXJlc291cmNlLW51bT4xMC4xMDE2L2ouZm9yZWNvLjIwMDYu
MDkuMDA0PC9lbGVjdHJvbmljLXJlc291cmNlLW51bT48L3JlY29yZD48L0NpdGU+PENpdGU+PEF1
dGhvcj5Db2JiPC9BdXRob3I+PFllYXI+MjAwNzwvWWVhcj48UmVjTnVtPjEwNDk8L1JlY051bT48
cmVjb3JkPjxyZWMtbnVtYmVyPjEwNDk8L3JlYy1udW1iZXI+PGZvcmVpZ24ta2V5cz48a2V5IGFw
cD0iRU4iIGRiLWlkPSJ2dGZzNXQydm1ydngweWVldGRueHQ1dzlydGV6czV0eDJ3ZHMiPjEwNDk8
L2tleT48L2ZvcmVpZ24ta2V5cz48cmVmLXR5cGUgbmFtZT0iSm91cm5hbCBBcnRpY2xlIj4xNzwv
cmVmLXR5cGU+PGNvbnRyaWJ1dG9ycz48YXV0aG9ycz48YXV0aG9yPkNvYmIsIFQuIFAuPC9hdXRo
b3I+PGF1dGhvcj5MYW5nb3IsIEQuIFcuPC9hdXRob3I+PGF1dGhvcj5TcGVuY2UsIEouIFIuPC9h
dXRob3I+PC9hdXRob3JzPjwvY29udHJpYnV0b3JzPjx0aXRsZXM+PHRpdGxlPkJpb2RpdmVyc2l0
eSBhbmQgbXVsdGlwbGUgZGlzdHVyYmFuY2VzOiBCb3JlYWwgZm9yZXN0IGdyb3VuZCBiZWV0bGUg
KENvbGVvcHRlcmE6IENhcmFiaWRhZSkgcmVzcG9uc2VzIHRvIHdpbGRmaXJlLCBoYXJ2ZXN0aW5n
LCBhbmQgaGVyYmljaWRlPC90aXRsZT48c2Vjb25kYXJ5LXRpdGxlPkNhbmFkaWFuIEpvdXJuYWwg
b2YgRm9yZXN0IFJlc2VhcmNoPC9zZWNvbmRhcnktdGl0bGU+PC90aXRsZXM+PHBlcmlvZGljYWw+
PGZ1bGwtdGl0bGU+Q2FuYWRpYW4gSm91cm5hbCBvZiBGb3Jlc3QgUmVzZWFyY2g8L2Z1bGwtdGl0
bGU+PC9wZXJpb2RpY2FsPjxwYWdlcz4xMzEwLTEzMjM8L3BhZ2VzPjx2b2x1bWU+Mzc8L3ZvbHVt
ZT48bnVtYmVyPjg8L251bWJlcj48ZGF0ZXM+PHllYXI+MjAwNzwveWVhcj48cHViLWRhdGVzPjxk
YXRlPjIwMDcvMDgvMDE8L2RhdGU+PC9wdWItZGF0ZXM+PC9kYXRlcz48cHVibGlzaGVyPk5SQyBS
ZXNlYXJjaCBQcmVzczwvcHVibGlzaGVyPjxpc2JuPjAwNDUtNTA2NzwvaXNibj48dXJscz48cmVs
YXRlZC11cmxzPjx1cmw+aHR0cDovL2R4LmRvaS5vcmcvMTAuMTEzOS9YMDYtMzEwPC91cmw+PC9y
ZWxhdGVkLXVybHM+PC91cmxzPjxlbGVjdHJvbmljLXJlc291cmNlLW51bT4xMC4xMTM5L3gwNi0z
MTA8L2VsZWN0cm9uaWMtcmVzb3VyY2UtbnVtPjxhY2Nlc3MtZGF0ZT4yMDEzLzExLzA4PC9hY2Nl
c3MtZGF0ZT48L3JlY29yZD48L0NpdGU+PC9FbmROb3RlPgB=
</w:fldData>
        </w:fldChar>
      </w:r>
      <w:r w:rsidR="00D85806">
        <w:rPr>
          <w:sz w:val="22"/>
        </w:rPr>
        <w:instrText xml:space="preserve"> ADDIN EN.CITE.DATA </w:instrText>
      </w:r>
      <w:r w:rsidR="00D85806">
        <w:rPr>
          <w:sz w:val="22"/>
        </w:rPr>
      </w:r>
      <w:r w:rsidR="00D85806">
        <w:rPr>
          <w:sz w:val="22"/>
        </w:rPr>
        <w:fldChar w:fldCharType="end"/>
      </w:r>
      <w:r w:rsidR="006F0975">
        <w:rPr>
          <w:sz w:val="22"/>
        </w:rPr>
      </w:r>
      <w:r w:rsidR="006F0975">
        <w:rPr>
          <w:sz w:val="22"/>
        </w:rPr>
        <w:fldChar w:fldCharType="separate"/>
      </w:r>
      <w:r w:rsidR="006F0975">
        <w:rPr>
          <w:noProof/>
          <w:sz w:val="22"/>
        </w:rPr>
        <w:t>(</w:t>
      </w:r>
      <w:hyperlink w:anchor="_ENREF_11" w:tooltip="Cobb, 2007 #1049" w:history="1">
        <w:r w:rsidR="0059475D">
          <w:rPr>
            <w:noProof/>
            <w:sz w:val="22"/>
          </w:rPr>
          <w:t>Cobb et al. 2007</w:t>
        </w:r>
      </w:hyperlink>
      <w:r w:rsidR="006F0975">
        <w:rPr>
          <w:noProof/>
          <w:sz w:val="22"/>
        </w:rPr>
        <w:t xml:space="preserve">; </w:t>
      </w:r>
      <w:hyperlink w:anchor="_ENREF_30" w:tooltip="Koivula, 2006 #762" w:history="1">
        <w:r w:rsidR="0059475D">
          <w:rPr>
            <w:noProof/>
            <w:sz w:val="22"/>
          </w:rPr>
          <w:t>Koivula and Spence 2006</w:t>
        </w:r>
      </w:hyperlink>
      <w:r w:rsidR="006F0975">
        <w:rPr>
          <w:noProof/>
          <w:sz w:val="22"/>
        </w:rPr>
        <w:t xml:space="preserve">; </w:t>
      </w:r>
      <w:hyperlink w:anchor="_ENREF_40" w:tooltip="Niemelä, 1993 #1105" w:history="1">
        <w:r w:rsidR="0059475D">
          <w:rPr>
            <w:noProof/>
            <w:sz w:val="22"/>
          </w:rPr>
          <w:t>Niemelä et al. 1993</w:t>
        </w:r>
      </w:hyperlink>
      <w:r w:rsidR="006F0975">
        <w:rPr>
          <w:noProof/>
          <w:sz w:val="22"/>
        </w:rPr>
        <w:t>)</w:t>
      </w:r>
      <w:r w:rsidR="006F0975">
        <w:rPr>
          <w:sz w:val="22"/>
        </w:rPr>
        <w:fldChar w:fldCharType="end"/>
      </w:r>
      <w:r w:rsidRPr="008F7ECE">
        <w:rPr>
          <w:sz w:val="22"/>
        </w:rPr>
        <w:t>. In forest ecosystems, ground</w:t>
      </w:r>
      <w:r w:rsidR="00D85806">
        <w:rPr>
          <w:sz w:val="22"/>
        </w:rPr>
        <w:t xml:space="preserve"> </w:t>
      </w:r>
      <w:r w:rsidRPr="008F7ECE">
        <w:rPr>
          <w:sz w:val="22"/>
        </w:rPr>
        <w:t xml:space="preserve">beetles respond to changes in light availability </w:t>
      </w:r>
      <w:r w:rsidR="00D85806">
        <w:rPr>
          <w:sz w:val="22"/>
        </w:rPr>
        <w:fldChar w:fldCharType="begin"/>
      </w:r>
      <w:r w:rsidR="00C35022">
        <w:rPr>
          <w:sz w:val="22"/>
        </w:rPr>
        <w:instrText xml:space="preserve"> ADDIN EN.CITE &lt;EndNote&gt;&lt;Cite&gt;&lt;Author&gt;Gandhi&lt;/Author&gt;&lt;Year&gt;2014&lt;/Year&gt;&lt;RecNum&gt;1170&lt;/RecNum&gt;&lt;DisplayText&gt;(Gandhi et al. 2014; Perry and Herms 2016)&lt;/DisplayText&gt;&lt;record&gt;&lt;rec-number&gt;1170&lt;/rec-number&gt;&lt;foreign-keys&gt;&lt;key app="EN" db-id="vtfs5t2vmrvx0yeetdnxt5w9rtezs5tx2wds"&gt;1170&lt;/key&gt;&lt;/foreign-keys&gt;&lt;ref-type name="Journal Article"&gt;17&lt;/ref-type&gt;&lt;contributors&gt;&lt;authors&gt;&lt;author&gt;Gandhi, Kamal J. K.&lt;/author&gt;&lt;author&gt;Smith, Annemarie&lt;/author&gt;&lt;author&gt;Hartzler, Diane M.&lt;/author&gt;&lt;author&gt;Herms, Daniel A.&lt;/author&gt;&lt;/authors&gt;&lt;/contributors&gt;&lt;titles&gt;&lt;title&gt;Indirect effects of emerald ash borer-induced ash mortality and canopy gap formation on epigaeic beetles&lt;/title&gt;&lt;secondary-title&gt;Environmental Entomology&lt;/secondary-title&gt;&lt;/titles&gt;&lt;periodical&gt;&lt;full-title&gt;Environmental Entomology&lt;/full-title&gt;&lt;/periodical&gt;&lt;pages&gt;546-555&lt;/pages&gt;&lt;volume&gt;43&lt;/volume&gt;&lt;number&gt;3&lt;/number&gt;&lt;dates&gt;&lt;year&gt;2014&lt;/year&gt;&lt;pub-dates&gt;&lt;date&gt;2014/06/01&lt;/date&gt;&lt;/pub-dates&gt;&lt;/dates&gt;&lt;publisher&gt;Entomological Society of America&lt;/publisher&gt;&lt;isbn&gt;0046-225X&lt;/isbn&gt;&lt;urls&gt;&lt;related-urls&gt;&lt;url&gt;http://www.bioone.org/doi/abs/10.1603/EN13227&lt;/url&gt;&lt;/related-urls&gt;&lt;/urls&gt;&lt;electronic-resource-num&gt;10.1603/en13227&lt;/electronic-resource-num&gt;&lt;access-date&gt;2015/04/30&lt;/access-date&gt;&lt;/record&gt;&lt;/Cite&gt;&lt;Cite&gt;&lt;Author&gt;Perry&lt;/Author&gt;&lt;Year&gt;2016&lt;/Year&gt;&lt;RecNum&gt;1256&lt;/RecNum&gt;&lt;record&gt;&lt;rec-number&gt;1256&lt;/rec-number&gt;&lt;foreign-keys&gt;&lt;key app="EN" db-id="vtfs5t2vmrvx0yeetdnxt5w9rtezs5tx2wds"&gt;1256&lt;/key&gt;&lt;/foreign-keys&gt;&lt;ref-type name="Journal Article"&gt;17&lt;/ref-type&gt;&lt;contributors&gt;&lt;authors&gt;&lt;author&gt;Perry, Kayla I&lt;/author&gt;&lt;author&gt;Herms, Daniel A.&lt;/author&gt;&lt;/authors&gt;&lt;/contributors&gt;&lt;titles&gt;&lt;title&gt;Short-term responses of ground beetles to forest changes caused by early stages of emerald ash borer (Coleoptera: Buprestidae)-induced ash mortality&lt;/title&gt;&lt;secondary-title&gt;Environmental Entomology&lt;/secondary-title&gt;&lt;/titles&gt;&lt;periodical&gt;&lt;full-title&gt;Environmental Entomology&lt;/full-title&gt;&lt;/periodical&gt;&lt;pages&gt;616-626&lt;/pages&gt;&lt;volume&gt;45(3)&lt;/volume&gt;&lt;dates&gt;&lt;year&gt;2016&lt;/year&gt;&lt;/dates&gt;&lt;urls&gt;&lt;/urls&gt;&lt;/record&gt;&lt;/Cite&gt;&lt;/EndNote&gt;</w:instrText>
      </w:r>
      <w:r w:rsidR="00D85806">
        <w:rPr>
          <w:sz w:val="22"/>
        </w:rPr>
        <w:fldChar w:fldCharType="separate"/>
      </w:r>
      <w:r w:rsidR="00C35022">
        <w:rPr>
          <w:noProof/>
          <w:sz w:val="22"/>
        </w:rPr>
        <w:t>(</w:t>
      </w:r>
      <w:hyperlink w:anchor="_ENREF_20" w:tooltip="Gandhi, 2014 #1170" w:history="1">
        <w:r w:rsidR="0059475D">
          <w:rPr>
            <w:noProof/>
            <w:sz w:val="22"/>
          </w:rPr>
          <w:t>Gandhi et al. 2014</w:t>
        </w:r>
      </w:hyperlink>
      <w:r w:rsidR="00C35022">
        <w:rPr>
          <w:noProof/>
          <w:sz w:val="22"/>
        </w:rPr>
        <w:t xml:space="preserve">; </w:t>
      </w:r>
      <w:hyperlink w:anchor="_ENREF_45" w:tooltip="Perry, 2016 #1256" w:history="1">
        <w:r w:rsidR="0059475D">
          <w:rPr>
            <w:noProof/>
            <w:sz w:val="22"/>
          </w:rPr>
          <w:t>Perry and Herms 2016</w:t>
        </w:r>
      </w:hyperlink>
      <w:r w:rsidR="00C35022">
        <w:rPr>
          <w:noProof/>
          <w:sz w:val="22"/>
        </w:rPr>
        <w:t>)</w:t>
      </w:r>
      <w:r w:rsidR="00D85806">
        <w:rPr>
          <w:sz w:val="22"/>
        </w:rPr>
        <w:fldChar w:fldCharType="end"/>
      </w:r>
      <w:r w:rsidRPr="008F7ECE">
        <w:rPr>
          <w:sz w:val="22"/>
        </w:rPr>
        <w:t xml:space="preserve">, vegetation cover </w:t>
      </w:r>
      <w:r w:rsidR="00952EBA">
        <w:rPr>
          <w:sz w:val="22"/>
        </w:rPr>
        <w:fldChar w:fldCharType="begin">
          <w:fldData xml:space="preserve">PEVuZE5vdGU+PENpdGU+PEF1dGhvcj5MZXNsaWU8L0F1dGhvcj48WWVhcj4yMDE0PC9ZZWFyPjxS
ZWNOdW0+MTA4NzwvUmVjTnVtPjxEaXNwbGF5VGV4dD4oSnVrZXMgZXQgYWwuIDIwMDE7IExlc2xp
ZSBldCBhbC4gMjAxNCk8L0Rpc3BsYXlUZXh0PjxyZWNvcmQ+PHJlYy1udW1iZXI+MTA4NzwvcmVj
LW51bWJlcj48Zm9yZWlnbi1rZXlzPjxrZXkgYXBwPSJFTiIgZGItaWQ9InZ0ZnM1dDJ2bXJ2eDB5
ZWV0ZG54dDV3OXJ0ZXpzNXR4MndkcyI+MTA4Nzwva2V5PjwvZm9yZWlnbi1rZXlzPjxyZWYtdHlw
ZSBuYW1lPSJKb3VybmFsIEFydGljbGUiPjE3PC9yZWYtdHlwZT48Y29udHJpYnV0b3JzPjxhdXRo
b3JzPjxhdXRob3I+TGVzbGllLCBULiBXLjwvYXV0aG9yPjxhdXRob3I+QmlkZGluZ2VyLCBELiBK
LjwvYXV0aG9yPjxhdXRob3I+Um9ociwgSi4gUi48L2F1dGhvcj48YXV0aG9yPkh1bHRpbmcsIEEu
IEcuPC9hdXRob3I+PGF1dGhvcj5Nb3J0ZW5zZW4sIEQuIEEuPC9hdXRob3I+PGF1dGhvcj5GbGVp
c2NoZXIsIFMuIEouPC9hdXRob3I+PC9hdXRob3JzPjwvY29udHJpYnV0b3JzPjx0aXRsZXM+PHRp
dGxlPkV4YW1pbmluZyBzaGlmdHMgaW4gY2FyYWJpZGFlIGFzc2VtYmxhZ2VzIGFjcm9zcyBhIGZv
cmVzdC1hZ3JpY3VsdHVyZSBlY290b25lPC90aXRsZT48c2Vjb25kYXJ5LXRpdGxlPkVudmlyb25t
ZW50YWwgRW50b21vbG9neTwvc2Vjb25kYXJ5LXRpdGxlPjwvdGl0bGVzPjxwZXJpb2RpY2FsPjxm
dWxsLXRpdGxlPkVudmlyb25tZW50YWwgRW50b21vbG9neTwvZnVsbC10aXRsZT48L3BlcmlvZGlj
YWw+PHBhZ2VzPjE4LTI4PC9wYWdlcz48dm9sdW1lPjQzPC92b2x1bWU+PG51bWJlcj4xPC9udW1i
ZXI+PGtleXdvcmRzPjxrZXl3b3JkPkNhcmFiaWRhZTwva2V5d29yZD48a2V5d29yZD5iaW9kaXZl
cnNpdHk8L2tleXdvcmQ+PGtleXdvcmQ+ZWRnZSBlZmZlY3Q8L2tleXdvcmQ+PGtleXdvcmQ+bGFu
ZHNjYXBlPC9rZXl3b3JkPjxrZXl3b3JkPm1haXplPC9rZXl3b3JkPjwva2V5d29yZHM+PGRhdGVz
Pjx5ZWFyPjIwMTQ8L3llYXI+PC9kYXRlcz48dXJscz48cmVsYXRlZC11cmxzPjx1cmw+aHR0cDov
L3d3dy5pbmdlbnRhY29ubmVjdC5jb20vY29udGVudC9lc2EvZW52ZW50LzIwMTQvMDAwMDAwNDMv
MDAwMDAwMDEvYXJ0MDAwMDM8L3VybD48dXJsPmh0dHA6Ly9keC5kb2kub3JnLzEwLjE2MDMvRU4x
MzA5OTwvdXJsPjwvcmVsYXRlZC11cmxzPjwvdXJscz48ZWxlY3Ryb25pYy1yZXNvdXJjZS1udW0+
MTAuMTYwMy9lbjEzMDk5PC9lbGVjdHJvbmljLXJlc291cmNlLW51bT48L3JlY29yZD48L0NpdGU+
PENpdGU+PEF1dGhvcj5KdWtlczwvQXV0aG9yPjxZZWFyPjIwMDE8L1llYXI+PFJlY051bT43NzA8
L1JlY051bT48cmVjb3JkPjxyZWMtbnVtYmVyPjc3MDwvcmVjLW51bWJlcj48Zm9yZWlnbi1rZXlz
PjxrZXkgYXBwPSJFTiIgZGItaWQ9InZ0ZnM1dDJ2bXJ2eDB5ZWV0ZG54dDV3OXJ0ZXpzNXR4Mndk
cyI+NzcwPC9rZXk+PC9mb3JlaWduLWtleXM+PHJlZi10eXBlIG5hbWU9IkpvdXJuYWwgQXJ0aWNs
ZSI+MTc8L3JlZi10eXBlPjxjb250cmlidXRvcnM+PGF1dGhvcnM+PGF1dGhvcj5KdWtlcywgTS4g
Ui48L2F1dGhvcj48YXV0aG9yPlBlYWNlLCBBLiBKLjwvYXV0aG9yPjxhdXRob3I+RmVycmlzLCBS
LjwvYXV0aG9yPjwvYXV0aG9ycz48L2NvbnRyaWJ1dG9ycz48dGl0bGVzPjx0aXRsZT5DYXJhYmlk
IGJlZXRsZSBjb21tdW5pdGllcyBhc3NvY2lhdGVkIHdpdGggY29uaWZlcm91cyBwbGFudGF0aW9u
cyBpbiBCcml0YWluOiB0aGUgaW5mbHVlbmNlIG9mIHNpdGUsIGdyb3VuZCB2ZWdldGF0aW9uIGFu
ZCBzdGFuZCBzdHJ1Y3R1cmU8L3RpdGxlPjxzZWNvbmRhcnktdGl0bGU+Rm9yZXN0IEVjb2xvZ3kg
YW5kIE1hbmFnZW1lbnQ8L3NlY29uZGFyeS10aXRsZT48L3RpdGxlcz48cGVyaW9kaWNhbD48ZnVs
bC10aXRsZT5Gb3Jlc3QgRWNvbG9neSBhbmQgTWFuYWdlbWVudDwvZnVsbC10aXRsZT48YWJici0x
PkZvci4gRWNvbC4gTWFuYWdlLjwvYWJici0xPjwvcGVyaW9kaWNhbD48cGFnZXM+MjcxLTI4Njwv
cGFnZXM+PHZvbHVtZT4xNDg8L3ZvbHVtZT48bnVtYmVyPjEtMzwvbnVtYmVyPjxrZXl3b3Jkcz48
a2V5d29yZD5CaW9kaXZlcnNpdHk8L2tleXdvcmQ+PGtleXdvcmQ+Q2FyYWJpZHM8L2tleXdvcmQ+
PGtleXdvcmQ+Rm9yZXN0IG1hbmFnZW1lbnQ8L2tleXdvcmQ+PGtleXdvcmQ+VmVydGljYWwgc3Ry
dWN0dXJlPC9rZXl3b3JkPjwva2V5d29yZHM+PGRhdGVzPjx5ZWFyPjIwMDE8L3llYXI+PC9kYXRl
cz48aXNibj4wMzc4LTExMjc8L2lzYm4+PHVybHM+PHJlbGF0ZWQtdXJscz48dXJsPmh0dHA6Ly9q
b3VybmFscy5vaGlvbGluay5lZHUvZWpjL2FydGljbGUuY2dpP2lzc249MDM3ODExMjcmYW1wO2lz
c3VlPXYxNDhpMS0zJmFtcDthcnRpY2xlPTI3MV9jYmNhd2NzZ3Zhc3M8L3VybD48L3JlbGF0ZWQt
dXJscz48L3VybHM+PGVsZWN0cm9uaWMtcmVzb3VyY2UtbnVtPjEwLjEwMTYvczAzNzgtMTEyNygw
MCkwMDUzMC0yPC9lbGVjdHJvbmljLXJlc291cmNlLW51bT48L3JlY29yZD48L0NpdGU+PC9FbmRO
b3RlPgB=
</w:fldData>
        </w:fldChar>
      </w:r>
      <w:r w:rsidR="00952EBA">
        <w:rPr>
          <w:sz w:val="22"/>
        </w:rPr>
        <w:instrText xml:space="preserve"> ADDIN EN.CITE </w:instrText>
      </w:r>
      <w:r w:rsidR="00952EBA">
        <w:rPr>
          <w:sz w:val="22"/>
        </w:rPr>
        <w:fldChar w:fldCharType="begin">
          <w:fldData xml:space="preserve">PEVuZE5vdGU+PENpdGU+PEF1dGhvcj5MZXNsaWU8L0F1dGhvcj48WWVhcj4yMDE0PC9ZZWFyPjxS
ZWNOdW0+MTA4NzwvUmVjTnVtPjxEaXNwbGF5VGV4dD4oSnVrZXMgZXQgYWwuIDIwMDE7IExlc2xp
ZSBldCBhbC4gMjAxNCk8L0Rpc3BsYXlUZXh0PjxyZWNvcmQ+PHJlYy1udW1iZXI+MTA4NzwvcmVj
LW51bWJlcj48Zm9yZWlnbi1rZXlzPjxrZXkgYXBwPSJFTiIgZGItaWQ9InZ0ZnM1dDJ2bXJ2eDB5
ZWV0ZG54dDV3OXJ0ZXpzNXR4MndkcyI+MTA4Nzwva2V5PjwvZm9yZWlnbi1rZXlzPjxyZWYtdHlw
ZSBuYW1lPSJKb3VybmFsIEFydGljbGUiPjE3PC9yZWYtdHlwZT48Y29udHJpYnV0b3JzPjxhdXRo
b3JzPjxhdXRob3I+TGVzbGllLCBULiBXLjwvYXV0aG9yPjxhdXRob3I+QmlkZGluZ2VyLCBELiBK
LjwvYXV0aG9yPjxhdXRob3I+Um9ociwgSi4gUi48L2F1dGhvcj48YXV0aG9yPkh1bHRpbmcsIEEu
IEcuPC9hdXRob3I+PGF1dGhvcj5Nb3J0ZW5zZW4sIEQuIEEuPC9hdXRob3I+PGF1dGhvcj5GbGVp
c2NoZXIsIFMuIEouPC9hdXRob3I+PC9hdXRob3JzPjwvY29udHJpYnV0b3JzPjx0aXRsZXM+PHRp
dGxlPkV4YW1pbmluZyBzaGlmdHMgaW4gY2FyYWJpZGFlIGFzc2VtYmxhZ2VzIGFjcm9zcyBhIGZv
cmVzdC1hZ3JpY3VsdHVyZSBlY290b25lPC90aXRsZT48c2Vjb25kYXJ5LXRpdGxlPkVudmlyb25t
ZW50YWwgRW50b21vbG9neTwvc2Vjb25kYXJ5LXRpdGxlPjwvdGl0bGVzPjxwZXJpb2RpY2FsPjxm
dWxsLXRpdGxlPkVudmlyb25tZW50YWwgRW50b21vbG9neTwvZnVsbC10aXRsZT48L3BlcmlvZGlj
YWw+PHBhZ2VzPjE4LTI4PC9wYWdlcz48dm9sdW1lPjQzPC92b2x1bWU+PG51bWJlcj4xPC9udW1i
ZXI+PGtleXdvcmRzPjxrZXl3b3JkPkNhcmFiaWRhZTwva2V5d29yZD48a2V5d29yZD5iaW9kaXZl
cnNpdHk8L2tleXdvcmQ+PGtleXdvcmQ+ZWRnZSBlZmZlY3Q8L2tleXdvcmQ+PGtleXdvcmQ+bGFu
ZHNjYXBlPC9rZXl3b3JkPjxrZXl3b3JkPm1haXplPC9rZXl3b3JkPjwva2V5d29yZHM+PGRhdGVz
Pjx5ZWFyPjIwMTQ8L3llYXI+PC9kYXRlcz48dXJscz48cmVsYXRlZC11cmxzPjx1cmw+aHR0cDov
L3d3dy5pbmdlbnRhY29ubmVjdC5jb20vY29udGVudC9lc2EvZW52ZW50LzIwMTQvMDAwMDAwNDMv
MDAwMDAwMDEvYXJ0MDAwMDM8L3VybD48dXJsPmh0dHA6Ly9keC5kb2kub3JnLzEwLjE2MDMvRU4x
MzA5OTwvdXJsPjwvcmVsYXRlZC11cmxzPjwvdXJscz48ZWxlY3Ryb25pYy1yZXNvdXJjZS1udW0+
MTAuMTYwMy9lbjEzMDk5PC9lbGVjdHJvbmljLXJlc291cmNlLW51bT48L3JlY29yZD48L0NpdGU+
PENpdGU+PEF1dGhvcj5KdWtlczwvQXV0aG9yPjxZZWFyPjIwMDE8L1llYXI+PFJlY051bT43NzA8
L1JlY051bT48cmVjb3JkPjxyZWMtbnVtYmVyPjc3MDwvcmVjLW51bWJlcj48Zm9yZWlnbi1rZXlz
PjxrZXkgYXBwPSJFTiIgZGItaWQ9InZ0ZnM1dDJ2bXJ2eDB5ZWV0ZG54dDV3OXJ0ZXpzNXR4Mndk
cyI+NzcwPC9rZXk+PC9mb3JlaWduLWtleXM+PHJlZi10eXBlIG5hbWU9IkpvdXJuYWwgQXJ0aWNs
ZSI+MTc8L3JlZi10eXBlPjxjb250cmlidXRvcnM+PGF1dGhvcnM+PGF1dGhvcj5KdWtlcywgTS4g
Ui48L2F1dGhvcj48YXV0aG9yPlBlYWNlLCBBLiBKLjwvYXV0aG9yPjxhdXRob3I+RmVycmlzLCBS
LjwvYXV0aG9yPjwvYXV0aG9ycz48L2NvbnRyaWJ1dG9ycz48dGl0bGVzPjx0aXRsZT5DYXJhYmlk
IGJlZXRsZSBjb21tdW5pdGllcyBhc3NvY2lhdGVkIHdpdGggY29uaWZlcm91cyBwbGFudGF0aW9u
cyBpbiBCcml0YWluOiB0aGUgaW5mbHVlbmNlIG9mIHNpdGUsIGdyb3VuZCB2ZWdldGF0aW9uIGFu
ZCBzdGFuZCBzdHJ1Y3R1cmU8L3RpdGxlPjxzZWNvbmRhcnktdGl0bGU+Rm9yZXN0IEVjb2xvZ3kg
YW5kIE1hbmFnZW1lbnQ8L3NlY29uZGFyeS10aXRsZT48L3RpdGxlcz48cGVyaW9kaWNhbD48ZnVs
bC10aXRsZT5Gb3Jlc3QgRWNvbG9neSBhbmQgTWFuYWdlbWVudDwvZnVsbC10aXRsZT48YWJici0x
PkZvci4gRWNvbC4gTWFuYWdlLjwvYWJici0xPjwvcGVyaW9kaWNhbD48cGFnZXM+MjcxLTI4Njwv
cGFnZXM+PHZvbHVtZT4xNDg8L3ZvbHVtZT48bnVtYmVyPjEtMzwvbnVtYmVyPjxrZXl3b3Jkcz48
a2V5d29yZD5CaW9kaXZlcnNpdHk8L2tleXdvcmQ+PGtleXdvcmQ+Q2FyYWJpZHM8L2tleXdvcmQ+
PGtleXdvcmQ+Rm9yZXN0IG1hbmFnZW1lbnQ8L2tleXdvcmQ+PGtleXdvcmQ+VmVydGljYWwgc3Ry
dWN0dXJlPC9rZXl3b3JkPjwva2V5d29yZHM+PGRhdGVzPjx5ZWFyPjIwMDE8L3llYXI+PC9kYXRl
cz48aXNibj4wMzc4LTExMjc8L2lzYm4+PHVybHM+PHJlbGF0ZWQtdXJscz48dXJsPmh0dHA6Ly9q
b3VybmFscy5vaGlvbGluay5lZHUvZWpjL2FydGljbGUuY2dpP2lzc249MDM3ODExMjcmYW1wO2lz
c3VlPXYxNDhpMS0zJmFtcDthcnRpY2xlPTI3MV9jYmNhd2NzZ3Zhc3M8L3VybD48L3JlbGF0ZWQt
dXJscz48L3VybHM+PGVsZWN0cm9uaWMtcmVzb3VyY2UtbnVtPjEwLjEwMTYvczAzNzgtMTEyNygw
MCkwMDUzMC0yPC9lbGVjdHJvbmljLXJlc291cmNlLW51bT48L3JlY29yZD48L0NpdGU+PC9FbmRO
b3RlPgB=
</w:fldData>
        </w:fldChar>
      </w:r>
      <w:r w:rsidR="00952EBA">
        <w:rPr>
          <w:sz w:val="22"/>
        </w:rPr>
        <w:instrText xml:space="preserve"> ADDIN EN.CITE.DATA </w:instrText>
      </w:r>
      <w:r w:rsidR="00952EBA">
        <w:rPr>
          <w:sz w:val="22"/>
        </w:rPr>
      </w:r>
      <w:r w:rsidR="00952EBA">
        <w:rPr>
          <w:sz w:val="22"/>
        </w:rPr>
        <w:fldChar w:fldCharType="end"/>
      </w:r>
      <w:r w:rsidR="00952EBA">
        <w:rPr>
          <w:sz w:val="22"/>
        </w:rPr>
      </w:r>
      <w:r w:rsidR="00952EBA">
        <w:rPr>
          <w:sz w:val="22"/>
        </w:rPr>
        <w:fldChar w:fldCharType="separate"/>
      </w:r>
      <w:r w:rsidR="00952EBA">
        <w:rPr>
          <w:noProof/>
          <w:sz w:val="22"/>
        </w:rPr>
        <w:t>(</w:t>
      </w:r>
      <w:hyperlink w:anchor="_ENREF_27" w:tooltip="Jukes, 2001 #770" w:history="1">
        <w:r w:rsidR="0059475D">
          <w:rPr>
            <w:noProof/>
            <w:sz w:val="22"/>
          </w:rPr>
          <w:t>Jukes et al. 2001</w:t>
        </w:r>
      </w:hyperlink>
      <w:r w:rsidR="00952EBA">
        <w:rPr>
          <w:noProof/>
          <w:sz w:val="22"/>
        </w:rPr>
        <w:t xml:space="preserve">; </w:t>
      </w:r>
      <w:hyperlink w:anchor="_ENREF_33" w:tooltip="Leslie, 2014 #1087" w:history="1">
        <w:r w:rsidR="0059475D">
          <w:rPr>
            <w:noProof/>
            <w:sz w:val="22"/>
          </w:rPr>
          <w:t>Leslie et al. 2014</w:t>
        </w:r>
      </w:hyperlink>
      <w:r w:rsidR="00952EBA">
        <w:rPr>
          <w:noProof/>
          <w:sz w:val="22"/>
        </w:rPr>
        <w:t>)</w:t>
      </w:r>
      <w:r w:rsidR="00952EBA">
        <w:rPr>
          <w:sz w:val="22"/>
        </w:rPr>
        <w:fldChar w:fldCharType="end"/>
      </w:r>
      <w:r w:rsidRPr="008F7ECE">
        <w:rPr>
          <w:sz w:val="22"/>
        </w:rPr>
        <w:t xml:space="preserve">, temperature and moisture </w:t>
      </w:r>
      <w:r w:rsidR="00C35022">
        <w:rPr>
          <w:sz w:val="22"/>
        </w:rPr>
        <w:fldChar w:fldCharType="begin"/>
      </w:r>
      <w:r w:rsidR="00C35022">
        <w:rPr>
          <w:sz w:val="22"/>
        </w:rPr>
        <w:instrText xml:space="preserve"> ADDIN EN.CITE &lt;EndNote&gt;&lt;Cite&gt;&lt;Author&gt;Thiele&lt;/Author&gt;&lt;Year&gt;1977&lt;/Year&gt;&lt;RecNum&gt;560&lt;/RecNum&gt;&lt;DisplayText&gt;(Neve 1994; Thiele 1977)&lt;/DisplayText&gt;&lt;record&gt;&lt;rec-number&gt;560&lt;/rec-number&gt;&lt;foreign-keys&gt;&lt;key app="EN" db-id="vtfs5t2vmrvx0yeetdnxt5w9rtezs5tx2wds"&gt;560&lt;/key&gt;&lt;/foreign-keys&gt;&lt;ref-type name="Book"&gt;6&lt;/ref-type&gt;&lt;contributors&gt;&lt;authors&gt;&lt;author&gt;Thiele, Hans-Ulrich&lt;/author&gt;&lt;/authors&gt;&lt;/contributors&gt;&lt;titles&gt;&lt;title&gt;&lt;style face="italic" font="default" size="100%"&gt;Carabid Beetles in Their Environments: A Study on Habitat Selection by Adaptations in Physiology and Behavior&lt;/style&gt;&lt;/title&gt;&lt;/titles&gt;&lt;dates&gt;&lt;year&gt;1977&lt;/year&gt;&lt;/dates&gt;&lt;pub-location&gt;Berlin&lt;/pub-location&gt;&lt;publisher&gt;Springer-Verlag&lt;/publisher&gt;&lt;urls&gt;&lt;/urls&gt;&lt;/record&gt;&lt;/Cite&gt;&lt;Cite&gt;&lt;Author&gt;Neve&lt;/Author&gt;&lt;Year&gt;1994&lt;/Year&gt;&lt;RecNum&gt;652&lt;/RecNum&gt;&lt;record&gt;&lt;rec-number&gt;652&lt;/rec-number&gt;&lt;foreign-keys&gt;&lt;key app="EN" db-id="vtfs5t2vmrvx0yeetdnxt5w9rtezs5tx2wds"&gt;652&lt;/key&gt;&lt;/foreign-keys&gt;&lt;ref-type name="Electronic Book Section"&gt;60&lt;/ref-type&gt;&lt;contributors&gt;&lt;authors&gt;&lt;author&gt;Neve, G.&lt;/author&gt;&lt;/authors&gt;&lt;secondary-authors&gt;&lt;author&gt;Desender, K., Dufrêne, M., Loreau, M., Luft, M.L., Maelfait, J.-P&lt;/author&gt;&lt;/secondary-authors&gt;&lt;/contributors&gt;&lt;titles&gt;&lt;title&gt;&lt;style face="normal" font="default" size="100%"&gt;Influence of temperature and humidity on the activity of three &lt;/style&gt;&lt;style face="italic" font="default" size="100%"&gt;Carabus&lt;/style&gt;&lt;style face="normal" font="default" size="100%"&gt; species&lt;/style&gt;&lt;/title&gt;&lt;secondary-title&gt;Carabid Beetles:  Ecology and Evolution&lt;/secondary-title&gt;&lt;/titles&gt;&lt;dates&gt;&lt;year&gt;1994&lt;/year&gt;&lt;/dates&gt;&lt;pub-location&gt;Dordrecht, Netherlands&lt;/pub-location&gt;&lt;publisher&gt;Kluwer Academic PublishersDordrecht, Netherlands&lt;/publisher&gt;&lt;urls&gt;&lt;/urls&gt;&lt;/record&gt;&lt;/Cite&gt;&lt;/EndNote&gt;</w:instrText>
      </w:r>
      <w:r w:rsidR="00C35022">
        <w:rPr>
          <w:sz w:val="22"/>
        </w:rPr>
        <w:fldChar w:fldCharType="separate"/>
      </w:r>
      <w:r w:rsidR="00C35022">
        <w:rPr>
          <w:noProof/>
          <w:sz w:val="22"/>
        </w:rPr>
        <w:t>(</w:t>
      </w:r>
      <w:hyperlink w:anchor="_ENREF_38" w:tooltip="Neve, 1994 #652" w:history="1">
        <w:r w:rsidR="0059475D">
          <w:rPr>
            <w:noProof/>
            <w:sz w:val="22"/>
          </w:rPr>
          <w:t>Neve 1994</w:t>
        </w:r>
      </w:hyperlink>
      <w:r w:rsidR="00C35022">
        <w:rPr>
          <w:noProof/>
          <w:sz w:val="22"/>
        </w:rPr>
        <w:t xml:space="preserve">; </w:t>
      </w:r>
      <w:hyperlink w:anchor="_ENREF_57" w:tooltip="Thiele, 1977 #560" w:history="1">
        <w:r w:rsidR="0059475D">
          <w:rPr>
            <w:noProof/>
            <w:sz w:val="22"/>
          </w:rPr>
          <w:t>Thiele 1977</w:t>
        </w:r>
      </w:hyperlink>
      <w:r w:rsidR="00C35022">
        <w:rPr>
          <w:noProof/>
          <w:sz w:val="22"/>
        </w:rPr>
        <w:t>)</w:t>
      </w:r>
      <w:r w:rsidR="00C35022">
        <w:rPr>
          <w:sz w:val="22"/>
        </w:rPr>
        <w:fldChar w:fldCharType="end"/>
      </w:r>
      <w:r w:rsidRPr="008F7ECE">
        <w:rPr>
          <w:sz w:val="22"/>
        </w:rPr>
        <w:t xml:space="preserve">, leaf litter depth </w:t>
      </w:r>
      <w:r w:rsidR="00C35022">
        <w:rPr>
          <w:sz w:val="22"/>
        </w:rPr>
        <w:fldChar w:fldCharType="begin">
          <w:fldData xml:space="preserve">PEVuZE5vdGU+PENpdGU+PEF1dGhvcj5Lb2l2dWxhPC9BdXRob3I+PFllYXI+MTk5OTwvWWVhcj48
UmVjTnVtPjYwMDwvUmVjTnVtPjxEaXNwbGF5VGV4dD4oS29pdnVsYSBldCBhbC4gMTk5OTsgUGVh
cmNlIGV0IGFsLiAyMDAzKTwvRGlzcGxheVRleHQ+PHJlY29yZD48cmVjLW51bWJlcj42MDA8L3Jl
Yy1udW1iZXI+PGZvcmVpZ24ta2V5cz48a2V5IGFwcD0iRU4iIGRiLWlkPSJ2dGZzNXQydm1ydngw
eWVldGRueHQ1dzlydGV6czV0eDJ3ZHMiPjYwMDwva2V5PjwvZm9yZWlnbi1rZXlzPjxyZWYtdHlw
ZSBuYW1lPSJKb3VybmFsIEFydGljbGUiPjE3PC9yZWYtdHlwZT48Y29udHJpYnV0b3JzPjxhdXRo
b3JzPjxhdXRob3I+S29pdnVsYSwgTWF0dGk8L2F1dGhvcj48YXV0aG9yPlB1bnR0aWxhLCBQZWtr
YTwvYXV0aG9yPjxhdXRob3I+SGFpbGEsIFlyasO2PC9hdXRob3I+PGF1dGhvcj5OaWVtZWzDpCwg
SmFyaTwvYXV0aG9yPjwvYXV0aG9ycz48L2NvbnRyaWJ1dG9ycz48dGl0bGVzPjx0aXRsZT5MZWFm
IGxpdHRlciBhbmQgdGhlIHNtYWxsLXNjYWxlIGRpc3RyaWJ1dGlvbiBvZiBjYXJhYmlkIGJlZXRs
ZXMgKENvbGVvcHRlcmEsIENhcmFiaWRhZSkgaW4gdGhlIGJvcmVhbCBmb3Jlc3Q8L3RpdGxlPjxz
ZWNvbmRhcnktdGl0bGU+RWNvZ3JhcGh5PC9zZWNvbmRhcnktdGl0bGU+PC90aXRsZXM+PHBlcmlv
ZGljYWw+PGZ1bGwtdGl0bGU+RWNvZ3JhcGh5PC9mdWxsLXRpdGxlPjwvcGVyaW9kaWNhbD48cGFn
ZXM+NDI0LTQzNTwvcGFnZXM+PHZvbHVtZT4yMjwvdm9sdW1lPjxudW1iZXI+NDwvbnVtYmVyPjxk
YXRlcz48eWVhcj4xOTk5PC95ZWFyPjwvZGF0ZXM+PHB1Ymxpc2hlcj5XaWxleS1CbGFja3dlbGwg
b24gYmVoYWxmIG9mIE5vcmRpYyBTb2NpZXR5IE9pa29zPC9wdWJsaXNoZXI+PGlzYm4+MDkwNjc1
OTA8L2lzYm4+PHVybHM+PHJlbGF0ZWQtdXJscz48dXJsPmh0dHA6Ly93d3cuanN0b3Iub3JnL3N0
YWJsZS8zNjgzMjM0PC91cmw+PC9yZWxhdGVkLXVybHM+PC91cmxzPjxlbGVjdHJvbmljLXJlc291
cmNlLW51bT4xMC4yMzA3LzM2ODMyMzQ8L2VsZWN0cm9uaWMtcmVzb3VyY2UtbnVtPjwvcmVjb3Jk
PjwvQ2l0ZT48Q2l0ZT48QXV0aG9yPlBlYXJjZTwvQXV0aG9yPjxZZWFyPjIwMDM8L1llYXI+PFJl
Y051bT45MjM8L1JlY051bT48cmVjb3JkPjxyZWMtbnVtYmVyPjkyMzwvcmVjLW51bWJlcj48Zm9y
ZWlnbi1rZXlzPjxrZXkgYXBwPSJFTiIgZGItaWQ9InZ0ZnM1dDJ2bXJ2eDB5ZWV0ZG54dDV3OXJ0
ZXpzNXR4MndkcyI+OTIzPC9rZXk+PC9mb3JlaWduLWtleXM+PHJlZi10eXBlIG5hbWU9IkpvdXJu
YWwgQXJ0aWNsZSI+MTc8L3JlZi10eXBlPjxjb250cmlidXRvcnM+PGF1dGhvcnM+PGF1dGhvcj5Q
ZWFyY2UsSi5MLjwvYXV0aG9yPjxhdXRob3I+VmVuaWVyLEwuQS48L2F1dGhvcj48YXV0aG9yPk1j
S2VlLEouPC9hdXRob3I+PGF1dGhvcj5QZWRsYXIsSi48L2F1dGhvcj48YXV0aG9yPk1jS2VubmV5
LEQuPC9hdXRob3I+PC9hdXRob3JzPjwvY29udHJpYnV0b3JzPjx0aXRsZXM+PHRpdGxlPkluZmx1
ZW5jZSBvZiBoYWJpdGF0IGFuZCBtaWNyb2hhYml0YXQgb24gY2FyYWJpZCAoQ29sZW9wdGVyYTog
Q2FyYWJpZGFlKSBhc3NlbWJsYWdlcyBpbiBmb3VyIHN0YW5kIHR5cGVzPC90aXRsZT48c2Vjb25k
YXJ5LXRpdGxlPlRoZSBDYW5hZGlhbiBFbnRvbW9sb2dpc3Q8L3NlY29uZGFyeS10aXRsZT48L3Rp
dGxlcz48cGVyaW9kaWNhbD48ZnVsbC10aXRsZT5UaGUgQ2FuYWRpYW4gRW50b21vbG9naXN0PC9m
dWxsLXRpdGxlPjwvcGVyaW9kaWNhbD48cGFnZXM+MzM3LTM1NzwvcGFnZXM+PHZvbHVtZT4xMzU8
L3ZvbHVtZT48bnVtYmVyPjAzPC9udW1iZXI+PGRhdGVzPjx5ZWFyPjIwMDM8L3llYXI+PC9kYXRl
cz48aXNibj4xOTE4LTMyNDA8L2lzYm4+PHVybHM+PHJlbGF0ZWQtdXJscz48dXJsPmh0dHA6Ly9k
eC5kb2kub3JnLzEwLjQwMzkvbjAyLTAzMTwvdXJsPjwvcmVsYXRlZC11cmxzPjwvdXJscz48ZWxl
Y3Ryb25pYy1yZXNvdXJjZS1udW0+ZG9pOjEwLjQwMzkvbjAyLTAzMTwvZWxlY3Ryb25pYy1yZXNv
dXJjZS1udW0+PGFjY2Vzcy1kYXRlPjIwMDM8L2FjY2Vzcy1kYXRlPjwvcmVjb3JkPjwvQ2l0ZT48
L0VuZE5vdGU+
</w:fldData>
        </w:fldChar>
      </w:r>
      <w:r w:rsidR="00C35022">
        <w:rPr>
          <w:sz w:val="22"/>
        </w:rPr>
        <w:instrText xml:space="preserve"> ADDIN EN.CITE </w:instrText>
      </w:r>
      <w:r w:rsidR="00C35022">
        <w:rPr>
          <w:sz w:val="22"/>
        </w:rPr>
        <w:fldChar w:fldCharType="begin">
          <w:fldData xml:space="preserve">PEVuZE5vdGU+PENpdGU+PEF1dGhvcj5Lb2l2dWxhPC9BdXRob3I+PFllYXI+MTk5OTwvWWVhcj48
UmVjTnVtPjYwMDwvUmVjTnVtPjxEaXNwbGF5VGV4dD4oS29pdnVsYSBldCBhbC4gMTk5OTsgUGVh
cmNlIGV0IGFsLiAyMDAzKTwvRGlzcGxheVRleHQ+PHJlY29yZD48cmVjLW51bWJlcj42MDA8L3Jl
Yy1udW1iZXI+PGZvcmVpZ24ta2V5cz48a2V5IGFwcD0iRU4iIGRiLWlkPSJ2dGZzNXQydm1ydngw
eWVldGRueHQ1dzlydGV6czV0eDJ3ZHMiPjYwMDwva2V5PjwvZm9yZWlnbi1rZXlzPjxyZWYtdHlw
ZSBuYW1lPSJKb3VybmFsIEFydGljbGUiPjE3PC9yZWYtdHlwZT48Y29udHJpYnV0b3JzPjxhdXRo
b3JzPjxhdXRob3I+S29pdnVsYSwgTWF0dGk8L2F1dGhvcj48YXV0aG9yPlB1bnR0aWxhLCBQZWtr
YTwvYXV0aG9yPjxhdXRob3I+SGFpbGEsIFlyasO2PC9hdXRob3I+PGF1dGhvcj5OaWVtZWzDpCwg
SmFyaTwvYXV0aG9yPjwvYXV0aG9ycz48L2NvbnRyaWJ1dG9ycz48dGl0bGVzPjx0aXRsZT5MZWFm
IGxpdHRlciBhbmQgdGhlIHNtYWxsLXNjYWxlIGRpc3RyaWJ1dGlvbiBvZiBjYXJhYmlkIGJlZXRs
ZXMgKENvbGVvcHRlcmEsIENhcmFiaWRhZSkgaW4gdGhlIGJvcmVhbCBmb3Jlc3Q8L3RpdGxlPjxz
ZWNvbmRhcnktdGl0bGU+RWNvZ3JhcGh5PC9zZWNvbmRhcnktdGl0bGU+PC90aXRsZXM+PHBlcmlv
ZGljYWw+PGZ1bGwtdGl0bGU+RWNvZ3JhcGh5PC9mdWxsLXRpdGxlPjwvcGVyaW9kaWNhbD48cGFn
ZXM+NDI0LTQzNTwvcGFnZXM+PHZvbHVtZT4yMjwvdm9sdW1lPjxudW1iZXI+NDwvbnVtYmVyPjxk
YXRlcz48eWVhcj4xOTk5PC95ZWFyPjwvZGF0ZXM+PHB1Ymxpc2hlcj5XaWxleS1CbGFja3dlbGwg
b24gYmVoYWxmIG9mIE5vcmRpYyBTb2NpZXR5IE9pa29zPC9wdWJsaXNoZXI+PGlzYm4+MDkwNjc1
OTA8L2lzYm4+PHVybHM+PHJlbGF0ZWQtdXJscz48dXJsPmh0dHA6Ly93d3cuanN0b3Iub3JnL3N0
YWJsZS8zNjgzMjM0PC91cmw+PC9yZWxhdGVkLXVybHM+PC91cmxzPjxlbGVjdHJvbmljLXJlc291
cmNlLW51bT4xMC4yMzA3LzM2ODMyMzQ8L2VsZWN0cm9uaWMtcmVzb3VyY2UtbnVtPjwvcmVjb3Jk
PjwvQ2l0ZT48Q2l0ZT48QXV0aG9yPlBlYXJjZTwvQXV0aG9yPjxZZWFyPjIwMDM8L1llYXI+PFJl
Y051bT45MjM8L1JlY051bT48cmVjb3JkPjxyZWMtbnVtYmVyPjkyMzwvcmVjLW51bWJlcj48Zm9y
ZWlnbi1rZXlzPjxrZXkgYXBwPSJFTiIgZGItaWQ9InZ0ZnM1dDJ2bXJ2eDB5ZWV0ZG54dDV3OXJ0
ZXpzNXR4MndkcyI+OTIzPC9rZXk+PC9mb3JlaWduLWtleXM+PHJlZi10eXBlIG5hbWU9IkpvdXJu
YWwgQXJ0aWNsZSI+MTc8L3JlZi10eXBlPjxjb250cmlidXRvcnM+PGF1dGhvcnM+PGF1dGhvcj5Q
ZWFyY2UsSi5MLjwvYXV0aG9yPjxhdXRob3I+VmVuaWVyLEwuQS48L2F1dGhvcj48YXV0aG9yPk1j
S2VlLEouPC9hdXRob3I+PGF1dGhvcj5QZWRsYXIsSi48L2F1dGhvcj48YXV0aG9yPk1jS2VubmV5
LEQuPC9hdXRob3I+PC9hdXRob3JzPjwvY29udHJpYnV0b3JzPjx0aXRsZXM+PHRpdGxlPkluZmx1
ZW5jZSBvZiBoYWJpdGF0IGFuZCBtaWNyb2hhYml0YXQgb24gY2FyYWJpZCAoQ29sZW9wdGVyYTog
Q2FyYWJpZGFlKSBhc3NlbWJsYWdlcyBpbiBmb3VyIHN0YW5kIHR5cGVzPC90aXRsZT48c2Vjb25k
YXJ5LXRpdGxlPlRoZSBDYW5hZGlhbiBFbnRvbW9sb2dpc3Q8L3NlY29uZGFyeS10aXRsZT48L3Rp
dGxlcz48cGVyaW9kaWNhbD48ZnVsbC10aXRsZT5UaGUgQ2FuYWRpYW4gRW50b21vbG9naXN0PC9m
dWxsLXRpdGxlPjwvcGVyaW9kaWNhbD48cGFnZXM+MzM3LTM1NzwvcGFnZXM+PHZvbHVtZT4xMzU8
L3ZvbHVtZT48bnVtYmVyPjAzPC9udW1iZXI+PGRhdGVzPjx5ZWFyPjIwMDM8L3llYXI+PC9kYXRl
cz48aXNibj4xOTE4LTMyNDA8L2lzYm4+PHVybHM+PHJlbGF0ZWQtdXJscz48dXJsPmh0dHA6Ly9k
eC5kb2kub3JnLzEwLjQwMzkvbjAyLTAzMTwvdXJsPjwvcmVsYXRlZC11cmxzPjwvdXJscz48ZWxl
Y3Ryb25pYy1yZXNvdXJjZS1udW0+ZG9pOjEwLjQwMzkvbjAyLTAzMTwvZWxlY3Ryb25pYy1yZXNv
dXJjZS1udW0+PGFjY2Vzcy1kYXRlPjIwMDM8L2FjY2Vzcy1kYXRlPjwvcmVjb3JkPjwvQ2l0ZT48
L0VuZE5vdGU+
</w:fldData>
        </w:fldChar>
      </w:r>
      <w:r w:rsidR="00C35022">
        <w:rPr>
          <w:sz w:val="22"/>
        </w:rPr>
        <w:instrText xml:space="preserve"> ADDIN EN.CITE.DATA </w:instrText>
      </w:r>
      <w:r w:rsidR="00C35022">
        <w:rPr>
          <w:sz w:val="22"/>
        </w:rPr>
      </w:r>
      <w:r w:rsidR="00C35022">
        <w:rPr>
          <w:sz w:val="22"/>
        </w:rPr>
        <w:fldChar w:fldCharType="end"/>
      </w:r>
      <w:r w:rsidR="00C35022">
        <w:rPr>
          <w:sz w:val="22"/>
        </w:rPr>
      </w:r>
      <w:r w:rsidR="00C35022">
        <w:rPr>
          <w:sz w:val="22"/>
        </w:rPr>
        <w:fldChar w:fldCharType="separate"/>
      </w:r>
      <w:r w:rsidR="00C35022">
        <w:rPr>
          <w:noProof/>
          <w:sz w:val="22"/>
        </w:rPr>
        <w:t>(</w:t>
      </w:r>
      <w:hyperlink w:anchor="_ENREF_29" w:tooltip="Koivula, 1999 #600" w:history="1">
        <w:r w:rsidR="0059475D">
          <w:rPr>
            <w:noProof/>
            <w:sz w:val="22"/>
          </w:rPr>
          <w:t>Koivula et al. 1999</w:t>
        </w:r>
      </w:hyperlink>
      <w:r w:rsidR="00C35022">
        <w:rPr>
          <w:noProof/>
          <w:sz w:val="22"/>
        </w:rPr>
        <w:t xml:space="preserve">; </w:t>
      </w:r>
      <w:hyperlink w:anchor="_ENREF_43" w:tooltip="Pearce, 2003 #923" w:history="1">
        <w:r w:rsidR="0059475D">
          <w:rPr>
            <w:noProof/>
            <w:sz w:val="22"/>
          </w:rPr>
          <w:t>Pearce et al. 2003</w:t>
        </w:r>
      </w:hyperlink>
      <w:r w:rsidR="00C35022">
        <w:rPr>
          <w:noProof/>
          <w:sz w:val="22"/>
        </w:rPr>
        <w:t>)</w:t>
      </w:r>
      <w:r w:rsidR="00C35022">
        <w:rPr>
          <w:sz w:val="22"/>
        </w:rPr>
        <w:fldChar w:fldCharType="end"/>
      </w:r>
      <w:r w:rsidRPr="008F7ECE">
        <w:rPr>
          <w:sz w:val="22"/>
        </w:rPr>
        <w:t xml:space="preserve">, and woody debris </w:t>
      </w:r>
      <w:r w:rsidR="00C35022">
        <w:rPr>
          <w:sz w:val="22"/>
        </w:rPr>
        <w:fldChar w:fldCharType="begin">
          <w:fldData xml:space="preserve">PEVuZE5vdGU+PENpdGU+PEF1dGhvcj5VbHlzaGVuPC9BdXRob3I+PFllYXI+MjAwOTwvWWVhcj48
UmVjTnVtPjIyMDwvUmVjTnVtPjxEaXNwbGF5VGV4dD4oTGF0dHkgZXQgYWwuIDIwMDY7IFVseXNo
ZW4gYW5kIEhhbnVsYSAyMDA5KTwvRGlzcGxheVRleHQ+PHJlY29yZD48cmVjLW51bWJlcj4yMjA8
L3JlYy1udW1iZXI+PGZvcmVpZ24ta2V5cz48a2V5IGFwcD0iRU4iIGRiLWlkPSJ2dGZzNXQydm1y
dngweWVldGRueHQ1dzlydGV6czV0eDJ3ZHMiPjIyMDwva2V5PjwvZm9yZWlnbi1rZXlzPjxyZWYt
dHlwZSBuYW1lPSJKb3VybmFsIEFydGljbGUiPjE3PC9yZWYtdHlwZT48Y29udHJpYnV0b3JzPjxh
dXRob3JzPjxhdXRob3I+VWx5c2hlbiwgTWljaGFlbCBELjwvYXV0aG9yPjxhdXRob3I+SGFudWxh
LCBKYW1lcyBMLjwvYXV0aG9yPjwvYXV0aG9ycz48L2NvbnRyaWJ1dG9ycz48dGl0bGVzPjx0aXRs
ZT5MaXR0ZXItZHdlbGxpbmcgYXJ0aHJvcG9kIGFidW5kYW5jZSBwZWFrcyBuZWFyIGNvYXJzZSB3
b29keSBkZWJyaXMgaW4gTG9ibG9sbHkgcGluZSBmb3Jlc3RzIG9mIHRoZSBzb3V0aGVhc3Rlcm4g
VW5pdGVkIFN0YXRlczwvdGl0bGU+PHNlY29uZGFyeS10aXRsZT5GbG9yaWRhIEVudG9tb2xvZ2lz
dDwvc2Vjb25kYXJ5LXRpdGxlPjwvdGl0bGVzPjxwZXJpb2RpY2FsPjxmdWxsLXRpdGxlPkZsb3Jp
ZGEgRW50b21vbG9naXN0PC9mdWxsLXRpdGxlPjwvcGVyaW9kaWNhbD48cGFnZXM+MTYzLTE2NDwv
cGFnZXM+PHZvbHVtZT45Mjwvdm9sdW1lPjxudW1iZXI+MTwvbnVtYmVyPjxkYXRlcz48eWVhcj4y
MDA5PC95ZWFyPjwvZGF0ZXM+PGlzYm4+MDAxNS00MDQwPC9pc2JuPjx1cmxzPjxyZWxhdGVkLXVy
bHM+PHVybD5odHRwOi8vam91cm5hbHMub2hpb2xpbmsuZWR1L2VqYy9hcnRpY2xlLmNnaT9pc3Nu
PTAwMTU0MDQwJmFtcDtpc3N1ZT12OTJpMDAwMSZhbXA7YXJ0aWNsZT0xNjNfbGFhcG5jZm90c3Vz
PC91cmw+PC9yZWxhdGVkLXVybHM+PC91cmxzPjxlbGVjdHJvbmljLXJlc291cmNlLW51bT4xMC4x
NjUzLzAyNC4wOTIuMDEyODwvZWxlY3Ryb25pYy1yZXNvdXJjZS1udW0+PC9yZWNvcmQ+PC9DaXRl
PjxDaXRlPjxBdXRob3I+TGF0dHk8L0F1dGhvcj48WWVhcj4yMDA2PC9ZZWFyPjxSZWNOdW0+NzU0
PC9SZWNOdW0+PHJlY29yZD48cmVjLW51bWJlcj43NTQ8L3JlYy1udW1iZXI+PGZvcmVpZ24ta2V5
cz48a2V5IGFwcD0iRU4iIGRiLWlkPSJ2dGZzNXQydm1ydngweWVldGRueHQ1dzlydGV6czV0eDJ3
ZHMiPjc1NDwva2V5PjwvZm9yZWlnbi1rZXlzPjxyZWYtdHlwZSBuYW1lPSJKb3VybmFsIEFydGlj
bGUiPjE3PC9yZWYtdHlwZT48Y29udHJpYnV0b3JzPjxhdXRob3JzPjxhdXRob3I+TGF0dHksIEVy
aWthIEYuPC9hdXRob3I+PGF1dGhvcj5XZXJuZXIsIFNoYWhsYSBNLjwvYXV0aG9yPjxhdXRob3I+
TWxhZGVub2ZmLCBEYXZpZCBKLjwvYXV0aG9yPjxhdXRob3I+UmFmZmEsIEtlbm5ldGggRi48L2F1
dGhvcj48YXV0aG9yPlNpY2tsZXksIFRoZW9kb3JlIEEuPC9hdXRob3I+PC9hdXRob3JzPjwvY29u
dHJpYnV0b3JzPjx0aXRsZXM+PHRpdGxlPlJlc3BvbnNlIG9mIGdyb3VuZCBiZWV0bGUgKENhcmFi
aWRhZSkgYXNzZW1ibGFnZXMgdG8gbG9nZ2luZyBoaXN0b3J5IGluIG5vcnRoZXJuIGhhcmR3b29k
LWhlbWxvY2sgZm9yZXN0czwvdGl0bGU+PHNlY29uZGFyeS10aXRsZT5Gb3Jlc3QgRWNvbG9neSBh
bmQgTWFuYWdlbWVudDwvc2Vjb25kYXJ5LXRpdGxlPjwvdGl0bGVzPjxwZXJpb2RpY2FsPjxmdWxs
LXRpdGxlPkZvcmVzdCBFY29sb2d5IGFuZCBNYW5hZ2VtZW50PC9mdWxsLXRpdGxlPjxhYmJyLTE+
Rm9yLiBFY29sLiBNYW5hZ2UuPC9hYmJyLTE+PC9wZXJpb2RpY2FsPjxwYWdlcz4zMzUtMzQ3PC9w
YWdlcz48dm9sdW1lPjIyMjwvdm9sdW1lPjxudW1iZXI+MS0zPC9udW1iZXI+PGtleXdvcmRzPjxr
ZXl3b3JkPkdyb3VuZCBiZWV0bGVzPC9rZXl3b3JkPjxrZXl3b3JkPk5vcnRoZXJuIGhhcmR3b29k
IGZvcmVzdDwva2V5d29yZD48a2V5d29yZD5Gb3Jlc3QgbWFuYWdlbWVudDwva2V5d29yZD48a2V5
d29yZD5PbGQtZ3Jvd3RoPC9rZXl3b3JkPjxrZXl3b3JkPkhhYml0YXQgaGV0ZXJvZ2VuZWl0eTwv
a2V5d29yZD48a2V5d29yZD5Gb3Jlc3QgbGFuZHNjYXBlIGNoYW5nZTwva2V5d29yZD48L2tleXdv
cmRzPjxkYXRlcz48eWVhcj4yMDA2PC95ZWFyPjwvZGF0ZXM+PGlzYm4+MDM3OC0xMTI3PC9pc2Ju
Pjx1cmxzPjxyZWxhdGVkLXVybHM+PHVybD5odHRwOi8vam91cm5hbHMub2hpb2xpbmsuZWR1L2Vq
Yy9hcnRpY2xlLmNnaT9pc3NuPTAzNzgxMTI3JmFtcDtpc3N1ZT12MjIyaTEtMyZhbXA7YXJ0aWNs
ZT0zMzVfcm9nYmF0bGhpbmhmPC91cmw+PC9yZWxhdGVkLXVybHM+PC91cmxzPjxlbGVjdHJvbmlj
LXJlc291cmNlLW51bT4xMC4xMDE2L2ouZm9yZWNvLjIwMDUuMTAuMDI4PC9lbGVjdHJvbmljLXJl
c291cmNlLW51bT48L3JlY29yZD48L0NpdGU+PC9FbmROb3RlPn==
</w:fldData>
        </w:fldChar>
      </w:r>
      <w:r w:rsidR="00C35022">
        <w:rPr>
          <w:sz w:val="22"/>
        </w:rPr>
        <w:instrText xml:space="preserve"> ADDIN EN.CITE </w:instrText>
      </w:r>
      <w:r w:rsidR="00C35022">
        <w:rPr>
          <w:sz w:val="22"/>
        </w:rPr>
        <w:fldChar w:fldCharType="begin">
          <w:fldData xml:space="preserve">PEVuZE5vdGU+PENpdGU+PEF1dGhvcj5VbHlzaGVuPC9BdXRob3I+PFllYXI+MjAwOTwvWWVhcj48
UmVjTnVtPjIyMDwvUmVjTnVtPjxEaXNwbGF5VGV4dD4oTGF0dHkgZXQgYWwuIDIwMDY7IFVseXNo
ZW4gYW5kIEhhbnVsYSAyMDA5KTwvRGlzcGxheVRleHQ+PHJlY29yZD48cmVjLW51bWJlcj4yMjA8
L3JlYy1udW1iZXI+PGZvcmVpZ24ta2V5cz48a2V5IGFwcD0iRU4iIGRiLWlkPSJ2dGZzNXQydm1y
dngweWVldGRueHQ1dzlydGV6czV0eDJ3ZHMiPjIyMDwva2V5PjwvZm9yZWlnbi1rZXlzPjxyZWYt
dHlwZSBuYW1lPSJKb3VybmFsIEFydGljbGUiPjE3PC9yZWYtdHlwZT48Y29udHJpYnV0b3JzPjxh
dXRob3JzPjxhdXRob3I+VWx5c2hlbiwgTWljaGFlbCBELjwvYXV0aG9yPjxhdXRob3I+SGFudWxh
LCBKYW1lcyBMLjwvYXV0aG9yPjwvYXV0aG9ycz48L2NvbnRyaWJ1dG9ycz48dGl0bGVzPjx0aXRs
ZT5MaXR0ZXItZHdlbGxpbmcgYXJ0aHJvcG9kIGFidW5kYW5jZSBwZWFrcyBuZWFyIGNvYXJzZSB3
b29keSBkZWJyaXMgaW4gTG9ibG9sbHkgcGluZSBmb3Jlc3RzIG9mIHRoZSBzb3V0aGVhc3Rlcm4g
VW5pdGVkIFN0YXRlczwvdGl0bGU+PHNlY29uZGFyeS10aXRsZT5GbG9yaWRhIEVudG9tb2xvZ2lz
dDwvc2Vjb25kYXJ5LXRpdGxlPjwvdGl0bGVzPjxwZXJpb2RpY2FsPjxmdWxsLXRpdGxlPkZsb3Jp
ZGEgRW50b21vbG9naXN0PC9mdWxsLXRpdGxlPjwvcGVyaW9kaWNhbD48cGFnZXM+MTYzLTE2NDwv
cGFnZXM+PHZvbHVtZT45Mjwvdm9sdW1lPjxudW1iZXI+MTwvbnVtYmVyPjxkYXRlcz48eWVhcj4y
MDA5PC95ZWFyPjwvZGF0ZXM+PGlzYm4+MDAxNS00MDQwPC9pc2JuPjx1cmxzPjxyZWxhdGVkLXVy
bHM+PHVybD5odHRwOi8vam91cm5hbHMub2hpb2xpbmsuZWR1L2VqYy9hcnRpY2xlLmNnaT9pc3Nu
PTAwMTU0MDQwJmFtcDtpc3N1ZT12OTJpMDAwMSZhbXA7YXJ0aWNsZT0xNjNfbGFhcG5jZm90c3Vz
PC91cmw+PC9yZWxhdGVkLXVybHM+PC91cmxzPjxlbGVjdHJvbmljLXJlc291cmNlLW51bT4xMC4x
NjUzLzAyNC4wOTIuMDEyODwvZWxlY3Ryb25pYy1yZXNvdXJjZS1udW0+PC9yZWNvcmQ+PC9DaXRl
PjxDaXRlPjxBdXRob3I+TGF0dHk8L0F1dGhvcj48WWVhcj4yMDA2PC9ZZWFyPjxSZWNOdW0+NzU0
PC9SZWNOdW0+PHJlY29yZD48cmVjLW51bWJlcj43NTQ8L3JlYy1udW1iZXI+PGZvcmVpZ24ta2V5
cz48a2V5IGFwcD0iRU4iIGRiLWlkPSJ2dGZzNXQydm1ydngweWVldGRueHQ1dzlydGV6czV0eDJ3
ZHMiPjc1NDwva2V5PjwvZm9yZWlnbi1rZXlzPjxyZWYtdHlwZSBuYW1lPSJKb3VybmFsIEFydGlj
bGUiPjE3PC9yZWYtdHlwZT48Y29udHJpYnV0b3JzPjxhdXRob3JzPjxhdXRob3I+TGF0dHksIEVy
aWthIEYuPC9hdXRob3I+PGF1dGhvcj5XZXJuZXIsIFNoYWhsYSBNLjwvYXV0aG9yPjxhdXRob3I+
TWxhZGVub2ZmLCBEYXZpZCBKLjwvYXV0aG9yPjxhdXRob3I+UmFmZmEsIEtlbm5ldGggRi48L2F1
dGhvcj48YXV0aG9yPlNpY2tsZXksIFRoZW9kb3JlIEEuPC9hdXRob3I+PC9hdXRob3JzPjwvY29u
dHJpYnV0b3JzPjx0aXRsZXM+PHRpdGxlPlJlc3BvbnNlIG9mIGdyb3VuZCBiZWV0bGUgKENhcmFi
aWRhZSkgYXNzZW1ibGFnZXMgdG8gbG9nZ2luZyBoaXN0b3J5IGluIG5vcnRoZXJuIGhhcmR3b29k
LWhlbWxvY2sgZm9yZXN0czwvdGl0bGU+PHNlY29uZGFyeS10aXRsZT5Gb3Jlc3QgRWNvbG9neSBh
bmQgTWFuYWdlbWVudDwvc2Vjb25kYXJ5LXRpdGxlPjwvdGl0bGVzPjxwZXJpb2RpY2FsPjxmdWxs
LXRpdGxlPkZvcmVzdCBFY29sb2d5IGFuZCBNYW5hZ2VtZW50PC9mdWxsLXRpdGxlPjxhYmJyLTE+
Rm9yLiBFY29sLiBNYW5hZ2UuPC9hYmJyLTE+PC9wZXJpb2RpY2FsPjxwYWdlcz4zMzUtMzQ3PC9w
YWdlcz48dm9sdW1lPjIyMjwvdm9sdW1lPjxudW1iZXI+MS0zPC9udW1iZXI+PGtleXdvcmRzPjxr
ZXl3b3JkPkdyb3VuZCBiZWV0bGVzPC9rZXl3b3JkPjxrZXl3b3JkPk5vcnRoZXJuIGhhcmR3b29k
IGZvcmVzdDwva2V5d29yZD48a2V5d29yZD5Gb3Jlc3QgbWFuYWdlbWVudDwva2V5d29yZD48a2V5
d29yZD5PbGQtZ3Jvd3RoPC9rZXl3b3JkPjxrZXl3b3JkPkhhYml0YXQgaGV0ZXJvZ2VuZWl0eTwv
a2V5d29yZD48a2V5d29yZD5Gb3Jlc3QgbGFuZHNjYXBlIGNoYW5nZTwva2V5d29yZD48L2tleXdv
cmRzPjxkYXRlcz48eWVhcj4yMDA2PC95ZWFyPjwvZGF0ZXM+PGlzYm4+MDM3OC0xMTI3PC9pc2Ju
Pjx1cmxzPjxyZWxhdGVkLXVybHM+PHVybD5odHRwOi8vam91cm5hbHMub2hpb2xpbmsuZWR1L2Vq
Yy9hcnRpY2xlLmNnaT9pc3NuPTAzNzgxMTI3JmFtcDtpc3N1ZT12MjIyaTEtMyZhbXA7YXJ0aWNs
ZT0zMzVfcm9nYmF0bGhpbmhmPC91cmw+PC9yZWxhdGVkLXVybHM+PC91cmxzPjxlbGVjdHJvbmlj
LXJlc291cmNlLW51bT4xMC4xMDE2L2ouZm9yZWNvLjIwMDUuMTAuMDI4PC9lbGVjdHJvbmljLXJl
c291cmNlLW51bT48L3JlY29yZD48L0NpdGU+PC9FbmROb3RlPn==
</w:fldData>
        </w:fldChar>
      </w:r>
      <w:r w:rsidR="00C35022">
        <w:rPr>
          <w:sz w:val="22"/>
        </w:rPr>
        <w:instrText xml:space="preserve"> ADDIN EN.CITE.DATA </w:instrText>
      </w:r>
      <w:r w:rsidR="00C35022">
        <w:rPr>
          <w:sz w:val="22"/>
        </w:rPr>
      </w:r>
      <w:r w:rsidR="00C35022">
        <w:rPr>
          <w:sz w:val="22"/>
        </w:rPr>
        <w:fldChar w:fldCharType="end"/>
      </w:r>
      <w:r w:rsidR="00C35022">
        <w:rPr>
          <w:sz w:val="22"/>
        </w:rPr>
      </w:r>
      <w:r w:rsidR="00C35022">
        <w:rPr>
          <w:sz w:val="22"/>
        </w:rPr>
        <w:fldChar w:fldCharType="separate"/>
      </w:r>
      <w:r w:rsidR="00C35022">
        <w:rPr>
          <w:noProof/>
          <w:sz w:val="22"/>
        </w:rPr>
        <w:t>(</w:t>
      </w:r>
      <w:hyperlink w:anchor="_ENREF_31" w:tooltip="Latty, 2006 #754" w:history="1">
        <w:r w:rsidR="0059475D">
          <w:rPr>
            <w:noProof/>
            <w:sz w:val="22"/>
          </w:rPr>
          <w:t>Latty et al. 2006</w:t>
        </w:r>
      </w:hyperlink>
      <w:r w:rsidR="00C35022">
        <w:rPr>
          <w:noProof/>
          <w:sz w:val="22"/>
        </w:rPr>
        <w:t xml:space="preserve">; </w:t>
      </w:r>
      <w:hyperlink w:anchor="_ENREF_58" w:tooltip="Ulyshen, 2009 #220" w:history="1">
        <w:r w:rsidR="0059475D">
          <w:rPr>
            <w:noProof/>
            <w:sz w:val="22"/>
          </w:rPr>
          <w:t>Ulyshen and Hanula 2009</w:t>
        </w:r>
      </w:hyperlink>
      <w:r w:rsidR="00C35022">
        <w:rPr>
          <w:noProof/>
          <w:sz w:val="22"/>
        </w:rPr>
        <w:t>)</w:t>
      </w:r>
      <w:r w:rsidR="00C35022">
        <w:rPr>
          <w:sz w:val="22"/>
        </w:rPr>
        <w:fldChar w:fldCharType="end"/>
      </w:r>
      <w:r w:rsidR="00C35022">
        <w:rPr>
          <w:sz w:val="22"/>
        </w:rPr>
        <w:t>.</w:t>
      </w:r>
      <w:r w:rsidRPr="008F7ECE">
        <w:rPr>
          <w:sz w:val="22"/>
        </w:rPr>
        <w:t xml:space="preserve"> Changes in these microclimate factors often elicit species-specific responses in ground</w:t>
      </w:r>
      <w:r w:rsidR="007044F0">
        <w:rPr>
          <w:sz w:val="22"/>
        </w:rPr>
        <w:t xml:space="preserve"> </w:t>
      </w:r>
      <w:r w:rsidRPr="008F7ECE">
        <w:rPr>
          <w:sz w:val="22"/>
        </w:rPr>
        <w:t>beetles.</w:t>
      </w:r>
    </w:p>
    <w:p w14:paraId="46C60471" w14:textId="6DB20D35" w:rsidR="000B2476" w:rsidRPr="008F7ECE" w:rsidRDefault="003200E4" w:rsidP="000B2476">
      <w:pPr>
        <w:ind w:firstLine="720"/>
        <w:rPr>
          <w:sz w:val="22"/>
        </w:rPr>
      </w:pPr>
      <w:r>
        <w:rPr>
          <w:sz w:val="22"/>
        </w:rPr>
        <w:t xml:space="preserve">Ground beetles </w:t>
      </w:r>
      <w:r w:rsidR="000B2476" w:rsidRPr="008F7ECE">
        <w:rPr>
          <w:sz w:val="22"/>
        </w:rPr>
        <w:t>are an ideal group of mobile organisms for testing predictions of the competition-colonization trade-off model owing to their high species diversity and well described taxonomy. In forest ecosystems, many ground beetle species are predators that feed on a variety of invertebrate prey</w:t>
      </w:r>
      <w:r>
        <w:rPr>
          <w:sz w:val="22"/>
        </w:rPr>
        <w:t xml:space="preserve"> </w:t>
      </w:r>
      <w:r>
        <w:rPr>
          <w:sz w:val="22"/>
        </w:rPr>
        <w:fldChar w:fldCharType="begin"/>
      </w:r>
      <w:r>
        <w:rPr>
          <w:sz w:val="22"/>
        </w:rPr>
        <w:instrText xml:space="preserve"> ADDIN EN.CITE &lt;EndNote&gt;&lt;Cite&gt;&lt;Author&gt;Lövei&lt;/Author&gt;&lt;Year&gt;1996&lt;/Year&gt;&lt;RecNum&gt;598&lt;/RecNum&gt;&lt;DisplayText&gt;(Lövei and Sunderland 1996)&lt;/DisplayText&gt;&lt;record&gt;&lt;rec-number&gt;598&lt;/rec-number&gt;&lt;foreign-keys&gt;&lt;key app="EN" db-id="vtfs5t2vmrvx0yeetdnxt5w9rtezs5tx2wds"&gt;598&lt;/key&gt;&lt;/foreign-keys&gt;&lt;ref-type name="Journal Article"&gt;17&lt;/ref-type&gt;&lt;contributors&gt;&lt;authors&gt;&lt;author&gt;Lövei, G L&lt;/author&gt;&lt;author&gt;Sunderland, K D&lt;/author&gt;&lt;/authors&gt;&lt;/contributors&gt;&lt;titles&gt;&lt;title&gt;Ecology and behavior of ground beetles (Coleoptera: Carabidae)&lt;/title&gt;&lt;secondary-title&gt;Annual Review of Entomology&lt;/secondary-title&gt;&lt;/titles&gt;&lt;periodical&gt;&lt;full-title&gt;Annual Review of Entomology&lt;/full-title&gt;&lt;/periodical&gt;&lt;pages&gt;231-256&lt;/pages&gt;&lt;volume&gt;41&lt;/volume&gt;&lt;number&gt;1&lt;/number&gt;&lt;dates&gt;&lt;year&gt;1996&lt;/year&gt;&lt;/dates&gt;&lt;accession-num&gt;15012329&lt;/accession-num&gt;&lt;urls&gt;&lt;related-urls&gt;&lt;url&gt;http://www.annualreviews.org/doi/abs/10.1146/annurev.en.41.010196.001311&lt;/url&gt;&lt;/related-urls&gt;&lt;/urls&gt;&lt;electronic-resource-num&gt;doi:10.1146/annurev.en.41.010196.001311&lt;/electronic-resource-num&gt;&lt;/record&gt;&lt;/Cite&gt;&lt;/EndNote&gt;</w:instrText>
      </w:r>
      <w:r>
        <w:rPr>
          <w:sz w:val="22"/>
        </w:rPr>
        <w:fldChar w:fldCharType="separate"/>
      </w:r>
      <w:r>
        <w:rPr>
          <w:noProof/>
          <w:sz w:val="22"/>
        </w:rPr>
        <w:t>(</w:t>
      </w:r>
      <w:hyperlink w:anchor="_ENREF_35" w:tooltip="Lövei, 1996 #598" w:history="1">
        <w:r w:rsidR="0059475D">
          <w:rPr>
            <w:noProof/>
            <w:sz w:val="22"/>
          </w:rPr>
          <w:t>Lövei and Sunderland 1996</w:t>
        </w:r>
      </w:hyperlink>
      <w:r>
        <w:rPr>
          <w:noProof/>
          <w:sz w:val="22"/>
        </w:rPr>
        <w:t>)</w:t>
      </w:r>
      <w:r>
        <w:rPr>
          <w:sz w:val="22"/>
        </w:rPr>
        <w:fldChar w:fldCharType="end"/>
      </w:r>
      <w:r w:rsidR="000B2476" w:rsidRPr="008F7ECE">
        <w:rPr>
          <w:sz w:val="22"/>
        </w:rPr>
        <w:t xml:space="preserve">. Intra- and inter-specific competition for resources between ground beetle adults, between larvae, or between adults and larvae may contribute to assemblage organization or establishment </w:t>
      </w:r>
      <w:r w:rsidR="000B2476" w:rsidRPr="008F7ECE">
        <w:rPr>
          <w:sz w:val="22"/>
        </w:rPr>
        <w:lastRenderedPageBreak/>
        <w:t>ability</w:t>
      </w:r>
      <w:r w:rsidR="005B3AEC">
        <w:rPr>
          <w:sz w:val="22"/>
        </w:rPr>
        <w:t xml:space="preserve"> </w:t>
      </w:r>
      <w:r w:rsidR="005B3AEC">
        <w:rPr>
          <w:sz w:val="22"/>
        </w:rPr>
        <w:fldChar w:fldCharType="begin">
          <w:fldData xml:space="preserve">PEVuZE5vdGU+PENpdGU+PEF1dGhvcj5OaWVtZWzDpDwvQXV0aG9yPjxZZWFyPjE5OTM8L1llYXI+
PFJlY051bT4xMDk4PC9SZWNOdW0+PERpc3BsYXlUZXh0PihMZW5za2kgMTk4MjsgTmllbWVsw6Qg
MTk5Myk8L0Rpc3BsYXlUZXh0PjxyZWNvcmQ+PHJlYy1udW1iZXI+MTA5ODwvcmVjLW51bWJlcj48
Zm9yZWlnbi1rZXlzPjxrZXkgYXBwPSJFTiIgZGItaWQ9InZ0ZnM1dDJ2bXJ2eDB5ZWV0ZG54dDV3
OXJ0ZXpzNXR4MndkcyI+MTA5ODwva2V5PjwvZm9yZWlnbi1rZXlzPjxyZWYtdHlwZSBuYW1lPSJK
b3VybmFsIEFydGljbGUiPjE3PC9yZWYtdHlwZT48Y29udHJpYnV0b3JzPjxhdXRob3JzPjxhdXRo
b3I+TmllbWVsw6QsIEphcmk8L2F1dGhvcj48L2F1dGhvcnM+PC9jb250cmlidXRvcnM+PHRpdGxl
cz48dGl0bGU+SW50ZXJzcGVjaWZpYyBjb21wZXRpdGlvbiBpbiBncm91bmQgYmVldGxlIGFzc2Vt
YmxhZ2VzIChDYXJhYmlkYWUpOiBXaGF0IGhhdmUgd2UgbGVhcm5lZD88L3RpdGxlPjxzZWNvbmRh
cnktdGl0bGU+T2lrb3M8L3NlY29uZGFyeS10aXRsZT48L3RpdGxlcz48cGVyaW9kaWNhbD48ZnVs
bC10aXRsZT5PaWtvczwvZnVsbC10aXRsZT48L3BlcmlvZGljYWw+PHBhZ2VzPjMyNS0zMzU8L3Bh
Z2VzPjx2b2x1bWU+NjY8L3ZvbHVtZT48bnVtYmVyPjI8L251bWJlcj48ZGF0ZXM+PHllYXI+MTk5
MzwveWVhcj48L2RhdGVzPjxwdWJsaXNoZXI+V2lsZXkgb24gYmVoYWxmIG9mIE5vcmRpYyBTb2Np
ZXR5IE9pa29zPC9wdWJsaXNoZXI+PGlzYm4+MDAzMDEyOTk8L2lzYm4+PHVybHM+PHJlbGF0ZWQt
dXJscz48dXJsPmh0dHA6Ly93d3cuanN0b3Iub3JnL3N0YWJsZS8zNTQ0ODIxPC91cmw+PC9yZWxh
dGVkLXVybHM+PC91cmxzPjxlbGVjdHJvbmljLXJlc291cmNlLW51bT4xMC4yMzA3LzM1NDQ4MjE8
L2VsZWN0cm9uaWMtcmVzb3VyY2UtbnVtPjwvcmVjb3JkPjwvQ2l0ZT48Q2l0ZT48QXV0aG9yPkxl
bnNraTwvQXV0aG9yPjxZZWFyPjE5ODI8L1llYXI+PFJlY051bT4xNDEwPC9SZWNOdW0+PHJlY29y
ZD48cmVjLW51bWJlcj4xNDEwPC9yZWMtbnVtYmVyPjxmb3JlaWduLWtleXM+PGtleSBhcHA9IkVO
IiBkYi1pZD0idnRmczV0MnZtcnZ4MHllZXRkbnh0NXc5cnRlenM1dHgyd2RzIj4xNDEwPC9rZXk+
PC9mb3JlaWduLWtleXM+PHJlZi10eXBlIG5hbWU9IkpvdXJuYWwgQXJ0aWNsZSI+MTc8L3JlZi10
eXBlPjxjb250cmlidXRvcnM+PGF1dGhvcnM+PGF1dGhvcj5MZW5za2ksIFJpY2hhcmQgRS48L2F1
dGhvcj48L2F1dGhvcnM+PC9jb250cmlidXRvcnM+PHRpdGxlcz48dGl0bGU+PHN0eWxlIGZhY2U9
Im5vcm1hbCIgZm9udD0iZGVmYXVsdCIgc2l6ZT0iMTAwJSI+RWZmZWN0cyBvZiBmb3Jlc3QgY3V0
dGluZyBvbiB0d28gPC9zdHlsZT48c3R5bGUgZmFjZT0iaXRhbGljIiBmb250PSJkZWZhdWx0IiBz
aXplPSIxMDAlIj5DYXJhYnVzPC9zdHlsZT48c3R5bGUgZmFjZT0ibm9ybWFsIiBmb250PSJkZWZh
dWx0IiBzaXplPSIxMDAlIj4gc3BlY2llczogRXZpZGVuY2UgZm9yIGNvbXBldGl0aW9uIGZvciBm
b29kPC9zdHlsZT48L3RpdGxlPjxzZWNvbmRhcnktdGl0bGU+RWNvbG9neTwvc2Vjb25kYXJ5LXRp
dGxlPjwvdGl0bGVzPjxwZXJpb2RpY2FsPjxmdWxsLXRpdGxlPkVjb2xvZ3k8L2Z1bGwtdGl0bGU+
PC9wZXJpb2RpY2FsPjxwYWdlcz4xMjExLTEyMTc8L3BhZ2VzPjx2b2x1bWU+NjM8L3ZvbHVtZT48
bnVtYmVyPjU8L251bWJlcj48ZGF0ZXM+PHllYXI+MTk4MjwveWVhcj48L2RhdGVzPjxwdWJsaXNo
ZXI+RWNvbG9naWNhbCBTb2NpZXR5IG9mIEFtZXJpY2E8L3B1Ymxpc2hlcj48aXNibj4wMDEyOTY1
OCwgMTkzOTkxNzA8L2lzYm4+PHVybHM+PHJlbGF0ZWQtdXJscz48dXJsPmh0dHA6Ly93d3cuanN0
b3Iub3JnL3N0YWJsZS8xOTM4ODQ1PC91cmw+PC9yZWxhdGVkLXVybHM+PC91cmxzPjxjdXN0b20x
PkZ1bGwgcHVibGljYXRpb24gZGF0ZTogT2N0LiwgMTk4MjwvY3VzdG9tMT48ZWxlY3Ryb25pYy1y
ZXNvdXJjZS1udW0+MTAuMjMwNy8xOTM4ODQ1PC9lbGVjdHJvbmljLXJlc291cmNlLW51bT48L3Jl
Y29yZD48L0NpdGU+PC9FbmROb3RlPn==
</w:fldData>
        </w:fldChar>
      </w:r>
      <w:r w:rsidR="005B3AEC">
        <w:rPr>
          <w:sz w:val="22"/>
        </w:rPr>
        <w:instrText xml:space="preserve"> ADDIN EN.CITE </w:instrText>
      </w:r>
      <w:r w:rsidR="005B3AEC">
        <w:rPr>
          <w:sz w:val="22"/>
        </w:rPr>
        <w:fldChar w:fldCharType="begin">
          <w:fldData xml:space="preserve">PEVuZE5vdGU+PENpdGU+PEF1dGhvcj5OaWVtZWzDpDwvQXV0aG9yPjxZZWFyPjE5OTM8L1llYXI+
PFJlY051bT4xMDk4PC9SZWNOdW0+PERpc3BsYXlUZXh0PihMZW5za2kgMTk4MjsgTmllbWVsw6Qg
MTk5Myk8L0Rpc3BsYXlUZXh0PjxyZWNvcmQ+PHJlYy1udW1iZXI+MTA5ODwvcmVjLW51bWJlcj48
Zm9yZWlnbi1rZXlzPjxrZXkgYXBwPSJFTiIgZGItaWQ9InZ0ZnM1dDJ2bXJ2eDB5ZWV0ZG54dDV3
OXJ0ZXpzNXR4MndkcyI+MTA5ODwva2V5PjwvZm9yZWlnbi1rZXlzPjxyZWYtdHlwZSBuYW1lPSJK
b3VybmFsIEFydGljbGUiPjE3PC9yZWYtdHlwZT48Y29udHJpYnV0b3JzPjxhdXRob3JzPjxhdXRo
b3I+TmllbWVsw6QsIEphcmk8L2F1dGhvcj48L2F1dGhvcnM+PC9jb250cmlidXRvcnM+PHRpdGxl
cz48dGl0bGU+SW50ZXJzcGVjaWZpYyBjb21wZXRpdGlvbiBpbiBncm91bmQgYmVldGxlIGFzc2Vt
YmxhZ2VzIChDYXJhYmlkYWUpOiBXaGF0IGhhdmUgd2UgbGVhcm5lZD88L3RpdGxlPjxzZWNvbmRh
cnktdGl0bGU+T2lrb3M8L3NlY29uZGFyeS10aXRsZT48L3RpdGxlcz48cGVyaW9kaWNhbD48ZnVs
bC10aXRsZT5PaWtvczwvZnVsbC10aXRsZT48L3BlcmlvZGljYWw+PHBhZ2VzPjMyNS0zMzU8L3Bh
Z2VzPjx2b2x1bWU+NjY8L3ZvbHVtZT48bnVtYmVyPjI8L251bWJlcj48ZGF0ZXM+PHllYXI+MTk5
MzwveWVhcj48L2RhdGVzPjxwdWJsaXNoZXI+V2lsZXkgb24gYmVoYWxmIG9mIE5vcmRpYyBTb2Np
ZXR5IE9pa29zPC9wdWJsaXNoZXI+PGlzYm4+MDAzMDEyOTk8L2lzYm4+PHVybHM+PHJlbGF0ZWQt
dXJscz48dXJsPmh0dHA6Ly93d3cuanN0b3Iub3JnL3N0YWJsZS8zNTQ0ODIxPC91cmw+PC9yZWxh
dGVkLXVybHM+PC91cmxzPjxlbGVjdHJvbmljLXJlc291cmNlLW51bT4xMC4yMzA3LzM1NDQ4MjE8
L2VsZWN0cm9uaWMtcmVzb3VyY2UtbnVtPjwvcmVjb3JkPjwvQ2l0ZT48Q2l0ZT48QXV0aG9yPkxl
bnNraTwvQXV0aG9yPjxZZWFyPjE5ODI8L1llYXI+PFJlY051bT4xNDEwPC9SZWNOdW0+PHJlY29y
ZD48cmVjLW51bWJlcj4xNDEwPC9yZWMtbnVtYmVyPjxmb3JlaWduLWtleXM+PGtleSBhcHA9IkVO
IiBkYi1pZD0idnRmczV0MnZtcnZ4MHllZXRkbnh0NXc5cnRlenM1dHgyd2RzIj4xNDEwPC9rZXk+
PC9mb3JlaWduLWtleXM+PHJlZi10eXBlIG5hbWU9IkpvdXJuYWwgQXJ0aWNsZSI+MTc8L3JlZi10
eXBlPjxjb250cmlidXRvcnM+PGF1dGhvcnM+PGF1dGhvcj5MZW5za2ksIFJpY2hhcmQgRS48L2F1
dGhvcj48L2F1dGhvcnM+PC9jb250cmlidXRvcnM+PHRpdGxlcz48dGl0bGU+PHN0eWxlIGZhY2U9
Im5vcm1hbCIgZm9udD0iZGVmYXVsdCIgc2l6ZT0iMTAwJSI+RWZmZWN0cyBvZiBmb3Jlc3QgY3V0
dGluZyBvbiB0d28gPC9zdHlsZT48c3R5bGUgZmFjZT0iaXRhbGljIiBmb250PSJkZWZhdWx0IiBz
aXplPSIxMDAlIj5DYXJhYnVzPC9zdHlsZT48c3R5bGUgZmFjZT0ibm9ybWFsIiBmb250PSJkZWZh
dWx0IiBzaXplPSIxMDAlIj4gc3BlY2llczogRXZpZGVuY2UgZm9yIGNvbXBldGl0aW9uIGZvciBm
b29kPC9zdHlsZT48L3RpdGxlPjxzZWNvbmRhcnktdGl0bGU+RWNvbG9neTwvc2Vjb25kYXJ5LXRp
dGxlPjwvdGl0bGVzPjxwZXJpb2RpY2FsPjxmdWxsLXRpdGxlPkVjb2xvZ3k8L2Z1bGwtdGl0bGU+
PC9wZXJpb2RpY2FsPjxwYWdlcz4xMjExLTEyMTc8L3BhZ2VzPjx2b2x1bWU+NjM8L3ZvbHVtZT48
bnVtYmVyPjU8L251bWJlcj48ZGF0ZXM+PHllYXI+MTk4MjwveWVhcj48L2RhdGVzPjxwdWJsaXNo
ZXI+RWNvbG9naWNhbCBTb2NpZXR5IG9mIEFtZXJpY2E8L3B1Ymxpc2hlcj48aXNibj4wMDEyOTY1
OCwgMTkzOTkxNzA8L2lzYm4+PHVybHM+PHJlbGF0ZWQtdXJscz48dXJsPmh0dHA6Ly93d3cuanN0
b3Iub3JnL3N0YWJsZS8xOTM4ODQ1PC91cmw+PC9yZWxhdGVkLXVybHM+PC91cmxzPjxjdXN0b20x
PkZ1bGwgcHVibGljYXRpb24gZGF0ZTogT2N0LiwgMTk4MjwvY3VzdG9tMT48ZWxlY3Ryb25pYy1y
ZXNvdXJjZS1udW0+MTAuMjMwNy8xOTM4ODQ1PC9lbGVjdHJvbmljLXJlc291cmNlLW51bT48L3Jl
Y29yZD48L0NpdGU+PC9FbmROb3RlPn==
</w:fldData>
        </w:fldChar>
      </w:r>
      <w:r w:rsidR="005B3AEC">
        <w:rPr>
          <w:sz w:val="22"/>
        </w:rPr>
        <w:instrText xml:space="preserve"> ADDIN EN.CITE.DATA </w:instrText>
      </w:r>
      <w:r w:rsidR="005B3AEC">
        <w:rPr>
          <w:sz w:val="22"/>
        </w:rPr>
      </w:r>
      <w:r w:rsidR="005B3AEC">
        <w:rPr>
          <w:sz w:val="22"/>
        </w:rPr>
        <w:fldChar w:fldCharType="end"/>
      </w:r>
      <w:r w:rsidR="005B3AEC">
        <w:rPr>
          <w:sz w:val="22"/>
        </w:rPr>
      </w:r>
      <w:r w:rsidR="005B3AEC">
        <w:rPr>
          <w:sz w:val="22"/>
        </w:rPr>
        <w:fldChar w:fldCharType="separate"/>
      </w:r>
      <w:r w:rsidR="005B3AEC">
        <w:rPr>
          <w:noProof/>
          <w:sz w:val="22"/>
        </w:rPr>
        <w:t>(</w:t>
      </w:r>
      <w:hyperlink w:anchor="_ENREF_32" w:tooltip="Lenski, 1982 #1410" w:history="1">
        <w:r w:rsidR="0059475D">
          <w:rPr>
            <w:noProof/>
            <w:sz w:val="22"/>
          </w:rPr>
          <w:t>Lenski 1982</w:t>
        </w:r>
      </w:hyperlink>
      <w:r w:rsidR="005B3AEC">
        <w:rPr>
          <w:noProof/>
          <w:sz w:val="22"/>
        </w:rPr>
        <w:t xml:space="preserve">; </w:t>
      </w:r>
      <w:hyperlink w:anchor="_ENREF_39" w:tooltip="Niemelä, 1993 #1098" w:history="1">
        <w:r w:rsidR="0059475D">
          <w:rPr>
            <w:noProof/>
            <w:sz w:val="22"/>
          </w:rPr>
          <w:t>Niemelä 1993</w:t>
        </w:r>
      </w:hyperlink>
      <w:r w:rsidR="005B3AEC">
        <w:rPr>
          <w:noProof/>
          <w:sz w:val="22"/>
        </w:rPr>
        <w:t>)</w:t>
      </w:r>
      <w:r w:rsidR="005B3AEC">
        <w:rPr>
          <w:sz w:val="22"/>
        </w:rPr>
        <w:fldChar w:fldCharType="end"/>
      </w:r>
      <w:r w:rsidR="000B2476" w:rsidRPr="008F7ECE">
        <w:rPr>
          <w:sz w:val="22"/>
        </w:rPr>
        <w:t xml:space="preserve">, especially if disturbances alter prey abundances or distributions on the forest floor. Ground beetles differ in their dispersal abilities, and based on the development of their wings, species are either winged (macropterous), wingless (brachypterous), or wing-dimorphic </w:t>
      </w:r>
      <w:r w:rsidR="005B3AEC">
        <w:rPr>
          <w:sz w:val="22"/>
        </w:rPr>
        <w:fldChar w:fldCharType="begin"/>
      </w:r>
      <w:r w:rsidR="005B3AEC">
        <w:rPr>
          <w:sz w:val="22"/>
        </w:rPr>
        <w:instrText xml:space="preserve"> ADDIN EN.CITE &lt;EndNote&gt;&lt;Cite&gt;&lt;Author&gt;den Boer&lt;/Author&gt;&lt;Year&gt;1980&lt;/Year&gt;&lt;RecNum&gt;1417&lt;/RecNum&gt;&lt;DisplayText&gt;(den Boer et al. 1980)&lt;/DisplayText&gt;&lt;record&gt;&lt;rec-number&gt;1417&lt;/rec-number&gt;&lt;foreign-keys&gt;&lt;key app="EN" db-id="vtfs5t2vmrvx0yeetdnxt5w9rtezs5tx2wds"&gt;1417&lt;/key&gt;&lt;/foreign-keys&gt;&lt;ref-type name="Journal Article"&gt;17&lt;/ref-type&gt;&lt;contributors&gt;&lt;authors&gt;&lt;author&gt;den Boer, P. J.&lt;/author&gt;&lt;author&gt;van Huizen, T. H. P.&lt;/author&gt;&lt;author&gt;den Boer-Daanje, W.&lt;/author&gt;&lt;author&gt;Aukema, Behrend&lt;/author&gt;&lt;author&gt;den Bieman, C. F. M.&lt;/author&gt;&lt;/authors&gt;&lt;/contributors&gt;&lt;titles&gt;&lt;title&gt;Wing polymorphism and dimorphism in ground beetles as stages in a evolutionary process (Coleoptera: Carabidae)&lt;/title&gt;&lt;secondary-title&gt;Entomologia Generalis&lt;/secondary-title&gt;&lt;/titles&gt;&lt;periodical&gt;&lt;full-title&gt;Entomologia Generalis&lt;/full-title&gt;&lt;/periodical&gt;&lt;pages&gt;107-134&lt;/pages&gt;&lt;volume&gt;6&lt;/volume&gt;&lt;number&gt;2/4&lt;/number&gt;&lt;dates&gt;&lt;year&gt;1980&lt;/year&gt;&lt;/dates&gt;&lt;urls&gt;&lt;/urls&gt;&lt;/record&gt;&lt;/Cite&gt;&lt;/EndNote&gt;</w:instrText>
      </w:r>
      <w:r w:rsidR="005B3AEC">
        <w:rPr>
          <w:sz w:val="22"/>
        </w:rPr>
        <w:fldChar w:fldCharType="separate"/>
      </w:r>
      <w:r w:rsidR="005B3AEC">
        <w:rPr>
          <w:noProof/>
          <w:sz w:val="22"/>
        </w:rPr>
        <w:t>(</w:t>
      </w:r>
      <w:hyperlink w:anchor="_ENREF_15" w:tooltip="den Boer, 1980 #1417" w:history="1">
        <w:r w:rsidR="0059475D">
          <w:rPr>
            <w:noProof/>
            <w:sz w:val="22"/>
          </w:rPr>
          <w:t>den Boer et al. 1980</w:t>
        </w:r>
      </w:hyperlink>
      <w:r w:rsidR="005B3AEC">
        <w:rPr>
          <w:noProof/>
          <w:sz w:val="22"/>
        </w:rPr>
        <w:t>)</w:t>
      </w:r>
      <w:r w:rsidR="005B3AEC">
        <w:rPr>
          <w:sz w:val="22"/>
        </w:rPr>
        <w:fldChar w:fldCharType="end"/>
      </w:r>
      <w:r w:rsidR="000B2476" w:rsidRPr="008F7ECE">
        <w:rPr>
          <w:sz w:val="22"/>
        </w:rPr>
        <w:t>. Compared to macropterous species, the dispersal potential of brachypterous ground beetles is</w:t>
      </w:r>
      <w:r w:rsidR="00663608">
        <w:rPr>
          <w:sz w:val="22"/>
        </w:rPr>
        <w:t xml:space="preserve"> </w:t>
      </w:r>
      <w:r w:rsidR="000B2476" w:rsidRPr="008F7ECE">
        <w:rPr>
          <w:sz w:val="22"/>
        </w:rPr>
        <w:t>limited. Hence, they tend to occur in undisturbed late successional environments</w:t>
      </w:r>
      <w:r w:rsidR="00663608">
        <w:rPr>
          <w:sz w:val="22"/>
        </w:rPr>
        <w:t xml:space="preserve"> </w:t>
      </w:r>
      <w:r w:rsidR="00663608">
        <w:rPr>
          <w:sz w:val="22"/>
        </w:rPr>
        <w:fldChar w:fldCharType="begin">
          <w:fldData xml:space="preserve">PEVuZE5vdGU+PENpdGU+PEF1dGhvcj5kZW4gQm9lcjwvQXV0aG9yPjxZZWFyPjE5NzA8L1llYXI+
PFJlY051bT4xMzkyPC9SZWNOdW0+PERpc3BsYXlUZXh0PihkZW4gQm9lciAxOTcwOyBkZW4gQm9l
ciBldCBhbC4gMTk4MDsgUm9mZiAxOTkwKTwvRGlzcGxheVRleHQ+PHJlY29yZD48cmVjLW51bWJl
cj4xMzkyPC9yZWMtbnVtYmVyPjxmb3JlaWduLWtleXM+PGtleSBhcHA9IkVOIiBkYi1pZD0idnRm
czV0MnZtcnZ4MHllZXRkbnh0NXc5cnRlenM1dHgyd2RzIj4xMzkyPC9rZXk+PC9mb3JlaWduLWtl
eXM+PHJlZi10eXBlIG5hbWU9IkpvdXJuYWwgQXJ0aWNsZSI+MTc8L3JlZi10eXBlPjxjb250cmli
dXRvcnM+PGF1dGhvcnM+PGF1dGhvcj5kZW4gQm9lciwgUC4gSi48L2F1dGhvcj48L2F1dGhvcnM+
PC9jb250cmlidXRvcnM+PHRpdGxlcz48dGl0bGU+T24gdGhlIHNpZ25pZmljYW5jZSBvZiBkaXNw
ZXJzYWwgcG93ZXIgZm9yIHBvcHVsYXRpb25zIG9mIGNhcmFiaWQtYmVldGxlcyAoQ29sZW9wdGVy
YSwgQ2FyYWJpZGFlKTwvdGl0bGU+PHNlY29uZGFyeS10aXRsZT5PZWNvbG9naWE8L3NlY29uZGFy
eS10aXRsZT48L3RpdGxlcz48cGVyaW9kaWNhbD48ZnVsbC10aXRsZT5PZWNvbG9naWE8L2Z1bGwt
dGl0bGU+PC9wZXJpb2RpY2FsPjxwYWdlcz4xLTI4PC9wYWdlcz48dm9sdW1lPjQ8L3ZvbHVtZT48
bnVtYmVyPjE8L251bWJlcj48ZGF0ZXM+PHllYXI+MTk3MDwveWVhcj48L2RhdGVzPjxwdWJsaXNo
ZXI+U3ByaW5nZXI8L3B1Ymxpc2hlcj48aXNibj4wMDI5ODU0OSwgMTQzMjE5Mzk8L2lzYm4+PHVy
bHM+PHJlbGF0ZWQtdXJscz48dXJsPmh0dHA6Ly93d3cuanN0b3Iub3JnL3N0YWJsZS80MjE0NTU3
PC91cmw+PC9yZWxhdGVkLXVybHM+PC91cmxzPjxjdXN0b20xPkZ1bGwgcHVibGljYXRpb24gZGF0
ZTogMTk3MDwvY3VzdG9tMT48L3JlY29yZD48L0NpdGU+PENpdGU+PEF1dGhvcj5kZW4gQm9lcjwv
QXV0aG9yPjxZZWFyPjE5ODA8L1llYXI+PFJlY051bT4xNDE3PC9SZWNOdW0+PHJlY29yZD48cmVj
LW51bWJlcj4xNDE3PC9yZWMtbnVtYmVyPjxmb3JlaWduLWtleXM+PGtleSBhcHA9IkVOIiBkYi1p
ZD0idnRmczV0MnZtcnZ4MHllZXRkbnh0NXc5cnRlenM1dHgyd2RzIj4xNDE3PC9rZXk+PC9mb3Jl
aWduLWtleXM+PHJlZi10eXBlIG5hbWU9IkpvdXJuYWwgQXJ0aWNsZSI+MTc8L3JlZi10eXBlPjxj
b250cmlidXRvcnM+PGF1dGhvcnM+PGF1dGhvcj5kZW4gQm9lciwgUC4gSi48L2F1dGhvcj48YXV0
aG9yPnZhbiBIdWl6ZW4sIFQuIEguIFAuPC9hdXRob3I+PGF1dGhvcj5kZW4gQm9lci1EYWFuamUs
IFcuPC9hdXRob3I+PGF1dGhvcj5BdWtlbWEsIEJlaHJlbmQ8L2F1dGhvcj48YXV0aG9yPmRlbiBC
aWVtYW4sIEMuIEYuIE0uPC9hdXRob3I+PC9hdXRob3JzPjwvY29udHJpYnV0b3JzPjx0aXRsZXM+
PHRpdGxlPldpbmcgcG9seW1vcnBoaXNtIGFuZCBkaW1vcnBoaXNtIGluIGdyb3VuZCBiZWV0bGVz
IGFzIHN0YWdlcyBpbiBhIGV2b2x1dGlvbmFyeSBwcm9jZXNzIChDb2xlb3B0ZXJhOiBDYXJhYmlk
YWUpPC90aXRsZT48c2Vjb25kYXJ5LXRpdGxlPkVudG9tb2xvZ2lhIEdlbmVyYWxpczwvc2Vjb25k
YXJ5LXRpdGxlPjwvdGl0bGVzPjxwZXJpb2RpY2FsPjxmdWxsLXRpdGxlPkVudG9tb2xvZ2lhIEdl
bmVyYWxpczwvZnVsbC10aXRsZT48L3BlcmlvZGljYWw+PHBhZ2VzPjEwNy0xMzQ8L3BhZ2VzPjx2
b2x1bWU+Njwvdm9sdW1lPjxudW1iZXI+Mi80PC9udW1iZXI+PGRhdGVzPjx5ZWFyPjE5ODA8L3ll
YXI+PC9kYXRlcz48dXJscz48L3VybHM+PC9yZWNvcmQ+PC9DaXRlPjxDaXRlPjxBdXRob3I+Um9m
ZjwvQXV0aG9yPjxZZWFyPjE5OTA8L1llYXI+PFJlY051bT4xNDE5PC9SZWNOdW0+PHJlY29yZD48
cmVjLW51bWJlcj4xNDE5PC9yZWMtbnVtYmVyPjxmb3JlaWduLWtleXM+PGtleSBhcHA9IkVOIiBk
Yi1pZD0idnRmczV0MnZtcnZ4MHllZXRkbnh0NXc5cnRlenM1dHgyd2RzIj4xNDE5PC9rZXk+PC9m
b3JlaWduLWtleXM+PHJlZi10eXBlIG5hbWU9IkpvdXJuYWwgQXJ0aWNsZSI+MTc8L3JlZi10eXBl
Pjxjb250cmlidXRvcnM+PGF1dGhvcnM+PGF1dGhvcj5Sb2ZmLCBEZXJlayBBLjwvYXV0aG9yPjwv
YXV0aG9ycz48L2NvbnRyaWJ1dG9ycz48dGl0bGVzPjx0aXRsZT5UaGUgZXZvbHV0aW9uIG9mIGZs
aWdodGxlc3NuZXNzIGluIGluc2VjdHM8L3RpdGxlPjxzZWNvbmRhcnktdGl0bGU+RWNvbG9naWNh
bCBNb25vZ3JhcGhzPC9zZWNvbmRhcnktdGl0bGU+PC90aXRsZXM+PHBlcmlvZGljYWw+PGZ1bGwt
dGl0bGU+RWNvbG9naWNhbCBNb25vZ3JhcGhzPC9mdWxsLXRpdGxlPjwvcGVyaW9kaWNhbD48cGFn
ZXM+Mzg5LTQyMTwvcGFnZXM+PHZvbHVtZT42MDwvdm9sdW1lPjxudW1iZXI+NDwvbnVtYmVyPjxk
YXRlcz48eWVhcj4xOTkwPC95ZWFyPjwvZGF0ZXM+PHB1Ymxpc2hlcj5FY29sb2dpY2FsIFNvY2ll
dHkgb2YgQW1lcmljYTwvcHVibGlzaGVyPjxpc2JuPjAwMTI5NjE1PC9pc2JuPjx1cmxzPjxyZWxh
dGVkLXVybHM+PHVybD5odHRwOi8vd3d3LmpzdG9yLm9yZy9zdGFibGUvMTk0MzAxMzwvdXJsPjwv
cmVsYXRlZC11cmxzPjwvdXJscz48Y3VzdG9tMT5GdWxsIHB1YmxpY2F0aW9uIGRhdGU6IERlYy4s
IDE5OTA8L2N1c3RvbTE+PGVsZWN0cm9uaWMtcmVzb3VyY2UtbnVtPjEwLjIzMDcvMTk0MzAxMzwv
ZWxlY3Ryb25pYy1yZXNvdXJjZS1udW0+PC9yZWNvcmQ+PC9DaXRlPjwvRW5kTm90ZT4A
</w:fldData>
        </w:fldChar>
      </w:r>
      <w:r w:rsidR="00663608">
        <w:rPr>
          <w:sz w:val="22"/>
        </w:rPr>
        <w:instrText xml:space="preserve"> ADDIN EN.CITE </w:instrText>
      </w:r>
      <w:r w:rsidR="00663608">
        <w:rPr>
          <w:sz w:val="22"/>
        </w:rPr>
        <w:fldChar w:fldCharType="begin">
          <w:fldData xml:space="preserve">PEVuZE5vdGU+PENpdGU+PEF1dGhvcj5kZW4gQm9lcjwvQXV0aG9yPjxZZWFyPjE5NzA8L1llYXI+
PFJlY051bT4xMzkyPC9SZWNOdW0+PERpc3BsYXlUZXh0PihkZW4gQm9lciAxOTcwOyBkZW4gQm9l
ciBldCBhbC4gMTk4MDsgUm9mZiAxOTkwKTwvRGlzcGxheVRleHQ+PHJlY29yZD48cmVjLW51bWJl
cj4xMzkyPC9yZWMtbnVtYmVyPjxmb3JlaWduLWtleXM+PGtleSBhcHA9IkVOIiBkYi1pZD0idnRm
czV0MnZtcnZ4MHllZXRkbnh0NXc5cnRlenM1dHgyd2RzIj4xMzkyPC9rZXk+PC9mb3JlaWduLWtl
eXM+PHJlZi10eXBlIG5hbWU9IkpvdXJuYWwgQXJ0aWNsZSI+MTc8L3JlZi10eXBlPjxjb250cmli
dXRvcnM+PGF1dGhvcnM+PGF1dGhvcj5kZW4gQm9lciwgUC4gSi48L2F1dGhvcj48L2F1dGhvcnM+
PC9jb250cmlidXRvcnM+PHRpdGxlcz48dGl0bGU+T24gdGhlIHNpZ25pZmljYW5jZSBvZiBkaXNw
ZXJzYWwgcG93ZXIgZm9yIHBvcHVsYXRpb25zIG9mIGNhcmFiaWQtYmVldGxlcyAoQ29sZW9wdGVy
YSwgQ2FyYWJpZGFlKTwvdGl0bGU+PHNlY29uZGFyeS10aXRsZT5PZWNvbG9naWE8L3NlY29uZGFy
eS10aXRsZT48L3RpdGxlcz48cGVyaW9kaWNhbD48ZnVsbC10aXRsZT5PZWNvbG9naWE8L2Z1bGwt
dGl0bGU+PC9wZXJpb2RpY2FsPjxwYWdlcz4xLTI4PC9wYWdlcz48dm9sdW1lPjQ8L3ZvbHVtZT48
bnVtYmVyPjE8L251bWJlcj48ZGF0ZXM+PHllYXI+MTk3MDwveWVhcj48L2RhdGVzPjxwdWJsaXNo
ZXI+U3ByaW5nZXI8L3B1Ymxpc2hlcj48aXNibj4wMDI5ODU0OSwgMTQzMjE5Mzk8L2lzYm4+PHVy
bHM+PHJlbGF0ZWQtdXJscz48dXJsPmh0dHA6Ly93d3cuanN0b3Iub3JnL3N0YWJsZS80MjE0NTU3
PC91cmw+PC9yZWxhdGVkLXVybHM+PC91cmxzPjxjdXN0b20xPkZ1bGwgcHVibGljYXRpb24gZGF0
ZTogMTk3MDwvY3VzdG9tMT48L3JlY29yZD48L0NpdGU+PENpdGU+PEF1dGhvcj5kZW4gQm9lcjwv
QXV0aG9yPjxZZWFyPjE5ODA8L1llYXI+PFJlY051bT4xNDE3PC9SZWNOdW0+PHJlY29yZD48cmVj
LW51bWJlcj4xNDE3PC9yZWMtbnVtYmVyPjxmb3JlaWduLWtleXM+PGtleSBhcHA9IkVOIiBkYi1p
ZD0idnRmczV0MnZtcnZ4MHllZXRkbnh0NXc5cnRlenM1dHgyd2RzIj4xNDE3PC9rZXk+PC9mb3Jl
aWduLWtleXM+PHJlZi10eXBlIG5hbWU9IkpvdXJuYWwgQXJ0aWNsZSI+MTc8L3JlZi10eXBlPjxj
b250cmlidXRvcnM+PGF1dGhvcnM+PGF1dGhvcj5kZW4gQm9lciwgUC4gSi48L2F1dGhvcj48YXV0
aG9yPnZhbiBIdWl6ZW4sIFQuIEguIFAuPC9hdXRob3I+PGF1dGhvcj5kZW4gQm9lci1EYWFuamUs
IFcuPC9hdXRob3I+PGF1dGhvcj5BdWtlbWEsIEJlaHJlbmQ8L2F1dGhvcj48YXV0aG9yPmRlbiBC
aWVtYW4sIEMuIEYuIE0uPC9hdXRob3I+PC9hdXRob3JzPjwvY29udHJpYnV0b3JzPjx0aXRsZXM+
PHRpdGxlPldpbmcgcG9seW1vcnBoaXNtIGFuZCBkaW1vcnBoaXNtIGluIGdyb3VuZCBiZWV0bGVz
IGFzIHN0YWdlcyBpbiBhIGV2b2x1dGlvbmFyeSBwcm9jZXNzIChDb2xlb3B0ZXJhOiBDYXJhYmlk
YWUpPC90aXRsZT48c2Vjb25kYXJ5LXRpdGxlPkVudG9tb2xvZ2lhIEdlbmVyYWxpczwvc2Vjb25k
YXJ5LXRpdGxlPjwvdGl0bGVzPjxwZXJpb2RpY2FsPjxmdWxsLXRpdGxlPkVudG9tb2xvZ2lhIEdl
bmVyYWxpczwvZnVsbC10aXRsZT48L3BlcmlvZGljYWw+PHBhZ2VzPjEwNy0xMzQ8L3BhZ2VzPjx2
b2x1bWU+Njwvdm9sdW1lPjxudW1iZXI+Mi80PC9udW1iZXI+PGRhdGVzPjx5ZWFyPjE5ODA8L3ll
YXI+PC9kYXRlcz48dXJscz48L3VybHM+PC9yZWNvcmQ+PC9DaXRlPjxDaXRlPjxBdXRob3I+Um9m
ZjwvQXV0aG9yPjxZZWFyPjE5OTA8L1llYXI+PFJlY051bT4xNDE5PC9SZWNOdW0+PHJlY29yZD48
cmVjLW51bWJlcj4xNDE5PC9yZWMtbnVtYmVyPjxmb3JlaWduLWtleXM+PGtleSBhcHA9IkVOIiBk
Yi1pZD0idnRmczV0MnZtcnZ4MHllZXRkbnh0NXc5cnRlenM1dHgyd2RzIj4xNDE5PC9rZXk+PC9m
b3JlaWduLWtleXM+PHJlZi10eXBlIG5hbWU9IkpvdXJuYWwgQXJ0aWNsZSI+MTc8L3JlZi10eXBl
Pjxjb250cmlidXRvcnM+PGF1dGhvcnM+PGF1dGhvcj5Sb2ZmLCBEZXJlayBBLjwvYXV0aG9yPjwv
YXV0aG9ycz48L2NvbnRyaWJ1dG9ycz48dGl0bGVzPjx0aXRsZT5UaGUgZXZvbHV0aW9uIG9mIGZs
aWdodGxlc3NuZXNzIGluIGluc2VjdHM8L3RpdGxlPjxzZWNvbmRhcnktdGl0bGU+RWNvbG9naWNh
bCBNb25vZ3JhcGhzPC9zZWNvbmRhcnktdGl0bGU+PC90aXRsZXM+PHBlcmlvZGljYWw+PGZ1bGwt
dGl0bGU+RWNvbG9naWNhbCBNb25vZ3JhcGhzPC9mdWxsLXRpdGxlPjwvcGVyaW9kaWNhbD48cGFn
ZXM+Mzg5LTQyMTwvcGFnZXM+PHZvbHVtZT42MDwvdm9sdW1lPjxudW1iZXI+NDwvbnVtYmVyPjxk
YXRlcz48eWVhcj4xOTkwPC95ZWFyPjwvZGF0ZXM+PHB1Ymxpc2hlcj5FY29sb2dpY2FsIFNvY2ll
dHkgb2YgQW1lcmljYTwvcHVibGlzaGVyPjxpc2JuPjAwMTI5NjE1PC9pc2JuPjx1cmxzPjxyZWxh
dGVkLXVybHM+PHVybD5odHRwOi8vd3d3LmpzdG9yLm9yZy9zdGFibGUvMTk0MzAxMzwvdXJsPjwv
cmVsYXRlZC11cmxzPjwvdXJscz48Y3VzdG9tMT5GdWxsIHB1YmxpY2F0aW9uIGRhdGU6IERlYy4s
IDE5OTA8L2N1c3RvbTE+PGVsZWN0cm9uaWMtcmVzb3VyY2UtbnVtPjEwLjIzMDcvMTk0MzAxMzwv
ZWxlY3Ryb25pYy1yZXNvdXJjZS1udW0+PC9yZWNvcmQ+PC9DaXRlPjwvRW5kTm90ZT4A
</w:fldData>
        </w:fldChar>
      </w:r>
      <w:r w:rsidR="00663608">
        <w:rPr>
          <w:sz w:val="22"/>
        </w:rPr>
        <w:instrText xml:space="preserve"> ADDIN EN.CITE.DATA </w:instrText>
      </w:r>
      <w:r w:rsidR="00663608">
        <w:rPr>
          <w:sz w:val="22"/>
        </w:rPr>
      </w:r>
      <w:r w:rsidR="00663608">
        <w:rPr>
          <w:sz w:val="22"/>
        </w:rPr>
        <w:fldChar w:fldCharType="end"/>
      </w:r>
      <w:r w:rsidR="00663608">
        <w:rPr>
          <w:sz w:val="22"/>
        </w:rPr>
      </w:r>
      <w:r w:rsidR="00663608">
        <w:rPr>
          <w:sz w:val="22"/>
        </w:rPr>
        <w:fldChar w:fldCharType="separate"/>
      </w:r>
      <w:r w:rsidR="00663608">
        <w:rPr>
          <w:noProof/>
          <w:sz w:val="22"/>
        </w:rPr>
        <w:t>(</w:t>
      </w:r>
      <w:hyperlink w:anchor="_ENREF_14" w:tooltip="den Boer, 1970 #1392" w:history="1">
        <w:r w:rsidR="0059475D">
          <w:rPr>
            <w:noProof/>
            <w:sz w:val="22"/>
          </w:rPr>
          <w:t>den Boer 1970</w:t>
        </w:r>
      </w:hyperlink>
      <w:r w:rsidR="00663608">
        <w:rPr>
          <w:noProof/>
          <w:sz w:val="22"/>
        </w:rPr>
        <w:t xml:space="preserve">; </w:t>
      </w:r>
      <w:hyperlink w:anchor="_ENREF_15" w:tooltip="den Boer, 1980 #1417" w:history="1">
        <w:r w:rsidR="0059475D">
          <w:rPr>
            <w:noProof/>
            <w:sz w:val="22"/>
          </w:rPr>
          <w:t>den Boer et al. 1980</w:t>
        </w:r>
      </w:hyperlink>
      <w:r w:rsidR="00663608">
        <w:rPr>
          <w:noProof/>
          <w:sz w:val="22"/>
        </w:rPr>
        <w:t xml:space="preserve">; </w:t>
      </w:r>
      <w:hyperlink w:anchor="_ENREF_50" w:tooltip="Roff, 1990 #1419" w:history="1">
        <w:r w:rsidR="0059475D">
          <w:rPr>
            <w:noProof/>
            <w:sz w:val="22"/>
          </w:rPr>
          <w:t>Roff 1990</w:t>
        </w:r>
      </w:hyperlink>
      <w:r w:rsidR="00663608">
        <w:rPr>
          <w:noProof/>
          <w:sz w:val="22"/>
        </w:rPr>
        <w:t>)</w:t>
      </w:r>
      <w:r w:rsidR="00663608">
        <w:rPr>
          <w:sz w:val="22"/>
        </w:rPr>
        <w:fldChar w:fldCharType="end"/>
      </w:r>
      <w:r w:rsidR="00663608">
        <w:rPr>
          <w:sz w:val="22"/>
        </w:rPr>
        <w:t>.</w:t>
      </w:r>
      <w:r w:rsidR="000B2476" w:rsidRPr="008F7ECE">
        <w:rPr>
          <w:sz w:val="22"/>
        </w:rPr>
        <w:t xml:space="preserve"> Body size of ground beetles has been linked to their dispersal ability and habitat preference</w:t>
      </w:r>
      <w:r w:rsidR="00663608">
        <w:rPr>
          <w:sz w:val="22"/>
        </w:rPr>
        <w:t xml:space="preserve"> </w:t>
      </w:r>
      <w:r w:rsidR="00663608">
        <w:rPr>
          <w:sz w:val="22"/>
        </w:rPr>
        <w:fldChar w:fldCharType="begin"/>
      </w:r>
      <w:r w:rsidR="00663608">
        <w:rPr>
          <w:sz w:val="22"/>
        </w:rPr>
        <w:instrText xml:space="preserve"> ADDIN EN.CITE &lt;EndNote&gt;&lt;Cite&gt;&lt;Author&gt;Gutiérrez&lt;/Author&gt;&lt;Year&gt;1997&lt;/Year&gt;&lt;RecNum&gt;827&lt;/RecNum&gt;&lt;DisplayText&gt;(Gutiérrez and Menéndez 1997)&lt;/DisplayText&gt;&lt;record&gt;&lt;rec-number&gt;827&lt;/rec-number&gt;&lt;foreign-keys&gt;&lt;key app="EN" db-id="vtfs5t2vmrvx0yeetdnxt5w9rtezs5tx2wds"&gt;827&lt;/key&gt;&lt;/foreign-keys&gt;&lt;ref-type name="Journal Article"&gt;17&lt;/ref-type&gt;&lt;contributors&gt;&lt;authors&gt;&lt;author&gt;Gutiérrez, David&lt;/author&gt;&lt;author&gt;Menéndez, Rosa&lt;/author&gt;&lt;/authors&gt;&lt;/contributors&gt;&lt;titles&gt;&lt;title&gt;Patterns in the distribution, abundance and body size of carabid beetles (Coleoptera: Caraboidea) in relation to dispersal ability&lt;/title&gt;&lt;secondary-title&gt;Journal of Biogeography&lt;/secondary-title&gt;&lt;/titles&gt;&lt;periodical&gt;&lt;full-title&gt;Journal of Biogeography&lt;/full-title&gt;&lt;/periodical&gt;&lt;pages&gt;903-914&lt;/pages&gt;&lt;volume&gt;24&lt;/volume&gt;&lt;number&gt;6&lt;/number&gt;&lt;keywords&gt;&lt;keyword&gt;Abundance&lt;/keyword&gt;&lt;keyword&gt;body size&lt;/keyword&gt;&lt;keyword&gt;carabid beetles&lt;/keyword&gt;&lt;keyword&gt;dispersal ability&lt;/keyword&gt;&lt;keyword&gt;geographic range&lt;/keyword&gt;&lt;keyword&gt;regional distribution&lt;/keyword&gt;&lt;keyword&gt;northern Spain&lt;/keyword&gt;&lt;keyword&gt;Abundancia&lt;/keyword&gt;&lt;keyword&gt;tamaño del cuerpo&lt;/keyword&gt;&lt;keyword&gt;carábidos&lt;/keyword&gt;&lt;keyword&gt;capacidad de dispersión&lt;/keyword&gt;&lt;keyword&gt;distribución geográfica&lt;/keyword&gt;&lt;keyword&gt;distribución regional&lt;/keyword&gt;&lt;keyword&gt;norte de España&lt;/keyword&gt;&lt;/keywords&gt;&lt;dates&gt;&lt;year&gt;1997&lt;/year&gt;&lt;/dates&gt;&lt;publisher&gt;Blackwell Science Ltd&lt;/publisher&gt;&lt;isbn&gt;1365-2699&lt;/isbn&gt;&lt;urls&gt;&lt;related-urls&gt;&lt;url&gt;http://dx.doi.org/10.1046/j.1365-2699.1997.00144.x&lt;/url&gt;&lt;/related-urls&gt;&lt;/urls&gt;&lt;electronic-resource-num&gt;10.1046/j.1365-2699.1997.00144.x&lt;/electronic-resource-num&gt;&lt;/record&gt;&lt;/Cite&gt;&lt;/EndNote&gt;</w:instrText>
      </w:r>
      <w:r w:rsidR="00663608">
        <w:rPr>
          <w:sz w:val="22"/>
        </w:rPr>
        <w:fldChar w:fldCharType="separate"/>
      </w:r>
      <w:r w:rsidR="00663608">
        <w:rPr>
          <w:noProof/>
          <w:sz w:val="22"/>
        </w:rPr>
        <w:t>(</w:t>
      </w:r>
      <w:hyperlink w:anchor="_ENREF_23" w:tooltip="Gutiérrez, 1997 #827" w:history="1">
        <w:r w:rsidR="0059475D">
          <w:rPr>
            <w:noProof/>
            <w:sz w:val="22"/>
          </w:rPr>
          <w:t>Gutiérrez and Menéndez 1997</w:t>
        </w:r>
      </w:hyperlink>
      <w:r w:rsidR="00663608">
        <w:rPr>
          <w:noProof/>
          <w:sz w:val="22"/>
        </w:rPr>
        <w:t>)</w:t>
      </w:r>
      <w:r w:rsidR="00663608">
        <w:rPr>
          <w:sz w:val="22"/>
        </w:rPr>
        <w:fldChar w:fldCharType="end"/>
      </w:r>
      <w:r w:rsidR="000B2476" w:rsidRPr="008F7ECE">
        <w:rPr>
          <w:sz w:val="22"/>
        </w:rPr>
        <w:t>, and it has been used as an indicator of disturbance or succession</w:t>
      </w:r>
      <w:r w:rsidR="00663608">
        <w:rPr>
          <w:sz w:val="22"/>
        </w:rPr>
        <w:t xml:space="preserve"> </w:t>
      </w:r>
      <w:r w:rsidR="00663608">
        <w:rPr>
          <w:sz w:val="22"/>
        </w:rPr>
        <w:fldChar w:fldCharType="begin">
          <w:fldData xml:space="preserve">PEVuZE5vdGU+PENpdGU+PEF1dGhvcj5TY2h3ZXJrPC9BdXRob3I+PFllYXI+MjAwNzwvWWVhcj48
UmVjTnVtPjE0MjE8L1JlY051bT48RGlzcGxheVRleHQ+KEdvYmJpIDIwMTQ7IFNjaHdlcmsgYW5k
IFN6eXN5a28gMjAwNyk8L0Rpc3BsYXlUZXh0PjxyZWNvcmQ+PHJlYy1udW1iZXI+MTQyMTwvcmVj
LW51bWJlcj48Zm9yZWlnbi1rZXlzPjxrZXkgYXBwPSJFTiIgZGItaWQ9InZ0ZnM1dDJ2bXJ2eDB5
ZWV0ZG54dDV3OXJ0ZXpzNXR4MndkcyI+MTQyMTwva2V5PjwvZm9yZWlnbi1rZXlzPjxyZWYtdHlw
ZSBuYW1lPSJKb3VybmFsIEFydGljbGUiPjE3PC9yZWYtdHlwZT48Y29udHJpYnV0b3JzPjxhdXRo
b3JzPjxhdXRob3I+U2Nod2VyaywgQXhlbDwvYXV0aG9yPjxhdXRob3I+U3p5c3lrbywgSmFuPC9h
dXRob3I+PC9hdXRob3JzPjwvY29udHJpYnV0b3JzPjx0aXRsZXM+PHRpdGxlPkluY3JlYXNlIG9m
IG1lYW4gaW5kaXZpZHVhbCBiaW9tYXNzIChNSUIpIG9mIENhcmFiaWRhZSAoQ29sZW9wdGVyYSkg
aW4gcmVsYXRpb24gdG8gc3VjY2Vzc2lvbiBpbiBmb3Jlc3QgaGFiaXRhdHM8L3RpdGxlPjxzZWNv
bmRhcnktdGl0bGU+PHN0eWxlIGZhY2U9Im5vcm1hbCIgZm9udD0iZGVmYXVsdCIgc2l6ZT0iMTAw
JSI+V2lhZG9tbzwvc3R5bGU+PHN0eWxlIGZhY2U9Im5vcm1hbCIgZm9udD0iZGVmYXVsdCIgY2hh
cnNldD0iMjM4IiBzaXplPSIxMDAlIj7Fm2NpIEVudG9tb2xvZ2ljem5lPC9zdHlsZT48L3NlY29u
ZGFyeS10aXRsZT48L3RpdGxlcz48cGVyaW9kaWNhbD48ZnVsbC10aXRsZT5XaWFkb21vxZtjaSBF
bnRvbW9sb2dpY3puZTwvZnVsbC10aXRsZT48L3BlcmlvZGljYWw+PHBhZ2VzPjE5NS0yMDY8L3Bh
Z2VzPjx2b2x1bWU+MjY8L3ZvbHVtZT48bnVtYmVyPjM8L251bWJlcj48ZGF0ZXM+PHllYXI+MjAw
NzwveWVhcj48L2RhdGVzPjx1cmxzPjwvdXJscz48L3JlY29yZD48L0NpdGU+PENpdGU+PEF1dGhv
cj5Hb2JiaTwvQXV0aG9yPjxZZWFyPjIwMTQ8L1llYXI+PFJlY051bT4xNDIwPC9SZWNOdW0+PHJl
Y29yZD48cmVjLW51bWJlcj4xNDIwPC9yZWMtbnVtYmVyPjxmb3JlaWduLWtleXM+PGtleSBhcHA9
IkVOIiBkYi1pZD0idnRmczV0MnZtcnZ4MHllZXRkbnh0NXc5cnRlenM1dHgyd2RzIj4xNDIwPC9r
ZXk+PC9mb3JlaWduLWtleXM+PHJlZi10eXBlIG5hbWU9IkpvdXJuYWwgQXJ0aWNsZSI+MTc8L3Jl
Zi10eXBlPjxjb250cmlidXRvcnM+PGF1dGhvcnM+PGF1dGhvcj5Hb2JiaSwgTWF1cm88L2F1dGhv
cj48L2F1dGhvcnM+PC9jb250cmlidXRvcnM+PHRpdGxlcz48dGl0bGU+QXBwbGljYXRpb24gb2Yg
dGhlIG1lYW4gaW5kaXZpZHVhbCBiaW9tYXNzIG9mIGdyb3VuZCBiZWV0bGVzIChDb2xlb3B0ZXJh
OiBDYXJhYmlkYWUpIHRvIGFzc2VzcyB0aGUgYXNzZW1ibGFnZSBzdWNjZXNzaW9ucyBhbG9uZyBh
cmVhcyBvZiByZWNlbnQgZ2xhY2llciByZXRyZWF0czwvdGl0bGU+PHNlY29uZGFyeS10aXRsZT5F
dXJvcGVhbiBKb3VybmFsIG9mIEVudG9tb2xvZ3k8L3NlY29uZGFyeS10aXRsZT48L3RpdGxlcz48
cGVyaW9kaWNhbD48ZnVsbC10aXRsZT5FdXJvcGVhbiBKb3VybmFsIG9mIEVudG9tb2xvZ3k8L2Z1
bGwtdGl0bGU+PC9wZXJpb2RpY2FsPjxwYWdlcz41MzctNTQxPC9wYWdlcz48dm9sdW1lPjExMTwv
dm9sdW1lPjxudW1iZXI+NDwvbnVtYmVyPjxrZXl3b3Jkcz48a2V5d29yZD5Db2xlb3B0ZXJhPC9r
ZXl3b3JkPjxrZXl3b3JkPkNhcmFiaWRhZTwva2V5d29yZD48a2V5d29yZD5wcmltYXJ5IHN1Y2Nl
c3Npb248L2tleXdvcmQ+PGtleXdvcmQ+bWVsdGluZyBnbGFjaWVyczwva2V5d29yZD48a2V5d29y
ZD5ib2R5IGxlbmd0aDwva2V5d29yZD48a2V5d29yZD50YXhvbm9taWMgZGlzdGluY3RuZXNzPC9r
ZXl3b3JkPjxrZXl3b3JkPnRoZSBBbHBzPC9rZXl3b3JkPjwva2V5d29yZHM+PGRhdGVzPjx5ZWFy
PjIwMTQ8L3llYXI+PC9kYXRlcz48aXNibj4xMjEwNTc1OTwvaXNibj48dXJscz48cmVsYXRlZC11
cmxzPjx1cmw+aHR0cDovL3d3dy5lamUuY3ovYXJ0a2V5L2VqZS0yMDE0MDQtMDAxMS5waHA8L3Vy
bD48dXJsPmh0dHA6Ly9keC5kb2kub3JnLzEwLjE0NDExL2VqZS4yMDE0LjA3MTwvdXJsPjwvcmVs
YXRlZC11cmxzPjwvdXJscz48L3JlY29yZD48L0NpdGU+PC9FbmROb3RlPn==
</w:fldData>
        </w:fldChar>
      </w:r>
      <w:r w:rsidR="00663608">
        <w:rPr>
          <w:sz w:val="22"/>
        </w:rPr>
        <w:instrText xml:space="preserve"> ADDIN EN.CITE </w:instrText>
      </w:r>
      <w:r w:rsidR="00663608">
        <w:rPr>
          <w:sz w:val="22"/>
        </w:rPr>
        <w:fldChar w:fldCharType="begin">
          <w:fldData xml:space="preserve">PEVuZE5vdGU+PENpdGU+PEF1dGhvcj5TY2h3ZXJrPC9BdXRob3I+PFllYXI+MjAwNzwvWWVhcj48
UmVjTnVtPjE0MjE8L1JlY051bT48RGlzcGxheVRleHQ+KEdvYmJpIDIwMTQ7IFNjaHdlcmsgYW5k
IFN6eXN5a28gMjAwNyk8L0Rpc3BsYXlUZXh0PjxyZWNvcmQ+PHJlYy1udW1iZXI+MTQyMTwvcmVj
LW51bWJlcj48Zm9yZWlnbi1rZXlzPjxrZXkgYXBwPSJFTiIgZGItaWQ9InZ0ZnM1dDJ2bXJ2eDB5
ZWV0ZG54dDV3OXJ0ZXpzNXR4MndkcyI+MTQyMTwva2V5PjwvZm9yZWlnbi1rZXlzPjxyZWYtdHlw
ZSBuYW1lPSJKb3VybmFsIEFydGljbGUiPjE3PC9yZWYtdHlwZT48Y29udHJpYnV0b3JzPjxhdXRo
b3JzPjxhdXRob3I+U2Nod2VyaywgQXhlbDwvYXV0aG9yPjxhdXRob3I+U3p5c3lrbywgSmFuPC9h
dXRob3I+PC9hdXRob3JzPjwvY29udHJpYnV0b3JzPjx0aXRsZXM+PHRpdGxlPkluY3JlYXNlIG9m
IG1lYW4gaW5kaXZpZHVhbCBiaW9tYXNzIChNSUIpIG9mIENhcmFiaWRhZSAoQ29sZW9wdGVyYSkg
aW4gcmVsYXRpb24gdG8gc3VjY2Vzc2lvbiBpbiBmb3Jlc3QgaGFiaXRhdHM8L3RpdGxlPjxzZWNv
bmRhcnktdGl0bGU+PHN0eWxlIGZhY2U9Im5vcm1hbCIgZm9udD0iZGVmYXVsdCIgc2l6ZT0iMTAw
JSI+V2lhZG9tbzwvc3R5bGU+PHN0eWxlIGZhY2U9Im5vcm1hbCIgZm9udD0iZGVmYXVsdCIgY2hh
cnNldD0iMjM4IiBzaXplPSIxMDAlIj7Fm2NpIEVudG9tb2xvZ2ljem5lPC9zdHlsZT48L3NlY29u
ZGFyeS10aXRsZT48L3RpdGxlcz48cGVyaW9kaWNhbD48ZnVsbC10aXRsZT5XaWFkb21vxZtjaSBF
bnRvbW9sb2dpY3puZTwvZnVsbC10aXRsZT48L3BlcmlvZGljYWw+PHBhZ2VzPjE5NS0yMDY8L3Bh
Z2VzPjx2b2x1bWU+MjY8L3ZvbHVtZT48bnVtYmVyPjM8L251bWJlcj48ZGF0ZXM+PHllYXI+MjAw
NzwveWVhcj48L2RhdGVzPjx1cmxzPjwvdXJscz48L3JlY29yZD48L0NpdGU+PENpdGU+PEF1dGhv
cj5Hb2JiaTwvQXV0aG9yPjxZZWFyPjIwMTQ8L1llYXI+PFJlY051bT4xNDIwPC9SZWNOdW0+PHJl
Y29yZD48cmVjLW51bWJlcj4xNDIwPC9yZWMtbnVtYmVyPjxmb3JlaWduLWtleXM+PGtleSBhcHA9
IkVOIiBkYi1pZD0idnRmczV0MnZtcnZ4MHllZXRkbnh0NXc5cnRlenM1dHgyd2RzIj4xNDIwPC9r
ZXk+PC9mb3JlaWduLWtleXM+PHJlZi10eXBlIG5hbWU9IkpvdXJuYWwgQXJ0aWNsZSI+MTc8L3Jl
Zi10eXBlPjxjb250cmlidXRvcnM+PGF1dGhvcnM+PGF1dGhvcj5Hb2JiaSwgTWF1cm88L2F1dGhv
cj48L2F1dGhvcnM+PC9jb250cmlidXRvcnM+PHRpdGxlcz48dGl0bGU+QXBwbGljYXRpb24gb2Yg
dGhlIG1lYW4gaW5kaXZpZHVhbCBiaW9tYXNzIG9mIGdyb3VuZCBiZWV0bGVzIChDb2xlb3B0ZXJh
OiBDYXJhYmlkYWUpIHRvIGFzc2VzcyB0aGUgYXNzZW1ibGFnZSBzdWNjZXNzaW9ucyBhbG9uZyBh
cmVhcyBvZiByZWNlbnQgZ2xhY2llciByZXRyZWF0czwvdGl0bGU+PHNlY29uZGFyeS10aXRsZT5F
dXJvcGVhbiBKb3VybmFsIG9mIEVudG9tb2xvZ3k8L3NlY29uZGFyeS10aXRsZT48L3RpdGxlcz48
cGVyaW9kaWNhbD48ZnVsbC10aXRsZT5FdXJvcGVhbiBKb3VybmFsIG9mIEVudG9tb2xvZ3k8L2Z1
bGwtdGl0bGU+PC9wZXJpb2RpY2FsPjxwYWdlcz41MzctNTQxPC9wYWdlcz48dm9sdW1lPjExMTwv
dm9sdW1lPjxudW1iZXI+NDwvbnVtYmVyPjxrZXl3b3Jkcz48a2V5d29yZD5Db2xlb3B0ZXJhPC9r
ZXl3b3JkPjxrZXl3b3JkPkNhcmFiaWRhZTwva2V5d29yZD48a2V5d29yZD5wcmltYXJ5IHN1Y2Nl
c3Npb248L2tleXdvcmQ+PGtleXdvcmQ+bWVsdGluZyBnbGFjaWVyczwva2V5d29yZD48a2V5d29y
ZD5ib2R5IGxlbmd0aDwva2V5d29yZD48a2V5d29yZD50YXhvbm9taWMgZGlzdGluY3RuZXNzPC9r
ZXl3b3JkPjxrZXl3b3JkPnRoZSBBbHBzPC9rZXl3b3JkPjwva2V5d29yZHM+PGRhdGVzPjx5ZWFy
PjIwMTQ8L3llYXI+PC9kYXRlcz48aXNibj4xMjEwNTc1OTwvaXNibj48dXJscz48cmVsYXRlZC11
cmxzPjx1cmw+aHR0cDovL3d3dy5lamUuY3ovYXJ0a2V5L2VqZS0yMDE0MDQtMDAxMS5waHA8L3Vy
bD48dXJsPmh0dHA6Ly9keC5kb2kub3JnLzEwLjE0NDExL2VqZS4yMDE0LjA3MTwvdXJsPjwvcmVs
YXRlZC11cmxzPjwvdXJscz48L3JlY29yZD48L0NpdGU+PC9FbmROb3RlPn==
</w:fldData>
        </w:fldChar>
      </w:r>
      <w:r w:rsidR="00663608">
        <w:rPr>
          <w:sz w:val="22"/>
        </w:rPr>
        <w:instrText xml:space="preserve"> ADDIN EN.CITE.DATA </w:instrText>
      </w:r>
      <w:r w:rsidR="00663608">
        <w:rPr>
          <w:sz w:val="22"/>
        </w:rPr>
      </w:r>
      <w:r w:rsidR="00663608">
        <w:rPr>
          <w:sz w:val="22"/>
        </w:rPr>
        <w:fldChar w:fldCharType="end"/>
      </w:r>
      <w:r w:rsidR="00663608">
        <w:rPr>
          <w:sz w:val="22"/>
        </w:rPr>
      </w:r>
      <w:r w:rsidR="00663608">
        <w:rPr>
          <w:sz w:val="22"/>
        </w:rPr>
        <w:fldChar w:fldCharType="separate"/>
      </w:r>
      <w:r w:rsidR="00663608">
        <w:rPr>
          <w:noProof/>
          <w:sz w:val="22"/>
        </w:rPr>
        <w:t>(</w:t>
      </w:r>
      <w:hyperlink w:anchor="_ENREF_21" w:tooltip="Gobbi, 2014 #1420" w:history="1">
        <w:r w:rsidR="0059475D">
          <w:rPr>
            <w:noProof/>
            <w:sz w:val="22"/>
          </w:rPr>
          <w:t>Gobbi 2014</w:t>
        </w:r>
      </w:hyperlink>
      <w:r w:rsidR="00663608">
        <w:rPr>
          <w:noProof/>
          <w:sz w:val="22"/>
        </w:rPr>
        <w:t xml:space="preserve">; </w:t>
      </w:r>
      <w:hyperlink w:anchor="_ENREF_53" w:tooltip="Schwerk, 2007 #1421" w:history="1">
        <w:r w:rsidR="0059475D">
          <w:rPr>
            <w:noProof/>
            <w:sz w:val="22"/>
          </w:rPr>
          <w:t>Schwerk and Szysyko 2007</w:t>
        </w:r>
      </w:hyperlink>
      <w:r w:rsidR="00663608">
        <w:rPr>
          <w:noProof/>
          <w:sz w:val="22"/>
        </w:rPr>
        <w:t>)</w:t>
      </w:r>
      <w:r w:rsidR="00663608">
        <w:rPr>
          <w:sz w:val="22"/>
        </w:rPr>
        <w:fldChar w:fldCharType="end"/>
      </w:r>
      <w:r w:rsidR="000B2476" w:rsidRPr="008F7ECE">
        <w:rPr>
          <w:sz w:val="22"/>
        </w:rPr>
        <w:t xml:space="preserve">. Small macropterous beetles (good dispersers) tend to be abundant in more disturbed early successional forests, while large brachypterous beetles (poor dispersers) are more abundant in stable late successional forests </w:t>
      </w:r>
      <w:r w:rsidR="00837073">
        <w:rPr>
          <w:sz w:val="22"/>
        </w:rPr>
        <w:fldChar w:fldCharType="begin">
          <w:fldData xml:space="preserve">PEVuZE5vdGU+PENpdGU+PEF1dGhvcj7FoGVyacSHIEplbGFza2E8L0F1dGhvcj48WWVhcj4yMDEx
PC9ZZWFyPjxSZWNOdW0+OTE2PC9SZWNOdW0+PERpc3BsYXlUZXh0PihQZWRsZXkgYW5kIERvbG1h
biAyMDE0OyDFoGVyacSHIEplbGFza2EgZXQgYWwuIDIwMTEpPC9EaXNwbGF5VGV4dD48cmVjb3Jk
PjxyZWMtbnVtYmVyPjkxNjwvcmVjLW51bWJlcj48Zm9yZWlnbi1rZXlzPjxrZXkgYXBwPSJFTiIg
ZGItaWQ9InZ0ZnM1dDJ2bXJ2eDB5ZWV0ZG54dDV3OXJ0ZXpzNXR4MndkcyI+OTE2PC9rZXk+PC9m
b3JlaWduLWtleXM+PHJlZi10eXBlIG5hbWU9IkpvdXJuYWwgQXJ0aWNsZSI+MTc8L3JlZi10eXBl
Pjxjb250cmlidXRvcnM+PGF1dGhvcnM+PGF1dGhvcj7FoGVyacSHIEplbGFza2EsIEx1Y2lqYTwv
YXV0aG9yPjxhdXRob3I+RHVtYm92aWNoLCBWbGF0a2E8L2F1dGhvcj48YXV0aG9yPkt1Y2luaWMs
IE1sYWRlbjwvYXV0aG9yPjwvYXV0aG9ycz48L2NvbnRyaWJ1dG9ycz48dGl0bGVzPjx0aXRsZT5D
YXJhYmlkIGJlZXRsZSBkaXZlcnNpdHkgYW5kIG1lYW4gaW5kaXZpZHVhbCBiaW9tYXNzIGluIGJl
ZWNoIGZvcmVzdHMgb2YgdmFyaW91cyBhZ2VzPC90aXRsZT48c2Vjb25kYXJ5LXRpdGxlPlpvb0tl
eXM8L3NlY29uZGFyeS10aXRsZT48L3RpdGxlcz48cGVyaW9kaWNhbD48ZnVsbC10aXRsZT5ab29L
ZXlzPC9mdWxsLXRpdGxlPjwvcGVyaW9kaWNhbD48cGFnZXM+MzkzLTQwNTwvcGFnZXM+PHZvbHVt
ZT4xMDA8L3ZvbHVtZT48bnVtYmVyPjA8L251bWJlcj48ZGF0ZXM+PHllYXI+MjAxMTwveWVhcj48
L2RhdGVzPjxwdWJsaXNoZXI+UGVuc29mdCBQdWJsaXNoZXJzPC9wdWJsaXNoZXI+PHVybHM+PHJl
bGF0ZWQtdXJscz48dXJsPmh0dHA6Ly9keC5kb2kub3JnLzEwLjM4OTcvem9va2V5cy4xMDAuMTUz
NjwvdXJsPjwvcmVsYXRlZC11cmxzPjwvdXJscz48ZWxlY3Ryb25pYy1yZXNvdXJjZS1udW0+MTAu
Mzg5Ny96b29rZXlzLjEwMC4xNTM2PC9lbGVjdHJvbmljLXJlc291cmNlLW51bT48L3JlY29yZD48
L0NpdGU+PENpdGU+PEF1dGhvcj5QZWRsZXk8L0F1dGhvcj48WWVhcj4yMDE0PC9ZZWFyPjxSZWNO
dW0+MTQyMjwvUmVjTnVtPjxyZWNvcmQ+PHJlYy1udW1iZXI+MTQyMjwvcmVjLW51bWJlcj48Zm9y
ZWlnbi1rZXlzPjxrZXkgYXBwPSJFTiIgZGItaWQ9InZ0ZnM1dDJ2bXJ2eDB5ZWV0ZG54dDV3OXJ0
ZXpzNXR4MndkcyI+MTQyMjwva2V5PjwvZm9yZWlnbi1rZXlzPjxyZWYtdHlwZSBuYW1lPSJKb3Vy
bmFsIEFydGljbGUiPjE3PC9yZWYtdHlwZT48Y29udHJpYnV0b3JzPjxhdXRob3JzPjxhdXRob3I+
UGVkbGV5LCBTY290dCBNLjwvYXV0aG9yPjxhdXRob3I+RG9sbWFuLCBQYXVsIE0uPC9hdXRob3I+
PC9hdXRob3JzPjwvY29udHJpYnV0b3JzPjx0aXRsZXM+PHRpdGxlPk11bHRpLXRheGEgdHJhaXQg
YW5kIGZ1bmN0aW9uYWwgcmVzcG9uc2VzIHRvIHBoeXNpY2FsIGRpc3R1cmJhbmNlPC90aXRsZT48
c2Vjb25kYXJ5LXRpdGxlPkpvdXJuYWwgb2YgQW5pbWFsIEVjb2xvZ3k8L3NlY29uZGFyeS10aXRs
ZT48L3RpdGxlcz48cGVyaW9kaWNhbD48ZnVsbC10aXRsZT5Kb3VybmFsIG9mIEFuaW1hbCBFY29s
b2d5PC9mdWxsLXRpdGxlPjwvcGVyaW9kaWNhbD48cGFnZXM+MTU0Mi0xNTUyPC9wYWdlcz48dm9s
dW1lPjgzPC92b2x1bWU+PG51bWJlcj42PC9udW1iZXI+PGtleXdvcmRzPjxrZXl3b3JkPmFzc2Vt
Ymx5IHJ1bGVzPC9rZXl3b3JkPjxrZXl3b3JkPmJvZHkgc2l6ZTwva2V5d29yZD48a2V5d29yZD5i
cmFjaHlwdGVyb3VzPC9rZXl3b3JkPjxrZXl3b3JkPmNvbG9uaXphdGlvbjwva2V5d29yZD48a2V5
d29yZD5jb21tdW5pdHktd2VpZ2h0ZWQgbWVhbiB0cmFpdDwva2V5d29yZD48a2V5d29yZD5kaXNw
ZXJzYWwgYWJpbGl0eTwva2V5d29yZD48a2V5d29yZD5lbnZpcm9ubWVudGFsIGZpbHRlcnM8L2tl
eXdvcmQ+PGtleXdvcmQ+ZnVuY3Rpb25hbCByZXNwb25zZTwva2V5d29yZD48a2V5d29yZD5tYWNy
b3B0ZXJvdXM8L2tleXdvcmQ+PC9rZXl3b3Jkcz48ZGF0ZXM+PHllYXI+MjAxNDwveWVhcj48L2Rh
dGVzPjxpc2JuPjEzNjUtMjY1NjwvaXNibj48dXJscz48cmVsYXRlZC11cmxzPjx1cmw+aHR0cDov
L2R4LmRvaS5vcmcvMTAuMTExMS8xMzY1LTI2NTYuMTIyNDk8L3VybD48L3JlbGF0ZWQtdXJscz48
L3VybHM+PGVsZWN0cm9uaWMtcmVzb3VyY2UtbnVtPjEwLjExMTEvMTM2NS0yNjU2LjEyMjQ5PC9l
bGVjdHJvbmljLXJlc291cmNlLW51bT48L3JlY29yZD48L0NpdGU+PC9FbmROb3RlPn==
</w:fldData>
        </w:fldChar>
      </w:r>
      <w:r w:rsidR="00837073">
        <w:rPr>
          <w:sz w:val="22"/>
        </w:rPr>
        <w:instrText xml:space="preserve"> ADDIN EN.CITE </w:instrText>
      </w:r>
      <w:r w:rsidR="00837073">
        <w:rPr>
          <w:sz w:val="22"/>
        </w:rPr>
        <w:fldChar w:fldCharType="begin">
          <w:fldData xml:space="preserve">PEVuZE5vdGU+PENpdGU+PEF1dGhvcj7FoGVyacSHIEplbGFza2E8L0F1dGhvcj48WWVhcj4yMDEx
PC9ZZWFyPjxSZWNOdW0+OTE2PC9SZWNOdW0+PERpc3BsYXlUZXh0PihQZWRsZXkgYW5kIERvbG1h
biAyMDE0OyDFoGVyacSHIEplbGFza2EgZXQgYWwuIDIwMTEpPC9EaXNwbGF5VGV4dD48cmVjb3Jk
PjxyZWMtbnVtYmVyPjkxNjwvcmVjLW51bWJlcj48Zm9yZWlnbi1rZXlzPjxrZXkgYXBwPSJFTiIg
ZGItaWQ9InZ0ZnM1dDJ2bXJ2eDB5ZWV0ZG54dDV3OXJ0ZXpzNXR4MndkcyI+OTE2PC9rZXk+PC9m
b3JlaWduLWtleXM+PHJlZi10eXBlIG5hbWU9IkpvdXJuYWwgQXJ0aWNsZSI+MTc8L3JlZi10eXBl
Pjxjb250cmlidXRvcnM+PGF1dGhvcnM+PGF1dGhvcj7FoGVyacSHIEplbGFza2EsIEx1Y2lqYTwv
YXV0aG9yPjxhdXRob3I+RHVtYm92aWNoLCBWbGF0a2E8L2F1dGhvcj48YXV0aG9yPkt1Y2luaWMs
IE1sYWRlbjwvYXV0aG9yPjwvYXV0aG9ycz48L2NvbnRyaWJ1dG9ycz48dGl0bGVzPjx0aXRsZT5D
YXJhYmlkIGJlZXRsZSBkaXZlcnNpdHkgYW5kIG1lYW4gaW5kaXZpZHVhbCBiaW9tYXNzIGluIGJl
ZWNoIGZvcmVzdHMgb2YgdmFyaW91cyBhZ2VzPC90aXRsZT48c2Vjb25kYXJ5LXRpdGxlPlpvb0tl
eXM8L3NlY29uZGFyeS10aXRsZT48L3RpdGxlcz48cGVyaW9kaWNhbD48ZnVsbC10aXRsZT5ab29L
ZXlzPC9mdWxsLXRpdGxlPjwvcGVyaW9kaWNhbD48cGFnZXM+MzkzLTQwNTwvcGFnZXM+PHZvbHVt
ZT4xMDA8L3ZvbHVtZT48bnVtYmVyPjA8L251bWJlcj48ZGF0ZXM+PHllYXI+MjAxMTwveWVhcj48
L2RhdGVzPjxwdWJsaXNoZXI+UGVuc29mdCBQdWJsaXNoZXJzPC9wdWJsaXNoZXI+PHVybHM+PHJl
bGF0ZWQtdXJscz48dXJsPmh0dHA6Ly9keC5kb2kub3JnLzEwLjM4OTcvem9va2V5cy4xMDAuMTUz
NjwvdXJsPjwvcmVsYXRlZC11cmxzPjwvdXJscz48ZWxlY3Ryb25pYy1yZXNvdXJjZS1udW0+MTAu
Mzg5Ny96b29rZXlzLjEwMC4xNTM2PC9lbGVjdHJvbmljLXJlc291cmNlLW51bT48L3JlY29yZD48
L0NpdGU+PENpdGU+PEF1dGhvcj5QZWRsZXk8L0F1dGhvcj48WWVhcj4yMDE0PC9ZZWFyPjxSZWNO
dW0+MTQyMjwvUmVjTnVtPjxyZWNvcmQ+PHJlYy1udW1iZXI+MTQyMjwvcmVjLW51bWJlcj48Zm9y
ZWlnbi1rZXlzPjxrZXkgYXBwPSJFTiIgZGItaWQ9InZ0ZnM1dDJ2bXJ2eDB5ZWV0ZG54dDV3OXJ0
ZXpzNXR4MndkcyI+MTQyMjwva2V5PjwvZm9yZWlnbi1rZXlzPjxyZWYtdHlwZSBuYW1lPSJKb3Vy
bmFsIEFydGljbGUiPjE3PC9yZWYtdHlwZT48Y29udHJpYnV0b3JzPjxhdXRob3JzPjxhdXRob3I+
UGVkbGV5LCBTY290dCBNLjwvYXV0aG9yPjxhdXRob3I+RG9sbWFuLCBQYXVsIE0uPC9hdXRob3I+
PC9hdXRob3JzPjwvY29udHJpYnV0b3JzPjx0aXRsZXM+PHRpdGxlPk11bHRpLXRheGEgdHJhaXQg
YW5kIGZ1bmN0aW9uYWwgcmVzcG9uc2VzIHRvIHBoeXNpY2FsIGRpc3R1cmJhbmNlPC90aXRsZT48
c2Vjb25kYXJ5LXRpdGxlPkpvdXJuYWwgb2YgQW5pbWFsIEVjb2xvZ3k8L3NlY29uZGFyeS10aXRs
ZT48L3RpdGxlcz48cGVyaW9kaWNhbD48ZnVsbC10aXRsZT5Kb3VybmFsIG9mIEFuaW1hbCBFY29s
b2d5PC9mdWxsLXRpdGxlPjwvcGVyaW9kaWNhbD48cGFnZXM+MTU0Mi0xNTUyPC9wYWdlcz48dm9s
dW1lPjgzPC92b2x1bWU+PG51bWJlcj42PC9udW1iZXI+PGtleXdvcmRzPjxrZXl3b3JkPmFzc2Vt
Ymx5IHJ1bGVzPC9rZXl3b3JkPjxrZXl3b3JkPmJvZHkgc2l6ZTwva2V5d29yZD48a2V5d29yZD5i
cmFjaHlwdGVyb3VzPC9rZXl3b3JkPjxrZXl3b3JkPmNvbG9uaXphdGlvbjwva2V5d29yZD48a2V5
d29yZD5jb21tdW5pdHktd2VpZ2h0ZWQgbWVhbiB0cmFpdDwva2V5d29yZD48a2V5d29yZD5kaXNw
ZXJzYWwgYWJpbGl0eTwva2V5d29yZD48a2V5d29yZD5lbnZpcm9ubWVudGFsIGZpbHRlcnM8L2tl
eXdvcmQ+PGtleXdvcmQ+ZnVuY3Rpb25hbCByZXNwb25zZTwva2V5d29yZD48a2V5d29yZD5tYWNy
b3B0ZXJvdXM8L2tleXdvcmQ+PC9rZXl3b3Jkcz48ZGF0ZXM+PHllYXI+MjAxNDwveWVhcj48L2Rh
dGVzPjxpc2JuPjEzNjUtMjY1NjwvaXNibj48dXJscz48cmVsYXRlZC11cmxzPjx1cmw+aHR0cDov
L2R4LmRvaS5vcmcvMTAuMTExMS8xMzY1LTI2NTYuMTIyNDk8L3VybD48L3JlbGF0ZWQtdXJscz48
L3VybHM+PGVsZWN0cm9uaWMtcmVzb3VyY2UtbnVtPjEwLjExMTEvMTM2NS0yNjU2LjEyMjQ5PC9l
bGVjdHJvbmljLXJlc291cmNlLW51bT48L3JlY29yZD48L0NpdGU+PC9FbmROb3RlPn==
</w:fldData>
        </w:fldChar>
      </w:r>
      <w:r w:rsidR="00837073">
        <w:rPr>
          <w:sz w:val="22"/>
        </w:rPr>
        <w:instrText xml:space="preserve"> ADDIN EN.CITE.DATA </w:instrText>
      </w:r>
      <w:r w:rsidR="00837073">
        <w:rPr>
          <w:sz w:val="22"/>
        </w:rPr>
      </w:r>
      <w:r w:rsidR="00837073">
        <w:rPr>
          <w:sz w:val="22"/>
        </w:rPr>
        <w:fldChar w:fldCharType="end"/>
      </w:r>
      <w:r w:rsidR="00837073">
        <w:rPr>
          <w:sz w:val="22"/>
        </w:rPr>
      </w:r>
      <w:r w:rsidR="00837073">
        <w:rPr>
          <w:sz w:val="22"/>
        </w:rPr>
        <w:fldChar w:fldCharType="separate"/>
      </w:r>
      <w:r w:rsidR="00837073">
        <w:rPr>
          <w:noProof/>
          <w:sz w:val="22"/>
        </w:rPr>
        <w:t>(</w:t>
      </w:r>
      <w:hyperlink w:anchor="_ENREF_44" w:tooltip="Pedley, 2014 #1422" w:history="1">
        <w:r w:rsidR="0059475D">
          <w:rPr>
            <w:noProof/>
            <w:sz w:val="22"/>
          </w:rPr>
          <w:t>Pedley and Dolman 2014</w:t>
        </w:r>
      </w:hyperlink>
      <w:r w:rsidR="00837073">
        <w:rPr>
          <w:noProof/>
          <w:sz w:val="22"/>
        </w:rPr>
        <w:t xml:space="preserve">; </w:t>
      </w:r>
      <w:hyperlink w:anchor="_ENREF_54" w:tooltip="Šerić Jelaska, 2011 #916" w:history="1">
        <w:r w:rsidR="0059475D">
          <w:rPr>
            <w:noProof/>
            <w:sz w:val="22"/>
          </w:rPr>
          <w:t>Šerić Jelaska et al. 2011</w:t>
        </w:r>
      </w:hyperlink>
      <w:r w:rsidR="00837073">
        <w:rPr>
          <w:noProof/>
          <w:sz w:val="22"/>
        </w:rPr>
        <w:t>)</w:t>
      </w:r>
      <w:r w:rsidR="00837073">
        <w:rPr>
          <w:sz w:val="22"/>
        </w:rPr>
        <w:fldChar w:fldCharType="end"/>
      </w:r>
      <w:r w:rsidR="000B2476" w:rsidRPr="008F7ECE">
        <w:rPr>
          <w:sz w:val="22"/>
        </w:rPr>
        <w:t>.</w:t>
      </w:r>
    </w:p>
    <w:p w14:paraId="35A53AB8" w14:textId="04FC0138" w:rsidR="000B2476" w:rsidRDefault="000B2476" w:rsidP="000B2476">
      <w:pPr>
        <w:ind w:firstLine="720"/>
        <w:rPr>
          <w:sz w:val="22"/>
        </w:rPr>
      </w:pPr>
      <w:commentRangeStart w:id="0"/>
      <w:r w:rsidRPr="008F7ECE">
        <w:rPr>
          <w:sz w:val="22"/>
        </w:rPr>
        <w:t>Based on the competition</w:t>
      </w:r>
      <w:commentRangeEnd w:id="0"/>
      <w:r w:rsidR="00CD5C6F">
        <w:rPr>
          <w:rStyle w:val="CommentReference"/>
          <w:rFonts w:cs="Times New Roman"/>
        </w:rPr>
        <w:commentReference w:id="0"/>
      </w:r>
      <w:r w:rsidRPr="008F7ECE">
        <w:rPr>
          <w:sz w:val="22"/>
        </w:rPr>
        <w:t xml:space="preserve">-colonization trade-off model, ground beetle species diversity is hypothesized to be highest following disturbances of intermediate intensity because both good colonizers and good competitors can survive in these environments.  To test this hypothesis, ground beetle assemblages were characterized at three levels of forest disturbance intensity (low, intermediate, and high) via a manipulative experiment that imposed canopy gap and understory vegetation removal disturbance treatments in factorial combination.  Additionally, this experiment allowed for the comparison between canopy and understory vegetation disturbances to determine if either is a more significant driving factor influencing ground beetle assemblage diversity and species composition.  </w:t>
      </w:r>
      <w:r w:rsidR="00785CB5" w:rsidRPr="008F7ECE">
        <w:rPr>
          <w:sz w:val="22"/>
        </w:rPr>
        <w:t>We</w:t>
      </w:r>
      <w:r w:rsidRPr="008F7ECE">
        <w:rPr>
          <w:sz w:val="22"/>
        </w:rPr>
        <w:t xml:space="preserve"> predicted that (1) ground beetle species diversity would be highest in treatments that received either canopy or understory vegetation disturbance, compared to undisturbed forest and treatments receiving combined canopy and understory disturbances; (2) ground beetle species composition would change from undisturbed forest to combined canopy and understory disturbance treatments due to a trade-off in traits for competition and colonization ability; (3) the activity-abundance of macropterous ground beetles would increase in combined canopy and understory disturbance treatments compared to undisturbed forest; and </w:t>
      </w:r>
      <w:r w:rsidRPr="008F7ECE">
        <w:rPr>
          <w:sz w:val="22"/>
        </w:rPr>
        <w:lastRenderedPageBreak/>
        <w:t>(4) body length of ground beetles would decrease in combined canopy and understory disturbance treatments compared to undisturbed forest.</w:t>
      </w:r>
    </w:p>
    <w:p w14:paraId="52C76349" w14:textId="2D514569" w:rsidR="007D2066" w:rsidRDefault="007D2066" w:rsidP="007D2066">
      <w:pPr>
        <w:rPr>
          <w:sz w:val="22"/>
        </w:rPr>
      </w:pPr>
    </w:p>
    <w:p w14:paraId="56A7B10F" w14:textId="7C109D5F" w:rsidR="000B2476" w:rsidRPr="007D2066" w:rsidRDefault="007D2066" w:rsidP="007D2066">
      <w:pPr>
        <w:rPr>
          <w:b/>
          <w:bCs/>
          <w:sz w:val="22"/>
        </w:rPr>
      </w:pPr>
      <w:r w:rsidRPr="007D2066">
        <w:rPr>
          <w:b/>
          <w:bCs/>
          <w:sz w:val="22"/>
        </w:rPr>
        <w:t>Methods</w:t>
      </w:r>
    </w:p>
    <w:p w14:paraId="7A40762B" w14:textId="77777777" w:rsidR="000B2476" w:rsidRPr="007D2066" w:rsidRDefault="000B2476" w:rsidP="000B2476">
      <w:pPr>
        <w:pStyle w:val="Level2"/>
        <w:outlineLvl w:val="1"/>
        <w:rPr>
          <w:sz w:val="22"/>
          <w:szCs w:val="22"/>
        </w:rPr>
      </w:pPr>
      <w:bookmarkStart w:id="1" w:name="_Toc468367695"/>
      <w:r w:rsidRPr="007D2066">
        <w:rPr>
          <w:sz w:val="22"/>
          <w:szCs w:val="22"/>
        </w:rPr>
        <w:t>Study Site</w:t>
      </w:r>
      <w:bookmarkEnd w:id="1"/>
    </w:p>
    <w:p w14:paraId="16025B24" w14:textId="38898E60" w:rsidR="000B2476" w:rsidRPr="007D2066" w:rsidRDefault="000B2476" w:rsidP="000B2476">
      <w:pPr>
        <w:ind w:firstLine="720"/>
        <w:rPr>
          <w:sz w:val="22"/>
        </w:rPr>
      </w:pPr>
      <w:r w:rsidRPr="007D2066">
        <w:rPr>
          <w:sz w:val="22"/>
        </w:rPr>
        <w:t xml:space="preserve">This study was conducted </w:t>
      </w:r>
      <w:commentRangeStart w:id="2"/>
      <w:r w:rsidRPr="007D2066">
        <w:rPr>
          <w:sz w:val="22"/>
        </w:rPr>
        <w:t>at</w:t>
      </w:r>
      <w:commentRangeEnd w:id="2"/>
      <w:r w:rsidR="00DB4772">
        <w:rPr>
          <w:rStyle w:val="CommentReference"/>
          <w:rFonts w:cs="Times New Roman"/>
        </w:rPr>
        <w:commentReference w:id="2"/>
      </w:r>
      <w:r w:rsidRPr="007D2066">
        <w:rPr>
          <w:sz w:val="22"/>
        </w:rPr>
        <w:t xml:space="preserve"> Powdermill Nature Reserve (PNR; 40°09’</w:t>
      </w:r>
      <w:r w:rsidR="00784879">
        <w:rPr>
          <w:sz w:val="22"/>
        </w:rPr>
        <w:t>N</w:t>
      </w:r>
      <w:r w:rsidRPr="007D2066">
        <w:rPr>
          <w:sz w:val="22"/>
        </w:rPr>
        <w:t xml:space="preserve">, 79°16’W) in Rector, Westmoreland County, Pennsylvania in the Laurel Highlands. PNR has approximately 900 hectares of natural habitat across an elevation range of 392 to 647 m that is largely temperate deciduous forest composed of </w:t>
      </w:r>
      <w:proofErr w:type="spellStart"/>
      <w:r w:rsidRPr="007D2066">
        <w:rPr>
          <w:sz w:val="22"/>
        </w:rPr>
        <w:t>mesophytic</w:t>
      </w:r>
      <w:proofErr w:type="spellEnd"/>
      <w:r w:rsidRPr="007D2066">
        <w:rPr>
          <w:sz w:val="22"/>
        </w:rPr>
        <w:t xml:space="preserve"> species. PNR was established in 1956 as a nature reserve and the field research station for the Carnegie Museum of Natural History. Prior to this, the region experienced several major anthropogenic disturbances, including logging in the 19</w:t>
      </w:r>
      <w:r w:rsidRPr="007D2066">
        <w:rPr>
          <w:sz w:val="22"/>
          <w:vertAlign w:val="superscript"/>
        </w:rPr>
        <w:t>th</w:t>
      </w:r>
      <w:r w:rsidRPr="007D2066">
        <w:rPr>
          <w:sz w:val="22"/>
        </w:rPr>
        <w:t xml:space="preserve"> century, agricultural production until the early- to mid-20</w:t>
      </w:r>
      <w:r w:rsidRPr="007D2066">
        <w:rPr>
          <w:sz w:val="22"/>
          <w:vertAlign w:val="superscript"/>
        </w:rPr>
        <w:t>th</w:t>
      </w:r>
      <w:r w:rsidRPr="007D2066">
        <w:rPr>
          <w:sz w:val="22"/>
        </w:rPr>
        <w:t xml:space="preserve"> century</w:t>
      </w:r>
      <w:r w:rsidR="0059475D">
        <w:rPr>
          <w:sz w:val="22"/>
        </w:rPr>
        <w:t>,</w:t>
      </w:r>
      <w:r w:rsidRPr="007D2066">
        <w:rPr>
          <w:sz w:val="22"/>
        </w:rPr>
        <w:t xml:space="preserve"> and then some areas of the reserve were mined for coal in the 1940s.</w:t>
      </w:r>
    </w:p>
    <w:p w14:paraId="736F2FF1" w14:textId="68EDA722" w:rsidR="000B2476" w:rsidRPr="007D2066" w:rsidRDefault="000B2476" w:rsidP="000B2476">
      <w:pPr>
        <w:ind w:firstLine="720"/>
        <w:rPr>
          <w:sz w:val="22"/>
        </w:rPr>
      </w:pPr>
      <w:r w:rsidRPr="007D2066">
        <w:rPr>
          <w:sz w:val="22"/>
        </w:rPr>
        <w:t>Dominant tree taxa were maple (</w:t>
      </w:r>
      <w:r w:rsidRPr="007D2066">
        <w:rPr>
          <w:i/>
          <w:sz w:val="22"/>
        </w:rPr>
        <w:t>Acer</w:t>
      </w:r>
      <w:r w:rsidRPr="007D2066">
        <w:rPr>
          <w:sz w:val="22"/>
        </w:rPr>
        <w:t xml:space="preserve"> spp.), oak (</w:t>
      </w:r>
      <w:r w:rsidRPr="007D2066">
        <w:rPr>
          <w:i/>
          <w:sz w:val="22"/>
        </w:rPr>
        <w:t xml:space="preserve">Quercus </w:t>
      </w:r>
      <w:r w:rsidRPr="007D2066">
        <w:rPr>
          <w:sz w:val="22"/>
        </w:rPr>
        <w:t>spp.), beech (</w:t>
      </w:r>
      <w:r w:rsidRPr="007D2066">
        <w:rPr>
          <w:i/>
          <w:sz w:val="22"/>
        </w:rPr>
        <w:t>Fagus</w:t>
      </w:r>
      <w:r w:rsidRPr="007D2066">
        <w:rPr>
          <w:sz w:val="22"/>
        </w:rPr>
        <w:t xml:space="preserve"> spp.), poplar (</w:t>
      </w:r>
      <w:r w:rsidRPr="007D2066">
        <w:rPr>
          <w:i/>
          <w:sz w:val="22"/>
        </w:rPr>
        <w:t>Populus</w:t>
      </w:r>
      <w:r w:rsidRPr="007D2066">
        <w:rPr>
          <w:sz w:val="22"/>
        </w:rPr>
        <w:t xml:space="preserve"> spp.), and hickory (</w:t>
      </w:r>
      <w:r w:rsidRPr="007D2066">
        <w:rPr>
          <w:i/>
          <w:sz w:val="22"/>
        </w:rPr>
        <w:t>Carya</w:t>
      </w:r>
      <w:r w:rsidRPr="007D2066">
        <w:rPr>
          <w:sz w:val="22"/>
        </w:rPr>
        <w:t xml:space="preserve"> spp.) </w:t>
      </w:r>
      <w:r w:rsidR="0059475D">
        <w:rPr>
          <w:sz w:val="22"/>
        </w:rPr>
        <w:fldChar w:fldCharType="begin"/>
      </w:r>
      <w:r w:rsidR="0059475D">
        <w:rPr>
          <w:sz w:val="22"/>
        </w:rPr>
        <w:instrText xml:space="preserve"> ADDIN EN.CITE &lt;EndNote&gt;&lt;Cite&gt;&lt;Author&gt;Murphy&lt;/Author&gt;&lt;Year&gt;2015&lt;/Year&gt;&lt;RecNum&gt;1361&lt;/RecNum&gt;&lt;DisplayText&gt;(Murphy et al. 2015)&lt;/DisplayText&gt;&lt;record&gt;&lt;rec-number&gt;1361&lt;/rec-number&gt;&lt;foreign-keys&gt;&lt;key app="EN" db-id="vtfs5t2vmrvx0yeetdnxt5w9rtezs5tx2wds"&gt;1361&lt;/key&gt;&lt;/foreign-keys&gt;&lt;ref-type name="Journal Article"&gt;17&lt;/ref-type&gt;&lt;contributors&gt;&lt;authors&gt;&lt;author&gt;Murphy, Stephen J.&lt;/author&gt;&lt;author&gt;Audino, Lívia D.&lt;/author&gt;&lt;author&gt;Whitacre, James&lt;/author&gt;&lt;author&gt;Eck, Jenalle L.&lt;/author&gt;&lt;author&gt;Wenzel, John W.&lt;/author&gt;&lt;author&gt;Queenborough, Simon A.&lt;/author&gt;&lt;author&gt;Comita, Liza S.&lt;/author&gt;&lt;/authors&gt;&lt;/contributors&gt;&lt;titles&gt;&lt;title&gt;Species associations structured by environment and land-use history promote beta-diversity in a temperate forest&lt;/title&gt;&lt;secondary-title&gt;Ecology&lt;/secondary-title&gt;&lt;/titles&gt;&lt;periodical&gt;&lt;full-title&gt;Ecology&lt;/full-title&gt;&lt;/periodical&gt;&lt;pages&gt;705-715&lt;/pages&gt;&lt;volume&gt;96&lt;/volume&gt;&lt;number&gt;3&lt;/number&gt;&lt;keywords&gt;&lt;keyword&gt;community assembly&lt;/keyword&gt;&lt;keyword&gt;environmental filtering&lt;/keyword&gt;&lt;keyword&gt;forest diversity&lt;/keyword&gt;&lt;keyword&gt;habitat association&lt;/keyword&gt;&lt;keyword&gt;multivariate regression tree analysis&lt;/keyword&gt;&lt;keyword&gt;spatial dependency&lt;/keyword&gt;&lt;keyword&gt;spatial eigenvector&lt;/keyword&gt;&lt;keyword&gt;variance partitioning&lt;/keyword&gt;&lt;/keywords&gt;&lt;dates&gt;&lt;year&gt;2015&lt;/year&gt;&lt;/dates&gt;&lt;publisher&gt;Ecological Society of America&lt;/publisher&gt;&lt;isbn&gt;1939-9170&lt;/isbn&gt;&lt;urls&gt;&lt;related-urls&gt;&lt;url&gt;http://dx.doi.org/10.1890/14-0695.1&lt;/url&gt;&lt;/related-urls&gt;&lt;/urls&gt;&lt;electronic-resource-num&gt;10.1890/14-0695.1&lt;/electronic-resource-num&gt;&lt;/record&gt;&lt;/Cite&gt;&lt;/EndNote&gt;</w:instrText>
      </w:r>
      <w:r w:rsidR="0059475D">
        <w:rPr>
          <w:sz w:val="22"/>
        </w:rPr>
        <w:fldChar w:fldCharType="separate"/>
      </w:r>
      <w:r w:rsidR="0059475D">
        <w:rPr>
          <w:noProof/>
          <w:sz w:val="22"/>
        </w:rPr>
        <w:t>(</w:t>
      </w:r>
      <w:hyperlink w:anchor="_ENREF_37" w:tooltip="Murphy, 2015 #1361" w:history="1">
        <w:r w:rsidR="0059475D">
          <w:rPr>
            <w:noProof/>
            <w:sz w:val="22"/>
          </w:rPr>
          <w:t>Murphy et al. 2015</w:t>
        </w:r>
      </w:hyperlink>
      <w:r w:rsidR="0059475D">
        <w:rPr>
          <w:noProof/>
          <w:sz w:val="22"/>
        </w:rPr>
        <w:t>)</w:t>
      </w:r>
      <w:r w:rsidR="0059475D">
        <w:rPr>
          <w:sz w:val="22"/>
        </w:rPr>
        <w:fldChar w:fldCharType="end"/>
      </w:r>
      <w:r w:rsidR="0059475D">
        <w:rPr>
          <w:sz w:val="22"/>
        </w:rPr>
        <w:t>.</w:t>
      </w:r>
      <w:r w:rsidRPr="007D2066">
        <w:rPr>
          <w:sz w:val="22"/>
        </w:rPr>
        <w:t xml:space="preserve"> The understory was dominated by spicebush (</w:t>
      </w:r>
      <w:r w:rsidRPr="007D2066">
        <w:rPr>
          <w:i/>
          <w:sz w:val="22"/>
        </w:rPr>
        <w:t xml:space="preserve">Lindera benzoin </w:t>
      </w:r>
      <w:r w:rsidRPr="007D2066">
        <w:rPr>
          <w:sz w:val="22"/>
        </w:rPr>
        <w:t>(L.) Blume), but the invasive shrubs Multiflora rose (</w:t>
      </w:r>
      <w:r w:rsidRPr="007D2066">
        <w:rPr>
          <w:i/>
          <w:sz w:val="22"/>
        </w:rPr>
        <w:t xml:space="preserve">Rosa multiflora </w:t>
      </w:r>
      <w:proofErr w:type="spellStart"/>
      <w:r w:rsidRPr="007D2066">
        <w:rPr>
          <w:sz w:val="22"/>
        </w:rPr>
        <w:t>Thunb</w:t>
      </w:r>
      <w:proofErr w:type="spellEnd"/>
      <w:r w:rsidRPr="007D2066">
        <w:rPr>
          <w:sz w:val="22"/>
        </w:rPr>
        <w:t>.) and Japanese barberry (</w:t>
      </w:r>
      <w:r w:rsidRPr="007D2066">
        <w:rPr>
          <w:i/>
          <w:sz w:val="22"/>
        </w:rPr>
        <w:t xml:space="preserve">Berberis </w:t>
      </w:r>
      <w:proofErr w:type="spellStart"/>
      <w:r w:rsidRPr="007D2066">
        <w:rPr>
          <w:i/>
          <w:sz w:val="22"/>
        </w:rPr>
        <w:t>thunbergii</w:t>
      </w:r>
      <w:proofErr w:type="spellEnd"/>
      <w:r w:rsidRPr="007D2066">
        <w:rPr>
          <w:sz w:val="22"/>
        </w:rPr>
        <w:t xml:space="preserve"> DC) were also present </w:t>
      </w:r>
      <w:r w:rsidR="0059475D">
        <w:rPr>
          <w:sz w:val="22"/>
        </w:rPr>
        <w:fldChar w:fldCharType="begin"/>
      </w:r>
      <w:r w:rsidR="0059475D">
        <w:rPr>
          <w:sz w:val="22"/>
        </w:rPr>
        <w:instrText xml:space="preserve"> ADDIN EN.CITE &lt;EndNote&gt;&lt;Cite&gt;&lt;Author&gt;Calinger&lt;/Author&gt;&lt;Year&gt;2015&lt;/Year&gt;&lt;RecNum&gt;1362&lt;/RecNum&gt;&lt;DisplayText&gt;(Calinger et al. 2015)&lt;/DisplayText&gt;&lt;record&gt;&lt;rec-number&gt;1362&lt;/rec-number&gt;&lt;foreign-keys&gt;&lt;key app="EN" db-id="vtfs5t2vmrvx0yeetdnxt5w9rtezs5tx2wds"&gt;1362&lt;/key&gt;&lt;/foreign-keys&gt;&lt;ref-type name="Journal Article"&gt;17&lt;/ref-type&gt;&lt;contributors&gt;&lt;authors&gt;&lt;author&gt;Calinger, Kellen&lt;/author&gt;&lt;author&gt;Calhoon, Elisabeth&lt;/author&gt;&lt;author&gt;Chang, Hsiao-chi&lt;/author&gt;&lt;author&gt;Whitacre, James&lt;/author&gt;&lt;author&gt;Wenzel, John&lt;/author&gt;&lt;author&gt;Comita, Liza&lt;/author&gt;&lt;author&gt;Queenborough, Simon&lt;/author&gt;&lt;/authors&gt;&lt;/contributors&gt;&lt;titles&gt;&lt;title&gt;Historic mining and agriculture as indicators of occurrence and abundance of widespread invasive plant species&lt;/title&gt;&lt;secondary-title&gt;&lt;style face="italic" font="default" size="100%"&gt;PLoS ONE&lt;/style&gt;&lt;/secondary-title&gt;&lt;/titles&gt;&lt;periodical&gt;&lt;full-title&gt;PLoS ONE&lt;/full-title&gt;&lt;/periodical&gt;&lt;pages&gt;e0128161&lt;/pages&gt;&lt;volume&gt;10&lt;/volume&gt;&lt;number&gt;6&lt;/number&gt;&lt;dates&gt;&lt;year&gt;2015&lt;/year&gt;&lt;/dates&gt;&lt;publisher&gt;Public Library of Science&lt;/publisher&gt;&lt;urls&gt;&lt;related-urls&gt;&lt;url&gt;http://dx.doi.org/10.1371%2Fjournal.pone.0128161&lt;/url&gt;&lt;/related-urls&gt;&lt;/urls&gt;&lt;electronic-resource-num&gt;10.1371/journal.pone.0128161&lt;/electronic-resource-num&gt;&lt;/record&gt;&lt;/Cite&gt;&lt;/EndNote&gt;</w:instrText>
      </w:r>
      <w:r w:rsidR="0059475D">
        <w:rPr>
          <w:sz w:val="22"/>
        </w:rPr>
        <w:fldChar w:fldCharType="separate"/>
      </w:r>
      <w:r w:rsidR="0059475D">
        <w:rPr>
          <w:noProof/>
          <w:sz w:val="22"/>
        </w:rPr>
        <w:t>(</w:t>
      </w:r>
      <w:hyperlink w:anchor="_ENREF_4" w:tooltip="Calinger, 2015 #1362" w:history="1">
        <w:r w:rsidR="0059475D">
          <w:rPr>
            <w:noProof/>
            <w:sz w:val="22"/>
          </w:rPr>
          <w:t>Calinger et al. 2015</w:t>
        </w:r>
      </w:hyperlink>
      <w:r w:rsidR="0059475D">
        <w:rPr>
          <w:noProof/>
          <w:sz w:val="22"/>
        </w:rPr>
        <w:t>)</w:t>
      </w:r>
      <w:r w:rsidR="0059475D">
        <w:rPr>
          <w:sz w:val="22"/>
        </w:rPr>
        <w:fldChar w:fldCharType="end"/>
      </w:r>
      <w:r w:rsidRPr="007D2066">
        <w:rPr>
          <w:sz w:val="22"/>
        </w:rPr>
        <w:t>.  However, PNR has a diverse understory of herbaceous plants and woody shrub species, and some of the most abundant species were violet (</w:t>
      </w:r>
      <w:r w:rsidRPr="007D2066">
        <w:rPr>
          <w:i/>
          <w:sz w:val="22"/>
        </w:rPr>
        <w:t>Viola</w:t>
      </w:r>
      <w:r w:rsidRPr="007D2066">
        <w:rPr>
          <w:sz w:val="22"/>
        </w:rPr>
        <w:t xml:space="preserve"> spp.), blackberry (</w:t>
      </w:r>
      <w:r w:rsidRPr="007D2066">
        <w:rPr>
          <w:i/>
          <w:sz w:val="22"/>
        </w:rPr>
        <w:t xml:space="preserve">Rubus </w:t>
      </w:r>
      <w:proofErr w:type="spellStart"/>
      <w:r w:rsidRPr="007D2066">
        <w:rPr>
          <w:i/>
          <w:sz w:val="22"/>
        </w:rPr>
        <w:t>allegheniensis</w:t>
      </w:r>
      <w:proofErr w:type="spellEnd"/>
      <w:r w:rsidRPr="007D2066">
        <w:rPr>
          <w:sz w:val="22"/>
        </w:rPr>
        <w:t>), round lobed hepatica (</w:t>
      </w:r>
      <w:r w:rsidRPr="007D2066">
        <w:rPr>
          <w:i/>
          <w:sz w:val="22"/>
        </w:rPr>
        <w:t>Hepatica americana</w:t>
      </w:r>
      <w:r w:rsidRPr="007D2066">
        <w:rPr>
          <w:sz w:val="22"/>
        </w:rPr>
        <w:t>), common cinquefoil (</w:t>
      </w:r>
      <w:r w:rsidRPr="007D2066">
        <w:rPr>
          <w:i/>
          <w:sz w:val="22"/>
        </w:rPr>
        <w:t>Potentilla</w:t>
      </w:r>
      <w:r w:rsidRPr="007D2066">
        <w:rPr>
          <w:sz w:val="22"/>
        </w:rPr>
        <w:t xml:space="preserve"> spp.), dewberry (</w:t>
      </w:r>
      <w:r w:rsidRPr="007D2066">
        <w:rPr>
          <w:i/>
          <w:sz w:val="22"/>
        </w:rPr>
        <w:t>Rubus</w:t>
      </w:r>
      <w:r w:rsidRPr="007D2066">
        <w:rPr>
          <w:sz w:val="22"/>
        </w:rPr>
        <w:t xml:space="preserve"> </w:t>
      </w:r>
      <w:proofErr w:type="spellStart"/>
      <w:r w:rsidRPr="007D2066">
        <w:rPr>
          <w:i/>
          <w:sz w:val="22"/>
        </w:rPr>
        <w:t>hispidus</w:t>
      </w:r>
      <w:proofErr w:type="spellEnd"/>
      <w:r w:rsidRPr="007D2066">
        <w:rPr>
          <w:sz w:val="22"/>
        </w:rPr>
        <w:t>), partridgeberry (</w:t>
      </w:r>
      <w:proofErr w:type="spellStart"/>
      <w:r w:rsidRPr="007D2066">
        <w:rPr>
          <w:i/>
          <w:sz w:val="22"/>
        </w:rPr>
        <w:t>Mitchella</w:t>
      </w:r>
      <w:proofErr w:type="spellEnd"/>
      <w:r w:rsidRPr="007D2066">
        <w:rPr>
          <w:i/>
          <w:sz w:val="22"/>
        </w:rPr>
        <w:t xml:space="preserve"> repens</w:t>
      </w:r>
      <w:r w:rsidRPr="007D2066">
        <w:rPr>
          <w:sz w:val="22"/>
        </w:rPr>
        <w:t>), bedstraw (</w:t>
      </w:r>
      <w:proofErr w:type="spellStart"/>
      <w:r w:rsidRPr="007D2066">
        <w:rPr>
          <w:i/>
          <w:sz w:val="22"/>
        </w:rPr>
        <w:t>Galium</w:t>
      </w:r>
      <w:proofErr w:type="spellEnd"/>
      <w:r w:rsidRPr="007D2066">
        <w:rPr>
          <w:sz w:val="22"/>
        </w:rPr>
        <w:t xml:space="preserve"> spp.), sedges (</w:t>
      </w:r>
      <w:proofErr w:type="spellStart"/>
      <w:r w:rsidRPr="007D2066">
        <w:rPr>
          <w:i/>
          <w:sz w:val="22"/>
        </w:rPr>
        <w:t>Cyperaceae</w:t>
      </w:r>
      <w:proofErr w:type="spellEnd"/>
      <w:r w:rsidRPr="007D2066">
        <w:rPr>
          <w:sz w:val="22"/>
        </w:rPr>
        <w:t xml:space="preserve"> spp.), nettle (</w:t>
      </w:r>
      <w:r w:rsidRPr="007D2066">
        <w:rPr>
          <w:i/>
          <w:sz w:val="22"/>
        </w:rPr>
        <w:t>Urtica</w:t>
      </w:r>
      <w:r w:rsidRPr="007D2066">
        <w:rPr>
          <w:sz w:val="22"/>
        </w:rPr>
        <w:t xml:space="preserve"> spp.), greenbrier (</w:t>
      </w:r>
      <w:r w:rsidRPr="007D2066">
        <w:rPr>
          <w:i/>
          <w:sz w:val="22"/>
        </w:rPr>
        <w:t>Smilax</w:t>
      </w:r>
      <w:r w:rsidRPr="007D2066">
        <w:rPr>
          <w:sz w:val="22"/>
        </w:rPr>
        <w:t xml:space="preserve"> spp.), and several species of ferns (</w:t>
      </w:r>
      <w:proofErr w:type="spellStart"/>
      <w:r w:rsidRPr="007D2066">
        <w:rPr>
          <w:i/>
          <w:sz w:val="22"/>
        </w:rPr>
        <w:t>Polystichum</w:t>
      </w:r>
      <w:proofErr w:type="spellEnd"/>
      <w:r w:rsidRPr="007D2066">
        <w:rPr>
          <w:sz w:val="22"/>
        </w:rPr>
        <w:t xml:space="preserve"> </w:t>
      </w:r>
      <w:proofErr w:type="spellStart"/>
      <w:r w:rsidRPr="007D2066">
        <w:rPr>
          <w:i/>
          <w:sz w:val="22"/>
        </w:rPr>
        <w:t>acrostichoides</w:t>
      </w:r>
      <w:proofErr w:type="spellEnd"/>
      <w:r w:rsidRPr="007D2066">
        <w:rPr>
          <w:sz w:val="22"/>
        </w:rPr>
        <w:t xml:space="preserve">, </w:t>
      </w:r>
      <w:proofErr w:type="spellStart"/>
      <w:r w:rsidRPr="007D2066">
        <w:rPr>
          <w:i/>
          <w:sz w:val="22"/>
        </w:rPr>
        <w:t>Dennstaedtia</w:t>
      </w:r>
      <w:proofErr w:type="spellEnd"/>
      <w:r w:rsidRPr="007D2066">
        <w:rPr>
          <w:sz w:val="22"/>
        </w:rPr>
        <w:t xml:space="preserve"> </w:t>
      </w:r>
      <w:proofErr w:type="spellStart"/>
      <w:r w:rsidRPr="007D2066">
        <w:rPr>
          <w:i/>
          <w:sz w:val="22"/>
        </w:rPr>
        <w:t>punctilobula</w:t>
      </w:r>
      <w:proofErr w:type="spellEnd"/>
      <w:r w:rsidRPr="007D2066">
        <w:rPr>
          <w:sz w:val="22"/>
        </w:rPr>
        <w:t xml:space="preserve">, </w:t>
      </w:r>
      <w:proofErr w:type="spellStart"/>
      <w:r w:rsidRPr="007D2066">
        <w:rPr>
          <w:i/>
          <w:sz w:val="22"/>
        </w:rPr>
        <w:t>Thelypteris</w:t>
      </w:r>
      <w:proofErr w:type="spellEnd"/>
      <w:r w:rsidRPr="007D2066">
        <w:rPr>
          <w:sz w:val="22"/>
        </w:rPr>
        <w:t xml:space="preserve"> </w:t>
      </w:r>
      <w:proofErr w:type="spellStart"/>
      <w:r w:rsidRPr="007D2066">
        <w:rPr>
          <w:i/>
          <w:sz w:val="22"/>
        </w:rPr>
        <w:t>noveboracensis</w:t>
      </w:r>
      <w:proofErr w:type="spellEnd"/>
      <w:r w:rsidRPr="007D2066">
        <w:rPr>
          <w:sz w:val="22"/>
        </w:rPr>
        <w:t xml:space="preserve">, and </w:t>
      </w:r>
      <w:r w:rsidRPr="007D2066">
        <w:rPr>
          <w:i/>
          <w:sz w:val="22"/>
        </w:rPr>
        <w:t>Dryopteris</w:t>
      </w:r>
      <w:r w:rsidRPr="007D2066">
        <w:rPr>
          <w:sz w:val="22"/>
        </w:rPr>
        <w:t xml:space="preserve"> spp.).</w:t>
      </w:r>
    </w:p>
    <w:p w14:paraId="0B8F35C7" w14:textId="77777777" w:rsidR="000B2476" w:rsidRPr="007D2066" w:rsidRDefault="000B2476" w:rsidP="000B2476">
      <w:pPr>
        <w:ind w:firstLine="720"/>
        <w:rPr>
          <w:sz w:val="22"/>
        </w:rPr>
      </w:pPr>
    </w:p>
    <w:p w14:paraId="100EC546" w14:textId="77777777" w:rsidR="000B2476" w:rsidRPr="007D2066" w:rsidRDefault="000B2476" w:rsidP="000B2476">
      <w:pPr>
        <w:pStyle w:val="Level2"/>
        <w:outlineLvl w:val="1"/>
        <w:rPr>
          <w:sz w:val="22"/>
          <w:szCs w:val="22"/>
        </w:rPr>
      </w:pPr>
      <w:bookmarkStart w:id="3" w:name="_Toc468367696"/>
      <w:r w:rsidRPr="007D2066">
        <w:rPr>
          <w:sz w:val="22"/>
          <w:szCs w:val="22"/>
        </w:rPr>
        <w:t>Experimental Design</w:t>
      </w:r>
      <w:bookmarkEnd w:id="3"/>
    </w:p>
    <w:p w14:paraId="21B2C7D4" w14:textId="6AC24252" w:rsidR="000B2476" w:rsidRPr="007D2066" w:rsidRDefault="000B2476" w:rsidP="000B2476">
      <w:pPr>
        <w:ind w:firstLine="720"/>
        <w:rPr>
          <w:sz w:val="22"/>
        </w:rPr>
      </w:pPr>
      <w:r w:rsidRPr="007D2066">
        <w:rPr>
          <w:sz w:val="22"/>
        </w:rPr>
        <w:t xml:space="preserve">A manipulative experiment was established with two disturbance treatments in factorial combination: presence/absence of canopy gaps and presence/absence of understory vegetation removal, </w:t>
      </w:r>
      <w:r w:rsidRPr="007D2066">
        <w:rPr>
          <w:sz w:val="22"/>
        </w:rPr>
        <w:lastRenderedPageBreak/>
        <w:t>resulting in four treatment combinations: (1) canopy gaps absent, understory vegetation present (control, no disturbance and low intensity); (2) canopy gaps absent, understory vegetation absent (intermediate intensity); (3) canopy gaps present, understory vegetation present (intermediate intensity);</w:t>
      </w:r>
      <w:r w:rsidR="005479E2">
        <w:rPr>
          <w:sz w:val="22"/>
        </w:rPr>
        <w:t xml:space="preserve"> and</w:t>
      </w:r>
      <w:r w:rsidRPr="007D2066">
        <w:rPr>
          <w:sz w:val="22"/>
        </w:rPr>
        <w:t xml:space="preserve"> (4) canopy gaps present, understory vegetation absent (high intensity). Forest plots (n=6) were randomly selected in 2013 from vegetation survey plots previously established at PNR </w:t>
      </w:r>
      <w:r w:rsidRPr="007D2066">
        <w:rPr>
          <w:sz w:val="22"/>
        </w:rPr>
        <w:fldChar w:fldCharType="begin"/>
      </w:r>
      <w:r w:rsidRPr="007D2066">
        <w:rPr>
          <w:sz w:val="22"/>
        </w:rPr>
        <w:instrText xml:space="preserve"> ADDIN EN.CITE &lt;EndNote&gt;&lt;Cite&gt;&lt;Author&gt;Whitacre&lt;/Author&gt;&lt;Year&gt;2013&lt;/Year&gt;&lt;RecNum&gt;855&lt;/RecNum&gt;&lt;DisplayText&gt;(Whitacre 2013)&lt;/DisplayText&gt;&lt;record&gt;&lt;rec-number&gt;855&lt;/rec-number&gt;&lt;foreign-keys&gt;&lt;key app="EN" db-id="vtfs5t2vmrvx0yeetdnxt5w9rtezs5tx2wds"&gt;855&lt;/key&gt;&lt;/foreign-keys&gt;&lt;ref-type name="Pamphlet"&gt;24&lt;/ref-type&gt;&lt;contributors&gt;&lt;authors&gt;&lt;author&gt;Whitacre, James&lt;/author&gt;&lt;/authors&gt;&lt;secondary-authors&gt;&lt;author&gt;Carnegie Museum of Natural History&lt;/author&gt;&lt;/secondary-authors&gt;&lt;/contributors&gt;&lt;titles&gt;&lt;title&gt;Powdermill Nature Reserve Vegetation Survey: Protocols and Standard Operating Procedures&lt;/title&gt;&lt;secondary-title&gt;Powdermill Nature Reserve&lt;/secondary-title&gt;&lt;/titles&gt;&lt;dates&gt;&lt;year&gt;2013&lt;/year&gt;&lt;/dates&gt;&lt;pub-location&gt;Rector, PA&lt;/pub-location&gt;&lt;urls&gt;&lt;/urls&gt;&lt;/record&gt;&lt;/Cite&gt;&lt;/EndNote&gt;</w:instrText>
      </w:r>
      <w:r w:rsidRPr="007D2066">
        <w:rPr>
          <w:sz w:val="22"/>
        </w:rPr>
        <w:fldChar w:fldCharType="separate"/>
      </w:r>
      <w:r w:rsidRPr="007D2066">
        <w:rPr>
          <w:noProof/>
          <w:sz w:val="22"/>
        </w:rPr>
        <w:t>(</w:t>
      </w:r>
      <w:hyperlink w:anchor="_ENREF_59" w:tooltip="Whitacre, 2013 #855" w:history="1">
        <w:r w:rsidR="0059475D" w:rsidRPr="007D2066">
          <w:rPr>
            <w:noProof/>
            <w:sz w:val="22"/>
          </w:rPr>
          <w:t>Whitacre 2013</w:t>
        </w:r>
      </w:hyperlink>
      <w:r w:rsidRPr="007D2066">
        <w:rPr>
          <w:noProof/>
          <w:sz w:val="22"/>
        </w:rPr>
        <w:t>)</w:t>
      </w:r>
      <w:r w:rsidRPr="007D2066">
        <w:rPr>
          <w:sz w:val="22"/>
        </w:rPr>
        <w:fldChar w:fldCharType="end"/>
      </w:r>
      <w:r w:rsidRPr="007D2066">
        <w:rPr>
          <w:sz w:val="22"/>
        </w:rPr>
        <w:t>. Plots contained four quadrats (the experimental unit; 30 × 30 m) (n=24). Canopy and understory vegetation treatments were implemented within the quadrats in 2014, and each treatment combination was replicated 6 times in a completely randomized design. The factorial combination of treatments isolated the individual effects of interacting canopy and ground-level vegetation disturbances. Because these disturbance treatments were imposed once, this study focused on intensity rather than frequency as the disturbance property. Ground beetle assemblages were characterized in the experimental plots during the growing seasons of 2013-2015, before and after the disturbance treatments were implemented.</w:t>
      </w:r>
    </w:p>
    <w:p w14:paraId="62A8C8BC" w14:textId="77777777" w:rsidR="000B2476" w:rsidRPr="007D2066" w:rsidRDefault="000B2476" w:rsidP="000B2476">
      <w:pPr>
        <w:ind w:firstLine="720"/>
        <w:rPr>
          <w:sz w:val="22"/>
          <w:shd w:val="clear" w:color="auto" w:fill="FFFFFF"/>
        </w:rPr>
      </w:pPr>
      <w:r w:rsidRPr="007D2066">
        <w:rPr>
          <w:sz w:val="22"/>
        </w:rPr>
        <w:t xml:space="preserve">To </w:t>
      </w:r>
      <w:commentRangeStart w:id="4"/>
      <w:r w:rsidRPr="007D2066">
        <w:rPr>
          <w:sz w:val="22"/>
        </w:rPr>
        <w:t>implement</w:t>
      </w:r>
      <w:commentRangeEnd w:id="4"/>
      <w:r w:rsidR="006D6FC7">
        <w:rPr>
          <w:rStyle w:val="CommentReference"/>
          <w:rFonts w:cs="Times New Roman"/>
        </w:rPr>
        <w:commentReference w:id="4"/>
      </w:r>
      <w:r w:rsidRPr="007D2066">
        <w:rPr>
          <w:sz w:val="22"/>
        </w:rPr>
        <w:t xml:space="preserve"> the canopy gap treatment, 8-12 dominant or codominant t</w:t>
      </w:r>
      <w:r w:rsidRPr="007D2066">
        <w:rPr>
          <w:sz w:val="22"/>
          <w:shd w:val="clear" w:color="auto" w:fill="FFFFFF"/>
        </w:rPr>
        <w:t>rees were girdled on 5-6 June 2014 to create gaps in the forest canopy.  The number of trees girdled in each canopy gap treatment was determined by the amount of canopy that needed to be removed to simulate the treatment, and this was dependent on the structure of the forest in the randomly selected plots.  Only dominant and codominant trees were girdled to create a patchy distribution of gaps in the forest canopy.  A chainsaw was inserted approximately 6-12 cm (depending on tree size) into the tree and a 2 cm ring width was cut around the entire trunk near the base about 1.5 meters above the ground.  A second ring was cut into the tree approximately 20-30 cm below the first ring.  A total of 117 trees were girdled across all canopy treatments.  Girdled tree species (number of individuals girdled) were American beech (</w:t>
      </w:r>
      <w:r w:rsidRPr="007D2066">
        <w:rPr>
          <w:i/>
          <w:sz w:val="22"/>
          <w:shd w:val="clear" w:color="auto" w:fill="FFFFFF"/>
        </w:rPr>
        <w:t xml:space="preserve">Fagus </w:t>
      </w:r>
      <w:proofErr w:type="spellStart"/>
      <w:r w:rsidRPr="007D2066">
        <w:rPr>
          <w:i/>
          <w:sz w:val="22"/>
          <w:shd w:val="clear" w:color="auto" w:fill="FFFFFF"/>
        </w:rPr>
        <w:t>grandifolia</w:t>
      </w:r>
      <w:proofErr w:type="spellEnd"/>
      <w:r w:rsidRPr="007D2066">
        <w:rPr>
          <w:sz w:val="22"/>
          <w:shd w:val="clear" w:color="auto" w:fill="FFFFFF"/>
        </w:rPr>
        <w:t xml:space="preserve"> </w:t>
      </w:r>
      <w:proofErr w:type="spellStart"/>
      <w:r w:rsidRPr="007D2066">
        <w:rPr>
          <w:sz w:val="22"/>
          <w:shd w:val="clear" w:color="auto" w:fill="FFFFFF"/>
        </w:rPr>
        <w:t>Ehrh</w:t>
      </w:r>
      <w:proofErr w:type="spellEnd"/>
      <w:r w:rsidRPr="007D2066">
        <w:rPr>
          <w:sz w:val="22"/>
          <w:shd w:val="clear" w:color="auto" w:fill="FFFFFF"/>
        </w:rPr>
        <w:t>.) (1), American basswood (</w:t>
      </w:r>
      <w:proofErr w:type="spellStart"/>
      <w:r w:rsidRPr="007D2066">
        <w:rPr>
          <w:i/>
          <w:sz w:val="22"/>
          <w:shd w:val="clear" w:color="auto" w:fill="FFFFFF"/>
        </w:rPr>
        <w:t>Tilia</w:t>
      </w:r>
      <w:proofErr w:type="spellEnd"/>
      <w:r w:rsidRPr="007D2066">
        <w:rPr>
          <w:sz w:val="22"/>
          <w:shd w:val="clear" w:color="auto" w:fill="FFFFFF"/>
        </w:rPr>
        <w:t xml:space="preserve"> </w:t>
      </w:r>
      <w:r w:rsidRPr="007D2066">
        <w:rPr>
          <w:i/>
          <w:sz w:val="22"/>
          <w:shd w:val="clear" w:color="auto" w:fill="FFFFFF"/>
        </w:rPr>
        <w:t>americana</w:t>
      </w:r>
      <w:r w:rsidRPr="007D2066">
        <w:rPr>
          <w:sz w:val="22"/>
          <w:shd w:val="clear" w:color="auto" w:fill="FFFFFF"/>
        </w:rPr>
        <w:t xml:space="preserve"> L.) (2), yellow birch (</w:t>
      </w:r>
      <w:r w:rsidRPr="007D2066">
        <w:rPr>
          <w:i/>
          <w:sz w:val="22"/>
          <w:shd w:val="clear" w:color="auto" w:fill="FFFFFF"/>
        </w:rPr>
        <w:t>Betula</w:t>
      </w:r>
      <w:r w:rsidRPr="007D2066">
        <w:rPr>
          <w:sz w:val="22"/>
          <w:shd w:val="clear" w:color="auto" w:fill="FFFFFF"/>
        </w:rPr>
        <w:t xml:space="preserve"> </w:t>
      </w:r>
      <w:r w:rsidRPr="007D2066">
        <w:rPr>
          <w:i/>
          <w:sz w:val="22"/>
          <w:shd w:val="clear" w:color="auto" w:fill="FFFFFF"/>
        </w:rPr>
        <w:t>alleghaniensis</w:t>
      </w:r>
      <w:r w:rsidRPr="007D2066">
        <w:rPr>
          <w:sz w:val="22"/>
          <w:shd w:val="clear" w:color="auto" w:fill="FFFFFF"/>
        </w:rPr>
        <w:t xml:space="preserve"> Britton) (1), black cherry (</w:t>
      </w:r>
      <w:r w:rsidRPr="007D2066">
        <w:rPr>
          <w:i/>
          <w:sz w:val="22"/>
          <w:shd w:val="clear" w:color="auto" w:fill="FFFFFF"/>
        </w:rPr>
        <w:t>Prunus</w:t>
      </w:r>
      <w:r w:rsidRPr="007D2066">
        <w:rPr>
          <w:sz w:val="22"/>
          <w:shd w:val="clear" w:color="auto" w:fill="FFFFFF"/>
        </w:rPr>
        <w:t xml:space="preserve"> </w:t>
      </w:r>
      <w:r w:rsidRPr="007D2066">
        <w:rPr>
          <w:i/>
          <w:sz w:val="22"/>
          <w:shd w:val="clear" w:color="auto" w:fill="FFFFFF"/>
        </w:rPr>
        <w:t>serotine</w:t>
      </w:r>
      <w:r w:rsidRPr="007D2066">
        <w:rPr>
          <w:sz w:val="22"/>
          <w:shd w:val="clear" w:color="auto" w:fill="FFFFFF"/>
        </w:rPr>
        <w:t xml:space="preserve"> </w:t>
      </w:r>
      <w:proofErr w:type="spellStart"/>
      <w:r w:rsidRPr="007D2066">
        <w:rPr>
          <w:sz w:val="22"/>
          <w:shd w:val="clear" w:color="auto" w:fill="FFFFFF"/>
        </w:rPr>
        <w:t>Ehrh</w:t>
      </w:r>
      <w:proofErr w:type="spellEnd"/>
      <w:r w:rsidRPr="007D2066">
        <w:rPr>
          <w:sz w:val="22"/>
          <w:shd w:val="clear" w:color="auto" w:fill="FFFFFF"/>
        </w:rPr>
        <w:t>) (2), slippery elm (</w:t>
      </w:r>
      <w:r w:rsidRPr="007D2066">
        <w:rPr>
          <w:i/>
          <w:sz w:val="22"/>
          <w:shd w:val="clear" w:color="auto" w:fill="FFFFFF"/>
        </w:rPr>
        <w:t>Ulmus</w:t>
      </w:r>
      <w:r w:rsidRPr="007D2066">
        <w:rPr>
          <w:sz w:val="22"/>
          <w:shd w:val="clear" w:color="auto" w:fill="FFFFFF"/>
        </w:rPr>
        <w:t xml:space="preserve"> </w:t>
      </w:r>
      <w:r w:rsidRPr="007D2066">
        <w:rPr>
          <w:i/>
          <w:sz w:val="22"/>
          <w:shd w:val="clear" w:color="auto" w:fill="FFFFFF"/>
        </w:rPr>
        <w:t>rubra</w:t>
      </w:r>
      <w:r w:rsidRPr="007D2066">
        <w:rPr>
          <w:sz w:val="22"/>
          <w:shd w:val="clear" w:color="auto" w:fill="FFFFFF"/>
        </w:rPr>
        <w:t xml:space="preserve"> </w:t>
      </w:r>
      <w:proofErr w:type="spellStart"/>
      <w:r w:rsidRPr="007D2066">
        <w:rPr>
          <w:sz w:val="22"/>
          <w:shd w:val="clear" w:color="auto" w:fill="FFFFFF"/>
        </w:rPr>
        <w:t>Muhl</w:t>
      </w:r>
      <w:proofErr w:type="spellEnd"/>
      <w:r w:rsidRPr="007D2066">
        <w:rPr>
          <w:sz w:val="22"/>
          <w:shd w:val="clear" w:color="auto" w:fill="FFFFFF"/>
        </w:rPr>
        <w:t>.) (3), red maple (</w:t>
      </w:r>
      <w:r w:rsidRPr="007D2066">
        <w:rPr>
          <w:i/>
          <w:sz w:val="22"/>
          <w:shd w:val="clear" w:color="auto" w:fill="FFFFFF"/>
        </w:rPr>
        <w:t>Acer</w:t>
      </w:r>
      <w:r w:rsidRPr="007D2066">
        <w:rPr>
          <w:sz w:val="22"/>
          <w:shd w:val="clear" w:color="auto" w:fill="FFFFFF"/>
        </w:rPr>
        <w:t xml:space="preserve"> </w:t>
      </w:r>
      <w:proofErr w:type="spellStart"/>
      <w:r w:rsidRPr="007D2066">
        <w:rPr>
          <w:i/>
          <w:sz w:val="22"/>
          <w:shd w:val="clear" w:color="auto" w:fill="FFFFFF"/>
        </w:rPr>
        <w:t>rebrum</w:t>
      </w:r>
      <w:proofErr w:type="spellEnd"/>
      <w:r w:rsidRPr="007D2066">
        <w:rPr>
          <w:sz w:val="22"/>
          <w:shd w:val="clear" w:color="auto" w:fill="FFFFFF"/>
        </w:rPr>
        <w:t xml:space="preserve"> L.) (16), silver maple (</w:t>
      </w:r>
      <w:r w:rsidRPr="007D2066">
        <w:rPr>
          <w:i/>
          <w:sz w:val="22"/>
          <w:shd w:val="clear" w:color="auto" w:fill="FFFFFF"/>
        </w:rPr>
        <w:t>Acer</w:t>
      </w:r>
      <w:r w:rsidRPr="007D2066">
        <w:rPr>
          <w:sz w:val="22"/>
          <w:shd w:val="clear" w:color="auto" w:fill="FFFFFF"/>
        </w:rPr>
        <w:t xml:space="preserve"> </w:t>
      </w:r>
      <w:proofErr w:type="spellStart"/>
      <w:r w:rsidRPr="007D2066">
        <w:rPr>
          <w:i/>
          <w:sz w:val="22"/>
          <w:shd w:val="clear" w:color="auto" w:fill="FFFFFF"/>
        </w:rPr>
        <w:t>saccharinum</w:t>
      </w:r>
      <w:proofErr w:type="spellEnd"/>
      <w:r w:rsidRPr="007D2066">
        <w:rPr>
          <w:sz w:val="22"/>
          <w:shd w:val="clear" w:color="auto" w:fill="FFFFFF"/>
        </w:rPr>
        <w:t xml:space="preserve"> L.) (2), sugar maple (</w:t>
      </w:r>
      <w:r w:rsidRPr="007D2066">
        <w:rPr>
          <w:i/>
          <w:sz w:val="22"/>
          <w:shd w:val="clear" w:color="auto" w:fill="FFFFFF"/>
        </w:rPr>
        <w:t>Acer</w:t>
      </w:r>
      <w:r w:rsidRPr="007D2066">
        <w:rPr>
          <w:sz w:val="22"/>
          <w:shd w:val="clear" w:color="auto" w:fill="FFFFFF"/>
        </w:rPr>
        <w:t xml:space="preserve"> </w:t>
      </w:r>
      <w:r w:rsidRPr="007D2066">
        <w:rPr>
          <w:i/>
          <w:sz w:val="22"/>
          <w:shd w:val="clear" w:color="auto" w:fill="FFFFFF"/>
        </w:rPr>
        <w:t>saccharum</w:t>
      </w:r>
      <w:r w:rsidRPr="007D2066">
        <w:rPr>
          <w:sz w:val="22"/>
          <w:shd w:val="clear" w:color="auto" w:fill="FFFFFF"/>
        </w:rPr>
        <w:t xml:space="preserve"> Marsh.) (27), northern red oak (</w:t>
      </w:r>
      <w:r w:rsidRPr="007D2066">
        <w:rPr>
          <w:i/>
          <w:sz w:val="22"/>
          <w:shd w:val="clear" w:color="auto" w:fill="FFFFFF"/>
        </w:rPr>
        <w:t>Quercus</w:t>
      </w:r>
      <w:r w:rsidRPr="007D2066">
        <w:rPr>
          <w:sz w:val="22"/>
          <w:shd w:val="clear" w:color="auto" w:fill="FFFFFF"/>
        </w:rPr>
        <w:t xml:space="preserve"> </w:t>
      </w:r>
      <w:r w:rsidRPr="007D2066">
        <w:rPr>
          <w:i/>
          <w:sz w:val="22"/>
          <w:shd w:val="clear" w:color="auto" w:fill="FFFFFF"/>
        </w:rPr>
        <w:t>rubra</w:t>
      </w:r>
      <w:r w:rsidRPr="007D2066">
        <w:rPr>
          <w:sz w:val="22"/>
          <w:shd w:val="clear" w:color="auto" w:fill="FFFFFF"/>
        </w:rPr>
        <w:t xml:space="preserve"> L.) (7), white oak (</w:t>
      </w:r>
      <w:r w:rsidRPr="007D2066">
        <w:rPr>
          <w:i/>
          <w:sz w:val="22"/>
          <w:shd w:val="clear" w:color="auto" w:fill="FFFFFF"/>
        </w:rPr>
        <w:t>Quercus</w:t>
      </w:r>
      <w:r w:rsidRPr="007D2066">
        <w:rPr>
          <w:sz w:val="22"/>
          <w:shd w:val="clear" w:color="auto" w:fill="FFFFFF"/>
        </w:rPr>
        <w:t xml:space="preserve"> </w:t>
      </w:r>
      <w:r w:rsidRPr="007D2066">
        <w:rPr>
          <w:i/>
          <w:sz w:val="22"/>
          <w:shd w:val="clear" w:color="auto" w:fill="FFFFFF"/>
        </w:rPr>
        <w:t>alba</w:t>
      </w:r>
      <w:r w:rsidRPr="007D2066">
        <w:rPr>
          <w:sz w:val="22"/>
          <w:shd w:val="clear" w:color="auto" w:fill="FFFFFF"/>
        </w:rPr>
        <w:t xml:space="preserve"> L.) (5), </w:t>
      </w:r>
      <w:proofErr w:type="spellStart"/>
      <w:r w:rsidRPr="007D2066">
        <w:rPr>
          <w:sz w:val="22"/>
          <w:shd w:val="clear" w:color="auto" w:fill="FFFFFF"/>
        </w:rPr>
        <w:t>cherrybark</w:t>
      </w:r>
      <w:proofErr w:type="spellEnd"/>
      <w:r w:rsidRPr="007D2066">
        <w:rPr>
          <w:sz w:val="22"/>
          <w:shd w:val="clear" w:color="auto" w:fill="FFFFFF"/>
        </w:rPr>
        <w:t xml:space="preserve"> oak (</w:t>
      </w:r>
      <w:r w:rsidRPr="007D2066">
        <w:rPr>
          <w:i/>
          <w:sz w:val="22"/>
          <w:shd w:val="clear" w:color="auto" w:fill="FFFFFF"/>
        </w:rPr>
        <w:t>Quercus</w:t>
      </w:r>
      <w:r w:rsidRPr="007D2066">
        <w:rPr>
          <w:bCs/>
          <w:i/>
          <w:iCs/>
          <w:sz w:val="22"/>
        </w:rPr>
        <w:t xml:space="preserve"> </w:t>
      </w:r>
      <w:r w:rsidRPr="007D2066">
        <w:rPr>
          <w:i/>
          <w:sz w:val="22"/>
          <w:shd w:val="clear" w:color="auto" w:fill="FFFFFF"/>
        </w:rPr>
        <w:t>falcata</w:t>
      </w:r>
      <w:r w:rsidRPr="007D2066">
        <w:rPr>
          <w:bCs/>
          <w:i/>
          <w:iCs/>
          <w:sz w:val="22"/>
        </w:rPr>
        <w:t xml:space="preserve"> </w:t>
      </w:r>
      <w:r w:rsidRPr="007D2066">
        <w:rPr>
          <w:bCs/>
          <w:sz w:val="22"/>
        </w:rPr>
        <w:t xml:space="preserve">var. </w:t>
      </w:r>
      <w:proofErr w:type="spellStart"/>
      <w:r w:rsidRPr="007D2066">
        <w:rPr>
          <w:bCs/>
          <w:i/>
          <w:iCs/>
          <w:sz w:val="22"/>
        </w:rPr>
        <w:t>pagodifolia</w:t>
      </w:r>
      <w:proofErr w:type="spellEnd"/>
      <w:r w:rsidRPr="007D2066">
        <w:rPr>
          <w:bCs/>
          <w:i/>
          <w:iCs/>
          <w:sz w:val="22"/>
        </w:rPr>
        <w:t xml:space="preserve"> </w:t>
      </w:r>
      <w:r w:rsidRPr="007D2066">
        <w:rPr>
          <w:bCs/>
          <w:sz w:val="22"/>
        </w:rPr>
        <w:t xml:space="preserve">Ell.) (1), </w:t>
      </w:r>
      <w:r w:rsidRPr="007D2066">
        <w:rPr>
          <w:sz w:val="22"/>
          <w:shd w:val="clear" w:color="auto" w:fill="FFFFFF"/>
        </w:rPr>
        <w:t>white ash (</w:t>
      </w:r>
      <w:r w:rsidRPr="007D2066">
        <w:rPr>
          <w:i/>
          <w:sz w:val="22"/>
          <w:shd w:val="clear" w:color="auto" w:fill="FFFFFF"/>
        </w:rPr>
        <w:t>Fraxinus</w:t>
      </w:r>
      <w:r w:rsidRPr="007D2066">
        <w:rPr>
          <w:sz w:val="22"/>
          <w:shd w:val="clear" w:color="auto" w:fill="FFFFFF"/>
        </w:rPr>
        <w:t xml:space="preserve"> </w:t>
      </w:r>
      <w:r w:rsidRPr="007D2066">
        <w:rPr>
          <w:i/>
          <w:sz w:val="22"/>
          <w:shd w:val="clear" w:color="auto" w:fill="FFFFFF"/>
        </w:rPr>
        <w:t>americana</w:t>
      </w:r>
      <w:r w:rsidRPr="007D2066">
        <w:rPr>
          <w:sz w:val="22"/>
          <w:shd w:val="clear" w:color="auto" w:fill="FFFFFF"/>
        </w:rPr>
        <w:t xml:space="preserve"> L.) (3), tulip poplar (</w:t>
      </w:r>
      <w:r w:rsidRPr="007D2066">
        <w:rPr>
          <w:i/>
          <w:sz w:val="22"/>
          <w:shd w:val="clear" w:color="auto" w:fill="FFFFFF"/>
        </w:rPr>
        <w:t>Liriodendron</w:t>
      </w:r>
      <w:r w:rsidRPr="007D2066">
        <w:rPr>
          <w:sz w:val="22"/>
          <w:shd w:val="clear" w:color="auto" w:fill="FFFFFF"/>
        </w:rPr>
        <w:t xml:space="preserve"> </w:t>
      </w:r>
      <w:proofErr w:type="spellStart"/>
      <w:r w:rsidRPr="007D2066">
        <w:rPr>
          <w:i/>
          <w:sz w:val="22"/>
          <w:shd w:val="clear" w:color="auto" w:fill="FFFFFF"/>
        </w:rPr>
        <w:t>tulipifera</w:t>
      </w:r>
      <w:proofErr w:type="spellEnd"/>
      <w:r w:rsidRPr="007D2066">
        <w:rPr>
          <w:sz w:val="22"/>
          <w:shd w:val="clear" w:color="auto" w:fill="FFFFFF"/>
        </w:rPr>
        <w:t xml:space="preserve"> L.) </w:t>
      </w:r>
      <w:r w:rsidRPr="007D2066">
        <w:rPr>
          <w:sz w:val="22"/>
          <w:shd w:val="clear" w:color="auto" w:fill="FFFFFF"/>
        </w:rPr>
        <w:lastRenderedPageBreak/>
        <w:t>(43), and shellbark hickory (</w:t>
      </w:r>
      <w:r w:rsidRPr="007D2066">
        <w:rPr>
          <w:i/>
          <w:sz w:val="22"/>
          <w:shd w:val="clear" w:color="auto" w:fill="FFFFFF"/>
        </w:rPr>
        <w:t>Carya</w:t>
      </w:r>
      <w:r w:rsidRPr="007D2066">
        <w:rPr>
          <w:sz w:val="22"/>
          <w:shd w:val="clear" w:color="auto" w:fill="FFFFFF"/>
        </w:rPr>
        <w:t xml:space="preserve"> </w:t>
      </w:r>
      <w:proofErr w:type="spellStart"/>
      <w:r w:rsidRPr="007D2066">
        <w:rPr>
          <w:i/>
          <w:sz w:val="22"/>
          <w:shd w:val="clear" w:color="auto" w:fill="FFFFFF"/>
        </w:rPr>
        <w:t>laciniosa</w:t>
      </w:r>
      <w:proofErr w:type="spellEnd"/>
      <w:r w:rsidRPr="007D2066">
        <w:rPr>
          <w:sz w:val="22"/>
          <w:shd w:val="clear" w:color="auto" w:fill="FFFFFF"/>
        </w:rPr>
        <w:t xml:space="preserve"> (</w:t>
      </w:r>
      <w:proofErr w:type="spellStart"/>
      <w:r w:rsidRPr="007D2066">
        <w:rPr>
          <w:sz w:val="22"/>
          <w:shd w:val="clear" w:color="auto" w:fill="FFFFFF"/>
        </w:rPr>
        <w:t>Michx</w:t>
      </w:r>
      <w:proofErr w:type="spellEnd"/>
      <w:r w:rsidRPr="007D2066">
        <w:rPr>
          <w:sz w:val="22"/>
          <w:shd w:val="clear" w:color="auto" w:fill="FFFFFF"/>
        </w:rPr>
        <w:t xml:space="preserve">. F.) </w:t>
      </w:r>
      <w:proofErr w:type="spellStart"/>
      <w:r w:rsidRPr="007D2066">
        <w:rPr>
          <w:sz w:val="22"/>
          <w:shd w:val="clear" w:color="auto" w:fill="FFFFFF"/>
        </w:rPr>
        <w:t>Lould</w:t>
      </w:r>
      <w:proofErr w:type="spellEnd"/>
      <w:r w:rsidRPr="007D2066">
        <w:rPr>
          <w:sz w:val="22"/>
          <w:shd w:val="clear" w:color="auto" w:fill="FFFFFF"/>
        </w:rPr>
        <w:t>.) (4).  Canopy condition and overall health of the girdled trees were evaluated monthly during the growing seasons of 2014 and 2015.</w:t>
      </w:r>
    </w:p>
    <w:p w14:paraId="0029C166" w14:textId="77777777" w:rsidR="000B2476" w:rsidRPr="007D2066" w:rsidRDefault="000B2476" w:rsidP="000B2476">
      <w:pPr>
        <w:ind w:firstLine="720"/>
        <w:rPr>
          <w:sz w:val="22"/>
          <w:shd w:val="clear" w:color="auto" w:fill="FFFFFF"/>
        </w:rPr>
      </w:pPr>
      <w:r w:rsidRPr="007D2066">
        <w:rPr>
          <w:sz w:val="22"/>
          <w:shd w:val="clear" w:color="auto" w:fill="FFFFFF"/>
        </w:rPr>
        <w:t xml:space="preserve">To implement the understory vegetation removal treatment, motorized weed trimmers (KM 110 R </w:t>
      </w:r>
      <w:proofErr w:type="spellStart"/>
      <w:r w:rsidRPr="007D2066">
        <w:rPr>
          <w:sz w:val="22"/>
          <w:shd w:val="clear" w:color="auto" w:fill="FFFFFF"/>
        </w:rPr>
        <w:t>KombiMotor</w:t>
      </w:r>
      <w:proofErr w:type="spellEnd"/>
      <w:r w:rsidRPr="007D2066">
        <w:rPr>
          <w:sz w:val="22"/>
          <w:shd w:val="clear" w:color="auto" w:fill="FFFFFF"/>
        </w:rPr>
        <w:t>, Stihl, Inc.; Virginia Beach, VA) and loppers were used to remove all understory herbaceous plants, woody shrubs, seedling and saplings (≤ 2 cm stem diameter) within the 30 × 30 m experimental units.  Woody shrubs and saplings were hauled out of the experimental units and deposited in the surrounding forest away from the treatments.  Understory vegetation was removed on 5-7 June 2014.  Height and percentage cover of understory vegetation were quantified in all treatments once in 2013, and monthly during the growing seasons of 2014 and 2015.</w:t>
      </w:r>
    </w:p>
    <w:p w14:paraId="5CED0526" w14:textId="77777777" w:rsidR="000B2476" w:rsidRPr="007D2066" w:rsidRDefault="000B2476" w:rsidP="000B2476">
      <w:pPr>
        <w:ind w:firstLine="720"/>
        <w:rPr>
          <w:sz w:val="22"/>
        </w:rPr>
      </w:pPr>
    </w:p>
    <w:p w14:paraId="0BEB6B42" w14:textId="77777777" w:rsidR="000B2476" w:rsidRPr="007D2066" w:rsidRDefault="000B2476" w:rsidP="000B2476">
      <w:pPr>
        <w:pStyle w:val="Level2"/>
        <w:outlineLvl w:val="1"/>
        <w:rPr>
          <w:sz w:val="22"/>
          <w:szCs w:val="22"/>
        </w:rPr>
      </w:pPr>
      <w:bookmarkStart w:id="5" w:name="_Toc468367697"/>
      <w:r w:rsidRPr="007D2066">
        <w:rPr>
          <w:sz w:val="22"/>
          <w:szCs w:val="22"/>
        </w:rPr>
        <w:t>Ground Beetle Sampling</w:t>
      </w:r>
      <w:bookmarkEnd w:id="5"/>
    </w:p>
    <w:p w14:paraId="617E8CC7" w14:textId="77777777" w:rsidR="000B2476" w:rsidRPr="007D2066" w:rsidRDefault="000B2476" w:rsidP="000B2476">
      <w:pPr>
        <w:ind w:firstLine="720"/>
        <w:rPr>
          <w:sz w:val="22"/>
        </w:rPr>
      </w:pPr>
      <w:r w:rsidRPr="007D2066">
        <w:rPr>
          <w:sz w:val="22"/>
        </w:rPr>
        <w:t xml:space="preserve">Ground beetles were sampled using unbaited pitfall traps </w:t>
      </w:r>
      <w:r w:rsidRPr="007D2066">
        <w:rPr>
          <w:noProof/>
          <w:sz w:val="22"/>
        </w:rPr>
        <w:t>(Spence and Niemelä 1994, Latty et al. 2006)</w:t>
      </w:r>
      <w:r w:rsidRPr="007D2066">
        <w:rPr>
          <w:sz w:val="22"/>
        </w:rPr>
        <w:t xml:space="preserve">.  Although pitfall traps are a standardized method for collecting ground-dwelling invertebrates, this method tends to preferentially collect more active species.  Therefore, ground beetle abundances are reported as activity-abundance (beetles per trap).  One trap was installed 5 m from the center of each experimental unit in a randomly selected cardinal direction.  These methods also were used in the undisturbed reference plots.  Based on the size of these experimental units, this level of sampling intensity (one trap per 30 × 30 m plot) was more than adequate for collecting </w:t>
      </w:r>
      <w:proofErr w:type="gramStart"/>
      <w:r w:rsidRPr="007D2066">
        <w:rPr>
          <w:sz w:val="22"/>
        </w:rPr>
        <w:t>the majority of</w:t>
      </w:r>
      <w:proofErr w:type="gramEnd"/>
      <w:r w:rsidRPr="007D2066">
        <w:rPr>
          <w:sz w:val="22"/>
        </w:rPr>
        <w:t xml:space="preserve"> ground beetle species present </w:t>
      </w:r>
      <w:r w:rsidRPr="007D2066">
        <w:rPr>
          <w:noProof/>
          <w:sz w:val="22"/>
        </w:rPr>
        <w:t>(Werner and Raffa 2000)</w:t>
      </w:r>
      <w:r w:rsidRPr="007D2066">
        <w:rPr>
          <w:sz w:val="22"/>
        </w:rPr>
        <w:t xml:space="preserve">.  Pitfall traps consisted of two pairs of plastic cups (each pair consisted of an inner 500 mL and outer 1 L plastic cup) placed in holes in the ground such that the rim of the cups were flush with the soil surface and connected by garden edging (Eco Edge, </w:t>
      </w:r>
      <w:proofErr w:type="spellStart"/>
      <w:r w:rsidRPr="007D2066">
        <w:rPr>
          <w:sz w:val="22"/>
        </w:rPr>
        <w:t>Suncast</w:t>
      </w:r>
      <w:proofErr w:type="spellEnd"/>
      <w:r w:rsidRPr="007D2066">
        <w:rPr>
          <w:sz w:val="22"/>
        </w:rPr>
        <w:t xml:space="preserve"> Corporation, Batavia, Illinois) 1 m in length (Fig. 5.1).  The garden edging was used as a barrier to increase trap catch </w:t>
      </w:r>
      <w:r w:rsidRPr="007D2066">
        <w:rPr>
          <w:noProof/>
          <w:sz w:val="22"/>
        </w:rPr>
        <w:t>(Durkis and Reeves 1982)</w:t>
      </w:r>
      <w:r w:rsidRPr="007D2066">
        <w:rPr>
          <w:sz w:val="22"/>
        </w:rPr>
        <w:t>.  The inner cup contained 4 cm of propylene glycol (recreational vehicle and marine antifreeze, Peak Company Old World Industries, Clear Lake, Texas) along with a few drops of detergent to facilitate collection.  Masonite board (100 cm</w:t>
      </w:r>
      <w:r w:rsidRPr="007D2066">
        <w:rPr>
          <w:sz w:val="22"/>
          <w:vertAlign w:val="superscript"/>
        </w:rPr>
        <w:t>2</w:t>
      </w:r>
      <w:r w:rsidRPr="007D2066">
        <w:rPr>
          <w:sz w:val="22"/>
        </w:rPr>
        <w:t xml:space="preserve">) was placed 3 cm above each cup to prevent </w:t>
      </w:r>
      <w:r w:rsidRPr="007D2066">
        <w:rPr>
          <w:sz w:val="22"/>
        </w:rPr>
        <w:lastRenderedPageBreak/>
        <w:t>flooding from rainwater, and steel hardware cloth was secured over each trap with 30 cm stakes to limit animal disturbance.</w:t>
      </w:r>
    </w:p>
    <w:p w14:paraId="4EEBAB46" w14:textId="77777777" w:rsidR="000B2476" w:rsidRPr="007D2066" w:rsidRDefault="000B2476" w:rsidP="000B2476">
      <w:pPr>
        <w:ind w:firstLine="720"/>
        <w:rPr>
          <w:sz w:val="22"/>
        </w:rPr>
      </w:pPr>
      <w:r w:rsidRPr="007D2066">
        <w:rPr>
          <w:sz w:val="22"/>
        </w:rPr>
        <w:t xml:space="preserve">Pitfall trap sampling was conducted continuously over the growing season in 2013, 2014 and 2015.  Trap catch was collected every two weeks, and cups were refilled with propylene glycol for the next sampling interval.  In 2013, traps were installed on 3-5 June, and samples were collected on 18-19 June, 1-2 July, 16-17 July, 30-31 July, 13-14 August, 27-28 August, and 10-11 September.  In 2014, traps were installed on 3-4 June, and samples were collected on 17-18 June, 1-2 July, 15-17 July, 29-31 July, 12-13 August, 26-27 August, and 9-10 September.  In 2015, pitfall traps were installed on 25-27 May, and samples were collected on 9-10 June, 23-25 June, 7-8 July, 21-22 July, 5-6 August, and 17-18 August.  Trap catches were separated from the propylene glycol in the field using a 10 cm fine mesh </w:t>
      </w:r>
      <w:proofErr w:type="gramStart"/>
      <w:r w:rsidRPr="007D2066">
        <w:rPr>
          <w:sz w:val="22"/>
        </w:rPr>
        <w:t>strainer, and</w:t>
      </w:r>
      <w:proofErr w:type="gramEnd"/>
      <w:r w:rsidRPr="007D2066">
        <w:rPr>
          <w:sz w:val="22"/>
        </w:rPr>
        <w:t xml:space="preserve"> placed into a specimen cup containing 70% ethanol for storage until sorting and identification.</w:t>
      </w:r>
    </w:p>
    <w:p w14:paraId="51556D64" w14:textId="0093B04C" w:rsidR="000B2476" w:rsidRPr="007D2066" w:rsidRDefault="000B2476" w:rsidP="007D2066">
      <w:pPr>
        <w:ind w:firstLine="720"/>
        <w:rPr>
          <w:sz w:val="22"/>
        </w:rPr>
      </w:pPr>
      <w:r w:rsidRPr="007D2066">
        <w:rPr>
          <w:sz w:val="22"/>
        </w:rPr>
        <w:t xml:space="preserve">Ground beetles were identified to species (Table 5.1) using keys in </w:t>
      </w:r>
      <w:proofErr w:type="spellStart"/>
      <w:r w:rsidRPr="007D2066">
        <w:rPr>
          <w:sz w:val="22"/>
        </w:rPr>
        <w:t>Lindroth</w:t>
      </w:r>
      <w:proofErr w:type="spellEnd"/>
      <w:r w:rsidRPr="007D2066">
        <w:rPr>
          <w:sz w:val="22"/>
        </w:rPr>
        <w:t xml:space="preserve"> (1961-1969), Freitag (1969), Arnett and Thomas (2001), and Bousquet (2010). Nomenclature follows Bousquet </w:t>
      </w:r>
      <w:r w:rsidRPr="007D2066">
        <w:rPr>
          <w:noProof/>
          <w:sz w:val="22"/>
        </w:rPr>
        <w:t>(2012)</w:t>
      </w:r>
      <w:r w:rsidRPr="007D2066">
        <w:rPr>
          <w:sz w:val="22"/>
        </w:rPr>
        <w:t xml:space="preserve">.  Species were categorized by dispersal strategies (determined by wing development; macropterous, </w:t>
      </w:r>
      <w:proofErr w:type="gramStart"/>
      <w:r w:rsidRPr="007D2066">
        <w:rPr>
          <w:sz w:val="22"/>
        </w:rPr>
        <w:t>brachypterous</w:t>
      </w:r>
      <w:proofErr w:type="gramEnd"/>
      <w:r w:rsidRPr="007D2066">
        <w:rPr>
          <w:sz w:val="22"/>
        </w:rPr>
        <w:t xml:space="preserve"> or wing-dimorphic) based on natural history information reported in Larochelle and </w:t>
      </w:r>
      <w:proofErr w:type="spellStart"/>
      <w:r w:rsidRPr="007D2066">
        <w:rPr>
          <w:sz w:val="22"/>
        </w:rPr>
        <w:t>Larivière</w:t>
      </w:r>
      <w:proofErr w:type="spellEnd"/>
      <w:r w:rsidRPr="007D2066">
        <w:rPr>
          <w:sz w:val="22"/>
        </w:rPr>
        <w:t xml:space="preserve"> </w:t>
      </w:r>
      <w:r w:rsidRPr="007D2066">
        <w:rPr>
          <w:noProof/>
          <w:sz w:val="22"/>
        </w:rPr>
        <w:t>(2003)</w:t>
      </w:r>
      <w:r w:rsidRPr="007D2066">
        <w:rPr>
          <w:sz w:val="22"/>
        </w:rPr>
        <w:t>, and the sex of each individual was determined.  The length of each individual specimen was measured (mm) from the apex of the mandible to the apex of the elytra.</w:t>
      </w:r>
    </w:p>
    <w:p w14:paraId="55527F0D" w14:textId="77777777" w:rsidR="000B2476" w:rsidRPr="007D2066" w:rsidRDefault="000B2476" w:rsidP="000B2476">
      <w:pPr>
        <w:ind w:firstLine="720"/>
        <w:rPr>
          <w:sz w:val="22"/>
        </w:rPr>
      </w:pPr>
    </w:p>
    <w:p w14:paraId="58E0FAE0" w14:textId="77777777" w:rsidR="000B2476" w:rsidRPr="007D2066" w:rsidRDefault="000B2476" w:rsidP="000B2476">
      <w:pPr>
        <w:pStyle w:val="Level2"/>
        <w:outlineLvl w:val="1"/>
        <w:rPr>
          <w:sz w:val="22"/>
          <w:szCs w:val="22"/>
        </w:rPr>
      </w:pPr>
      <w:bookmarkStart w:id="6" w:name="_Toc468367698"/>
      <w:r w:rsidRPr="007D2066">
        <w:rPr>
          <w:sz w:val="22"/>
          <w:szCs w:val="22"/>
        </w:rPr>
        <w:t>Environmental Conditions</w:t>
      </w:r>
      <w:bookmarkEnd w:id="6"/>
    </w:p>
    <w:p w14:paraId="40FD4A08" w14:textId="77777777" w:rsidR="00385200" w:rsidRDefault="000B2476" w:rsidP="00385200">
      <w:pPr>
        <w:ind w:firstLine="720"/>
        <w:rPr>
          <w:sz w:val="22"/>
          <w:shd w:val="clear" w:color="auto" w:fill="FFFFFF"/>
        </w:rPr>
      </w:pPr>
      <w:r w:rsidRPr="007D2066">
        <w:rPr>
          <w:sz w:val="22"/>
          <w:shd w:val="clear" w:color="auto" w:fill="FFFFFF"/>
        </w:rPr>
        <w:t>To assess changes in the disturbance treatments over time, percentage cover of understory vegetation and percentage canopy openness were quantified in all treatments once in July 2013 and monthly during the growing seasons in 2014 and 2015.  Height and percentage cover of understory vegetation were assessed in a 1 × 1 m quadrat in two randomly selected locations surrounding each pitfall trap.  Canopy openness was measured above each pitfall trap using spherical crown densiometer calculations.  To follow dieback, the degree of canopy decline for each girdled tree was quantified bi-</w:t>
      </w:r>
      <w:r w:rsidRPr="007D2066">
        <w:rPr>
          <w:sz w:val="22"/>
          <w:shd w:val="clear" w:color="auto" w:fill="FFFFFF"/>
        </w:rPr>
        <w:lastRenderedPageBreak/>
        <w:t xml:space="preserve">weekly during the growing season of 2014 and monthly during 2015 using a 1-5 health rating scale </w:t>
      </w:r>
      <w:r w:rsidRPr="007D2066">
        <w:rPr>
          <w:noProof/>
          <w:sz w:val="22"/>
          <w:shd w:val="clear" w:color="auto" w:fill="FFFFFF"/>
        </w:rPr>
        <w:t>(Smith et al. 2015)</w:t>
      </w:r>
      <w:r w:rsidRPr="007D2066">
        <w:rPr>
          <w:sz w:val="22"/>
          <w:shd w:val="clear" w:color="auto" w:fill="FFFFFF"/>
        </w:rPr>
        <w:t xml:space="preserve"> where 1 corresponded to a healthy tree with a full canopy, 5 corresponded to a dead tree, and 2-4 represented stages of increasing canopy thinning.  Additionally, all girdled trees were categorized as either diffuse- or ring-porous, as ring- porous trees were expected to decline faster due to their thinner functional xylem.</w:t>
      </w:r>
    </w:p>
    <w:p w14:paraId="21487E96" w14:textId="7F5CA359" w:rsidR="00385200" w:rsidRDefault="00385200" w:rsidP="00385200">
      <w:pPr>
        <w:rPr>
          <w:sz w:val="22"/>
          <w:shd w:val="clear" w:color="auto" w:fill="FFFFFF"/>
        </w:rPr>
      </w:pPr>
      <w:bookmarkStart w:id="7" w:name="_Toc468367699"/>
    </w:p>
    <w:p w14:paraId="3A615184" w14:textId="7AA4D9E7" w:rsidR="000B2476" w:rsidRPr="00385200" w:rsidRDefault="000B2476" w:rsidP="00385200">
      <w:pPr>
        <w:rPr>
          <w:i/>
          <w:iCs/>
          <w:sz w:val="22"/>
        </w:rPr>
      </w:pPr>
      <w:r w:rsidRPr="00385200">
        <w:rPr>
          <w:i/>
          <w:iCs/>
          <w:sz w:val="22"/>
        </w:rPr>
        <w:t>Statistical Analyses</w:t>
      </w:r>
      <w:bookmarkEnd w:id="7"/>
    </w:p>
    <w:p w14:paraId="4281043A" w14:textId="77777777" w:rsidR="000B2476" w:rsidRPr="00385200" w:rsidRDefault="000B2476" w:rsidP="000B2476">
      <w:pPr>
        <w:ind w:firstLine="720"/>
        <w:rPr>
          <w:sz w:val="22"/>
        </w:rPr>
      </w:pPr>
      <w:r w:rsidRPr="00385200">
        <w:rPr>
          <w:sz w:val="22"/>
        </w:rPr>
        <w:t xml:space="preserve">Data were evaluated for statistical assumptions of normality and homogeneity of variance.  Rank transformations were applied as necessary to achieve these assumptions, and species activity-abundance data were rank transformed to improve normality.  Rank transformations are used in non-parametric tests to correct for normality and variance issues, but this technique can be applied to parametric tests for the same purpose (Quinn and Keough 2002).  Trap catches were standardized for 14 trap days to account for disruption and the number of operational days [(trap catch/total number of days trap was operational) × 14] </w:t>
      </w:r>
      <w:r w:rsidRPr="00385200">
        <w:rPr>
          <w:noProof/>
          <w:sz w:val="22"/>
        </w:rPr>
        <w:t>(Spence et al. 1996, Gandhi et al. 2008)</w:t>
      </w:r>
      <w:r w:rsidRPr="00385200">
        <w:rPr>
          <w:sz w:val="22"/>
        </w:rPr>
        <w:t xml:space="preserve">.  Species accumulation curves with rarefaction analyses and first-order jackknife estimates were conducted separately for each year to assess sampling efficiency </w:t>
      </w:r>
      <w:r w:rsidRPr="00385200">
        <w:rPr>
          <w:noProof/>
          <w:sz w:val="22"/>
        </w:rPr>
        <w:t>(McCune and Grace 2002)</w:t>
      </w:r>
      <w:r w:rsidRPr="00385200">
        <w:rPr>
          <w:sz w:val="22"/>
        </w:rPr>
        <w:t xml:space="preserve">.  Species richness (number of species per treatment), </w:t>
      </w:r>
      <w:proofErr w:type="spellStart"/>
      <w:r w:rsidRPr="00385200">
        <w:rPr>
          <w:sz w:val="22"/>
        </w:rPr>
        <w:t>Pielou’s</w:t>
      </w:r>
      <w:proofErr w:type="spellEnd"/>
      <w:r w:rsidRPr="00385200">
        <w:rPr>
          <w:sz w:val="22"/>
        </w:rPr>
        <w:t xml:space="preserve"> </w:t>
      </w:r>
      <w:r w:rsidRPr="00385200">
        <w:rPr>
          <w:i/>
          <w:sz w:val="22"/>
        </w:rPr>
        <w:t>J</w:t>
      </w:r>
      <w:r w:rsidRPr="00385200">
        <w:rPr>
          <w:sz w:val="22"/>
        </w:rPr>
        <w:t xml:space="preserve"> evenness index (</w:t>
      </w:r>
      <w:proofErr w:type="spellStart"/>
      <w:r w:rsidRPr="00385200">
        <w:rPr>
          <w:sz w:val="22"/>
        </w:rPr>
        <w:t>Pielou</w:t>
      </w:r>
      <w:proofErr w:type="spellEnd"/>
      <w:r w:rsidRPr="00385200">
        <w:rPr>
          <w:sz w:val="22"/>
        </w:rPr>
        <w:t xml:space="preserve"> 1966), and Shannon </w:t>
      </w:r>
      <w:r w:rsidRPr="00385200">
        <w:rPr>
          <w:noProof/>
          <w:sz w:val="22"/>
        </w:rPr>
        <w:t>(Peet 1974)</w:t>
      </w:r>
      <w:r w:rsidRPr="00385200">
        <w:rPr>
          <w:sz w:val="22"/>
        </w:rPr>
        <w:t xml:space="preserve"> and Simpson </w:t>
      </w:r>
      <w:r w:rsidRPr="00385200">
        <w:rPr>
          <w:noProof/>
          <w:sz w:val="22"/>
        </w:rPr>
        <w:t>(Simpson 1949)</w:t>
      </w:r>
      <w:r w:rsidRPr="00385200">
        <w:rPr>
          <w:sz w:val="22"/>
        </w:rPr>
        <w:t xml:space="preserve"> diversity indices</w:t>
      </w:r>
      <w:r w:rsidRPr="00385200">
        <w:rPr>
          <w:rFonts w:eastAsiaTheme="minorEastAsia"/>
          <w:sz w:val="22"/>
        </w:rPr>
        <w:t xml:space="preserve"> were calculated using PC-ORD software </w:t>
      </w:r>
      <w:r w:rsidRPr="00385200">
        <w:rPr>
          <w:rFonts w:eastAsiaTheme="minorEastAsia"/>
          <w:noProof/>
          <w:sz w:val="22"/>
        </w:rPr>
        <w:t>(McCune and Mefford 2006)</w:t>
      </w:r>
      <w:r w:rsidRPr="00385200">
        <w:rPr>
          <w:rFonts w:eastAsiaTheme="minorEastAsia"/>
          <w:sz w:val="22"/>
        </w:rPr>
        <w:t>.</w:t>
      </w:r>
    </w:p>
    <w:p w14:paraId="6A8C05A7" w14:textId="77777777" w:rsidR="000B2476" w:rsidRPr="00385200" w:rsidRDefault="000B2476" w:rsidP="000B2476">
      <w:pPr>
        <w:ind w:firstLine="720"/>
        <w:rPr>
          <w:sz w:val="22"/>
        </w:rPr>
      </w:pPr>
      <w:r w:rsidRPr="00385200">
        <w:rPr>
          <w:sz w:val="22"/>
        </w:rPr>
        <w:t xml:space="preserve">Repeated measures analysis of variance (ANOVA) tests coupled with univariate analyses for each date and Tukey’s pairwise comparisons for mean separation following a significant </w:t>
      </w:r>
      <w:r w:rsidRPr="00385200">
        <w:rPr>
          <w:i/>
          <w:sz w:val="22"/>
        </w:rPr>
        <w:t>F</w:t>
      </w:r>
      <w:r w:rsidRPr="00385200">
        <w:rPr>
          <w:sz w:val="22"/>
        </w:rPr>
        <w:t>-test were used to compare ground beetle assemblages in canopy gap and understory vegetation disturbance treatments using SAS software (SAS Institute 2016).  Response variables were total ground beetle activity-abundance, species richness, evenness, and diversity.  Predictor variables for the model were canopy gaps (presence/absence) and understory vegetation (presence/absence) as fixed factors, plot as a random factor, and sampling interval as a repeated factor.  Each year was analyzed separately.</w:t>
      </w:r>
    </w:p>
    <w:p w14:paraId="18C1B6AE" w14:textId="77777777" w:rsidR="000B2476" w:rsidRPr="00385200" w:rsidRDefault="000B2476" w:rsidP="000B2476">
      <w:pPr>
        <w:ind w:firstLine="720"/>
        <w:rPr>
          <w:b/>
          <w:sz w:val="22"/>
        </w:rPr>
      </w:pPr>
      <w:r w:rsidRPr="00385200">
        <w:rPr>
          <w:sz w:val="22"/>
        </w:rPr>
        <w:lastRenderedPageBreak/>
        <w:t xml:space="preserve">Activity-abundances of common ground beetle species were analyzed to understand species-specific responses to the disturbance treatments.  The activity-abundance of a species was analyzed if ≥ 150 individuals were collected during the study.  Responses were only assessed for common ground beetle species because it was clear reproductive populations were established at PNR, and these species were likely driving overall community responses.  Repeated measures ANOVA tests </w:t>
      </w:r>
      <w:proofErr w:type="gramStart"/>
      <w:r w:rsidRPr="00385200">
        <w:rPr>
          <w:sz w:val="22"/>
        </w:rPr>
        <w:t>similar to</w:t>
      </w:r>
      <w:proofErr w:type="gramEnd"/>
      <w:r w:rsidRPr="00385200">
        <w:rPr>
          <w:sz w:val="22"/>
        </w:rPr>
        <w:t xml:space="preserve"> those described above were used to analyze the activity-abundance of common ground beetle species with each year analyzed separately using SAS software (SAS Institute 2016).</w:t>
      </w:r>
    </w:p>
    <w:p w14:paraId="5A89F0F9" w14:textId="77777777" w:rsidR="000B2476" w:rsidRPr="00385200" w:rsidRDefault="000B2476" w:rsidP="000B2476">
      <w:pPr>
        <w:ind w:firstLine="720"/>
        <w:rPr>
          <w:sz w:val="22"/>
        </w:rPr>
      </w:pPr>
      <w:r w:rsidRPr="00385200">
        <w:rPr>
          <w:sz w:val="22"/>
        </w:rPr>
        <w:t xml:space="preserve">Indicator species analyses (ISA) were performed to determine if any ground beetle species was associated with canopy gap or understory vegetation disturbance treatments during the study.  ISA identifies species that are indicative of a particular habitat or environmental condition based on their abundance and frequency in treatments possessing the characteristic of interest </w:t>
      </w:r>
      <w:r w:rsidRPr="00385200">
        <w:rPr>
          <w:noProof/>
          <w:sz w:val="22"/>
        </w:rPr>
        <w:t>(Dufrêne and Legendre 1997, McCune and Grace 2002)</w:t>
      </w:r>
      <w:r w:rsidRPr="00385200">
        <w:rPr>
          <w:sz w:val="22"/>
        </w:rPr>
        <w:t xml:space="preserve">.  Ground beetle species were included in the analyses if they were present in at least 15% of observations (32 traps) and ≥ 40 individuals were collected.  Indicator values were calculated and tested for significance using a Monte Carlo permutation procedure.  ISA analyses were conducted using PC-ORD software </w:t>
      </w:r>
      <w:r w:rsidRPr="00385200">
        <w:rPr>
          <w:noProof/>
          <w:sz w:val="22"/>
        </w:rPr>
        <w:t>(McCune and Mefford 2006)</w:t>
      </w:r>
      <w:r w:rsidRPr="00385200">
        <w:rPr>
          <w:sz w:val="22"/>
        </w:rPr>
        <w:t>.  ISA provided a quantitative means for categorizing species based on habitat affinity.  Spearman rank correlations were used to examine the relationship between the activity-abundances of ground beetle species identified as indicators and percentage canopy openness or percentage cover of understory vegetation using SAS software (SAS Institute 2016).</w:t>
      </w:r>
    </w:p>
    <w:p w14:paraId="78EE7066" w14:textId="77777777" w:rsidR="000B2476" w:rsidRPr="00385200" w:rsidRDefault="000B2476" w:rsidP="000B2476">
      <w:pPr>
        <w:ind w:firstLine="720"/>
        <w:rPr>
          <w:sz w:val="22"/>
        </w:rPr>
      </w:pPr>
      <w:r w:rsidRPr="00385200">
        <w:rPr>
          <w:sz w:val="22"/>
        </w:rPr>
        <w:t xml:space="preserve">Multi-response permutation procedures (MRPP) were conducted to test for differences in ground beetle species composition between canopy and understory vegetation disturbance treatments.  This procedure is a nonparametric method that tests for differences between </w:t>
      </w:r>
      <w:r w:rsidRPr="00385200">
        <w:rPr>
          <w:i/>
          <w:sz w:val="22"/>
        </w:rPr>
        <w:t>a priori</w:t>
      </w:r>
      <w:r w:rsidRPr="00385200">
        <w:rPr>
          <w:sz w:val="22"/>
        </w:rPr>
        <w:t xml:space="preserve"> groups through calculation of a distance matrix (McCune and Grace 2002).  Ground beetle assemblages in canopy and understory vegetation disturbance treatments were visualized using non-metric multidimensional scaling (NMDS) </w:t>
      </w:r>
      <w:r w:rsidRPr="00385200">
        <w:rPr>
          <w:noProof/>
          <w:sz w:val="22"/>
        </w:rPr>
        <w:t>(McCune and Grace 2002; McCune and Mefford 2006)</w:t>
      </w:r>
      <w:r w:rsidRPr="00385200">
        <w:rPr>
          <w:sz w:val="22"/>
        </w:rPr>
        <w:t xml:space="preserve">.  NMDS ordinations were conducted with Sørensen’s distance measure using two dimensions, 500 iterations, 500 runs of real data, and 50 runs </w:t>
      </w:r>
      <w:r w:rsidRPr="00385200">
        <w:rPr>
          <w:sz w:val="22"/>
        </w:rPr>
        <w:lastRenderedPageBreak/>
        <w:t xml:space="preserve">for the Monte Carlo test.  Each year was analyzed separately.  MRPP analyses and NMDS ordinations were conducted using PC-ORD software </w:t>
      </w:r>
      <w:r w:rsidRPr="00385200">
        <w:rPr>
          <w:noProof/>
          <w:sz w:val="22"/>
        </w:rPr>
        <w:t>(McCune and Mefford 2006)</w:t>
      </w:r>
      <w:r w:rsidRPr="00385200">
        <w:rPr>
          <w:sz w:val="22"/>
        </w:rPr>
        <w:t>.</w:t>
      </w:r>
    </w:p>
    <w:p w14:paraId="6E5AE121" w14:textId="77777777" w:rsidR="000B2476" w:rsidRPr="00385200" w:rsidRDefault="000B2476" w:rsidP="000B2476">
      <w:pPr>
        <w:ind w:firstLine="720"/>
        <w:rPr>
          <w:b/>
          <w:sz w:val="22"/>
        </w:rPr>
      </w:pPr>
      <w:r w:rsidRPr="00385200">
        <w:rPr>
          <w:sz w:val="22"/>
        </w:rPr>
        <w:t>For each year, activity-abundances of species categorized as either macropterous or brachypterous were pooled to get total activity-abundance for each dispersal type per trap per sampling interval.  Additionally, average ground beetle body length was calculated per trap per sampling interval.  Ranked activity-abundance of macropterous and brachypterous ground beetles as well as average ground beetle body size were compared between canopy gap and understory vegetation disturbance treatments using similar repeated measures ANOVA tests as described above using SAS software (SAS Institute 2016).  Each year was analyzed separately.  Spearman rank correlations was used to further examine the relationship between the activity-abundances of macropterous and brachypterous ground beetles and average ground beetle body length with percentage canopy openness and percentage cover of understory vegetation using SAS software (SAS Institute 2016).</w:t>
      </w:r>
    </w:p>
    <w:p w14:paraId="6262125C" w14:textId="701A645A" w:rsidR="000B2476" w:rsidRDefault="000B2476" w:rsidP="00896087">
      <w:pPr>
        <w:rPr>
          <w:sz w:val="22"/>
        </w:rPr>
      </w:pPr>
      <w:r w:rsidRPr="00385200">
        <w:rPr>
          <w:sz w:val="22"/>
        </w:rPr>
        <w:tab/>
        <w:t>Repeated measure ANOVA tests were used to compare the change in canopy and understory vegetation treatments over the three-year study.  Response variables were percentage canopy openness, percentage cover of understory vegetation, and average height of understory vegetation.  Again, each year was analyzed separately.  Logistic regression analyses with maximum likelihood estimates were conducted to compare canopy decline, using the 1-5 rating scale, of girdled trees over time.  Separate analyses were conducted to compare differences between tree species, and between ring- and diffuse-porous trees.</w:t>
      </w:r>
    </w:p>
    <w:p w14:paraId="3F88C0DD" w14:textId="7C5BB4F9" w:rsidR="00896087" w:rsidRDefault="00896087" w:rsidP="00896087">
      <w:pPr>
        <w:rPr>
          <w:sz w:val="22"/>
        </w:rPr>
      </w:pPr>
    </w:p>
    <w:p w14:paraId="653ABABA" w14:textId="6AF6DD0A" w:rsidR="00896087" w:rsidRPr="00896087" w:rsidRDefault="00896087" w:rsidP="00896087">
      <w:pPr>
        <w:rPr>
          <w:sz w:val="22"/>
        </w:rPr>
      </w:pPr>
      <w:r w:rsidRPr="00896087">
        <w:rPr>
          <w:b/>
          <w:bCs/>
          <w:sz w:val="22"/>
        </w:rPr>
        <w:t>Results</w:t>
      </w:r>
    </w:p>
    <w:p w14:paraId="676730DB" w14:textId="77777777" w:rsidR="000B2476" w:rsidRPr="00896087" w:rsidRDefault="000B2476" w:rsidP="000B2476">
      <w:pPr>
        <w:ind w:firstLine="720"/>
        <w:rPr>
          <w:sz w:val="22"/>
        </w:rPr>
      </w:pPr>
      <w:r w:rsidRPr="00896087">
        <w:rPr>
          <w:sz w:val="22"/>
        </w:rPr>
        <w:t xml:space="preserve">A total of 4,640 individuals comprising 30 genera and 59 species were collected via pitfall traps during the growing seasons of 2013-2015 (Table 5.1).  Rarefaction analyses and first-order jackknife estimates suggested that the sampling intensity was sufficient to collect over 80% of the ground beetle species present at the study site.  In 2013, 46 species were collected and 57 species were estimated to be present; in 2014, 48 species were collected and 55 species were estimated to be present; in 2015, 49 </w:t>
      </w:r>
      <w:r w:rsidRPr="00896087">
        <w:rPr>
          <w:sz w:val="22"/>
        </w:rPr>
        <w:lastRenderedPageBreak/>
        <w:t xml:space="preserve">species were collected and 59 species were estimated to be present.  The most abundant species (≥ 150 total individuals collected) were </w:t>
      </w:r>
      <w:proofErr w:type="spellStart"/>
      <w:r w:rsidRPr="00896087">
        <w:rPr>
          <w:i/>
          <w:sz w:val="22"/>
        </w:rPr>
        <w:t>Carabus</w:t>
      </w:r>
      <w:proofErr w:type="spellEnd"/>
      <w:r w:rsidRPr="00896087">
        <w:rPr>
          <w:i/>
          <w:sz w:val="22"/>
        </w:rPr>
        <w:t xml:space="preserve"> </w:t>
      </w:r>
      <w:proofErr w:type="spellStart"/>
      <w:r w:rsidRPr="00896087">
        <w:rPr>
          <w:i/>
          <w:sz w:val="22"/>
        </w:rPr>
        <w:t>goryi</w:t>
      </w:r>
      <w:proofErr w:type="spellEnd"/>
      <w:r w:rsidRPr="00896087">
        <w:rPr>
          <w:sz w:val="22"/>
        </w:rPr>
        <w:t xml:space="preserve"> </w:t>
      </w:r>
      <w:proofErr w:type="spellStart"/>
      <w:r w:rsidRPr="00896087">
        <w:rPr>
          <w:sz w:val="22"/>
        </w:rPr>
        <w:t>Dejean</w:t>
      </w:r>
      <w:proofErr w:type="spellEnd"/>
      <w:r w:rsidRPr="00896087">
        <w:rPr>
          <w:sz w:val="22"/>
        </w:rPr>
        <w:t xml:space="preserve"> (14.9% of total individuals collected), </w:t>
      </w:r>
      <w:proofErr w:type="spellStart"/>
      <w:r w:rsidRPr="00896087">
        <w:rPr>
          <w:i/>
          <w:sz w:val="22"/>
        </w:rPr>
        <w:t>Platynus</w:t>
      </w:r>
      <w:proofErr w:type="spellEnd"/>
      <w:r w:rsidRPr="00896087">
        <w:rPr>
          <w:i/>
          <w:sz w:val="22"/>
        </w:rPr>
        <w:t xml:space="preserve"> </w:t>
      </w:r>
      <w:proofErr w:type="spellStart"/>
      <w:r w:rsidRPr="00896087">
        <w:rPr>
          <w:i/>
          <w:sz w:val="22"/>
        </w:rPr>
        <w:t>angustatus</w:t>
      </w:r>
      <w:proofErr w:type="spellEnd"/>
      <w:r w:rsidRPr="00896087">
        <w:rPr>
          <w:sz w:val="22"/>
        </w:rPr>
        <w:t xml:space="preserve"> </w:t>
      </w:r>
      <w:proofErr w:type="spellStart"/>
      <w:r w:rsidRPr="00896087">
        <w:rPr>
          <w:sz w:val="22"/>
        </w:rPr>
        <w:t>Dejean</w:t>
      </w:r>
      <w:proofErr w:type="spellEnd"/>
      <w:r w:rsidRPr="00896087">
        <w:rPr>
          <w:sz w:val="22"/>
        </w:rPr>
        <w:t xml:space="preserve"> (10.0%), </w:t>
      </w:r>
      <w:proofErr w:type="spellStart"/>
      <w:r w:rsidRPr="00896087">
        <w:rPr>
          <w:i/>
          <w:sz w:val="22"/>
        </w:rPr>
        <w:t>Pterostichus</w:t>
      </w:r>
      <w:proofErr w:type="spellEnd"/>
      <w:r w:rsidRPr="00896087">
        <w:rPr>
          <w:i/>
          <w:sz w:val="22"/>
        </w:rPr>
        <w:t xml:space="preserve"> </w:t>
      </w:r>
      <w:proofErr w:type="spellStart"/>
      <w:r w:rsidRPr="00896087">
        <w:rPr>
          <w:i/>
          <w:sz w:val="22"/>
        </w:rPr>
        <w:t>stygicus</w:t>
      </w:r>
      <w:proofErr w:type="spellEnd"/>
      <w:r w:rsidRPr="00896087">
        <w:rPr>
          <w:sz w:val="22"/>
        </w:rPr>
        <w:t xml:space="preserve"> (Say) (8.1%), </w:t>
      </w:r>
      <w:proofErr w:type="spellStart"/>
      <w:r w:rsidRPr="00896087">
        <w:rPr>
          <w:i/>
          <w:sz w:val="22"/>
        </w:rPr>
        <w:t>Cyclotrachelus</w:t>
      </w:r>
      <w:proofErr w:type="spellEnd"/>
      <w:r w:rsidRPr="00896087">
        <w:rPr>
          <w:i/>
          <w:sz w:val="22"/>
        </w:rPr>
        <w:t xml:space="preserve"> </w:t>
      </w:r>
      <w:proofErr w:type="spellStart"/>
      <w:r w:rsidRPr="00896087">
        <w:rPr>
          <w:i/>
          <w:sz w:val="22"/>
        </w:rPr>
        <w:t>fucatus</w:t>
      </w:r>
      <w:proofErr w:type="spellEnd"/>
      <w:r w:rsidRPr="00896087">
        <w:rPr>
          <w:sz w:val="22"/>
        </w:rPr>
        <w:t xml:space="preserve"> (Freitag) (8.0%), </w:t>
      </w:r>
      <w:proofErr w:type="spellStart"/>
      <w:r w:rsidRPr="00896087">
        <w:rPr>
          <w:i/>
          <w:sz w:val="22"/>
        </w:rPr>
        <w:t>Chlaenius</w:t>
      </w:r>
      <w:proofErr w:type="spellEnd"/>
      <w:r w:rsidRPr="00896087">
        <w:rPr>
          <w:i/>
          <w:sz w:val="22"/>
        </w:rPr>
        <w:t xml:space="preserve"> </w:t>
      </w:r>
      <w:proofErr w:type="spellStart"/>
      <w:r w:rsidRPr="00896087">
        <w:rPr>
          <w:i/>
          <w:sz w:val="22"/>
        </w:rPr>
        <w:t>emarginatus</w:t>
      </w:r>
      <w:proofErr w:type="spellEnd"/>
      <w:r w:rsidRPr="00896087">
        <w:rPr>
          <w:sz w:val="22"/>
        </w:rPr>
        <w:t xml:space="preserve"> Say (7.9%), </w:t>
      </w:r>
      <w:proofErr w:type="spellStart"/>
      <w:r w:rsidRPr="00896087">
        <w:rPr>
          <w:i/>
          <w:sz w:val="22"/>
        </w:rPr>
        <w:t>Cyclotrachelus</w:t>
      </w:r>
      <w:proofErr w:type="spellEnd"/>
      <w:r w:rsidRPr="00896087">
        <w:rPr>
          <w:i/>
          <w:sz w:val="22"/>
        </w:rPr>
        <w:t xml:space="preserve"> </w:t>
      </w:r>
      <w:proofErr w:type="spellStart"/>
      <w:r w:rsidRPr="00896087">
        <w:rPr>
          <w:i/>
          <w:sz w:val="22"/>
        </w:rPr>
        <w:t>sigillatus</w:t>
      </w:r>
      <w:proofErr w:type="spellEnd"/>
      <w:r w:rsidRPr="00896087">
        <w:rPr>
          <w:sz w:val="22"/>
        </w:rPr>
        <w:t xml:space="preserve"> (Say) (7.2%), </w:t>
      </w:r>
      <w:proofErr w:type="spellStart"/>
      <w:r w:rsidRPr="00896087">
        <w:rPr>
          <w:i/>
          <w:iCs/>
          <w:sz w:val="22"/>
        </w:rPr>
        <w:t>Pterostichus</w:t>
      </w:r>
      <w:proofErr w:type="spellEnd"/>
      <w:r w:rsidRPr="00896087">
        <w:rPr>
          <w:i/>
          <w:iCs/>
          <w:sz w:val="22"/>
        </w:rPr>
        <w:t xml:space="preserve"> </w:t>
      </w:r>
      <w:proofErr w:type="spellStart"/>
      <w:r w:rsidRPr="00896087">
        <w:rPr>
          <w:i/>
          <w:iCs/>
          <w:sz w:val="22"/>
        </w:rPr>
        <w:t>adoxus</w:t>
      </w:r>
      <w:proofErr w:type="spellEnd"/>
      <w:r w:rsidRPr="00896087">
        <w:rPr>
          <w:i/>
          <w:iCs/>
          <w:sz w:val="22"/>
        </w:rPr>
        <w:t xml:space="preserve"> </w:t>
      </w:r>
      <w:r w:rsidRPr="00896087">
        <w:rPr>
          <w:sz w:val="22"/>
        </w:rPr>
        <w:t xml:space="preserve">(Say) (5.6%), </w:t>
      </w:r>
      <w:proofErr w:type="spellStart"/>
      <w:r w:rsidRPr="00896087">
        <w:rPr>
          <w:i/>
          <w:iCs/>
          <w:sz w:val="22"/>
        </w:rPr>
        <w:t>Sphaeroderus</w:t>
      </w:r>
      <w:proofErr w:type="spellEnd"/>
      <w:r w:rsidRPr="00896087">
        <w:rPr>
          <w:i/>
          <w:iCs/>
          <w:sz w:val="22"/>
        </w:rPr>
        <w:t xml:space="preserve"> </w:t>
      </w:r>
      <w:proofErr w:type="spellStart"/>
      <w:r w:rsidRPr="00896087">
        <w:rPr>
          <w:i/>
          <w:iCs/>
          <w:sz w:val="22"/>
        </w:rPr>
        <w:t>stenostomus</w:t>
      </w:r>
      <w:proofErr w:type="spellEnd"/>
      <w:r w:rsidRPr="00896087">
        <w:rPr>
          <w:i/>
          <w:iCs/>
          <w:sz w:val="22"/>
        </w:rPr>
        <w:t xml:space="preserve"> </w:t>
      </w:r>
      <w:proofErr w:type="spellStart"/>
      <w:r w:rsidRPr="00896087">
        <w:rPr>
          <w:i/>
          <w:iCs/>
          <w:sz w:val="22"/>
        </w:rPr>
        <w:t>lecontei</w:t>
      </w:r>
      <w:proofErr w:type="spellEnd"/>
      <w:r w:rsidRPr="00896087">
        <w:rPr>
          <w:i/>
          <w:iCs/>
          <w:sz w:val="22"/>
        </w:rPr>
        <w:t xml:space="preserve"> </w:t>
      </w:r>
      <w:proofErr w:type="spellStart"/>
      <w:r w:rsidRPr="00896087">
        <w:rPr>
          <w:sz w:val="22"/>
        </w:rPr>
        <w:t>Dejean</w:t>
      </w:r>
      <w:proofErr w:type="spellEnd"/>
      <w:r w:rsidRPr="00896087">
        <w:rPr>
          <w:sz w:val="22"/>
        </w:rPr>
        <w:t xml:space="preserve"> (4.9%), </w:t>
      </w:r>
      <w:proofErr w:type="spellStart"/>
      <w:r w:rsidRPr="00896087">
        <w:rPr>
          <w:i/>
          <w:iCs/>
          <w:sz w:val="22"/>
        </w:rPr>
        <w:t>Dicaelus</w:t>
      </w:r>
      <w:proofErr w:type="spellEnd"/>
      <w:r w:rsidRPr="00896087">
        <w:rPr>
          <w:i/>
          <w:iCs/>
          <w:sz w:val="22"/>
        </w:rPr>
        <w:t xml:space="preserve"> </w:t>
      </w:r>
      <w:proofErr w:type="spellStart"/>
      <w:r w:rsidRPr="00896087">
        <w:rPr>
          <w:i/>
          <w:iCs/>
          <w:sz w:val="22"/>
        </w:rPr>
        <w:t>teter</w:t>
      </w:r>
      <w:proofErr w:type="spellEnd"/>
      <w:r w:rsidRPr="00896087">
        <w:rPr>
          <w:i/>
          <w:iCs/>
          <w:sz w:val="22"/>
        </w:rPr>
        <w:t xml:space="preserve"> </w:t>
      </w:r>
      <w:proofErr w:type="spellStart"/>
      <w:r w:rsidRPr="00896087">
        <w:rPr>
          <w:sz w:val="22"/>
        </w:rPr>
        <w:t>Bonelli</w:t>
      </w:r>
      <w:proofErr w:type="spellEnd"/>
      <w:r w:rsidRPr="00896087">
        <w:rPr>
          <w:sz w:val="22"/>
        </w:rPr>
        <w:t xml:space="preserve"> (4.2%) and </w:t>
      </w:r>
      <w:proofErr w:type="spellStart"/>
      <w:r w:rsidRPr="00896087">
        <w:rPr>
          <w:i/>
          <w:iCs/>
          <w:sz w:val="22"/>
        </w:rPr>
        <w:t>Pterostichus</w:t>
      </w:r>
      <w:proofErr w:type="spellEnd"/>
      <w:r w:rsidRPr="00896087">
        <w:rPr>
          <w:i/>
          <w:iCs/>
          <w:sz w:val="22"/>
        </w:rPr>
        <w:t xml:space="preserve"> </w:t>
      </w:r>
      <w:proofErr w:type="spellStart"/>
      <w:r w:rsidRPr="00896087">
        <w:rPr>
          <w:i/>
          <w:iCs/>
          <w:sz w:val="22"/>
        </w:rPr>
        <w:t>lachrymosus</w:t>
      </w:r>
      <w:proofErr w:type="spellEnd"/>
      <w:r w:rsidRPr="00896087">
        <w:rPr>
          <w:i/>
          <w:iCs/>
          <w:sz w:val="22"/>
        </w:rPr>
        <w:t xml:space="preserve"> </w:t>
      </w:r>
      <w:r w:rsidRPr="00896087">
        <w:rPr>
          <w:sz w:val="22"/>
        </w:rPr>
        <w:t>(Newman) (3.8%).  Thirteen species were uncommon and collected as singletons (eight species) or doubletons (five species) (Table 5.1).</w:t>
      </w:r>
    </w:p>
    <w:p w14:paraId="7CCA2ECD" w14:textId="77777777" w:rsidR="000B2476" w:rsidRPr="00896087" w:rsidRDefault="000B2476" w:rsidP="000B2476">
      <w:pPr>
        <w:rPr>
          <w:sz w:val="22"/>
        </w:rPr>
      </w:pPr>
    </w:p>
    <w:p w14:paraId="7372683A" w14:textId="77777777" w:rsidR="000B2476" w:rsidRPr="00896087" w:rsidRDefault="000B2476" w:rsidP="000B2476">
      <w:pPr>
        <w:pStyle w:val="Level2"/>
        <w:outlineLvl w:val="1"/>
        <w:rPr>
          <w:sz w:val="22"/>
          <w:szCs w:val="22"/>
        </w:rPr>
      </w:pPr>
      <w:bookmarkStart w:id="8" w:name="_Toc468367701"/>
      <w:r w:rsidRPr="00896087">
        <w:rPr>
          <w:sz w:val="22"/>
          <w:szCs w:val="22"/>
        </w:rPr>
        <w:t>Ground beetle species diversity</w:t>
      </w:r>
      <w:bookmarkEnd w:id="8"/>
    </w:p>
    <w:p w14:paraId="07157FB8" w14:textId="77777777" w:rsidR="000B2476" w:rsidRPr="00896087" w:rsidRDefault="000B2476" w:rsidP="000B2476">
      <w:pPr>
        <w:ind w:firstLine="720"/>
        <w:rPr>
          <w:sz w:val="22"/>
        </w:rPr>
      </w:pPr>
      <w:r w:rsidRPr="00896087">
        <w:rPr>
          <w:sz w:val="22"/>
        </w:rPr>
        <w:t>Ground beetle species richness, evenness, diversity and total activity-abundance were similar in all experimental units prior to treatment implementation (</w:t>
      </w:r>
      <w:r w:rsidRPr="00896087">
        <w:rPr>
          <w:i/>
          <w:sz w:val="22"/>
        </w:rPr>
        <w:t>P</w:t>
      </w:r>
      <w:r w:rsidRPr="00896087">
        <w:rPr>
          <w:sz w:val="22"/>
        </w:rPr>
        <w:t xml:space="preserve"> = 0.659-0.998) (Table 5.2).  Because no pre-treatment differences were detected, ground beetle activity-abundance, species richness, evenness, and diversity were pooled over the growing season for each trap in 2013 and included as a covariate in the corresponding repeated measures ANCOVA tests for 2014 and 2015 to control for pre-treatment ground beetle assemblages.</w:t>
      </w:r>
    </w:p>
    <w:p w14:paraId="1D740FA9" w14:textId="49CCFA64" w:rsidR="000B2476" w:rsidRDefault="000B2476" w:rsidP="000B2476">
      <w:r w:rsidRPr="00896087">
        <w:rPr>
          <w:sz w:val="22"/>
        </w:rPr>
        <w:tab/>
        <w:t>Following treatment implementation in 2014, ground beetle species evenness decreased in understory vegetation removal treatments compared to undisturbed understory treatments (</w:t>
      </w:r>
      <w:r w:rsidRPr="00896087">
        <w:rPr>
          <w:i/>
          <w:sz w:val="22"/>
        </w:rPr>
        <w:t>F</w:t>
      </w:r>
      <w:r w:rsidRPr="00896087">
        <w:rPr>
          <w:sz w:val="22"/>
          <w:vertAlign w:val="subscript"/>
        </w:rPr>
        <w:t xml:space="preserve">1,20 </w:t>
      </w:r>
      <w:r w:rsidRPr="00896087">
        <w:rPr>
          <w:sz w:val="22"/>
        </w:rPr>
        <w:t xml:space="preserve">= 4.43, </w:t>
      </w:r>
      <w:r w:rsidRPr="00896087">
        <w:rPr>
          <w:i/>
          <w:sz w:val="22"/>
        </w:rPr>
        <w:t>P</w:t>
      </w:r>
      <w:r w:rsidRPr="00896087">
        <w:rPr>
          <w:sz w:val="22"/>
        </w:rPr>
        <w:t xml:space="preserve"> = 0.048) (Table 5.2).  However, ground beetle species richness, diversity and total activity-abundance were not affected by understory vegetation disturbance in 2014 (</w:t>
      </w:r>
      <w:r w:rsidRPr="00896087">
        <w:rPr>
          <w:i/>
          <w:sz w:val="22"/>
        </w:rPr>
        <w:t>P</w:t>
      </w:r>
      <w:r w:rsidRPr="00896087">
        <w:rPr>
          <w:sz w:val="22"/>
        </w:rPr>
        <w:t xml:space="preserve"> = 0.641-0.951), and canopy gap treatments did not affect ground beetle assemblages (</w:t>
      </w:r>
      <w:r w:rsidRPr="00896087">
        <w:rPr>
          <w:i/>
          <w:sz w:val="22"/>
        </w:rPr>
        <w:t>P</w:t>
      </w:r>
      <w:r w:rsidRPr="00896087">
        <w:rPr>
          <w:sz w:val="22"/>
        </w:rPr>
        <w:t xml:space="preserve"> = 0.111-0.823).  In 2015, ground beetle species evenness (</w:t>
      </w:r>
      <w:r w:rsidRPr="00896087">
        <w:rPr>
          <w:i/>
          <w:sz w:val="22"/>
        </w:rPr>
        <w:t>F</w:t>
      </w:r>
      <w:r w:rsidRPr="00896087">
        <w:rPr>
          <w:sz w:val="22"/>
          <w:vertAlign w:val="subscript"/>
        </w:rPr>
        <w:t xml:space="preserve">1,20 </w:t>
      </w:r>
      <w:r w:rsidRPr="00896087">
        <w:rPr>
          <w:sz w:val="22"/>
        </w:rPr>
        <w:t xml:space="preserve">= 4.42, </w:t>
      </w:r>
      <w:r w:rsidRPr="00896087">
        <w:rPr>
          <w:i/>
          <w:sz w:val="22"/>
        </w:rPr>
        <w:t>P</w:t>
      </w:r>
      <w:r w:rsidRPr="00896087">
        <w:rPr>
          <w:sz w:val="22"/>
        </w:rPr>
        <w:t xml:space="preserve"> = 0.045) and diversity (Shannon Index: </w:t>
      </w:r>
      <w:r w:rsidRPr="00896087">
        <w:rPr>
          <w:i/>
          <w:sz w:val="22"/>
        </w:rPr>
        <w:t>F</w:t>
      </w:r>
      <w:r w:rsidRPr="00896087">
        <w:rPr>
          <w:sz w:val="22"/>
          <w:vertAlign w:val="subscript"/>
        </w:rPr>
        <w:t xml:space="preserve">1,20 </w:t>
      </w:r>
      <w:r w:rsidRPr="00896087">
        <w:rPr>
          <w:sz w:val="22"/>
        </w:rPr>
        <w:t xml:space="preserve">= 4.78, </w:t>
      </w:r>
      <w:r w:rsidRPr="00896087">
        <w:rPr>
          <w:i/>
          <w:sz w:val="22"/>
        </w:rPr>
        <w:t>P</w:t>
      </w:r>
      <w:r w:rsidRPr="00896087">
        <w:rPr>
          <w:sz w:val="22"/>
        </w:rPr>
        <w:t xml:space="preserve"> = 0.037; Simpson Index: </w:t>
      </w:r>
      <w:r w:rsidRPr="00896087">
        <w:rPr>
          <w:i/>
          <w:sz w:val="22"/>
        </w:rPr>
        <w:t>F</w:t>
      </w:r>
      <w:r w:rsidRPr="00896087">
        <w:rPr>
          <w:sz w:val="22"/>
          <w:vertAlign w:val="subscript"/>
        </w:rPr>
        <w:t xml:space="preserve">1,20 </w:t>
      </w:r>
      <w:r w:rsidRPr="00896087">
        <w:rPr>
          <w:sz w:val="22"/>
        </w:rPr>
        <w:t xml:space="preserve">= 5.40, </w:t>
      </w:r>
      <w:r w:rsidRPr="00896087">
        <w:rPr>
          <w:i/>
          <w:sz w:val="22"/>
        </w:rPr>
        <w:t>P</w:t>
      </w:r>
      <w:r w:rsidRPr="00896087">
        <w:rPr>
          <w:sz w:val="22"/>
        </w:rPr>
        <w:t xml:space="preserve"> = 0.028) was higher in canopy gaps than in closed canopy treatments, but species richness and total activity-abundance were not affected (Table 5.2).  Differences in ground beetle species diversity between canopy gap and closed canopy treatments was greatest early and late in the growing </w:t>
      </w:r>
      <w:proofErr w:type="gramStart"/>
      <w:r w:rsidRPr="00896087">
        <w:rPr>
          <w:sz w:val="22"/>
        </w:rPr>
        <w:t>season, but</w:t>
      </w:r>
      <w:proofErr w:type="gramEnd"/>
      <w:r w:rsidRPr="00896087">
        <w:rPr>
          <w:sz w:val="22"/>
        </w:rPr>
        <w:t xml:space="preserve"> was not significant during mid-season (Fig. 5.2).  No treatment interactions were detected in either year (Table 5.2).</w:t>
      </w:r>
    </w:p>
    <w:p w14:paraId="57D24A45" w14:textId="77777777" w:rsidR="000B2476" w:rsidRPr="00896087" w:rsidRDefault="000B2476" w:rsidP="000B2476">
      <w:pPr>
        <w:rPr>
          <w:sz w:val="22"/>
        </w:rPr>
      </w:pPr>
      <w:r w:rsidRPr="00896087">
        <w:rPr>
          <w:sz w:val="22"/>
        </w:rPr>
        <w:lastRenderedPageBreak/>
        <w:tab/>
        <w:t>Activity-abundances of the 10 most common ground beetle species were similar in all plots prior to treatment implementation (</w:t>
      </w:r>
      <w:r w:rsidRPr="00896087">
        <w:rPr>
          <w:i/>
          <w:sz w:val="22"/>
        </w:rPr>
        <w:t>P</w:t>
      </w:r>
      <w:r w:rsidRPr="00896087">
        <w:rPr>
          <w:sz w:val="22"/>
        </w:rPr>
        <w:t xml:space="preserve"> = 0.082-0.994) (Table 5.3).  Because no pre-treatment differences were detected, the activity-abundance of each species was pooled separately over the growing season for each trap in </w:t>
      </w:r>
      <w:proofErr w:type="gramStart"/>
      <w:r w:rsidRPr="00896087">
        <w:rPr>
          <w:sz w:val="22"/>
        </w:rPr>
        <w:t>2013, and</w:t>
      </w:r>
      <w:proofErr w:type="gramEnd"/>
      <w:r w:rsidRPr="00896087">
        <w:rPr>
          <w:sz w:val="22"/>
        </w:rPr>
        <w:t xml:space="preserve"> used as a covariate in the corresponding repeated measures ANCOVA tests for 2014 and 2015.  </w:t>
      </w:r>
      <w:proofErr w:type="spellStart"/>
      <w:r w:rsidRPr="00896087">
        <w:rPr>
          <w:i/>
          <w:sz w:val="22"/>
        </w:rPr>
        <w:t>Carabus</w:t>
      </w:r>
      <w:proofErr w:type="spellEnd"/>
      <w:r w:rsidRPr="00896087">
        <w:rPr>
          <w:i/>
          <w:sz w:val="22"/>
        </w:rPr>
        <w:t xml:space="preserve"> </w:t>
      </w:r>
      <w:proofErr w:type="spellStart"/>
      <w:r w:rsidRPr="00896087">
        <w:rPr>
          <w:i/>
          <w:sz w:val="22"/>
        </w:rPr>
        <w:t>goryi</w:t>
      </w:r>
      <w:proofErr w:type="spellEnd"/>
      <w:r w:rsidRPr="00896087">
        <w:rPr>
          <w:sz w:val="22"/>
        </w:rPr>
        <w:t>, the most common species collected, was more abundant in understory vegetation removal treatments in 2014 (</w:t>
      </w:r>
      <w:r w:rsidRPr="00896087">
        <w:rPr>
          <w:i/>
          <w:sz w:val="22"/>
        </w:rPr>
        <w:t>F</w:t>
      </w:r>
      <w:r w:rsidRPr="00896087">
        <w:rPr>
          <w:sz w:val="22"/>
          <w:vertAlign w:val="subscript"/>
        </w:rPr>
        <w:t xml:space="preserve">1,20 </w:t>
      </w:r>
      <w:r w:rsidRPr="00896087">
        <w:rPr>
          <w:sz w:val="22"/>
        </w:rPr>
        <w:t xml:space="preserve">= 4.39, </w:t>
      </w:r>
      <w:r w:rsidRPr="00896087">
        <w:rPr>
          <w:i/>
          <w:sz w:val="22"/>
        </w:rPr>
        <w:t>P</w:t>
      </w:r>
      <w:r w:rsidRPr="00896087">
        <w:rPr>
          <w:sz w:val="22"/>
        </w:rPr>
        <w:t xml:space="preserve"> = 0.045) and 2015 (</w:t>
      </w:r>
      <w:r w:rsidRPr="00896087">
        <w:rPr>
          <w:i/>
          <w:sz w:val="22"/>
        </w:rPr>
        <w:t>F</w:t>
      </w:r>
      <w:r w:rsidRPr="00896087">
        <w:rPr>
          <w:sz w:val="22"/>
          <w:vertAlign w:val="subscript"/>
        </w:rPr>
        <w:t xml:space="preserve">1,20 </w:t>
      </w:r>
      <w:r w:rsidRPr="00896087">
        <w:rPr>
          <w:sz w:val="22"/>
        </w:rPr>
        <w:t xml:space="preserve">= 7.33, </w:t>
      </w:r>
      <w:r w:rsidRPr="00896087">
        <w:rPr>
          <w:i/>
          <w:sz w:val="22"/>
        </w:rPr>
        <w:t>P</w:t>
      </w:r>
      <w:r w:rsidRPr="00896087">
        <w:rPr>
          <w:sz w:val="22"/>
        </w:rPr>
        <w:t xml:space="preserve"> = 0.013).  </w:t>
      </w:r>
      <w:proofErr w:type="spellStart"/>
      <w:r w:rsidRPr="00896087">
        <w:rPr>
          <w:i/>
          <w:sz w:val="22"/>
        </w:rPr>
        <w:t>Dicaelus</w:t>
      </w:r>
      <w:proofErr w:type="spellEnd"/>
      <w:r w:rsidRPr="00896087">
        <w:rPr>
          <w:i/>
          <w:sz w:val="22"/>
        </w:rPr>
        <w:t xml:space="preserve"> </w:t>
      </w:r>
      <w:proofErr w:type="spellStart"/>
      <w:r w:rsidRPr="00896087">
        <w:rPr>
          <w:i/>
          <w:sz w:val="22"/>
        </w:rPr>
        <w:t>teter</w:t>
      </w:r>
      <w:proofErr w:type="spellEnd"/>
      <w:r w:rsidRPr="00896087">
        <w:rPr>
          <w:sz w:val="22"/>
        </w:rPr>
        <w:t xml:space="preserve"> was the only other species to be affected by understory disturbance, and activity-abundance was higher in understory vegetation removal treatments in 2015 (</w:t>
      </w:r>
      <w:r w:rsidRPr="00896087">
        <w:rPr>
          <w:i/>
          <w:sz w:val="22"/>
        </w:rPr>
        <w:t>F</w:t>
      </w:r>
      <w:r w:rsidRPr="00896087">
        <w:rPr>
          <w:sz w:val="22"/>
          <w:vertAlign w:val="subscript"/>
        </w:rPr>
        <w:t xml:space="preserve">1,20 </w:t>
      </w:r>
      <w:r w:rsidRPr="00896087">
        <w:rPr>
          <w:sz w:val="22"/>
        </w:rPr>
        <w:t xml:space="preserve">= 4.41, </w:t>
      </w:r>
      <w:r w:rsidRPr="00896087">
        <w:rPr>
          <w:i/>
          <w:sz w:val="22"/>
        </w:rPr>
        <w:t>P</w:t>
      </w:r>
      <w:r w:rsidRPr="00896087">
        <w:rPr>
          <w:sz w:val="22"/>
        </w:rPr>
        <w:t xml:space="preserve"> = 0.048).  In 2015, activity-abundance of </w:t>
      </w:r>
      <w:r w:rsidRPr="00896087">
        <w:rPr>
          <w:i/>
          <w:sz w:val="22"/>
        </w:rPr>
        <w:t xml:space="preserve">D. </w:t>
      </w:r>
      <w:proofErr w:type="spellStart"/>
      <w:r w:rsidRPr="00896087">
        <w:rPr>
          <w:i/>
          <w:sz w:val="22"/>
        </w:rPr>
        <w:t>teter</w:t>
      </w:r>
      <w:proofErr w:type="spellEnd"/>
      <w:r w:rsidRPr="00896087">
        <w:rPr>
          <w:sz w:val="22"/>
        </w:rPr>
        <w:t xml:space="preserve"> was lower in canopy gaps than in closed canopy treatments (</w:t>
      </w:r>
      <w:r w:rsidRPr="00896087">
        <w:rPr>
          <w:i/>
          <w:sz w:val="22"/>
        </w:rPr>
        <w:t>F</w:t>
      </w:r>
      <w:r w:rsidRPr="00896087">
        <w:rPr>
          <w:sz w:val="22"/>
          <w:vertAlign w:val="subscript"/>
        </w:rPr>
        <w:t xml:space="preserve">1,20 </w:t>
      </w:r>
      <w:r w:rsidRPr="00896087">
        <w:rPr>
          <w:sz w:val="22"/>
        </w:rPr>
        <w:t xml:space="preserve">= 5.38, </w:t>
      </w:r>
      <w:r w:rsidRPr="00896087">
        <w:rPr>
          <w:i/>
          <w:sz w:val="22"/>
        </w:rPr>
        <w:t>P</w:t>
      </w:r>
      <w:r w:rsidRPr="00896087">
        <w:rPr>
          <w:sz w:val="22"/>
        </w:rPr>
        <w:t xml:space="preserve"> = 0.028).  Activity-abundance of </w:t>
      </w:r>
      <w:r w:rsidRPr="00896087">
        <w:rPr>
          <w:i/>
          <w:sz w:val="22"/>
        </w:rPr>
        <w:t xml:space="preserve">P. </w:t>
      </w:r>
      <w:proofErr w:type="spellStart"/>
      <w:r w:rsidRPr="00896087">
        <w:rPr>
          <w:i/>
          <w:sz w:val="22"/>
        </w:rPr>
        <w:t>stygicus</w:t>
      </w:r>
      <w:proofErr w:type="spellEnd"/>
      <w:r w:rsidRPr="00896087">
        <w:rPr>
          <w:sz w:val="22"/>
        </w:rPr>
        <w:t xml:space="preserve"> was higher in canopy gaps than in closed canopy treatments in 2014 (</w:t>
      </w:r>
      <w:r w:rsidRPr="00896087">
        <w:rPr>
          <w:i/>
          <w:sz w:val="22"/>
        </w:rPr>
        <w:t>F</w:t>
      </w:r>
      <w:r w:rsidRPr="00896087">
        <w:rPr>
          <w:sz w:val="22"/>
          <w:vertAlign w:val="subscript"/>
        </w:rPr>
        <w:t xml:space="preserve">1,20 </w:t>
      </w:r>
      <w:r w:rsidRPr="00896087">
        <w:rPr>
          <w:sz w:val="22"/>
        </w:rPr>
        <w:t xml:space="preserve">= 8.84, </w:t>
      </w:r>
      <w:r w:rsidRPr="00896087">
        <w:rPr>
          <w:i/>
          <w:sz w:val="22"/>
        </w:rPr>
        <w:t>P</w:t>
      </w:r>
      <w:r w:rsidRPr="00896087">
        <w:rPr>
          <w:sz w:val="22"/>
        </w:rPr>
        <w:t xml:space="preserve"> = 0.006), while </w:t>
      </w:r>
      <w:r w:rsidRPr="00896087">
        <w:rPr>
          <w:i/>
          <w:sz w:val="22"/>
        </w:rPr>
        <w:t xml:space="preserve">C. </w:t>
      </w:r>
      <w:proofErr w:type="spellStart"/>
      <w:r w:rsidRPr="00896087">
        <w:rPr>
          <w:i/>
          <w:sz w:val="22"/>
        </w:rPr>
        <w:t>emarginatus</w:t>
      </w:r>
      <w:proofErr w:type="spellEnd"/>
      <w:r w:rsidRPr="00896087">
        <w:rPr>
          <w:sz w:val="22"/>
        </w:rPr>
        <w:t xml:space="preserve"> (</w:t>
      </w:r>
      <w:r w:rsidRPr="00896087">
        <w:rPr>
          <w:i/>
          <w:sz w:val="22"/>
        </w:rPr>
        <w:t>F</w:t>
      </w:r>
      <w:r w:rsidRPr="00896087">
        <w:rPr>
          <w:sz w:val="22"/>
          <w:vertAlign w:val="subscript"/>
        </w:rPr>
        <w:t xml:space="preserve">1,20 </w:t>
      </w:r>
      <w:r w:rsidRPr="00896087">
        <w:rPr>
          <w:sz w:val="22"/>
        </w:rPr>
        <w:t xml:space="preserve">= 7.36, </w:t>
      </w:r>
      <w:r w:rsidRPr="00896087">
        <w:rPr>
          <w:i/>
          <w:sz w:val="22"/>
        </w:rPr>
        <w:t>P</w:t>
      </w:r>
      <w:r w:rsidRPr="00896087">
        <w:rPr>
          <w:sz w:val="22"/>
        </w:rPr>
        <w:t xml:space="preserve"> = 0.013) and </w:t>
      </w:r>
      <w:r w:rsidRPr="00896087">
        <w:rPr>
          <w:i/>
          <w:sz w:val="22"/>
        </w:rPr>
        <w:t xml:space="preserve">C. </w:t>
      </w:r>
      <w:proofErr w:type="spellStart"/>
      <w:r w:rsidRPr="00896087">
        <w:rPr>
          <w:i/>
          <w:sz w:val="22"/>
        </w:rPr>
        <w:t>sigillatus</w:t>
      </w:r>
      <w:proofErr w:type="spellEnd"/>
      <w:r w:rsidRPr="00896087">
        <w:rPr>
          <w:sz w:val="22"/>
        </w:rPr>
        <w:t xml:space="preserve"> (</w:t>
      </w:r>
      <w:r w:rsidRPr="00896087">
        <w:rPr>
          <w:i/>
          <w:sz w:val="22"/>
        </w:rPr>
        <w:t>F</w:t>
      </w:r>
      <w:r w:rsidRPr="00896087">
        <w:rPr>
          <w:sz w:val="22"/>
          <w:vertAlign w:val="subscript"/>
        </w:rPr>
        <w:t xml:space="preserve">1,20 </w:t>
      </w:r>
      <w:r w:rsidRPr="00896087">
        <w:rPr>
          <w:sz w:val="22"/>
        </w:rPr>
        <w:t xml:space="preserve">= 4.19, </w:t>
      </w:r>
      <w:r w:rsidRPr="00896087">
        <w:rPr>
          <w:i/>
          <w:sz w:val="22"/>
        </w:rPr>
        <w:t>P</w:t>
      </w:r>
      <w:r w:rsidRPr="00896087">
        <w:rPr>
          <w:sz w:val="22"/>
        </w:rPr>
        <w:t xml:space="preserve"> = 0.050) increased in canopy gaps in 2015 (Table 5.3).</w:t>
      </w:r>
    </w:p>
    <w:p w14:paraId="3978202B" w14:textId="77777777" w:rsidR="000B2476" w:rsidRPr="003C567C" w:rsidRDefault="000B2476" w:rsidP="000B2476">
      <w:pPr>
        <w:ind w:firstLine="720"/>
        <w:rPr>
          <w:sz w:val="22"/>
        </w:rPr>
      </w:pPr>
      <w:r w:rsidRPr="00896087">
        <w:rPr>
          <w:sz w:val="22"/>
        </w:rPr>
        <w:t xml:space="preserve">The interaction between canopy gap and understory vegetation removal treatments affected the activity-abundances of several ground beetle species (Table 5.3).  In 2014, activity-abundances of </w:t>
      </w:r>
      <w:r w:rsidRPr="00896087">
        <w:rPr>
          <w:i/>
          <w:sz w:val="22"/>
        </w:rPr>
        <w:t xml:space="preserve">C. </w:t>
      </w:r>
      <w:proofErr w:type="spellStart"/>
      <w:r w:rsidRPr="00896087">
        <w:rPr>
          <w:i/>
          <w:sz w:val="22"/>
        </w:rPr>
        <w:t>sigillatus</w:t>
      </w:r>
      <w:proofErr w:type="spellEnd"/>
      <w:r w:rsidRPr="00896087">
        <w:rPr>
          <w:sz w:val="22"/>
        </w:rPr>
        <w:t xml:space="preserve"> (</w:t>
      </w:r>
      <w:r w:rsidRPr="00896087">
        <w:rPr>
          <w:i/>
          <w:sz w:val="22"/>
        </w:rPr>
        <w:t>F</w:t>
      </w:r>
      <w:r w:rsidRPr="00896087">
        <w:rPr>
          <w:sz w:val="22"/>
          <w:vertAlign w:val="subscript"/>
        </w:rPr>
        <w:t xml:space="preserve">1,20 </w:t>
      </w:r>
      <w:r w:rsidRPr="00896087">
        <w:rPr>
          <w:sz w:val="22"/>
        </w:rPr>
        <w:t xml:space="preserve">= 6.22, </w:t>
      </w:r>
      <w:r w:rsidRPr="00896087">
        <w:rPr>
          <w:i/>
          <w:sz w:val="22"/>
        </w:rPr>
        <w:t>P</w:t>
      </w:r>
      <w:r w:rsidRPr="00896087">
        <w:rPr>
          <w:sz w:val="22"/>
        </w:rPr>
        <w:t xml:space="preserve"> = 0.019) and </w:t>
      </w:r>
      <w:r w:rsidRPr="00896087">
        <w:rPr>
          <w:i/>
          <w:sz w:val="22"/>
        </w:rPr>
        <w:t xml:space="preserve">P. </w:t>
      </w:r>
      <w:proofErr w:type="spellStart"/>
      <w:r w:rsidRPr="00896087">
        <w:rPr>
          <w:i/>
          <w:sz w:val="22"/>
        </w:rPr>
        <w:t>lachrymosus</w:t>
      </w:r>
      <w:proofErr w:type="spellEnd"/>
      <w:r w:rsidRPr="00896087">
        <w:rPr>
          <w:sz w:val="22"/>
        </w:rPr>
        <w:t xml:space="preserve"> (</w:t>
      </w:r>
      <w:r w:rsidRPr="00896087">
        <w:rPr>
          <w:i/>
          <w:sz w:val="22"/>
        </w:rPr>
        <w:t>F</w:t>
      </w:r>
      <w:r w:rsidRPr="00896087">
        <w:rPr>
          <w:sz w:val="22"/>
          <w:vertAlign w:val="subscript"/>
        </w:rPr>
        <w:t xml:space="preserve">1,20 </w:t>
      </w:r>
      <w:r w:rsidRPr="00896087">
        <w:rPr>
          <w:sz w:val="22"/>
        </w:rPr>
        <w:t xml:space="preserve">= 6.01, </w:t>
      </w:r>
      <w:r w:rsidRPr="00896087">
        <w:rPr>
          <w:i/>
          <w:sz w:val="22"/>
        </w:rPr>
        <w:t>P</w:t>
      </w:r>
      <w:r w:rsidRPr="00896087">
        <w:rPr>
          <w:sz w:val="22"/>
        </w:rPr>
        <w:t xml:space="preserve"> = 0.021) were lowest in closed canopy + understory vegetation removal treatments and canopy gap + undisturbed understory vegetation treatments.  Conversely, </w:t>
      </w:r>
      <w:r w:rsidRPr="00896087">
        <w:rPr>
          <w:i/>
          <w:sz w:val="22"/>
        </w:rPr>
        <w:t xml:space="preserve">D. </w:t>
      </w:r>
      <w:proofErr w:type="spellStart"/>
      <w:r w:rsidRPr="00896087">
        <w:rPr>
          <w:i/>
          <w:sz w:val="22"/>
        </w:rPr>
        <w:t>teter</w:t>
      </w:r>
      <w:proofErr w:type="spellEnd"/>
      <w:r w:rsidRPr="00896087">
        <w:rPr>
          <w:sz w:val="22"/>
        </w:rPr>
        <w:t xml:space="preserve"> was marginally more abundant in closed canopy + understory vegetation removal treatments and canopy gap + undisturbed understory vegetation treatments (</w:t>
      </w:r>
      <w:r w:rsidRPr="00896087">
        <w:rPr>
          <w:i/>
          <w:sz w:val="22"/>
        </w:rPr>
        <w:t>F</w:t>
      </w:r>
      <w:r w:rsidRPr="00896087">
        <w:rPr>
          <w:sz w:val="22"/>
          <w:vertAlign w:val="subscript"/>
        </w:rPr>
        <w:t xml:space="preserve">1,20 </w:t>
      </w:r>
      <w:r w:rsidRPr="00896087">
        <w:rPr>
          <w:sz w:val="22"/>
        </w:rPr>
        <w:t xml:space="preserve">= 4.10, </w:t>
      </w:r>
      <w:r w:rsidRPr="00896087">
        <w:rPr>
          <w:i/>
          <w:sz w:val="22"/>
        </w:rPr>
        <w:t>P</w:t>
      </w:r>
      <w:r w:rsidRPr="00896087">
        <w:rPr>
          <w:sz w:val="22"/>
        </w:rPr>
        <w:t xml:space="preserve"> = 0.053).  In 2015, </w:t>
      </w:r>
      <w:r w:rsidRPr="00896087">
        <w:rPr>
          <w:i/>
          <w:sz w:val="22"/>
        </w:rPr>
        <w:t xml:space="preserve">P. </w:t>
      </w:r>
      <w:proofErr w:type="spellStart"/>
      <w:r w:rsidRPr="00896087">
        <w:rPr>
          <w:i/>
          <w:sz w:val="22"/>
        </w:rPr>
        <w:t>stygicus</w:t>
      </w:r>
      <w:proofErr w:type="spellEnd"/>
      <w:r w:rsidRPr="00896087">
        <w:rPr>
          <w:sz w:val="22"/>
        </w:rPr>
        <w:t xml:space="preserve"> was more abundant in canopy gap + undisturbed understory vegetation treatments than in other treatment combinations (</w:t>
      </w:r>
      <w:r w:rsidRPr="00896087">
        <w:rPr>
          <w:i/>
          <w:sz w:val="22"/>
        </w:rPr>
        <w:t>F</w:t>
      </w:r>
      <w:r w:rsidRPr="00896087">
        <w:rPr>
          <w:sz w:val="22"/>
          <w:vertAlign w:val="subscript"/>
        </w:rPr>
        <w:t xml:space="preserve">1,20 </w:t>
      </w:r>
      <w:r w:rsidRPr="00896087">
        <w:rPr>
          <w:sz w:val="22"/>
        </w:rPr>
        <w:t xml:space="preserve">= 7.96, </w:t>
      </w:r>
      <w:r w:rsidRPr="00896087">
        <w:rPr>
          <w:i/>
          <w:sz w:val="22"/>
        </w:rPr>
        <w:t>P</w:t>
      </w:r>
      <w:r w:rsidRPr="00896087">
        <w:rPr>
          <w:sz w:val="22"/>
        </w:rPr>
        <w:t xml:space="preserve"> = 0.009).  Activity-abundance of </w:t>
      </w:r>
      <w:r w:rsidRPr="00896087">
        <w:rPr>
          <w:i/>
          <w:sz w:val="22"/>
        </w:rPr>
        <w:t xml:space="preserve">P. </w:t>
      </w:r>
      <w:proofErr w:type="spellStart"/>
      <w:r w:rsidRPr="00896087">
        <w:rPr>
          <w:i/>
          <w:sz w:val="22"/>
        </w:rPr>
        <w:t>angustatus</w:t>
      </w:r>
      <w:proofErr w:type="spellEnd"/>
      <w:r w:rsidRPr="00896087">
        <w:rPr>
          <w:sz w:val="22"/>
        </w:rPr>
        <w:t xml:space="preserve"> </w:t>
      </w:r>
      <w:r w:rsidRPr="003C567C">
        <w:rPr>
          <w:sz w:val="22"/>
        </w:rPr>
        <w:t>was lower in closed canopy + undisturbed understory vegetation treatments than in other treatment combinations in 2014 (</w:t>
      </w:r>
      <w:r w:rsidRPr="003C567C">
        <w:rPr>
          <w:i/>
          <w:sz w:val="22"/>
        </w:rPr>
        <w:t>F</w:t>
      </w:r>
      <w:r w:rsidRPr="003C567C">
        <w:rPr>
          <w:sz w:val="22"/>
          <w:vertAlign w:val="subscript"/>
        </w:rPr>
        <w:t xml:space="preserve">1,20 </w:t>
      </w:r>
      <w:r w:rsidRPr="003C567C">
        <w:rPr>
          <w:sz w:val="22"/>
        </w:rPr>
        <w:t xml:space="preserve">= 5.44, </w:t>
      </w:r>
      <w:r w:rsidRPr="003C567C">
        <w:rPr>
          <w:i/>
          <w:sz w:val="22"/>
        </w:rPr>
        <w:t>P</w:t>
      </w:r>
      <w:r w:rsidRPr="003C567C">
        <w:rPr>
          <w:sz w:val="22"/>
        </w:rPr>
        <w:t xml:space="preserve"> = 0.029), and highest in closed canopy + understory vegetation removal treatments and canopy gap + undisturbed understory vegetation treatments in 2015 (</w:t>
      </w:r>
      <w:r w:rsidRPr="003C567C">
        <w:rPr>
          <w:i/>
          <w:sz w:val="22"/>
        </w:rPr>
        <w:t>F</w:t>
      </w:r>
      <w:r w:rsidRPr="003C567C">
        <w:rPr>
          <w:sz w:val="22"/>
          <w:vertAlign w:val="subscript"/>
        </w:rPr>
        <w:t xml:space="preserve">1,20 </w:t>
      </w:r>
      <w:r w:rsidRPr="003C567C">
        <w:rPr>
          <w:sz w:val="22"/>
        </w:rPr>
        <w:t xml:space="preserve">= 11.9, </w:t>
      </w:r>
      <w:r w:rsidRPr="003C567C">
        <w:rPr>
          <w:i/>
          <w:sz w:val="22"/>
        </w:rPr>
        <w:t>P</w:t>
      </w:r>
      <w:r w:rsidRPr="003C567C">
        <w:rPr>
          <w:sz w:val="22"/>
        </w:rPr>
        <w:t xml:space="preserve"> = 0.001).  No significant treatments effects were detected for </w:t>
      </w:r>
      <w:r w:rsidRPr="003C567C">
        <w:rPr>
          <w:i/>
          <w:sz w:val="22"/>
        </w:rPr>
        <w:t xml:space="preserve">C. </w:t>
      </w:r>
      <w:proofErr w:type="spellStart"/>
      <w:r w:rsidRPr="003C567C">
        <w:rPr>
          <w:i/>
          <w:sz w:val="22"/>
        </w:rPr>
        <w:t>fucatus</w:t>
      </w:r>
      <w:proofErr w:type="spellEnd"/>
      <w:r w:rsidRPr="003C567C">
        <w:rPr>
          <w:sz w:val="22"/>
        </w:rPr>
        <w:t xml:space="preserve">, </w:t>
      </w:r>
      <w:r w:rsidRPr="003C567C">
        <w:rPr>
          <w:i/>
          <w:sz w:val="22"/>
        </w:rPr>
        <w:t xml:space="preserve">P. </w:t>
      </w:r>
      <w:proofErr w:type="spellStart"/>
      <w:r w:rsidRPr="003C567C">
        <w:rPr>
          <w:i/>
          <w:sz w:val="22"/>
        </w:rPr>
        <w:t>adoxus</w:t>
      </w:r>
      <w:proofErr w:type="spellEnd"/>
      <w:r w:rsidRPr="003C567C">
        <w:rPr>
          <w:i/>
          <w:sz w:val="22"/>
        </w:rPr>
        <w:t xml:space="preserve"> </w:t>
      </w:r>
      <w:r w:rsidRPr="003C567C">
        <w:rPr>
          <w:sz w:val="22"/>
        </w:rPr>
        <w:t xml:space="preserve">and </w:t>
      </w:r>
      <w:r w:rsidRPr="003C567C">
        <w:rPr>
          <w:i/>
          <w:sz w:val="22"/>
        </w:rPr>
        <w:t xml:space="preserve">S. s. </w:t>
      </w:r>
      <w:proofErr w:type="spellStart"/>
      <w:r w:rsidRPr="003C567C">
        <w:rPr>
          <w:i/>
          <w:sz w:val="22"/>
        </w:rPr>
        <w:t>lecontei</w:t>
      </w:r>
      <w:proofErr w:type="spellEnd"/>
      <w:r w:rsidRPr="003C567C">
        <w:rPr>
          <w:sz w:val="22"/>
        </w:rPr>
        <w:t xml:space="preserve"> (Table 5.3).</w:t>
      </w:r>
    </w:p>
    <w:p w14:paraId="5076E910" w14:textId="77777777" w:rsidR="000B2476" w:rsidRPr="003C567C" w:rsidRDefault="000B2476" w:rsidP="000B2476">
      <w:pPr>
        <w:rPr>
          <w:sz w:val="22"/>
        </w:rPr>
      </w:pPr>
    </w:p>
    <w:p w14:paraId="7CD7E3AD" w14:textId="77777777" w:rsidR="000B2476" w:rsidRPr="003C567C" w:rsidRDefault="000B2476" w:rsidP="000B2476">
      <w:pPr>
        <w:pStyle w:val="Level2"/>
        <w:outlineLvl w:val="1"/>
        <w:rPr>
          <w:sz w:val="22"/>
          <w:szCs w:val="22"/>
        </w:rPr>
      </w:pPr>
      <w:bookmarkStart w:id="9" w:name="_Toc468367702"/>
      <w:r w:rsidRPr="003C567C">
        <w:rPr>
          <w:sz w:val="22"/>
          <w:szCs w:val="22"/>
        </w:rPr>
        <w:lastRenderedPageBreak/>
        <w:t>Ground beetle species composition</w:t>
      </w:r>
      <w:bookmarkEnd w:id="9"/>
    </w:p>
    <w:p w14:paraId="01464E06" w14:textId="77777777" w:rsidR="000B2476" w:rsidRPr="003C567C" w:rsidRDefault="000B2476" w:rsidP="000B2476">
      <w:pPr>
        <w:ind w:firstLine="720"/>
        <w:rPr>
          <w:sz w:val="22"/>
        </w:rPr>
      </w:pPr>
      <w:r w:rsidRPr="003C567C">
        <w:rPr>
          <w:sz w:val="22"/>
        </w:rPr>
        <w:t xml:space="preserve">A strong seasonal effect on ground beetle species composition was detected during each year of the study (MRPP: </w:t>
      </w:r>
      <w:r w:rsidRPr="003C567C">
        <w:rPr>
          <w:i/>
          <w:sz w:val="22"/>
        </w:rPr>
        <w:t>P</w:t>
      </w:r>
      <w:r w:rsidRPr="003C567C">
        <w:rPr>
          <w:sz w:val="22"/>
        </w:rPr>
        <w:t xml:space="preserve"> &lt; 0.001 for all years).  Therefore, separate analyses were conducted for each sampling interval in 2013, 2014 and 2015.  In 2013, ground beetle species composition was similar in all undisturbed experimental plots during every sampling interval (</w:t>
      </w:r>
      <w:r w:rsidRPr="003C567C">
        <w:rPr>
          <w:i/>
          <w:sz w:val="22"/>
        </w:rPr>
        <w:t>P</w:t>
      </w:r>
      <w:r w:rsidRPr="003C567C">
        <w:rPr>
          <w:sz w:val="22"/>
        </w:rPr>
        <w:t xml:space="preserve"> = 0.137-0.989).  In 2014 and 2015, the strength of treatment effects on species composition varied over the growing season.  In 2014, ground beetle species composition differed between understory vegetation removal and undisturbed understory vegetation treatments from late June through early July immediately following treatment implementation (MRPP: </w:t>
      </w:r>
      <w:r w:rsidRPr="003C567C">
        <w:rPr>
          <w:i/>
          <w:sz w:val="22"/>
        </w:rPr>
        <w:t>P</w:t>
      </w:r>
      <w:r w:rsidRPr="003C567C">
        <w:rPr>
          <w:sz w:val="22"/>
        </w:rPr>
        <w:t xml:space="preserve"> = 0.045</w:t>
      </w:r>
      <w:proofErr w:type="gramStart"/>
      <w:r w:rsidRPr="003C567C">
        <w:rPr>
          <w:sz w:val="22"/>
        </w:rPr>
        <w:t>), but</w:t>
      </w:r>
      <w:proofErr w:type="gramEnd"/>
      <w:r w:rsidRPr="003C567C">
        <w:rPr>
          <w:sz w:val="22"/>
        </w:rPr>
        <w:t xml:space="preserve"> was similar for all other sampling intervals (</w:t>
      </w:r>
      <w:r w:rsidRPr="003C567C">
        <w:rPr>
          <w:i/>
          <w:sz w:val="22"/>
        </w:rPr>
        <w:t>P</w:t>
      </w:r>
      <w:r w:rsidRPr="003C567C">
        <w:rPr>
          <w:sz w:val="22"/>
        </w:rPr>
        <w:t xml:space="preserve"> = 0.124-0.433).  Species composition differed between canopy gap and closed canopy treatments from late August through early September (MRPP: </w:t>
      </w:r>
      <w:r w:rsidRPr="003C567C">
        <w:rPr>
          <w:i/>
          <w:sz w:val="22"/>
        </w:rPr>
        <w:t>P</w:t>
      </w:r>
      <w:r w:rsidRPr="003C567C">
        <w:rPr>
          <w:sz w:val="22"/>
        </w:rPr>
        <w:t xml:space="preserve"> = 0.015</w:t>
      </w:r>
      <w:proofErr w:type="gramStart"/>
      <w:r w:rsidRPr="003C567C">
        <w:rPr>
          <w:sz w:val="22"/>
        </w:rPr>
        <w:t>), but</w:t>
      </w:r>
      <w:proofErr w:type="gramEnd"/>
      <w:r w:rsidRPr="003C567C">
        <w:rPr>
          <w:sz w:val="22"/>
        </w:rPr>
        <w:t xml:space="preserve"> was similar for all other intervals (</w:t>
      </w:r>
      <w:r w:rsidRPr="003C567C">
        <w:rPr>
          <w:i/>
          <w:sz w:val="22"/>
        </w:rPr>
        <w:t>P</w:t>
      </w:r>
      <w:r w:rsidRPr="003C567C">
        <w:rPr>
          <w:sz w:val="22"/>
        </w:rPr>
        <w:t xml:space="preserve"> = 0.176-0.989).  In 2015, ground beetle species composition differed between canopy gap and closed canopy treatments from late May through early June (MRPP: </w:t>
      </w:r>
      <w:r w:rsidRPr="003C567C">
        <w:rPr>
          <w:i/>
          <w:sz w:val="22"/>
        </w:rPr>
        <w:t>P</w:t>
      </w:r>
      <w:r w:rsidRPr="003C567C">
        <w:rPr>
          <w:sz w:val="22"/>
        </w:rPr>
        <w:t xml:space="preserve"> = 0.043) and marginally differed during the last two sampling intervals in late July through mid-August (MRPP: </w:t>
      </w:r>
      <w:r w:rsidRPr="003C567C">
        <w:rPr>
          <w:i/>
          <w:sz w:val="22"/>
        </w:rPr>
        <w:t>P</w:t>
      </w:r>
      <w:r w:rsidRPr="003C567C">
        <w:rPr>
          <w:sz w:val="22"/>
        </w:rPr>
        <w:t xml:space="preserve"> = 0.075; </w:t>
      </w:r>
      <w:r w:rsidRPr="003C567C">
        <w:rPr>
          <w:i/>
          <w:sz w:val="22"/>
        </w:rPr>
        <w:t>P</w:t>
      </w:r>
      <w:r w:rsidRPr="003C567C">
        <w:rPr>
          <w:sz w:val="22"/>
        </w:rPr>
        <w:t xml:space="preserve"> = 0.078).  Species composition of understory vegetation removal and undisturbed understory vegetation treatments differed marginally during early August (MRPP: </w:t>
      </w:r>
      <w:r w:rsidRPr="003C567C">
        <w:rPr>
          <w:i/>
          <w:sz w:val="22"/>
        </w:rPr>
        <w:t>P</w:t>
      </w:r>
      <w:r w:rsidRPr="003C567C">
        <w:rPr>
          <w:sz w:val="22"/>
        </w:rPr>
        <w:t xml:space="preserve"> = 0.058), but all other sampling intervals were similar (</w:t>
      </w:r>
      <w:r w:rsidRPr="003C567C">
        <w:rPr>
          <w:i/>
          <w:sz w:val="22"/>
        </w:rPr>
        <w:t>P</w:t>
      </w:r>
      <w:r w:rsidRPr="003C567C">
        <w:rPr>
          <w:sz w:val="22"/>
        </w:rPr>
        <w:t xml:space="preserve"> = 0.147-0.711).</w:t>
      </w:r>
    </w:p>
    <w:p w14:paraId="012BFE7F" w14:textId="77777777" w:rsidR="000B2476" w:rsidRPr="003C567C" w:rsidRDefault="000B2476" w:rsidP="000B2476">
      <w:pPr>
        <w:ind w:firstLine="720"/>
        <w:rPr>
          <w:sz w:val="22"/>
        </w:rPr>
      </w:pPr>
      <w:r w:rsidRPr="003C567C">
        <w:rPr>
          <w:sz w:val="22"/>
        </w:rPr>
        <w:t>When species composition was analyzed by treatment combination, ground beetle assemblages were similar in all undisturbed experimental units during every sampling interval in 2013 (</w:t>
      </w:r>
      <w:r w:rsidRPr="003C567C">
        <w:rPr>
          <w:i/>
          <w:sz w:val="22"/>
        </w:rPr>
        <w:t>P</w:t>
      </w:r>
      <w:r w:rsidRPr="003C567C">
        <w:rPr>
          <w:sz w:val="22"/>
        </w:rPr>
        <w:t xml:space="preserve"> = 0.160-0.978).  In 2014 and 2015, the strength of treatment effects on ground beetle species composition varied over the growing season each year, </w:t>
      </w:r>
      <w:proofErr w:type="gramStart"/>
      <w:r w:rsidRPr="003C567C">
        <w:rPr>
          <w:sz w:val="22"/>
        </w:rPr>
        <w:t>similar to</w:t>
      </w:r>
      <w:proofErr w:type="gramEnd"/>
      <w:r w:rsidRPr="003C567C">
        <w:rPr>
          <w:sz w:val="22"/>
        </w:rPr>
        <w:t xml:space="preserve"> the effects of each individual treatment.  In 2014, ground beetle species composition differed between closed canopy + undisturbed understory vegetation treatments and closed canopy + understory vegetation removed treatments (MRPP: </w:t>
      </w:r>
      <w:r w:rsidRPr="003C567C">
        <w:rPr>
          <w:i/>
          <w:sz w:val="22"/>
        </w:rPr>
        <w:t>P</w:t>
      </w:r>
      <w:r w:rsidRPr="003C567C">
        <w:rPr>
          <w:sz w:val="22"/>
        </w:rPr>
        <w:t xml:space="preserve"> = 0.020) in early to mid-June, but all other treatment combinations were similar (MRPP: </w:t>
      </w:r>
      <w:r w:rsidRPr="003C567C">
        <w:rPr>
          <w:i/>
          <w:sz w:val="22"/>
        </w:rPr>
        <w:t>P</w:t>
      </w:r>
      <w:r w:rsidRPr="003C567C">
        <w:rPr>
          <w:sz w:val="22"/>
        </w:rPr>
        <w:t xml:space="preserve"> = 0.568).  During early to mid-July, species composition differed between treatment combinations (Fig. 5.3A; 1-2 July to 15-17 July 2014; 2 dimensions, final stress = 3.47; axis 1 </w:t>
      </w:r>
      <w:r w:rsidRPr="003C567C">
        <w:rPr>
          <w:i/>
          <w:sz w:val="22"/>
        </w:rPr>
        <w:t>R</w:t>
      </w:r>
      <w:r w:rsidRPr="003C567C">
        <w:rPr>
          <w:sz w:val="22"/>
          <w:vertAlign w:val="superscript"/>
        </w:rPr>
        <w:t>2</w:t>
      </w:r>
      <w:r w:rsidRPr="003C567C">
        <w:rPr>
          <w:sz w:val="22"/>
        </w:rPr>
        <w:t xml:space="preserve"> = 33.7%, axis 2 </w:t>
      </w:r>
      <w:r w:rsidRPr="003C567C">
        <w:rPr>
          <w:i/>
          <w:sz w:val="22"/>
        </w:rPr>
        <w:t>R</w:t>
      </w:r>
      <w:r w:rsidRPr="003C567C">
        <w:rPr>
          <w:sz w:val="22"/>
          <w:vertAlign w:val="superscript"/>
        </w:rPr>
        <w:t>2</w:t>
      </w:r>
      <w:r w:rsidRPr="003C567C">
        <w:rPr>
          <w:sz w:val="22"/>
        </w:rPr>
        <w:t xml:space="preserve"> = 37.7%; MRPP: </w:t>
      </w:r>
      <w:r w:rsidRPr="003C567C">
        <w:rPr>
          <w:i/>
          <w:sz w:val="22"/>
        </w:rPr>
        <w:t>P</w:t>
      </w:r>
      <w:r w:rsidRPr="003C567C">
        <w:rPr>
          <w:sz w:val="22"/>
        </w:rPr>
        <w:t xml:space="preserve"> = 0.042), with closed canopy + undisturbed understory vegetation treatments differing from closed canopy + understory </w:t>
      </w:r>
      <w:r w:rsidRPr="003C567C">
        <w:rPr>
          <w:sz w:val="22"/>
        </w:rPr>
        <w:lastRenderedPageBreak/>
        <w:t xml:space="preserve">vegetation removal treatments (MRPP: </w:t>
      </w:r>
      <w:r w:rsidRPr="003C567C">
        <w:rPr>
          <w:i/>
          <w:sz w:val="22"/>
        </w:rPr>
        <w:t>P</w:t>
      </w:r>
      <w:r w:rsidRPr="003C567C">
        <w:rPr>
          <w:sz w:val="22"/>
        </w:rPr>
        <w:t xml:space="preserve"> = 0.029) and canopy gaps + understory vegetation removed treatments (MRPP: </w:t>
      </w:r>
      <w:r w:rsidRPr="003C567C">
        <w:rPr>
          <w:i/>
          <w:sz w:val="22"/>
        </w:rPr>
        <w:t>P</w:t>
      </w:r>
      <w:r w:rsidRPr="003C567C">
        <w:rPr>
          <w:sz w:val="22"/>
        </w:rPr>
        <w:t xml:space="preserve"> = 0.038), which also differed from each other (MRPP: </w:t>
      </w:r>
      <w:r w:rsidRPr="003C567C">
        <w:rPr>
          <w:i/>
          <w:sz w:val="22"/>
        </w:rPr>
        <w:t>P</w:t>
      </w:r>
      <w:r w:rsidRPr="003C567C">
        <w:rPr>
          <w:sz w:val="22"/>
        </w:rPr>
        <w:t xml:space="preserve"> = 0.008).  Ground beetle species composition was highly variable within canopy gap treatments, especially canopy gaps + undisturbed understory vegetation treatments.  Species composition was more similar between closed canopy + undisturbed understory vegetation treatments.  These patterns were evident in the clustering of experimental units within the treatments (Fig. 5.3A).  Closed canopy + undisturbed understory vegetation treatments differed from canopy gaps + understory vegetation removal treatments during mid to late August (MRPP: </w:t>
      </w:r>
      <w:r w:rsidRPr="003C567C">
        <w:rPr>
          <w:i/>
          <w:sz w:val="22"/>
        </w:rPr>
        <w:t>P</w:t>
      </w:r>
      <w:r w:rsidRPr="003C567C">
        <w:rPr>
          <w:sz w:val="22"/>
        </w:rPr>
        <w:t xml:space="preserve"> = 0.041) and late August to early September (MRPP: </w:t>
      </w:r>
      <w:r w:rsidRPr="003C567C">
        <w:rPr>
          <w:i/>
          <w:sz w:val="22"/>
        </w:rPr>
        <w:t>P</w:t>
      </w:r>
      <w:r w:rsidRPr="003C567C">
        <w:rPr>
          <w:sz w:val="22"/>
        </w:rPr>
        <w:t xml:space="preserve"> = 0.002).</w:t>
      </w:r>
    </w:p>
    <w:p w14:paraId="420E44C8" w14:textId="77777777" w:rsidR="000B2476" w:rsidRPr="003C567C" w:rsidRDefault="000B2476" w:rsidP="000B2476">
      <w:pPr>
        <w:ind w:firstLine="720"/>
        <w:rPr>
          <w:sz w:val="22"/>
        </w:rPr>
      </w:pPr>
      <w:r w:rsidRPr="003C567C">
        <w:rPr>
          <w:sz w:val="22"/>
        </w:rPr>
        <w:t xml:space="preserve">In 2015, ground beetle species composition differed between closed canopy + undisturbed understory vegetation treatments and canopy gaps + undisturbed understory vegetation treatments during late May to early June (MRPP: </w:t>
      </w:r>
      <w:r w:rsidRPr="003C567C">
        <w:rPr>
          <w:i/>
          <w:sz w:val="22"/>
        </w:rPr>
        <w:t>P</w:t>
      </w:r>
      <w:r w:rsidRPr="003C567C">
        <w:rPr>
          <w:sz w:val="22"/>
        </w:rPr>
        <w:t xml:space="preserve"> = 0.039).  During late July through early August, species composition differed in canopy gaps + undisturbed understory vegetation treatments and closed canopy + understory vegetation removal treatments (MRPP: </w:t>
      </w:r>
      <w:r w:rsidRPr="003C567C">
        <w:rPr>
          <w:i/>
          <w:sz w:val="22"/>
        </w:rPr>
        <w:t>P</w:t>
      </w:r>
      <w:r w:rsidRPr="003C567C">
        <w:rPr>
          <w:sz w:val="22"/>
        </w:rPr>
        <w:t xml:space="preserve"> = 0.035).  Ground beetle species composition in canopy gaps + undisturbed understory vegetation treatments also differed from closed canopy + undisturbed understory vegetation treatments (MRPP: </w:t>
      </w:r>
      <w:r w:rsidRPr="003C567C">
        <w:rPr>
          <w:i/>
          <w:sz w:val="22"/>
        </w:rPr>
        <w:t>P</w:t>
      </w:r>
      <w:r w:rsidRPr="003C567C">
        <w:rPr>
          <w:sz w:val="22"/>
        </w:rPr>
        <w:t xml:space="preserve"> = 0.027), closed canopy + understory vegetation removal treatments (MRPP: </w:t>
      </w:r>
      <w:r w:rsidRPr="003C567C">
        <w:rPr>
          <w:i/>
          <w:sz w:val="22"/>
        </w:rPr>
        <w:t>P</w:t>
      </w:r>
      <w:r w:rsidRPr="003C567C">
        <w:rPr>
          <w:sz w:val="22"/>
        </w:rPr>
        <w:t xml:space="preserve"> = 0.017), and canopy gaps + understory vegetation removal treatments (MRPP: </w:t>
      </w:r>
      <w:r w:rsidRPr="003C567C">
        <w:rPr>
          <w:i/>
          <w:sz w:val="22"/>
        </w:rPr>
        <w:t>P</w:t>
      </w:r>
      <w:r w:rsidRPr="003C567C">
        <w:rPr>
          <w:sz w:val="22"/>
        </w:rPr>
        <w:t xml:space="preserve"> = 0.043) during early to mid-August (Fig. 5.3B; 5-6 August to 17-18 August 2015; 2 dimensions, final stress = 4.14; axis 1 </w:t>
      </w:r>
      <w:r w:rsidRPr="003C567C">
        <w:rPr>
          <w:i/>
          <w:sz w:val="22"/>
        </w:rPr>
        <w:t>R</w:t>
      </w:r>
      <w:r w:rsidRPr="003C567C">
        <w:rPr>
          <w:sz w:val="22"/>
          <w:vertAlign w:val="superscript"/>
        </w:rPr>
        <w:t>2</w:t>
      </w:r>
      <w:r w:rsidRPr="003C567C">
        <w:rPr>
          <w:sz w:val="22"/>
        </w:rPr>
        <w:t xml:space="preserve"> = 42.0%, axis 2 </w:t>
      </w:r>
      <w:r w:rsidRPr="003C567C">
        <w:rPr>
          <w:i/>
          <w:sz w:val="22"/>
        </w:rPr>
        <w:t>R</w:t>
      </w:r>
      <w:r w:rsidRPr="003C567C">
        <w:rPr>
          <w:sz w:val="22"/>
          <w:vertAlign w:val="superscript"/>
        </w:rPr>
        <w:t>2</w:t>
      </w:r>
      <w:r w:rsidRPr="003C567C">
        <w:rPr>
          <w:sz w:val="22"/>
        </w:rPr>
        <w:t xml:space="preserve"> = 33.8%;).  Ground beetle species composition was variable, but the magnitude of variation was similar for all canopy and understory treatment combinations (Fig. 5.3B).</w:t>
      </w:r>
    </w:p>
    <w:p w14:paraId="0C3CEE77" w14:textId="27598429" w:rsidR="000B2476" w:rsidRPr="00061B1E" w:rsidRDefault="000B2476" w:rsidP="003C567C">
      <w:pPr>
        <w:ind w:firstLine="720"/>
      </w:pPr>
      <w:r w:rsidRPr="003C567C">
        <w:rPr>
          <w:sz w:val="22"/>
        </w:rPr>
        <w:t xml:space="preserve">Several species were identified as indicators of canopy treatments and understory vegetation treatments in 2014 and 2015 (Table 5.4).  Eight species were found to be good indicators of canopy gap treatments, while only three were considered indicators of closed canopy treatments.  Similarly, nine species were indicative of understory vegetation removal treatments, while only four were considered indicators of undisturbed understory vegetation.  Over half of the species identified as indicators of canopy or understory treatments were also correlated with canopy openness or understory vegetation cover, although none of these relationships were very strong (Table 5.4).  Three ground beetle species, </w:t>
      </w:r>
      <w:r w:rsidRPr="003C567C">
        <w:rPr>
          <w:i/>
          <w:sz w:val="22"/>
        </w:rPr>
        <w:t xml:space="preserve">C. </w:t>
      </w:r>
      <w:proofErr w:type="spellStart"/>
      <w:r w:rsidRPr="003C567C">
        <w:rPr>
          <w:i/>
          <w:sz w:val="22"/>
        </w:rPr>
        <w:lastRenderedPageBreak/>
        <w:t>fucatus</w:t>
      </w:r>
      <w:proofErr w:type="spellEnd"/>
      <w:r w:rsidRPr="003C567C">
        <w:rPr>
          <w:sz w:val="22"/>
        </w:rPr>
        <w:t xml:space="preserve">, </w:t>
      </w:r>
      <w:r w:rsidRPr="003C567C">
        <w:rPr>
          <w:i/>
          <w:sz w:val="22"/>
        </w:rPr>
        <w:t xml:space="preserve">P. </w:t>
      </w:r>
      <w:proofErr w:type="spellStart"/>
      <w:r w:rsidRPr="003C567C">
        <w:rPr>
          <w:i/>
          <w:sz w:val="22"/>
        </w:rPr>
        <w:t>lachrymosus</w:t>
      </w:r>
      <w:proofErr w:type="spellEnd"/>
      <w:r w:rsidRPr="003C567C">
        <w:rPr>
          <w:i/>
          <w:sz w:val="22"/>
        </w:rPr>
        <w:t xml:space="preserve"> </w:t>
      </w:r>
      <w:r w:rsidRPr="003C567C">
        <w:rPr>
          <w:sz w:val="22"/>
        </w:rPr>
        <w:t xml:space="preserve">and </w:t>
      </w:r>
      <w:r w:rsidRPr="003C567C">
        <w:rPr>
          <w:i/>
          <w:sz w:val="22"/>
        </w:rPr>
        <w:t xml:space="preserve">S. s. </w:t>
      </w:r>
      <w:proofErr w:type="spellStart"/>
      <w:r w:rsidRPr="003C567C">
        <w:rPr>
          <w:i/>
          <w:sz w:val="22"/>
        </w:rPr>
        <w:t>lecontei</w:t>
      </w:r>
      <w:proofErr w:type="spellEnd"/>
      <w:r w:rsidRPr="003C567C">
        <w:rPr>
          <w:sz w:val="22"/>
        </w:rPr>
        <w:t xml:space="preserve">, were considered indicators of closed canopy and/or undisturbed understory vegetation treatments.  Interestingly, five species were found to be good indicators of canopy gap and understory vegetation removal treatments, including </w:t>
      </w:r>
      <w:r w:rsidRPr="003C567C">
        <w:rPr>
          <w:i/>
          <w:sz w:val="22"/>
        </w:rPr>
        <w:t xml:space="preserve">C. </w:t>
      </w:r>
      <w:proofErr w:type="spellStart"/>
      <w:r w:rsidRPr="003C567C">
        <w:rPr>
          <w:i/>
          <w:sz w:val="22"/>
        </w:rPr>
        <w:t>emarginatus</w:t>
      </w:r>
      <w:proofErr w:type="spellEnd"/>
      <w:r w:rsidRPr="003C567C">
        <w:rPr>
          <w:sz w:val="22"/>
        </w:rPr>
        <w:t xml:space="preserve">, </w:t>
      </w:r>
      <w:proofErr w:type="spellStart"/>
      <w:r w:rsidRPr="003C567C">
        <w:rPr>
          <w:i/>
          <w:sz w:val="22"/>
        </w:rPr>
        <w:t>Cyclotrachelus</w:t>
      </w:r>
      <w:proofErr w:type="spellEnd"/>
      <w:r w:rsidRPr="003C567C">
        <w:rPr>
          <w:i/>
          <w:sz w:val="22"/>
        </w:rPr>
        <w:t xml:space="preserve"> </w:t>
      </w:r>
      <w:proofErr w:type="spellStart"/>
      <w:r w:rsidRPr="003C567C">
        <w:rPr>
          <w:i/>
          <w:sz w:val="22"/>
        </w:rPr>
        <w:t>sodalis</w:t>
      </w:r>
      <w:proofErr w:type="spellEnd"/>
      <w:r w:rsidRPr="003C567C">
        <w:rPr>
          <w:i/>
          <w:sz w:val="22"/>
        </w:rPr>
        <w:t xml:space="preserve"> </w:t>
      </w:r>
      <w:proofErr w:type="spellStart"/>
      <w:r w:rsidRPr="003C567C">
        <w:rPr>
          <w:i/>
          <w:sz w:val="22"/>
        </w:rPr>
        <w:t>sodalis</w:t>
      </w:r>
      <w:proofErr w:type="spellEnd"/>
      <w:r w:rsidRPr="003C567C">
        <w:rPr>
          <w:sz w:val="22"/>
        </w:rPr>
        <w:t xml:space="preserve"> (</w:t>
      </w:r>
      <w:proofErr w:type="spellStart"/>
      <w:r w:rsidRPr="003C567C">
        <w:rPr>
          <w:sz w:val="22"/>
        </w:rPr>
        <w:t>LeConte</w:t>
      </w:r>
      <w:proofErr w:type="spellEnd"/>
      <w:r w:rsidRPr="003C567C">
        <w:rPr>
          <w:sz w:val="22"/>
        </w:rPr>
        <w:t xml:space="preserve">), </w:t>
      </w:r>
      <w:r w:rsidRPr="003C567C">
        <w:rPr>
          <w:i/>
          <w:sz w:val="22"/>
        </w:rPr>
        <w:t xml:space="preserve">P. </w:t>
      </w:r>
      <w:proofErr w:type="spellStart"/>
      <w:r w:rsidRPr="003C567C">
        <w:rPr>
          <w:i/>
          <w:sz w:val="22"/>
        </w:rPr>
        <w:t>angustatus</w:t>
      </w:r>
      <w:proofErr w:type="spellEnd"/>
      <w:r w:rsidRPr="003C567C">
        <w:rPr>
          <w:sz w:val="22"/>
        </w:rPr>
        <w:t xml:space="preserve">, </w:t>
      </w:r>
      <w:proofErr w:type="spellStart"/>
      <w:r w:rsidRPr="003C567C">
        <w:rPr>
          <w:i/>
          <w:sz w:val="22"/>
        </w:rPr>
        <w:t>Platynus</w:t>
      </w:r>
      <w:proofErr w:type="spellEnd"/>
      <w:r w:rsidRPr="003C567C">
        <w:rPr>
          <w:i/>
          <w:sz w:val="22"/>
        </w:rPr>
        <w:t xml:space="preserve"> </w:t>
      </w:r>
      <w:proofErr w:type="spellStart"/>
      <w:r w:rsidRPr="003C567C">
        <w:rPr>
          <w:i/>
          <w:sz w:val="22"/>
        </w:rPr>
        <w:t>hypolithos</w:t>
      </w:r>
      <w:proofErr w:type="spellEnd"/>
      <w:r w:rsidRPr="003C567C">
        <w:rPr>
          <w:sz w:val="22"/>
        </w:rPr>
        <w:t xml:space="preserve"> (Say), and </w:t>
      </w:r>
      <w:r w:rsidRPr="003C567C">
        <w:rPr>
          <w:i/>
          <w:sz w:val="22"/>
        </w:rPr>
        <w:t xml:space="preserve">P. </w:t>
      </w:r>
      <w:proofErr w:type="spellStart"/>
      <w:r w:rsidRPr="003C567C">
        <w:rPr>
          <w:i/>
          <w:sz w:val="22"/>
        </w:rPr>
        <w:t>adoxus</w:t>
      </w:r>
      <w:proofErr w:type="spellEnd"/>
      <w:r w:rsidRPr="003C567C">
        <w:rPr>
          <w:sz w:val="22"/>
        </w:rPr>
        <w:t xml:space="preserve">.  The four species that were identified as indicators of undisturbed understory vegetation were also found to be indicators of canopy gap or closed canopy treatments, often during the same year.  </w:t>
      </w:r>
      <w:proofErr w:type="spellStart"/>
      <w:r w:rsidRPr="003C567C">
        <w:rPr>
          <w:i/>
          <w:sz w:val="22"/>
        </w:rPr>
        <w:t>Carabus</w:t>
      </w:r>
      <w:proofErr w:type="spellEnd"/>
      <w:r w:rsidRPr="003C567C">
        <w:rPr>
          <w:i/>
          <w:sz w:val="22"/>
        </w:rPr>
        <w:t xml:space="preserve"> </w:t>
      </w:r>
      <w:proofErr w:type="spellStart"/>
      <w:r w:rsidRPr="003C567C">
        <w:rPr>
          <w:i/>
          <w:sz w:val="22"/>
        </w:rPr>
        <w:t>goryi</w:t>
      </w:r>
      <w:proofErr w:type="spellEnd"/>
      <w:r w:rsidRPr="003C567C">
        <w:rPr>
          <w:sz w:val="22"/>
        </w:rPr>
        <w:t>, the most abundant species collected, was identified as an indicator of understory vegetation removal in 2014 and 2015 (Table 5.4).</w:t>
      </w:r>
    </w:p>
    <w:p w14:paraId="1894F950" w14:textId="77777777" w:rsidR="000B2476" w:rsidRPr="00061B1E" w:rsidRDefault="000B2476" w:rsidP="000B2476"/>
    <w:p w14:paraId="262D40BD" w14:textId="77777777" w:rsidR="000B2476" w:rsidRPr="003C567C" w:rsidRDefault="000B2476" w:rsidP="000B2476">
      <w:pPr>
        <w:pStyle w:val="Level2"/>
        <w:outlineLvl w:val="1"/>
        <w:rPr>
          <w:sz w:val="22"/>
          <w:szCs w:val="22"/>
        </w:rPr>
      </w:pPr>
      <w:bookmarkStart w:id="10" w:name="_Toc468367703"/>
      <w:r w:rsidRPr="003C567C">
        <w:rPr>
          <w:sz w:val="22"/>
          <w:szCs w:val="22"/>
        </w:rPr>
        <w:t>Ground beetle dispersal</w:t>
      </w:r>
      <w:bookmarkEnd w:id="10"/>
    </w:p>
    <w:p w14:paraId="705680E6" w14:textId="58714503" w:rsidR="000B2476" w:rsidRDefault="000B2476" w:rsidP="003C567C">
      <w:pPr>
        <w:ind w:firstLine="720"/>
      </w:pPr>
      <w:r w:rsidRPr="003C567C">
        <w:rPr>
          <w:sz w:val="22"/>
        </w:rPr>
        <w:t>The activity-abundance of macropterous and brachypterous ground beetles was similar in all experimental plots prior to treatment implementation in 2013 (</w:t>
      </w:r>
      <w:r w:rsidRPr="003C567C">
        <w:rPr>
          <w:i/>
          <w:sz w:val="22"/>
        </w:rPr>
        <w:t>P</w:t>
      </w:r>
      <w:r w:rsidRPr="003C567C">
        <w:rPr>
          <w:sz w:val="22"/>
        </w:rPr>
        <w:t xml:space="preserve"> = 0.392-0.711) (Table 5.5).  Because no pre-treatment differences were detected, the activity-abundances of macropterous and brachypterous beetles were pooled over the growing season for each trap in </w:t>
      </w:r>
      <w:proofErr w:type="gramStart"/>
      <w:r w:rsidRPr="003C567C">
        <w:rPr>
          <w:sz w:val="22"/>
        </w:rPr>
        <w:t>2013, and</w:t>
      </w:r>
      <w:proofErr w:type="gramEnd"/>
      <w:r w:rsidRPr="003C567C">
        <w:rPr>
          <w:sz w:val="22"/>
        </w:rPr>
        <w:t xml:space="preserve"> included as a covariate in the corresponding repeated measures ANCOVA tests for 2014 and 2015.  In 2015, the activity-abundance of macropterous beetles was higher in canopy gaps than in closed canopy treatments (Fig. 5.4; </w:t>
      </w:r>
      <w:r w:rsidRPr="003C567C">
        <w:rPr>
          <w:i/>
          <w:sz w:val="22"/>
        </w:rPr>
        <w:t>F</w:t>
      </w:r>
      <w:r w:rsidRPr="003C567C">
        <w:rPr>
          <w:sz w:val="22"/>
          <w:vertAlign w:val="subscript"/>
        </w:rPr>
        <w:t xml:space="preserve">1,20 </w:t>
      </w:r>
      <w:r w:rsidRPr="003C567C">
        <w:rPr>
          <w:sz w:val="22"/>
        </w:rPr>
        <w:t xml:space="preserve">= 7.32, </w:t>
      </w:r>
      <w:r w:rsidRPr="003C567C">
        <w:rPr>
          <w:i/>
          <w:sz w:val="22"/>
        </w:rPr>
        <w:t>P</w:t>
      </w:r>
      <w:r w:rsidRPr="003C567C">
        <w:rPr>
          <w:sz w:val="22"/>
        </w:rPr>
        <w:t xml:space="preserve"> = 0.011) and was positively correlated with percentage canopy openness (</w:t>
      </w:r>
      <w:r w:rsidRPr="003C567C">
        <w:rPr>
          <w:i/>
          <w:sz w:val="22"/>
        </w:rPr>
        <w:t>r</w:t>
      </w:r>
      <w:r w:rsidRPr="003C567C">
        <w:rPr>
          <w:i/>
          <w:sz w:val="22"/>
          <w:vertAlign w:val="superscript"/>
        </w:rPr>
        <w:t>2</w:t>
      </w:r>
      <w:r w:rsidRPr="003C567C">
        <w:rPr>
          <w:sz w:val="22"/>
        </w:rPr>
        <w:t xml:space="preserve"> = 0.46, </w:t>
      </w:r>
      <w:r w:rsidRPr="003C567C">
        <w:rPr>
          <w:i/>
          <w:sz w:val="22"/>
        </w:rPr>
        <w:t>P</w:t>
      </w:r>
      <w:r w:rsidRPr="003C567C">
        <w:rPr>
          <w:sz w:val="22"/>
        </w:rPr>
        <w:t xml:space="preserve"> = 0.008).  In 2014, the activity-abundance of brachypterous beetles was marginally higher in canopy gaps than in closed canopy treatments (</w:t>
      </w:r>
      <w:r w:rsidRPr="003C567C">
        <w:rPr>
          <w:i/>
          <w:sz w:val="22"/>
        </w:rPr>
        <w:t>P</w:t>
      </w:r>
      <w:r w:rsidRPr="003C567C">
        <w:rPr>
          <w:sz w:val="22"/>
        </w:rPr>
        <w:t xml:space="preserve"> = 0.075), but no other treatment effects were detected (</w:t>
      </w:r>
      <w:r w:rsidRPr="003C567C">
        <w:rPr>
          <w:i/>
          <w:sz w:val="22"/>
        </w:rPr>
        <w:t>P</w:t>
      </w:r>
      <w:r w:rsidRPr="003C567C">
        <w:rPr>
          <w:sz w:val="22"/>
        </w:rPr>
        <w:t xml:space="preserve"> = 0.551-0.678) (Table 5.5).</w:t>
      </w:r>
    </w:p>
    <w:p w14:paraId="1500DE99" w14:textId="77777777" w:rsidR="000B2476" w:rsidRPr="003C567C" w:rsidRDefault="000B2476" w:rsidP="000B2476">
      <w:pPr>
        <w:ind w:firstLine="720"/>
        <w:rPr>
          <w:sz w:val="22"/>
        </w:rPr>
      </w:pPr>
      <w:r w:rsidRPr="003C567C">
        <w:rPr>
          <w:sz w:val="22"/>
        </w:rPr>
        <w:t>Average ground beetle body length was similar in all experimental units prior to treatment implementation in 2013 (</w:t>
      </w:r>
      <w:r w:rsidRPr="003C567C">
        <w:rPr>
          <w:i/>
          <w:sz w:val="22"/>
        </w:rPr>
        <w:t>P</w:t>
      </w:r>
      <w:r w:rsidRPr="003C567C">
        <w:rPr>
          <w:sz w:val="22"/>
        </w:rPr>
        <w:t xml:space="preserve"> = 0.215-0.517) (Table 5.6).  Average body length was pooled over the growing season for total, female and male ground beetles in 2013 and used as a covariate in the corresponding repeated measures ANCOVA tests for 2014 and 2015.  Following treatment implementation in 2014, average body length of all ground beetles decreased in canopy gap treatments (</w:t>
      </w:r>
      <w:r w:rsidRPr="003C567C">
        <w:rPr>
          <w:i/>
          <w:sz w:val="22"/>
        </w:rPr>
        <w:t>F</w:t>
      </w:r>
      <w:r w:rsidRPr="003C567C">
        <w:rPr>
          <w:sz w:val="22"/>
          <w:vertAlign w:val="subscript"/>
        </w:rPr>
        <w:t xml:space="preserve">1,20 </w:t>
      </w:r>
      <w:r w:rsidRPr="003C567C">
        <w:rPr>
          <w:sz w:val="22"/>
        </w:rPr>
        <w:t xml:space="preserve">= 5.94, </w:t>
      </w:r>
      <w:r w:rsidRPr="003C567C">
        <w:rPr>
          <w:i/>
          <w:sz w:val="22"/>
        </w:rPr>
        <w:t>P</w:t>
      </w:r>
      <w:r w:rsidRPr="003C567C">
        <w:rPr>
          <w:sz w:val="22"/>
        </w:rPr>
        <w:t xml:space="preserve"> = 0.023) and was negatively correlated with canopy openness (</w:t>
      </w:r>
      <w:r w:rsidRPr="003C567C">
        <w:rPr>
          <w:i/>
          <w:sz w:val="22"/>
        </w:rPr>
        <w:t>r</w:t>
      </w:r>
      <w:r w:rsidRPr="003C567C">
        <w:rPr>
          <w:i/>
          <w:sz w:val="22"/>
          <w:vertAlign w:val="superscript"/>
        </w:rPr>
        <w:t>2</w:t>
      </w:r>
      <w:r w:rsidRPr="003C567C">
        <w:rPr>
          <w:sz w:val="22"/>
        </w:rPr>
        <w:t xml:space="preserve"> = ‒0.57, </w:t>
      </w:r>
      <w:r w:rsidRPr="003C567C">
        <w:rPr>
          <w:i/>
          <w:sz w:val="22"/>
        </w:rPr>
        <w:t>P</w:t>
      </w:r>
      <w:r w:rsidRPr="003C567C">
        <w:rPr>
          <w:sz w:val="22"/>
        </w:rPr>
        <w:t xml:space="preserve"> &lt; 0.001).  </w:t>
      </w:r>
      <w:r w:rsidRPr="003C567C">
        <w:rPr>
          <w:sz w:val="22"/>
        </w:rPr>
        <w:lastRenderedPageBreak/>
        <w:t>Average body length of female ground beetles decreased in canopy gap treatments relative to closed canopy treatments (</w:t>
      </w:r>
      <w:r w:rsidRPr="003C567C">
        <w:rPr>
          <w:i/>
          <w:sz w:val="22"/>
        </w:rPr>
        <w:t>F</w:t>
      </w:r>
      <w:r w:rsidRPr="003C567C">
        <w:rPr>
          <w:sz w:val="22"/>
          <w:vertAlign w:val="subscript"/>
        </w:rPr>
        <w:t xml:space="preserve">1,20 </w:t>
      </w:r>
      <w:r w:rsidRPr="003C567C">
        <w:rPr>
          <w:sz w:val="22"/>
        </w:rPr>
        <w:t xml:space="preserve">= 4.76, </w:t>
      </w:r>
      <w:r w:rsidRPr="003C567C">
        <w:rPr>
          <w:i/>
          <w:sz w:val="22"/>
        </w:rPr>
        <w:t>P</w:t>
      </w:r>
      <w:r w:rsidRPr="003C567C">
        <w:rPr>
          <w:sz w:val="22"/>
        </w:rPr>
        <w:t xml:space="preserve"> = 0.041), but only a marginal negative relationship was detected with percentage canopy openness (</w:t>
      </w:r>
      <w:r w:rsidRPr="003C567C">
        <w:rPr>
          <w:i/>
          <w:sz w:val="22"/>
        </w:rPr>
        <w:t>r</w:t>
      </w:r>
      <w:r w:rsidRPr="003C567C">
        <w:rPr>
          <w:i/>
          <w:sz w:val="22"/>
          <w:vertAlign w:val="superscript"/>
        </w:rPr>
        <w:t>2</w:t>
      </w:r>
      <w:r w:rsidRPr="003C567C">
        <w:rPr>
          <w:sz w:val="22"/>
        </w:rPr>
        <w:t xml:space="preserve"> = ‒0.32, </w:t>
      </w:r>
      <w:r w:rsidRPr="003C567C">
        <w:rPr>
          <w:i/>
          <w:sz w:val="22"/>
        </w:rPr>
        <w:t>P</w:t>
      </w:r>
      <w:r w:rsidRPr="003C567C">
        <w:rPr>
          <w:sz w:val="22"/>
        </w:rPr>
        <w:t xml:space="preserve"> = 0.070).  Additionally, female body length increased in understory vegetation removal treatments (</w:t>
      </w:r>
      <w:r w:rsidRPr="003C567C">
        <w:rPr>
          <w:i/>
          <w:sz w:val="22"/>
        </w:rPr>
        <w:t>F</w:t>
      </w:r>
      <w:r w:rsidRPr="003C567C">
        <w:rPr>
          <w:sz w:val="22"/>
          <w:vertAlign w:val="subscript"/>
        </w:rPr>
        <w:t xml:space="preserve">1,20 </w:t>
      </w:r>
      <w:r w:rsidRPr="003C567C">
        <w:rPr>
          <w:sz w:val="22"/>
        </w:rPr>
        <w:t xml:space="preserve">= 4.22, </w:t>
      </w:r>
      <w:r w:rsidRPr="003C567C">
        <w:rPr>
          <w:i/>
          <w:sz w:val="22"/>
        </w:rPr>
        <w:t>P</w:t>
      </w:r>
      <w:r w:rsidRPr="003C567C">
        <w:rPr>
          <w:sz w:val="22"/>
        </w:rPr>
        <w:t xml:space="preserve"> = 0.049) and was negatively correlated to percentage cover of understory vegetation (</w:t>
      </w:r>
      <w:r w:rsidRPr="003C567C">
        <w:rPr>
          <w:i/>
          <w:sz w:val="22"/>
        </w:rPr>
        <w:t>r</w:t>
      </w:r>
      <w:r w:rsidRPr="003C567C">
        <w:rPr>
          <w:i/>
          <w:sz w:val="22"/>
          <w:vertAlign w:val="superscript"/>
        </w:rPr>
        <w:t>2</w:t>
      </w:r>
      <w:r w:rsidRPr="003C567C">
        <w:rPr>
          <w:sz w:val="22"/>
        </w:rPr>
        <w:t xml:space="preserve"> = ‒0.52, </w:t>
      </w:r>
      <w:r w:rsidRPr="003C567C">
        <w:rPr>
          <w:i/>
          <w:sz w:val="22"/>
        </w:rPr>
        <w:t>P</w:t>
      </w:r>
      <w:r w:rsidRPr="003C567C">
        <w:rPr>
          <w:sz w:val="22"/>
        </w:rPr>
        <w:t xml:space="preserve"> = 0.002).  Length of male ground beetles was negatively correlated to percentage canopy openness (</w:t>
      </w:r>
      <w:r w:rsidRPr="003C567C">
        <w:rPr>
          <w:i/>
          <w:sz w:val="22"/>
        </w:rPr>
        <w:t>r</w:t>
      </w:r>
      <w:r w:rsidRPr="003C567C">
        <w:rPr>
          <w:i/>
          <w:sz w:val="22"/>
          <w:vertAlign w:val="superscript"/>
        </w:rPr>
        <w:t>2</w:t>
      </w:r>
      <w:r w:rsidRPr="003C567C">
        <w:rPr>
          <w:sz w:val="22"/>
        </w:rPr>
        <w:t xml:space="preserve"> = ‒0.48, </w:t>
      </w:r>
      <w:r w:rsidRPr="003C567C">
        <w:rPr>
          <w:i/>
          <w:sz w:val="22"/>
        </w:rPr>
        <w:t>P</w:t>
      </w:r>
      <w:r w:rsidRPr="003C567C">
        <w:rPr>
          <w:sz w:val="22"/>
        </w:rPr>
        <w:t xml:space="preserve"> = 0.004), and males were larger in closed canopy + undisturbed understory vegetation treatments and closed canopy + understory vegetation removal treatments than in other treatment combinations (</w:t>
      </w:r>
      <w:r w:rsidRPr="003C567C">
        <w:rPr>
          <w:i/>
          <w:sz w:val="22"/>
        </w:rPr>
        <w:t>F</w:t>
      </w:r>
      <w:r w:rsidRPr="003C567C">
        <w:rPr>
          <w:sz w:val="22"/>
          <w:vertAlign w:val="subscript"/>
        </w:rPr>
        <w:t xml:space="preserve">1,20 </w:t>
      </w:r>
      <w:r w:rsidRPr="003C567C">
        <w:rPr>
          <w:sz w:val="22"/>
        </w:rPr>
        <w:t xml:space="preserve">= 4.64, </w:t>
      </w:r>
      <w:r w:rsidRPr="003C567C">
        <w:rPr>
          <w:i/>
          <w:sz w:val="22"/>
        </w:rPr>
        <w:t>P</w:t>
      </w:r>
      <w:r w:rsidRPr="003C567C">
        <w:rPr>
          <w:sz w:val="22"/>
        </w:rPr>
        <w:t xml:space="preserve"> = 0.043).  No treatment effects were detected in 2015 (</w:t>
      </w:r>
      <w:r w:rsidRPr="003C567C">
        <w:rPr>
          <w:i/>
          <w:sz w:val="22"/>
        </w:rPr>
        <w:t>P</w:t>
      </w:r>
      <w:r w:rsidRPr="003C567C">
        <w:rPr>
          <w:sz w:val="22"/>
        </w:rPr>
        <w:t xml:space="preserve"> = 0.481-0.895) (Table 5.6).</w:t>
      </w:r>
    </w:p>
    <w:p w14:paraId="5D68493B" w14:textId="77777777" w:rsidR="000B2476" w:rsidRPr="00061B1E" w:rsidRDefault="000B2476" w:rsidP="000B2476"/>
    <w:p w14:paraId="04CE3860" w14:textId="77777777" w:rsidR="000B2476" w:rsidRPr="003C567C" w:rsidRDefault="000B2476" w:rsidP="000B2476">
      <w:pPr>
        <w:pStyle w:val="Level2"/>
        <w:outlineLvl w:val="1"/>
        <w:rPr>
          <w:sz w:val="22"/>
          <w:szCs w:val="22"/>
        </w:rPr>
      </w:pPr>
      <w:bookmarkStart w:id="11" w:name="_Toc468367704"/>
      <w:r w:rsidRPr="003C567C">
        <w:rPr>
          <w:sz w:val="22"/>
          <w:szCs w:val="22"/>
        </w:rPr>
        <w:t>Temporal changes in disturbance treatments</w:t>
      </w:r>
      <w:bookmarkEnd w:id="11"/>
    </w:p>
    <w:p w14:paraId="03C6B7CB" w14:textId="0AA03AC4" w:rsidR="000B2476" w:rsidRPr="003C567C" w:rsidRDefault="000B2476" w:rsidP="003C567C">
      <w:pPr>
        <w:ind w:firstLine="720"/>
        <w:rPr>
          <w:sz w:val="22"/>
        </w:rPr>
      </w:pPr>
      <w:r w:rsidRPr="003C567C">
        <w:rPr>
          <w:sz w:val="22"/>
        </w:rPr>
        <w:t xml:space="preserve">Percentage canopy openness increased over time in canopy gap treatments following tree girdling compared to undisturbed closed canopy forest (Fig. 5.5; </w:t>
      </w:r>
      <w:r w:rsidRPr="003C567C">
        <w:rPr>
          <w:i/>
          <w:sz w:val="22"/>
        </w:rPr>
        <w:t>F</w:t>
      </w:r>
      <w:r w:rsidRPr="003C567C">
        <w:rPr>
          <w:sz w:val="22"/>
          <w:vertAlign w:val="subscript"/>
        </w:rPr>
        <w:t xml:space="preserve">1,21 </w:t>
      </w:r>
      <w:r w:rsidRPr="003C567C">
        <w:rPr>
          <w:sz w:val="22"/>
        </w:rPr>
        <w:t xml:space="preserve">= 48.5, </w:t>
      </w:r>
      <w:r w:rsidRPr="003C567C">
        <w:rPr>
          <w:i/>
          <w:sz w:val="22"/>
        </w:rPr>
        <w:t>P</w:t>
      </w:r>
      <w:r w:rsidRPr="003C567C">
        <w:rPr>
          <w:sz w:val="22"/>
        </w:rPr>
        <w:t xml:space="preserve"> &lt; 0.001).  Percentage cover of understory vegetation was lower in removal treatments than in undisturbed understory vegetation treatments (</w:t>
      </w:r>
      <w:r w:rsidRPr="003C567C">
        <w:rPr>
          <w:i/>
          <w:sz w:val="22"/>
        </w:rPr>
        <w:t>F</w:t>
      </w:r>
      <w:r w:rsidRPr="003C567C">
        <w:rPr>
          <w:sz w:val="22"/>
          <w:vertAlign w:val="subscript"/>
        </w:rPr>
        <w:t xml:space="preserve">1,27 </w:t>
      </w:r>
      <w:r w:rsidRPr="003C567C">
        <w:rPr>
          <w:sz w:val="22"/>
        </w:rPr>
        <w:t xml:space="preserve">= 6.67, </w:t>
      </w:r>
      <w:r w:rsidRPr="003C567C">
        <w:rPr>
          <w:i/>
          <w:sz w:val="22"/>
        </w:rPr>
        <w:t>P</w:t>
      </w:r>
      <w:r w:rsidRPr="003C567C">
        <w:rPr>
          <w:sz w:val="22"/>
        </w:rPr>
        <w:t xml:space="preserve"> = 0.015).  However, vegetation cover increased over time as plants grew back in the understory (Fig. 5.6; </w:t>
      </w:r>
      <w:r w:rsidRPr="003C567C">
        <w:rPr>
          <w:i/>
          <w:sz w:val="22"/>
        </w:rPr>
        <w:t>F</w:t>
      </w:r>
      <w:r w:rsidRPr="003C567C">
        <w:rPr>
          <w:sz w:val="22"/>
          <w:vertAlign w:val="subscript"/>
        </w:rPr>
        <w:t xml:space="preserve">1,162 </w:t>
      </w:r>
      <w:r w:rsidRPr="003C567C">
        <w:rPr>
          <w:sz w:val="22"/>
        </w:rPr>
        <w:t xml:space="preserve">= 8.49, </w:t>
      </w:r>
      <w:r w:rsidRPr="003C567C">
        <w:rPr>
          <w:i/>
          <w:sz w:val="22"/>
        </w:rPr>
        <w:t>P</w:t>
      </w:r>
      <w:r w:rsidRPr="003C567C">
        <w:rPr>
          <w:sz w:val="22"/>
        </w:rPr>
        <w:t xml:space="preserve"> &lt; 0.001), and plant growth was greater in canopy gap treatments (</w:t>
      </w:r>
      <w:r w:rsidRPr="003C567C">
        <w:rPr>
          <w:i/>
          <w:sz w:val="22"/>
        </w:rPr>
        <w:t>F</w:t>
      </w:r>
      <w:r w:rsidRPr="003C567C">
        <w:rPr>
          <w:sz w:val="22"/>
          <w:vertAlign w:val="subscript"/>
        </w:rPr>
        <w:t xml:space="preserve">1,27 </w:t>
      </w:r>
      <w:r w:rsidRPr="003C567C">
        <w:rPr>
          <w:sz w:val="22"/>
        </w:rPr>
        <w:t xml:space="preserve">= 5.19, </w:t>
      </w:r>
      <w:r w:rsidRPr="003C567C">
        <w:rPr>
          <w:i/>
          <w:sz w:val="22"/>
        </w:rPr>
        <w:t xml:space="preserve">P </w:t>
      </w:r>
      <w:r w:rsidRPr="003C567C">
        <w:rPr>
          <w:sz w:val="22"/>
        </w:rPr>
        <w:t>= 0.030).  Percentage cover of understory vegetation was higher overall in canopy gap treatments (</w:t>
      </w:r>
      <w:r w:rsidRPr="003C567C">
        <w:rPr>
          <w:i/>
          <w:sz w:val="22"/>
        </w:rPr>
        <w:t>F</w:t>
      </w:r>
      <w:r w:rsidRPr="003C567C">
        <w:rPr>
          <w:sz w:val="22"/>
          <w:vertAlign w:val="subscript"/>
        </w:rPr>
        <w:t xml:space="preserve">1,27 </w:t>
      </w:r>
      <w:r w:rsidRPr="003C567C">
        <w:rPr>
          <w:sz w:val="22"/>
        </w:rPr>
        <w:t xml:space="preserve">= 6.01, </w:t>
      </w:r>
      <w:r w:rsidRPr="003C567C">
        <w:rPr>
          <w:i/>
          <w:sz w:val="22"/>
        </w:rPr>
        <w:t>P</w:t>
      </w:r>
      <w:r w:rsidRPr="003C567C">
        <w:rPr>
          <w:sz w:val="22"/>
        </w:rPr>
        <w:t xml:space="preserve"> = 0.021), but less variable in closed canopy treatments (Fig. 5.6).  Understory vegetation height increased over time in all treatments (</w:t>
      </w:r>
      <w:r w:rsidRPr="003C567C">
        <w:rPr>
          <w:i/>
          <w:sz w:val="22"/>
        </w:rPr>
        <w:t>F</w:t>
      </w:r>
      <w:r w:rsidRPr="003C567C">
        <w:rPr>
          <w:sz w:val="22"/>
          <w:vertAlign w:val="subscript"/>
        </w:rPr>
        <w:t xml:space="preserve">6,126 </w:t>
      </w:r>
      <w:r w:rsidRPr="003C567C">
        <w:rPr>
          <w:sz w:val="22"/>
        </w:rPr>
        <w:t xml:space="preserve">= 13.9, </w:t>
      </w:r>
      <w:r w:rsidRPr="003C567C">
        <w:rPr>
          <w:i/>
          <w:sz w:val="22"/>
        </w:rPr>
        <w:t>P</w:t>
      </w:r>
      <w:r w:rsidRPr="003C567C">
        <w:rPr>
          <w:sz w:val="22"/>
        </w:rPr>
        <w:t xml:space="preserve"> &lt; 0.001), but was lower in vegetation removal treatments than in undisturbed understory vegetation treatments (</w:t>
      </w:r>
      <w:r w:rsidRPr="003C567C">
        <w:rPr>
          <w:i/>
          <w:sz w:val="22"/>
        </w:rPr>
        <w:t>F</w:t>
      </w:r>
      <w:r w:rsidRPr="003C567C">
        <w:rPr>
          <w:sz w:val="22"/>
          <w:vertAlign w:val="subscript"/>
        </w:rPr>
        <w:t xml:space="preserve">1,27 </w:t>
      </w:r>
      <w:r w:rsidRPr="003C567C">
        <w:rPr>
          <w:sz w:val="22"/>
        </w:rPr>
        <w:t xml:space="preserve">= 4.81, </w:t>
      </w:r>
      <w:r w:rsidRPr="003C567C">
        <w:rPr>
          <w:i/>
          <w:sz w:val="22"/>
        </w:rPr>
        <w:t>P</w:t>
      </w:r>
      <w:r w:rsidRPr="003C567C">
        <w:rPr>
          <w:sz w:val="22"/>
        </w:rPr>
        <w:t xml:space="preserve"> = 0.037).  Height of understory vegetation was greater in canopy gap treatments than in closed canopy treatments (</w:t>
      </w:r>
      <w:r w:rsidRPr="003C567C">
        <w:rPr>
          <w:i/>
          <w:sz w:val="22"/>
        </w:rPr>
        <w:t>F</w:t>
      </w:r>
      <w:r w:rsidRPr="003C567C">
        <w:rPr>
          <w:sz w:val="22"/>
          <w:vertAlign w:val="subscript"/>
        </w:rPr>
        <w:t xml:space="preserve">1,27 </w:t>
      </w:r>
      <w:r w:rsidRPr="003C567C">
        <w:rPr>
          <w:sz w:val="22"/>
        </w:rPr>
        <w:t xml:space="preserve">= 5.26, </w:t>
      </w:r>
      <w:r w:rsidRPr="003C567C">
        <w:rPr>
          <w:i/>
          <w:sz w:val="22"/>
        </w:rPr>
        <w:t>P</w:t>
      </w:r>
      <w:r w:rsidRPr="003C567C">
        <w:rPr>
          <w:sz w:val="22"/>
        </w:rPr>
        <w:t xml:space="preserve"> = 0.029).</w:t>
      </w:r>
    </w:p>
    <w:p w14:paraId="26086498" w14:textId="77777777" w:rsidR="003C567C" w:rsidRDefault="000B2476" w:rsidP="003C567C">
      <w:pPr>
        <w:rPr>
          <w:sz w:val="22"/>
        </w:rPr>
      </w:pPr>
      <w:r w:rsidRPr="003C567C">
        <w:rPr>
          <w:sz w:val="22"/>
        </w:rPr>
        <w:tab/>
        <w:t xml:space="preserve">All trees had a canopy rating of 1 before girdling, which corresponded to a full healthy canopy.  After trees were girdled, the canopy of oaks and other species declined more rapidly than the canopy of maples and poplars (Fig. 5.7A; </w:t>
      </w:r>
      <w:r w:rsidRPr="003C567C">
        <w:rPr>
          <w:i/>
          <w:sz w:val="22"/>
        </w:rPr>
        <w:t>χ</w:t>
      </w:r>
      <w:r w:rsidRPr="003C567C">
        <w:rPr>
          <w:sz w:val="22"/>
          <w:vertAlign w:val="superscript"/>
        </w:rPr>
        <w:t>2</w:t>
      </w:r>
      <w:r w:rsidRPr="003C567C">
        <w:rPr>
          <w:sz w:val="22"/>
        </w:rPr>
        <w:t xml:space="preserve"> = 62.6, </w:t>
      </w:r>
      <w:r w:rsidRPr="003C567C">
        <w:rPr>
          <w:i/>
          <w:sz w:val="22"/>
        </w:rPr>
        <w:t>P</w:t>
      </w:r>
      <w:r w:rsidRPr="003C567C">
        <w:rPr>
          <w:sz w:val="22"/>
        </w:rPr>
        <w:t xml:space="preserve"> &lt; 0.001; Time </w:t>
      </w:r>
      <w:r w:rsidRPr="003C567C">
        <w:rPr>
          <w:i/>
          <w:sz w:val="22"/>
        </w:rPr>
        <w:t>χ</w:t>
      </w:r>
      <w:r w:rsidRPr="003C567C">
        <w:rPr>
          <w:sz w:val="22"/>
          <w:vertAlign w:val="superscript"/>
        </w:rPr>
        <w:t>2</w:t>
      </w:r>
      <w:r w:rsidRPr="003C567C">
        <w:rPr>
          <w:sz w:val="22"/>
        </w:rPr>
        <w:t xml:space="preserve"> = 451.4, </w:t>
      </w:r>
      <w:r w:rsidRPr="003C567C">
        <w:rPr>
          <w:i/>
          <w:sz w:val="22"/>
        </w:rPr>
        <w:t>P</w:t>
      </w:r>
      <w:r w:rsidRPr="003C567C">
        <w:rPr>
          <w:sz w:val="22"/>
        </w:rPr>
        <w:t xml:space="preserve"> &lt;</w:t>
      </w:r>
      <w:r w:rsidRPr="00061B1E">
        <w:t xml:space="preserve"> 0.001).  </w:t>
      </w:r>
      <w:r w:rsidRPr="003C567C">
        <w:rPr>
          <w:sz w:val="22"/>
        </w:rPr>
        <w:t xml:space="preserve">As predicted, the </w:t>
      </w:r>
      <w:r w:rsidRPr="003C567C">
        <w:rPr>
          <w:sz w:val="22"/>
        </w:rPr>
        <w:lastRenderedPageBreak/>
        <w:t xml:space="preserve">canopies of ring-porous species (oaks, ash, cherry, hickory and elm) declined more rapidly following girdling, whereas diffuse-porous species (maples, poplars, basswood, beech and birch) declined more slowly (Fig. 5.7B; </w:t>
      </w:r>
      <w:r w:rsidRPr="003C567C">
        <w:rPr>
          <w:i/>
          <w:sz w:val="22"/>
        </w:rPr>
        <w:t>χ</w:t>
      </w:r>
      <w:r w:rsidRPr="003C567C">
        <w:rPr>
          <w:sz w:val="22"/>
          <w:vertAlign w:val="superscript"/>
        </w:rPr>
        <w:t>2</w:t>
      </w:r>
      <w:r w:rsidRPr="003C567C">
        <w:rPr>
          <w:sz w:val="22"/>
        </w:rPr>
        <w:t xml:space="preserve"> = 175.2, </w:t>
      </w:r>
      <w:r w:rsidRPr="003C567C">
        <w:rPr>
          <w:i/>
          <w:sz w:val="22"/>
        </w:rPr>
        <w:t>P</w:t>
      </w:r>
      <w:r w:rsidRPr="003C567C">
        <w:rPr>
          <w:sz w:val="22"/>
        </w:rPr>
        <w:t xml:space="preserve"> &lt; 0.001; Time </w:t>
      </w:r>
      <w:r w:rsidRPr="003C567C">
        <w:rPr>
          <w:i/>
          <w:sz w:val="22"/>
        </w:rPr>
        <w:t>χ</w:t>
      </w:r>
      <w:r w:rsidRPr="003C567C">
        <w:rPr>
          <w:sz w:val="22"/>
          <w:vertAlign w:val="superscript"/>
        </w:rPr>
        <w:t>2</w:t>
      </w:r>
      <w:r w:rsidRPr="003C567C">
        <w:rPr>
          <w:sz w:val="22"/>
        </w:rPr>
        <w:t xml:space="preserve"> = 473.7, </w:t>
      </w:r>
      <w:r w:rsidRPr="003C567C">
        <w:rPr>
          <w:i/>
          <w:sz w:val="22"/>
        </w:rPr>
        <w:t>P</w:t>
      </w:r>
      <w:r w:rsidRPr="003C567C">
        <w:rPr>
          <w:sz w:val="22"/>
        </w:rPr>
        <w:t xml:space="preserve"> &lt; 0.001).</w:t>
      </w:r>
    </w:p>
    <w:p w14:paraId="69C18418" w14:textId="77777777" w:rsidR="003C567C" w:rsidRDefault="003C567C" w:rsidP="003C567C">
      <w:pPr>
        <w:rPr>
          <w:sz w:val="22"/>
        </w:rPr>
      </w:pPr>
    </w:p>
    <w:p w14:paraId="49B630B5" w14:textId="6A84CF8B" w:rsidR="003C567C" w:rsidRPr="003C567C" w:rsidRDefault="003C567C" w:rsidP="003C567C">
      <w:pPr>
        <w:rPr>
          <w:b/>
          <w:bCs/>
          <w:sz w:val="22"/>
        </w:rPr>
      </w:pPr>
      <w:r w:rsidRPr="003C567C">
        <w:rPr>
          <w:b/>
          <w:bCs/>
          <w:sz w:val="22"/>
        </w:rPr>
        <w:t>Discussion</w:t>
      </w:r>
    </w:p>
    <w:p w14:paraId="2529529F" w14:textId="3FF589D9" w:rsidR="000B2476" w:rsidRPr="003C567C" w:rsidRDefault="000B2476" w:rsidP="003C567C">
      <w:pPr>
        <w:ind w:firstLine="720"/>
        <w:rPr>
          <w:sz w:val="22"/>
        </w:rPr>
      </w:pPr>
      <w:r w:rsidRPr="003C567C">
        <w:rPr>
          <w:sz w:val="22"/>
        </w:rPr>
        <w:t xml:space="preserve">A diverse ground beetle community was present with a total of 59 species collected over the </w:t>
      </w:r>
      <w:proofErr w:type="gramStart"/>
      <w:r w:rsidRPr="003C567C">
        <w:rPr>
          <w:sz w:val="22"/>
        </w:rPr>
        <w:t>three year</w:t>
      </w:r>
      <w:proofErr w:type="gramEnd"/>
      <w:r w:rsidRPr="003C567C">
        <w:rPr>
          <w:sz w:val="22"/>
        </w:rPr>
        <w:t xml:space="preserve"> study.  Prior to treatment implementation, assemblages were similar in all experimental plots.  The formation of light gaps in the forest canopy had a greater impact on ground beetle assemblages than disturbance to ground-level understory vegetation, but the effects of the canopy and vegetation disturbances were inconsistent over the two years.  Perhaps these patterns can be explained by temporal changes in the effects of the disturbance treatments over the course of the study.</w:t>
      </w:r>
    </w:p>
    <w:p w14:paraId="3D537428" w14:textId="77777777" w:rsidR="000B2476" w:rsidRPr="003C567C" w:rsidRDefault="000B2476" w:rsidP="000B2476">
      <w:pPr>
        <w:ind w:firstLine="720"/>
        <w:rPr>
          <w:sz w:val="22"/>
        </w:rPr>
      </w:pPr>
      <w:r w:rsidRPr="003C567C">
        <w:rPr>
          <w:sz w:val="22"/>
        </w:rPr>
        <w:t xml:space="preserve">Trade-offs in traits for competition and colonization ability is one potential mechanism that could produce high species diversity at intermediate levels of disturbance </w:t>
      </w:r>
      <w:r w:rsidRPr="003C567C">
        <w:rPr>
          <w:noProof/>
          <w:sz w:val="22"/>
        </w:rPr>
        <w:t>(Hastings 1980, Tilman 1994, Cadotte 2007, Fox 2013a)</w:t>
      </w:r>
      <w:r w:rsidRPr="003C567C">
        <w:rPr>
          <w:sz w:val="22"/>
        </w:rPr>
        <w:t xml:space="preserve">.  Early and late successional species are predicted to coexist in an environment that has experienced intermediate levels of disturbance, whereas good competitors dominate in undisturbed habitats and good colonizers are more capable of exploiting highly disturbed areas </w:t>
      </w:r>
      <w:r w:rsidRPr="003C567C">
        <w:rPr>
          <w:noProof/>
          <w:sz w:val="22"/>
        </w:rPr>
        <w:t>(Levin and Paine 1974)</w:t>
      </w:r>
      <w:r w:rsidRPr="003C567C">
        <w:rPr>
          <w:sz w:val="22"/>
        </w:rPr>
        <w:t>.  However, this study provided weak support for the predictions of the competition-colonization trade-off model as a mechanism maintaining species diversity in ground-beetle assemblages.</w:t>
      </w:r>
    </w:p>
    <w:p w14:paraId="459BE691" w14:textId="77777777" w:rsidR="000B2476" w:rsidRPr="003C567C" w:rsidRDefault="000B2476" w:rsidP="000B2476">
      <w:pPr>
        <w:rPr>
          <w:sz w:val="22"/>
        </w:rPr>
      </w:pPr>
      <w:r w:rsidRPr="003C567C">
        <w:rPr>
          <w:sz w:val="22"/>
        </w:rPr>
        <w:tab/>
        <w:t xml:space="preserve">No definitive support was found for the first prediction that ground beetle species diversity would be highest in plots that received only one disturbance, either canopy or understory vegetation disturbance.  Ground beetle species diversity was not affected in 2014 following treatment </w:t>
      </w:r>
      <w:proofErr w:type="gramStart"/>
      <w:r w:rsidRPr="003C567C">
        <w:rPr>
          <w:sz w:val="22"/>
        </w:rPr>
        <w:t>implementation, but</w:t>
      </w:r>
      <w:proofErr w:type="gramEnd"/>
      <w:r w:rsidRPr="003C567C">
        <w:rPr>
          <w:sz w:val="22"/>
        </w:rPr>
        <w:t xml:space="preserve"> was higher in canopy gaps than in closed canopy treatments in 2015.  However, when patterns were analyzed over the sampling season, species diversity increased in canopy gaps but only during early and late season.  When diversity was pooled over the growing season in 2014 and in 2015, it tended to be higher in combined canopy and understory disturbance treatments, but this pattern was not significant. </w:t>
      </w:r>
    </w:p>
    <w:p w14:paraId="08E91FD2" w14:textId="77777777" w:rsidR="000B2476" w:rsidRPr="003C567C" w:rsidRDefault="000B2476" w:rsidP="000B2476">
      <w:pPr>
        <w:ind w:firstLine="720"/>
        <w:rPr>
          <w:sz w:val="22"/>
        </w:rPr>
      </w:pPr>
      <w:r w:rsidRPr="003C567C">
        <w:rPr>
          <w:sz w:val="22"/>
        </w:rPr>
        <w:lastRenderedPageBreak/>
        <w:t xml:space="preserve">Although species diversity was minimally affected by the treatments, nine ground beetle species were associated with canopy and understory treatments, as determined by indicator and correlation analyses.  Five species, </w:t>
      </w:r>
      <w:r w:rsidRPr="003C567C">
        <w:rPr>
          <w:i/>
          <w:sz w:val="22"/>
        </w:rPr>
        <w:t xml:space="preserve">A. </w:t>
      </w:r>
      <w:proofErr w:type="spellStart"/>
      <w:r w:rsidRPr="003C567C">
        <w:rPr>
          <w:i/>
          <w:sz w:val="22"/>
        </w:rPr>
        <w:t>fidele</w:t>
      </w:r>
      <w:proofErr w:type="spellEnd"/>
      <w:r w:rsidRPr="003C567C">
        <w:rPr>
          <w:sz w:val="22"/>
        </w:rPr>
        <w:t xml:space="preserve">, </w:t>
      </w:r>
      <w:r w:rsidRPr="003C567C">
        <w:rPr>
          <w:i/>
          <w:sz w:val="22"/>
        </w:rPr>
        <w:t xml:space="preserve">C. </w:t>
      </w:r>
      <w:proofErr w:type="spellStart"/>
      <w:r w:rsidRPr="003C567C">
        <w:rPr>
          <w:i/>
          <w:sz w:val="22"/>
        </w:rPr>
        <w:t>emarginatus</w:t>
      </w:r>
      <w:proofErr w:type="spellEnd"/>
      <w:r w:rsidRPr="003C567C">
        <w:rPr>
          <w:sz w:val="22"/>
        </w:rPr>
        <w:t xml:space="preserve">, </w:t>
      </w:r>
      <w:r w:rsidRPr="003C567C">
        <w:rPr>
          <w:i/>
          <w:sz w:val="22"/>
        </w:rPr>
        <w:t xml:space="preserve">C. </w:t>
      </w:r>
      <w:proofErr w:type="spellStart"/>
      <w:r w:rsidRPr="003C567C">
        <w:rPr>
          <w:i/>
          <w:sz w:val="22"/>
        </w:rPr>
        <w:t>fucatus</w:t>
      </w:r>
      <w:proofErr w:type="spellEnd"/>
      <w:r w:rsidRPr="003C567C">
        <w:rPr>
          <w:sz w:val="22"/>
        </w:rPr>
        <w:t xml:space="preserve">, </w:t>
      </w:r>
      <w:r w:rsidRPr="003C567C">
        <w:rPr>
          <w:i/>
          <w:sz w:val="22"/>
        </w:rPr>
        <w:t xml:space="preserve">C. </w:t>
      </w:r>
      <w:proofErr w:type="spellStart"/>
      <w:r w:rsidRPr="003C567C">
        <w:rPr>
          <w:i/>
          <w:sz w:val="22"/>
        </w:rPr>
        <w:t>sigillatus</w:t>
      </w:r>
      <w:proofErr w:type="spellEnd"/>
      <w:r w:rsidRPr="003C567C">
        <w:rPr>
          <w:sz w:val="22"/>
        </w:rPr>
        <w:t xml:space="preserve"> and </w:t>
      </w:r>
      <w:r w:rsidRPr="003C567C">
        <w:rPr>
          <w:i/>
          <w:sz w:val="22"/>
        </w:rPr>
        <w:t xml:space="preserve">P. </w:t>
      </w:r>
      <w:proofErr w:type="spellStart"/>
      <w:r w:rsidRPr="003C567C">
        <w:rPr>
          <w:i/>
          <w:sz w:val="22"/>
        </w:rPr>
        <w:t>lachrymosus</w:t>
      </w:r>
      <w:proofErr w:type="spellEnd"/>
      <w:r w:rsidRPr="003C567C">
        <w:rPr>
          <w:sz w:val="22"/>
        </w:rPr>
        <w:t xml:space="preserve">, were identified as indicators of undisturbed ground-level vegetation and were positively correlated with understory vegetation cover.  Only one species, </w:t>
      </w:r>
      <w:r w:rsidRPr="003C567C">
        <w:rPr>
          <w:i/>
          <w:sz w:val="22"/>
        </w:rPr>
        <w:t>P. tristis</w:t>
      </w:r>
      <w:r w:rsidRPr="003C567C">
        <w:rPr>
          <w:sz w:val="22"/>
        </w:rPr>
        <w:t xml:space="preserve">, was associated with understory vegetation removal.  Four ground beetle species, </w:t>
      </w:r>
      <w:r w:rsidRPr="003C567C">
        <w:rPr>
          <w:i/>
          <w:sz w:val="22"/>
        </w:rPr>
        <w:t xml:space="preserve">C. </w:t>
      </w:r>
      <w:proofErr w:type="spellStart"/>
      <w:r w:rsidRPr="003C567C">
        <w:rPr>
          <w:i/>
          <w:sz w:val="22"/>
        </w:rPr>
        <w:t>emarginatus</w:t>
      </w:r>
      <w:proofErr w:type="spellEnd"/>
      <w:r w:rsidRPr="003C567C">
        <w:rPr>
          <w:sz w:val="22"/>
        </w:rPr>
        <w:t xml:space="preserve">, </w:t>
      </w:r>
      <w:r w:rsidRPr="003C567C">
        <w:rPr>
          <w:i/>
          <w:sz w:val="22"/>
        </w:rPr>
        <w:t xml:space="preserve">C. </w:t>
      </w:r>
      <w:proofErr w:type="spellStart"/>
      <w:r w:rsidRPr="003C567C">
        <w:rPr>
          <w:i/>
          <w:sz w:val="22"/>
        </w:rPr>
        <w:t>sodalis</w:t>
      </w:r>
      <w:proofErr w:type="spellEnd"/>
      <w:r w:rsidRPr="003C567C">
        <w:rPr>
          <w:sz w:val="22"/>
        </w:rPr>
        <w:t xml:space="preserve">, </w:t>
      </w:r>
      <w:r w:rsidRPr="003C567C">
        <w:rPr>
          <w:i/>
          <w:sz w:val="22"/>
        </w:rPr>
        <w:t xml:space="preserve">P. </w:t>
      </w:r>
      <w:proofErr w:type="spellStart"/>
      <w:r w:rsidRPr="003C567C">
        <w:rPr>
          <w:i/>
          <w:sz w:val="22"/>
        </w:rPr>
        <w:t>angustatus</w:t>
      </w:r>
      <w:proofErr w:type="spellEnd"/>
      <w:r w:rsidRPr="003C567C">
        <w:rPr>
          <w:sz w:val="22"/>
        </w:rPr>
        <w:t xml:space="preserve"> and </w:t>
      </w:r>
      <w:r w:rsidRPr="003C567C">
        <w:rPr>
          <w:i/>
          <w:sz w:val="22"/>
        </w:rPr>
        <w:t xml:space="preserve">P. </w:t>
      </w:r>
      <w:proofErr w:type="spellStart"/>
      <w:r w:rsidRPr="003C567C">
        <w:rPr>
          <w:i/>
          <w:sz w:val="22"/>
        </w:rPr>
        <w:t>adoxus</w:t>
      </w:r>
      <w:proofErr w:type="spellEnd"/>
      <w:r w:rsidRPr="003C567C">
        <w:rPr>
          <w:sz w:val="22"/>
        </w:rPr>
        <w:t xml:space="preserve">, were associated with canopy gaps and positively correlated with canopy openness, but no species were strongly associated with closed canopy treatments.  The most common species, </w:t>
      </w:r>
      <w:r w:rsidRPr="003C567C">
        <w:rPr>
          <w:i/>
          <w:sz w:val="22"/>
        </w:rPr>
        <w:t xml:space="preserve">C. </w:t>
      </w:r>
      <w:proofErr w:type="spellStart"/>
      <w:r w:rsidRPr="003C567C">
        <w:rPr>
          <w:i/>
          <w:sz w:val="22"/>
        </w:rPr>
        <w:t>goryi</w:t>
      </w:r>
      <w:proofErr w:type="spellEnd"/>
      <w:r w:rsidRPr="003C567C">
        <w:rPr>
          <w:sz w:val="22"/>
        </w:rPr>
        <w:t xml:space="preserve">, was consistently more abundant in treatments where understory vegetation was removed, and was considered a good indicator for this treatment, but was weakly negatively correlated with vegetation cover.  </w:t>
      </w:r>
      <w:proofErr w:type="spellStart"/>
      <w:r w:rsidRPr="003C567C">
        <w:rPr>
          <w:i/>
          <w:sz w:val="22"/>
        </w:rPr>
        <w:t>Carabus</w:t>
      </w:r>
      <w:proofErr w:type="spellEnd"/>
      <w:r w:rsidRPr="003C567C">
        <w:rPr>
          <w:i/>
          <w:sz w:val="22"/>
        </w:rPr>
        <w:t xml:space="preserve"> </w:t>
      </w:r>
      <w:proofErr w:type="spellStart"/>
      <w:r w:rsidRPr="003C567C">
        <w:rPr>
          <w:i/>
          <w:sz w:val="22"/>
        </w:rPr>
        <w:t>goryi</w:t>
      </w:r>
      <w:proofErr w:type="spellEnd"/>
      <w:r w:rsidRPr="003C567C">
        <w:rPr>
          <w:sz w:val="22"/>
        </w:rPr>
        <w:t xml:space="preserve"> is commonly found in moist deciduous forests with a thick leaf litter layer </w:t>
      </w:r>
      <w:r w:rsidRPr="003C567C">
        <w:rPr>
          <w:noProof/>
          <w:sz w:val="22"/>
        </w:rPr>
        <w:t>(Rykken et al. 1997, Larochelle and Larivière 2003, Jennings and Tallamy 2006)</w:t>
      </w:r>
      <w:r w:rsidRPr="003C567C">
        <w:rPr>
          <w:sz w:val="22"/>
        </w:rPr>
        <w:t xml:space="preserve">.  It is unclear why this species responded so strongly to vegetation removal, but it could relate to microclimate factors, such as temperature or moisture </w:t>
      </w:r>
      <w:r w:rsidRPr="003C567C">
        <w:rPr>
          <w:noProof/>
          <w:sz w:val="22"/>
        </w:rPr>
        <w:t>(Thiele 1977)</w:t>
      </w:r>
      <w:r w:rsidRPr="003C567C">
        <w:rPr>
          <w:sz w:val="22"/>
        </w:rPr>
        <w:t xml:space="preserve">, or prey availability </w:t>
      </w:r>
      <w:r w:rsidRPr="003C567C">
        <w:rPr>
          <w:noProof/>
          <w:sz w:val="22"/>
        </w:rPr>
        <w:t>(Halme and Niemela 1993, Taboada et al. 2006)</w:t>
      </w:r>
      <w:r w:rsidRPr="003C567C">
        <w:rPr>
          <w:sz w:val="22"/>
        </w:rPr>
        <w:t>.  Overall, there were no clear trends in species’ responses to the different treatment combinations, and some species (</w:t>
      </w:r>
      <w:r w:rsidRPr="003C567C">
        <w:rPr>
          <w:i/>
          <w:sz w:val="22"/>
        </w:rPr>
        <w:t xml:space="preserve">D. </w:t>
      </w:r>
      <w:proofErr w:type="spellStart"/>
      <w:r w:rsidRPr="003C567C">
        <w:rPr>
          <w:i/>
          <w:sz w:val="22"/>
        </w:rPr>
        <w:t>teter</w:t>
      </w:r>
      <w:proofErr w:type="spellEnd"/>
      <w:r w:rsidRPr="003C567C">
        <w:rPr>
          <w:sz w:val="22"/>
        </w:rPr>
        <w:t xml:space="preserve">, </w:t>
      </w:r>
      <w:r w:rsidRPr="003C567C">
        <w:rPr>
          <w:i/>
          <w:sz w:val="22"/>
        </w:rPr>
        <w:t xml:space="preserve">P. </w:t>
      </w:r>
      <w:proofErr w:type="spellStart"/>
      <w:r w:rsidRPr="003C567C">
        <w:rPr>
          <w:i/>
          <w:sz w:val="22"/>
        </w:rPr>
        <w:t>angustatus</w:t>
      </w:r>
      <w:proofErr w:type="spellEnd"/>
      <w:r w:rsidRPr="003C567C">
        <w:rPr>
          <w:sz w:val="22"/>
        </w:rPr>
        <w:t xml:space="preserve">, </w:t>
      </w:r>
      <w:r w:rsidRPr="003C567C">
        <w:rPr>
          <w:i/>
          <w:sz w:val="22"/>
        </w:rPr>
        <w:t xml:space="preserve">P. </w:t>
      </w:r>
      <w:proofErr w:type="spellStart"/>
      <w:r w:rsidRPr="003C567C">
        <w:rPr>
          <w:i/>
          <w:sz w:val="22"/>
        </w:rPr>
        <w:t>stygicus</w:t>
      </w:r>
      <w:proofErr w:type="spellEnd"/>
      <w:r w:rsidRPr="003C567C">
        <w:rPr>
          <w:sz w:val="22"/>
        </w:rPr>
        <w:t xml:space="preserve">) were most abundant in treatment combinations where </w:t>
      </w:r>
      <w:proofErr w:type="gramStart"/>
      <w:r w:rsidRPr="003C567C">
        <w:rPr>
          <w:sz w:val="22"/>
        </w:rPr>
        <w:t>others</w:t>
      </w:r>
      <w:proofErr w:type="gramEnd"/>
      <w:r w:rsidRPr="003C567C">
        <w:rPr>
          <w:sz w:val="22"/>
        </w:rPr>
        <w:t xml:space="preserve"> species (</w:t>
      </w:r>
      <w:r w:rsidRPr="003C567C">
        <w:rPr>
          <w:i/>
          <w:sz w:val="22"/>
        </w:rPr>
        <w:t xml:space="preserve">C. </w:t>
      </w:r>
      <w:proofErr w:type="spellStart"/>
      <w:r w:rsidRPr="003C567C">
        <w:rPr>
          <w:i/>
          <w:sz w:val="22"/>
        </w:rPr>
        <w:t>sigillatus</w:t>
      </w:r>
      <w:proofErr w:type="spellEnd"/>
      <w:r w:rsidRPr="003C567C">
        <w:rPr>
          <w:sz w:val="22"/>
        </w:rPr>
        <w:t xml:space="preserve">, </w:t>
      </w:r>
      <w:r w:rsidRPr="003C567C">
        <w:rPr>
          <w:i/>
          <w:sz w:val="22"/>
        </w:rPr>
        <w:t xml:space="preserve">P. </w:t>
      </w:r>
      <w:proofErr w:type="spellStart"/>
      <w:r w:rsidRPr="003C567C">
        <w:rPr>
          <w:i/>
          <w:sz w:val="22"/>
        </w:rPr>
        <w:t>lachrymosus</w:t>
      </w:r>
      <w:proofErr w:type="spellEnd"/>
      <w:r w:rsidRPr="003C567C">
        <w:rPr>
          <w:sz w:val="22"/>
        </w:rPr>
        <w:t>) were least abundant.</w:t>
      </w:r>
    </w:p>
    <w:p w14:paraId="72767847" w14:textId="77777777" w:rsidR="000B2476" w:rsidRPr="003C567C" w:rsidRDefault="000B2476" w:rsidP="000B2476">
      <w:pPr>
        <w:rPr>
          <w:sz w:val="22"/>
        </w:rPr>
      </w:pPr>
      <w:r w:rsidRPr="003C567C">
        <w:rPr>
          <w:sz w:val="22"/>
        </w:rPr>
        <w:tab/>
        <w:t xml:space="preserve">The strength of canopy and understory treatment effects on ground beetle species composition varied significantly over the growing season each year.  Therefore, some support for the second prediction was found, that ground beetle species composition would change between undisturbed closed canopy forest and the most disturbed treatments.  The dominant factor driving these responses was clearly the formation of canopy gaps.  Understory disturbance altered species composition immediately following vegetation removal in 2014, but otherwise had no effects.  Canopy disturbance had a greater impact overall on ground beetle species composition, but either early or late in the growing season.  Similarly, the effects of treatment combinations on species composition changed over the growing season each year as well.  In 2014, understory removal altered species composition during early season.  During mid- and </w:t>
      </w:r>
      <w:r w:rsidRPr="003C567C">
        <w:rPr>
          <w:sz w:val="22"/>
        </w:rPr>
        <w:lastRenderedPageBreak/>
        <w:t>late season, composition differed between undisturbed closed canopy forest relative to other treatment combinations, with the greatest difference between combined canopy and understory disturbance treatments during late season.  In 2015, species composition differed between undisturbed treatments and canopy gaps during early in the growing season.  During late season, ground beetle species composition in undisturbed closed canopy treatments differed from all other treatment combinations, while those treatments with canopy gaps were more similar in composition.</w:t>
      </w:r>
    </w:p>
    <w:p w14:paraId="45F13673" w14:textId="77777777" w:rsidR="000B2476" w:rsidRPr="003C567C" w:rsidRDefault="000B2476" w:rsidP="000B2476">
      <w:pPr>
        <w:ind w:firstLine="720"/>
        <w:rPr>
          <w:sz w:val="22"/>
        </w:rPr>
      </w:pPr>
      <w:r w:rsidRPr="003C567C">
        <w:rPr>
          <w:sz w:val="22"/>
        </w:rPr>
        <w:t xml:space="preserve">No support was found for the third prediction, that the activity-abundance of macropterous ground beetles would increase in combined canopy and understory disturbance treatments compared to undisturbed forest, or the fourth prediction, that the body length of ground beetles would decrease.  Activity-abundance of macropterous ground beetles, those individuals capable of flight, increased in canopy gap treatments in 2015, but not in 2014, and not in combined canopy and understory disturbance treatments.  This finding suggests that macropterous ground beetles responded to openings in the forest canopy, possibly the increased light availability on the forest floor, as opposed to the combination of canopy and understory disturbance.  However, abundances of brachypterous ground beetles that have limited dispersal ability because they are incapable of flight, were not affected by canopy or understory disturbance.  Perhaps the size of the treatments (30 × 30 m) were too large for them to emigrate, as movement of forest-inhabiting ground beetles was generally limited within a 48 </w:t>
      </w:r>
      <w:proofErr w:type="spellStart"/>
      <w:r w:rsidRPr="003C567C">
        <w:rPr>
          <w:sz w:val="22"/>
        </w:rPr>
        <w:t>hr</w:t>
      </w:r>
      <w:proofErr w:type="spellEnd"/>
      <w:r w:rsidRPr="003C567C">
        <w:rPr>
          <w:sz w:val="22"/>
        </w:rPr>
        <w:t xml:space="preserve"> activity period, and/or the removal of understory vegetation reduced their movement (see Chapters 6-7).  The response of the forest understory in gaps may have facilitated the movement of brachypterous beetles that disperse by walking or running in canopy gap treatments, as vegetation cover and structure has been shown to influence ground beetle assemblages </w:t>
      </w:r>
      <w:r w:rsidRPr="003C567C">
        <w:rPr>
          <w:noProof/>
          <w:sz w:val="22"/>
        </w:rPr>
        <w:t>(Niemelä et al. 1992, Latty et al. 2006, Thomas et al. 2006, Pakeman and Stockan 2014)</w:t>
      </w:r>
      <w:r w:rsidRPr="003C567C">
        <w:rPr>
          <w:sz w:val="22"/>
        </w:rPr>
        <w:t>.  The presence of both macropterous and brachypterous beetles in canopy gap treatments may explain why ground beetle species diversity was higher there.</w:t>
      </w:r>
    </w:p>
    <w:p w14:paraId="51C2C0F4" w14:textId="77777777" w:rsidR="000B2476" w:rsidRPr="003C567C" w:rsidRDefault="000B2476" w:rsidP="000B2476">
      <w:pPr>
        <w:ind w:firstLine="720"/>
        <w:rPr>
          <w:sz w:val="22"/>
        </w:rPr>
      </w:pPr>
      <w:r w:rsidRPr="003C567C">
        <w:rPr>
          <w:sz w:val="22"/>
        </w:rPr>
        <w:t xml:space="preserve">The canopy gap treatment had the largest effect on ground beetle body length.  Individuals collected in canopy gap treatments were smaller on average in 2014, but this pattern was not observed in 2015.  There was also no difference in the most disturbed gap + vegetation removal treatment, which </w:t>
      </w:r>
      <w:r w:rsidRPr="003C567C">
        <w:rPr>
          <w:sz w:val="22"/>
        </w:rPr>
        <w:lastRenderedPageBreak/>
        <w:t xml:space="preserve">suggests that there was no additional effect of understory disturbance.  Patterns in ground beetle body size were not entirely consistent between the sexes because females were affected by each treatment individually, whereas males were affected by the interaction between the two disturbance treatments.  On average, male and female individuals were larger in closed canopy treatments, which is consistent with other studies that have found increased in ground beetle size associated with increased habitat heterogeneity and stability </w:t>
      </w:r>
      <w:r w:rsidRPr="003C567C">
        <w:rPr>
          <w:noProof/>
          <w:sz w:val="22"/>
        </w:rPr>
        <w:t>(Ings and Hartley 1999, Ribera et al. 2001, Weller and Ganzhorn 2004, Šerić Jelaska et al. 2011)</w:t>
      </w:r>
      <w:r w:rsidRPr="003C567C">
        <w:rPr>
          <w:sz w:val="22"/>
        </w:rPr>
        <w:t>.</w:t>
      </w:r>
    </w:p>
    <w:p w14:paraId="37712F0D" w14:textId="77777777" w:rsidR="000B2476" w:rsidRPr="003C567C" w:rsidRDefault="000B2476" w:rsidP="000B2476">
      <w:pPr>
        <w:ind w:firstLine="720"/>
        <w:rPr>
          <w:sz w:val="22"/>
        </w:rPr>
      </w:pPr>
      <w:r w:rsidRPr="003C567C">
        <w:rPr>
          <w:sz w:val="22"/>
        </w:rPr>
        <w:t xml:space="preserve">Canopy and ground-level understory vegetation disturbance treatments had inconsistent effects on ground beetle assemblages over the three-year study.  Because the treatments were only implemented once in June 2014, disturbance intensity, but not frequency, was manipulated to investigate the impacts of canopy and understory disturbance.  Differences in percentage cover of understory vegetation between undisturbed and removal treatments was greatest initially following implementation, but percentage cover of understory vegetation became more similar between treatments over time in 2014 as plant growth recovered.  No difference in percentage cover of understory vegetation was detected between treatments in 2015, but vegetation height was still greater in undisturbed treatments.  Studies investigating responses of the understory herb layer following gap formation similar in size to this study found minimal differences in vegetation growth in canopy gaps compared to closed canopies </w:t>
      </w:r>
      <w:r w:rsidRPr="003C567C">
        <w:rPr>
          <w:noProof/>
          <w:sz w:val="22"/>
        </w:rPr>
        <w:t>(Collins and Pickett 1987, 1988a,b)</w:t>
      </w:r>
      <w:r w:rsidRPr="003C567C">
        <w:rPr>
          <w:sz w:val="22"/>
        </w:rPr>
        <w:t>, but these studies did not remove the understory layer first.  Increased light and available growing space from the combined creation of canopy gaps and removal of vegetation resulted in rapid growth of the forest understory to levels of cover higher than pre-treatment measurements.</w:t>
      </w:r>
    </w:p>
    <w:p w14:paraId="0C26DA78" w14:textId="77777777" w:rsidR="000B2476" w:rsidRPr="003C567C" w:rsidRDefault="000B2476" w:rsidP="000B2476">
      <w:pPr>
        <w:ind w:firstLine="720"/>
        <w:rPr>
          <w:sz w:val="22"/>
        </w:rPr>
      </w:pPr>
      <w:r w:rsidRPr="003C567C">
        <w:rPr>
          <w:sz w:val="22"/>
        </w:rPr>
        <w:t xml:space="preserve">The opposite temporal pattern was observed for canopy gap treatments because differences in percentage canopy openness between gap and closed canopy treatments increased over time.  Girdled trees expressed species-specific rates of canopy decline that was largely associated with differences in their vasculature structure, as ring-porous (oak, ash and hickory) declined faster than diffuse-porous (maple and poplar) species </w:t>
      </w:r>
      <w:r w:rsidRPr="003C567C">
        <w:rPr>
          <w:noProof/>
          <w:sz w:val="22"/>
        </w:rPr>
        <w:t>(Wiant and Walker 1961)</w:t>
      </w:r>
      <w:r w:rsidRPr="003C567C">
        <w:rPr>
          <w:sz w:val="22"/>
        </w:rPr>
        <w:t xml:space="preserve">.  Therefore, the magnitude effects of understory </w:t>
      </w:r>
      <w:r w:rsidRPr="003C567C">
        <w:rPr>
          <w:sz w:val="22"/>
        </w:rPr>
        <w:lastRenderedPageBreak/>
        <w:t>vegetation removal decreased as plants grew in, while the effects of gaps increased as tree canopies declined over time.</w:t>
      </w:r>
    </w:p>
    <w:p w14:paraId="4997F1C7" w14:textId="77777777" w:rsidR="000B2476" w:rsidRPr="003C567C" w:rsidRDefault="000B2476" w:rsidP="000B2476">
      <w:pPr>
        <w:ind w:firstLine="720"/>
        <w:rPr>
          <w:sz w:val="22"/>
        </w:rPr>
      </w:pPr>
      <w:r w:rsidRPr="003C567C">
        <w:rPr>
          <w:sz w:val="22"/>
        </w:rPr>
        <w:t xml:space="preserve">There was some evidence that ground beetles responded to the inverse temporal changes in the effects of canopy and ground-level understory vegetation disturbance, because different effects of the individual treatments were observed over the three-year study.  Although the impacts of understory vegetation removal alone were minimal, when they were detected it was usually immediately after treatment implementation in 2014, which was when the effect size of this treatment was greatest.  Removal of understory vegetation decreased ground beetle assemblage evenness in 2014, suggesting this type and intensity of disturbance increased the dominance of some species, such as </w:t>
      </w:r>
      <w:r w:rsidRPr="003C567C">
        <w:rPr>
          <w:i/>
          <w:sz w:val="22"/>
        </w:rPr>
        <w:t xml:space="preserve">C. </w:t>
      </w:r>
      <w:proofErr w:type="spellStart"/>
      <w:r w:rsidRPr="003C567C">
        <w:rPr>
          <w:i/>
          <w:sz w:val="22"/>
        </w:rPr>
        <w:t>goryi</w:t>
      </w:r>
      <w:proofErr w:type="spellEnd"/>
      <w:r w:rsidRPr="003C567C">
        <w:rPr>
          <w:sz w:val="22"/>
        </w:rPr>
        <w:t xml:space="preserve">, which was identified consistently as an indicator of vegetation removal.  Additionally, vegetation removal altered community composition early in the growing season in 2014.  Consistent with these temporal changes, canopy gaps had a greater effect on ground beetle assemblages in 2015 once a greater percentage of the girdled trees had declined.  Ground beetle species evenness and diversity increased in canopy gap treatments in 2015, and gaps were driving </w:t>
      </w:r>
      <w:proofErr w:type="gramStart"/>
      <w:r w:rsidRPr="003C567C">
        <w:rPr>
          <w:sz w:val="22"/>
        </w:rPr>
        <w:t>the majority of</w:t>
      </w:r>
      <w:proofErr w:type="gramEnd"/>
      <w:r w:rsidRPr="003C567C">
        <w:rPr>
          <w:sz w:val="22"/>
        </w:rPr>
        <w:t xml:space="preserve"> changes in species composition.  Canopy and understory disturbances interacted to affect ground beetle assemblages, through either the accelerated regrowth of vegetation in canopy gaps, as understory coverage on the forest floor, or the reduced regrowth of vegetation in closed canopy treatments.</w:t>
      </w:r>
    </w:p>
    <w:p w14:paraId="6523445F" w14:textId="77777777" w:rsidR="000B2476" w:rsidRPr="003C567C" w:rsidRDefault="000B2476" w:rsidP="000B2476">
      <w:pPr>
        <w:ind w:firstLine="720"/>
        <w:rPr>
          <w:sz w:val="22"/>
        </w:rPr>
      </w:pPr>
      <w:r w:rsidRPr="003C567C">
        <w:rPr>
          <w:sz w:val="22"/>
        </w:rPr>
        <w:t xml:space="preserve">Although this study provided no support for the competition-colonization trade-off model as a mechanism maintaining ground beetle species diversity, at least for the range of disturbance intensities investigated, the results suggest that canopy disturbance is an important driver of assemblage structure for ground beetles in forest ecosystems, as have other studies (Niemelä et al. 1993, Pearce et al. 2003, Gandhi et al. 2008, Silverman et al. 2008, Gandhi et al. 2014, Perry and Herms 2016a,b).  Because the effects of canopy and ground-level understory vegetation disturbances were isolated, the relative importance of each disturbance was evaluated as a driving factor shaping patterns in ground beetle assemblage structure and composition.  Canopy disturbance alone had a greater impact on ground beetle assemblages than any other treatment or treatment combination, possibly because the understory regenerated quickly following </w:t>
      </w:r>
      <w:r w:rsidRPr="003C567C">
        <w:rPr>
          <w:sz w:val="22"/>
        </w:rPr>
        <w:lastRenderedPageBreak/>
        <w:t>removal.  Therefore, the high intensity disturbance treatment was unable to be tested as intended.  However, these findings are consistent with other studies that have documented the effects of canopy disturbance on ground beetles.</w:t>
      </w:r>
    </w:p>
    <w:p w14:paraId="1502CBA1" w14:textId="77777777" w:rsidR="000B2476" w:rsidRPr="003C567C" w:rsidRDefault="000B2476" w:rsidP="000B2476">
      <w:pPr>
        <w:ind w:firstLine="720"/>
        <w:rPr>
          <w:sz w:val="22"/>
        </w:rPr>
      </w:pPr>
      <w:r w:rsidRPr="003C567C">
        <w:rPr>
          <w:sz w:val="22"/>
        </w:rPr>
        <w:t xml:space="preserve">Understanding the effects of natural and anthropogenic disturbances on biodiversity has clear conservation and management implications.  Many ground beetle species have a high affinity for specific microclimate factors, and therefore have been used as environmental indicators of forest management and succession, land-use change, as well as other disturbances </w:t>
      </w:r>
      <w:r w:rsidRPr="003C567C">
        <w:rPr>
          <w:noProof/>
          <w:sz w:val="22"/>
        </w:rPr>
        <w:t>(Eyre et al. 1989, Butterfield et al. 1995, Heliölä et al. 2001, Irmler 2003, Rainio and Niemelä 2003, Pearce and Venier 2006, Pohl et al. 2007, Schwerk and Szysyko 2007, Karen et al. 2008, Baker et al. 2009, McCravy and Lundgren 2011, Lange et al. 2014, Leslie et al. 2014)</w:t>
      </w:r>
      <w:r w:rsidRPr="003C567C">
        <w:rPr>
          <w:sz w:val="22"/>
        </w:rPr>
        <w:t xml:space="preserve">.  Ground beetles are primarily predatory in forest ecosystems, feeding on a variety of invertebrate prey </w:t>
      </w:r>
      <w:r w:rsidRPr="003C567C">
        <w:rPr>
          <w:noProof/>
          <w:sz w:val="22"/>
        </w:rPr>
        <w:t>(Thiele 1977, Lövei and Sunderland 1996)</w:t>
      </w:r>
      <w:r w:rsidRPr="003C567C">
        <w:rPr>
          <w:sz w:val="22"/>
        </w:rPr>
        <w:t>, and it is likely that changes in the forest floor microclimate also impact distributions of their prey.</w:t>
      </w:r>
    </w:p>
    <w:p w14:paraId="274A8E2C" w14:textId="77777777" w:rsidR="000B2476" w:rsidRPr="003C567C" w:rsidRDefault="000B2476" w:rsidP="000B2476">
      <w:pPr>
        <w:ind w:firstLine="720"/>
        <w:rPr>
          <w:sz w:val="22"/>
        </w:rPr>
      </w:pPr>
      <w:r w:rsidRPr="003C567C">
        <w:rPr>
          <w:sz w:val="22"/>
        </w:rPr>
        <w:t xml:space="preserve">A key concept of the competition-colonization trade-off model not directly evaluated in the study was competition between ground beetle species.  Investigating competition in the field has been historically challenging </w:t>
      </w:r>
      <w:r w:rsidRPr="003C567C">
        <w:rPr>
          <w:noProof/>
          <w:sz w:val="22"/>
        </w:rPr>
        <w:t>(Shorrocks et al. 1984)</w:t>
      </w:r>
      <w:r w:rsidRPr="003C567C">
        <w:rPr>
          <w:sz w:val="22"/>
        </w:rPr>
        <w:t>, especially for burrowing and/or nocturnal species such as ground beetles.  Resource partitioning of prey taxa was evaluated for 13 ground beetle species via molecular gut content analysis.  Resource overlap between species was high, and largely unaffected by the disturbance treatments (Appendix A, Table 1-2).  However, Collembola were detected in the crops of a higher percentage of ground beetles collected in canopy gaps compared to closed canopy treatments (Appendix A, Table 2), where Collembola were also found to be more abundant (see Chapter 8).  Land slugs and snails as well as rove beetles were identified as key prey for ground beetles (Appendix A, Table 1), and the activity-abundance of these taxa increased in canopy gaps along with ground beetles (see Chapter 8).</w:t>
      </w:r>
    </w:p>
    <w:p w14:paraId="723CE7AD" w14:textId="77777777" w:rsidR="000B2476" w:rsidRPr="003C567C" w:rsidRDefault="000B2476" w:rsidP="000B2476">
      <w:pPr>
        <w:ind w:firstLine="720"/>
        <w:rPr>
          <w:sz w:val="22"/>
        </w:rPr>
      </w:pPr>
      <w:r w:rsidRPr="003C567C">
        <w:rPr>
          <w:sz w:val="22"/>
        </w:rPr>
        <w:t xml:space="preserve">Understanding the mechanisms that promote and maintain species diversity has broad implications for biodiversity conservation and sustainable management of ecosystems on a global scale.  The role of natural and anthropogenic disturbances in this process is of particular importance as humans </w:t>
      </w:r>
      <w:r w:rsidRPr="003C567C">
        <w:rPr>
          <w:sz w:val="22"/>
        </w:rPr>
        <w:lastRenderedPageBreak/>
        <w:t xml:space="preserve">degrade natural habitat </w:t>
      </w:r>
      <w:r w:rsidRPr="003C567C">
        <w:rPr>
          <w:noProof/>
          <w:sz w:val="22"/>
        </w:rPr>
        <w:t>(Wilcove et al. 1998)</w:t>
      </w:r>
      <w:r w:rsidRPr="003C567C">
        <w:rPr>
          <w:sz w:val="22"/>
        </w:rPr>
        <w:t xml:space="preserve"> and climate change alters weather patterns </w:t>
      </w:r>
      <w:r w:rsidRPr="003C567C">
        <w:rPr>
          <w:noProof/>
          <w:sz w:val="22"/>
        </w:rPr>
        <w:t>(IPCC 2014)</w:t>
      </w:r>
      <w:r w:rsidRPr="003C567C">
        <w:rPr>
          <w:sz w:val="22"/>
        </w:rPr>
        <w:t>.  These results suggest canopy disturbance is a driver of ground beetle assemblage structure and composition in forest ecosystems.  Changes in species diversity and composition in response to forest disturbances that cause tree mortality have implications for ecosystem services such as decomposition and nutrient cycling that are provided by ground-dwelling arthropods such as ground beetles.  Therefore, understanding these impacts on biodiversity is critical for fostering sustainable forest management strategies in an era of anthropogenic change.</w:t>
      </w:r>
    </w:p>
    <w:p w14:paraId="2590D2CF" w14:textId="77777777" w:rsidR="000B2476" w:rsidRDefault="000B2476" w:rsidP="000B2476">
      <w:pPr>
        <w:pStyle w:val="Default"/>
        <w:spacing w:line="480" w:lineRule="auto"/>
        <w:rPr>
          <w:color w:val="333333"/>
          <w:shd w:val="clear" w:color="auto" w:fill="FFFFFF"/>
        </w:rPr>
      </w:pPr>
    </w:p>
    <w:p w14:paraId="3FF40586" w14:textId="77777777" w:rsidR="000B2476" w:rsidRPr="00C16284" w:rsidRDefault="000B2476" w:rsidP="00C16284">
      <w:pPr>
        <w:rPr>
          <w:b/>
          <w:sz w:val="22"/>
        </w:rPr>
      </w:pPr>
      <w:r w:rsidRPr="00C16284">
        <w:rPr>
          <w:b/>
          <w:sz w:val="22"/>
        </w:rPr>
        <w:t>Acknowledgements</w:t>
      </w:r>
    </w:p>
    <w:p w14:paraId="0F84B39C" w14:textId="77777777" w:rsidR="000B2476" w:rsidRPr="00C16284" w:rsidRDefault="000B2476" w:rsidP="000B2476">
      <w:pPr>
        <w:rPr>
          <w:sz w:val="22"/>
        </w:rPr>
      </w:pPr>
      <w:r w:rsidRPr="00C16284">
        <w:rPr>
          <w:sz w:val="22"/>
        </w:rPr>
        <w:t xml:space="preserve">I am very thankful to Amilcar Vargas-Loyo, Kara Taylor, Christian Bonilla-Sanchez, Diane Hartzler, Andrea Wade, Nicole Sharpe, Cali Granger, Paul Snyder, Sarah </w:t>
      </w:r>
      <w:proofErr w:type="spellStart"/>
      <w:r w:rsidRPr="00C16284">
        <w:rPr>
          <w:sz w:val="22"/>
        </w:rPr>
        <w:t>Rudawsky</w:t>
      </w:r>
      <w:proofErr w:type="spellEnd"/>
      <w:r w:rsidRPr="00C16284">
        <w:rPr>
          <w:sz w:val="22"/>
        </w:rPr>
        <w:t xml:space="preserve">, (The Ohio State University), and Ellen Thorne (Powdermill Nature Reserve) for their extensive field and laboratory assistance.  I acknowledge Christian Bonilla-Sanchez (The Ohio State University), Sarah Pears and Hanna </w:t>
      </w:r>
      <w:proofErr w:type="spellStart"/>
      <w:r w:rsidRPr="00C16284">
        <w:rPr>
          <w:sz w:val="22"/>
        </w:rPr>
        <w:t>Aronowitz</w:t>
      </w:r>
      <w:proofErr w:type="spellEnd"/>
      <w:r w:rsidRPr="00C16284">
        <w:rPr>
          <w:sz w:val="22"/>
        </w:rPr>
        <w:t xml:space="preserve"> (University of Vermont) for their assistance during treatment implementation.  Cokie Lindsay facilitated travel and lodging at Powdermill Nature Reserve.  R. Davidson and R. Androw (Carnegie Museum of Natural History) for assistance with species identifications and verifications.  James Whitacre and Jake </w:t>
      </w:r>
      <w:proofErr w:type="spellStart"/>
      <w:r w:rsidRPr="00C16284">
        <w:rPr>
          <w:sz w:val="22"/>
        </w:rPr>
        <w:t>Slyder</w:t>
      </w:r>
      <w:proofErr w:type="spellEnd"/>
      <w:r w:rsidRPr="00C16284">
        <w:rPr>
          <w:sz w:val="22"/>
        </w:rPr>
        <w:t xml:space="preserve"> (</w:t>
      </w:r>
      <w:proofErr w:type="spellStart"/>
      <w:r w:rsidRPr="00C16284">
        <w:rPr>
          <w:sz w:val="22"/>
        </w:rPr>
        <w:t>Powdermill</w:t>
      </w:r>
      <w:proofErr w:type="spellEnd"/>
      <w:r w:rsidRPr="00C16284">
        <w:rPr>
          <w:sz w:val="22"/>
        </w:rPr>
        <w:t xml:space="preserve"> Nature Reserve) for GIS assistance.  Funding for this research was provided by Ohio State University SEEDS: The Ohio Agricultural Research and Development Center Graduate Research Enhancement Grant Program, Carnegie Museum of Natural History Graduate Student Research Grant, and state and federal funds appropriated to the Ohio Agricultural Research and Development Center and The Ohio State University.</w:t>
      </w:r>
    </w:p>
    <w:p w14:paraId="62CB6A7E" w14:textId="38048EF2" w:rsidR="002E182F" w:rsidRPr="00260C36" w:rsidRDefault="000B2476">
      <w:pPr>
        <w:rPr>
          <w:b/>
          <w:bCs/>
          <w:sz w:val="22"/>
        </w:rPr>
      </w:pPr>
      <w:r>
        <w:rPr>
          <w:color w:val="333333"/>
          <w:shd w:val="clear" w:color="auto" w:fill="FFFFFF"/>
        </w:rPr>
        <w:br w:type="page"/>
      </w:r>
      <w:r w:rsidR="000E4E47">
        <w:rPr>
          <w:color w:val="333333"/>
          <w:shd w:val="clear" w:color="auto" w:fill="FFFFFF"/>
        </w:rPr>
        <w:lastRenderedPageBreak/>
        <w:t xml:space="preserve"> </w:t>
      </w:r>
      <w:r w:rsidR="00260C36" w:rsidRPr="00260C36">
        <w:rPr>
          <w:b/>
          <w:bCs/>
          <w:sz w:val="22"/>
        </w:rPr>
        <w:t>References</w:t>
      </w:r>
    </w:p>
    <w:p w14:paraId="7F453AC7" w14:textId="77777777" w:rsidR="0059475D" w:rsidRPr="0059475D" w:rsidRDefault="002E182F" w:rsidP="0059475D">
      <w:pPr>
        <w:spacing w:after="240" w:line="240" w:lineRule="auto"/>
        <w:ind w:left="720" w:hanging="720"/>
        <w:rPr>
          <w:rFonts w:cs="Times New Roman"/>
          <w:noProof/>
          <w:sz w:val="22"/>
        </w:rPr>
      </w:pPr>
      <w:r>
        <w:fldChar w:fldCharType="begin"/>
      </w:r>
      <w:r>
        <w:instrText xml:space="preserve"> ADDIN EN.REFLIST </w:instrText>
      </w:r>
      <w:r>
        <w:fldChar w:fldCharType="separate"/>
      </w:r>
      <w:bookmarkStart w:id="12" w:name="_ENREF_1"/>
      <w:r w:rsidR="0059475D" w:rsidRPr="0059475D">
        <w:rPr>
          <w:rFonts w:cs="Times New Roman"/>
          <w:noProof/>
          <w:sz w:val="22"/>
        </w:rPr>
        <w:t xml:space="preserve">Balvanera P et al. (2014) Linking biodiversity and ecosystem services: Current uncertainties and the necessary next steps. </w:t>
      </w:r>
      <w:r w:rsidR="0059475D" w:rsidRPr="0059475D">
        <w:rPr>
          <w:rFonts w:cs="Times New Roman"/>
          <w:i/>
          <w:noProof/>
          <w:sz w:val="22"/>
        </w:rPr>
        <w:t>BioScience</w:t>
      </w:r>
      <w:r w:rsidR="0059475D" w:rsidRPr="0059475D">
        <w:rPr>
          <w:rFonts w:cs="Times New Roman"/>
          <w:noProof/>
          <w:sz w:val="22"/>
        </w:rPr>
        <w:t xml:space="preserve"> 64:49-57. doi: 10.1093/biosci/bit003</w:t>
      </w:r>
      <w:bookmarkEnd w:id="12"/>
    </w:p>
    <w:p w14:paraId="26F5600E" w14:textId="77777777" w:rsidR="0059475D" w:rsidRPr="0059475D" w:rsidRDefault="0059475D" w:rsidP="0059475D">
      <w:pPr>
        <w:spacing w:after="240" w:line="240" w:lineRule="auto"/>
        <w:ind w:left="720" w:hanging="720"/>
        <w:rPr>
          <w:rFonts w:cs="Times New Roman"/>
          <w:noProof/>
          <w:sz w:val="22"/>
        </w:rPr>
      </w:pPr>
      <w:bookmarkStart w:id="13" w:name="_ENREF_2"/>
      <w:r w:rsidRPr="0059475D">
        <w:rPr>
          <w:rFonts w:cs="Times New Roman"/>
          <w:noProof/>
          <w:sz w:val="22"/>
        </w:rPr>
        <w:t>Belyea LR, Lancaster J (1999) Assembly rules within a contingent ecology. Oikos 86:402-416. doi: 10.2307/3546646</w:t>
      </w:r>
      <w:bookmarkEnd w:id="13"/>
    </w:p>
    <w:p w14:paraId="02A8C717" w14:textId="77777777" w:rsidR="0059475D" w:rsidRPr="0059475D" w:rsidRDefault="0059475D" w:rsidP="0059475D">
      <w:pPr>
        <w:spacing w:after="240" w:line="240" w:lineRule="auto"/>
        <w:ind w:left="720" w:hanging="720"/>
        <w:rPr>
          <w:rFonts w:cs="Times New Roman"/>
          <w:noProof/>
          <w:sz w:val="22"/>
        </w:rPr>
      </w:pPr>
      <w:bookmarkStart w:id="14" w:name="_ENREF_3"/>
      <w:r w:rsidRPr="0059475D">
        <w:rPr>
          <w:rFonts w:cs="Times New Roman"/>
          <w:noProof/>
          <w:sz w:val="22"/>
        </w:rPr>
        <w:t>Cadotte MW (2007) Competition-colonization trade-offs and disturbance effects at multiple scales. Ecology 88:823-829. doi: 10.1890/06-1117</w:t>
      </w:r>
      <w:bookmarkEnd w:id="14"/>
    </w:p>
    <w:p w14:paraId="6C103403" w14:textId="77777777" w:rsidR="0059475D" w:rsidRPr="0059475D" w:rsidRDefault="0059475D" w:rsidP="0059475D">
      <w:pPr>
        <w:spacing w:after="240" w:line="240" w:lineRule="auto"/>
        <w:ind w:left="720" w:hanging="720"/>
        <w:rPr>
          <w:rFonts w:cs="Times New Roman"/>
          <w:noProof/>
          <w:sz w:val="22"/>
        </w:rPr>
      </w:pPr>
      <w:bookmarkStart w:id="15" w:name="_ENREF_4"/>
      <w:r w:rsidRPr="0059475D">
        <w:rPr>
          <w:rFonts w:cs="Times New Roman"/>
          <w:noProof/>
          <w:sz w:val="22"/>
        </w:rPr>
        <w:t xml:space="preserve">Calinger K et al. (2015) Historic mining and agriculture as indicators of occurrence and abundance of widespread invasive plant species. </w:t>
      </w:r>
      <w:r w:rsidRPr="0059475D">
        <w:rPr>
          <w:rFonts w:cs="Times New Roman"/>
          <w:i/>
          <w:noProof/>
          <w:sz w:val="22"/>
        </w:rPr>
        <w:t>PLoS ONE</w:t>
      </w:r>
      <w:r w:rsidRPr="0059475D">
        <w:rPr>
          <w:rFonts w:cs="Times New Roman"/>
          <w:noProof/>
          <w:sz w:val="22"/>
        </w:rPr>
        <w:t xml:space="preserve"> 10:e0128161. doi: 10.1371/journal.pone.0128161</w:t>
      </w:r>
      <w:bookmarkEnd w:id="15"/>
    </w:p>
    <w:p w14:paraId="32692720" w14:textId="77777777" w:rsidR="0059475D" w:rsidRPr="0059475D" w:rsidRDefault="0059475D" w:rsidP="0059475D">
      <w:pPr>
        <w:spacing w:after="240" w:line="240" w:lineRule="auto"/>
        <w:ind w:left="720" w:hanging="720"/>
        <w:rPr>
          <w:rFonts w:cs="Times New Roman"/>
          <w:noProof/>
          <w:sz w:val="22"/>
        </w:rPr>
      </w:pPr>
      <w:bookmarkStart w:id="16" w:name="_ENREF_5"/>
      <w:r w:rsidRPr="0059475D">
        <w:rPr>
          <w:rFonts w:cs="Times New Roman"/>
          <w:noProof/>
          <w:sz w:val="22"/>
        </w:rPr>
        <w:t>Canham CD, Denslow JS, Platt WJ, Runkle JR, Spies TA, White PS (1990) Light regimes beneath closed canopies and tree-fall gaps in temperate and tropical forests. Canadian Journal of Forest Research 20:620-631. doi: 10.1139/x90-084</w:t>
      </w:r>
      <w:bookmarkEnd w:id="16"/>
    </w:p>
    <w:p w14:paraId="3400DFC7" w14:textId="77777777" w:rsidR="0059475D" w:rsidRPr="0059475D" w:rsidRDefault="0059475D" w:rsidP="0059475D">
      <w:pPr>
        <w:spacing w:after="240" w:line="240" w:lineRule="auto"/>
        <w:ind w:left="720" w:hanging="720"/>
        <w:rPr>
          <w:rFonts w:cs="Times New Roman"/>
          <w:noProof/>
          <w:sz w:val="22"/>
        </w:rPr>
      </w:pPr>
      <w:bookmarkStart w:id="17" w:name="_ENREF_6"/>
      <w:r w:rsidRPr="0059475D">
        <w:rPr>
          <w:rFonts w:cs="Times New Roman"/>
          <w:noProof/>
          <w:sz w:val="22"/>
        </w:rPr>
        <w:t xml:space="preserve">Canham CD, Marks PL (1985) The response of woody plants to disturbance: Patterns of establishment and growth. In: Pickett STA, White PS (eds) </w:t>
      </w:r>
      <w:r w:rsidRPr="0059475D">
        <w:rPr>
          <w:rFonts w:cs="Times New Roman"/>
          <w:i/>
          <w:noProof/>
          <w:sz w:val="22"/>
        </w:rPr>
        <w:t>The Ecology of Natural Disturbance and Patch Dynamics</w:t>
      </w:r>
      <w:r w:rsidRPr="0059475D">
        <w:rPr>
          <w:rFonts w:cs="Times New Roman"/>
          <w:noProof/>
          <w:sz w:val="22"/>
        </w:rPr>
        <w:t>. Academic Press, Inc., San Diego, CA, pp 197-216</w:t>
      </w:r>
      <w:bookmarkEnd w:id="17"/>
    </w:p>
    <w:p w14:paraId="24A3FFDD" w14:textId="495E6EEA" w:rsidR="0059475D" w:rsidRPr="0059475D" w:rsidRDefault="0059475D" w:rsidP="0059475D">
      <w:pPr>
        <w:spacing w:after="240" w:line="240" w:lineRule="auto"/>
        <w:ind w:left="720" w:hanging="720"/>
        <w:rPr>
          <w:rFonts w:cs="Times New Roman"/>
          <w:noProof/>
          <w:sz w:val="22"/>
        </w:rPr>
      </w:pPr>
      <w:bookmarkStart w:id="18" w:name="_ENREF_7"/>
      <w:r w:rsidRPr="0059475D">
        <w:rPr>
          <w:rFonts w:cs="Times New Roman"/>
          <w:noProof/>
          <w:sz w:val="22"/>
        </w:rPr>
        <w:t xml:space="preserve">Cardinale BJ et al. (2012) Biodiversity loss and its impact on humanity. Nature 486:59-67. doi: </w:t>
      </w:r>
      <w:hyperlink r:id="rId10" w:anchor="supplementary-information" w:history="1">
        <w:r w:rsidRPr="0059475D">
          <w:rPr>
            <w:rStyle w:val="Hyperlink"/>
            <w:rFonts w:cs="Times New Roman"/>
            <w:noProof/>
            <w:sz w:val="22"/>
          </w:rPr>
          <w:t>http://www.nature.com/nature/journal/v486/n7401/abs/nature11148.html#supplementary-information</w:t>
        </w:r>
        <w:bookmarkEnd w:id="18"/>
      </w:hyperlink>
    </w:p>
    <w:p w14:paraId="65D77517" w14:textId="0F207F9F" w:rsidR="0059475D" w:rsidRPr="0059475D" w:rsidRDefault="0059475D" w:rsidP="0059475D">
      <w:pPr>
        <w:spacing w:after="240" w:line="240" w:lineRule="auto"/>
        <w:ind w:left="720" w:hanging="720"/>
        <w:rPr>
          <w:rFonts w:cs="Times New Roman"/>
          <w:noProof/>
          <w:sz w:val="22"/>
        </w:rPr>
      </w:pPr>
      <w:bookmarkStart w:id="19" w:name="_ENREF_8"/>
      <w:r w:rsidRPr="0059475D">
        <w:rPr>
          <w:rFonts w:cs="Times New Roman"/>
          <w:noProof/>
          <w:sz w:val="22"/>
        </w:rPr>
        <w:t xml:space="preserve">Cardinale BJ et al. (2006) Effects of biodiversity on the functioning of trophic groups and ecosystems. Nature 443:989-992. doi: </w:t>
      </w:r>
      <w:hyperlink r:id="rId11" w:history="1">
        <w:r w:rsidRPr="0059475D">
          <w:rPr>
            <w:rStyle w:val="Hyperlink"/>
            <w:rFonts w:cs="Times New Roman"/>
            <w:noProof/>
            <w:sz w:val="22"/>
          </w:rPr>
          <w:t>http://www.nature.com/nature/journal/v443/n7114/suppinfo/nature05202_S1.html</w:t>
        </w:r>
        <w:bookmarkEnd w:id="19"/>
      </w:hyperlink>
    </w:p>
    <w:p w14:paraId="4E0E9EBB" w14:textId="77777777" w:rsidR="0059475D" w:rsidRPr="0059475D" w:rsidRDefault="0059475D" w:rsidP="0059475D">
      <w:pPr>
        <w:spacing w:after="240" w:line="240" w:lineRule="auto"/>
        <w:ind w:left="720" w:hanging="720"/>
        <w:rPr>
          <w:rFonts w:cs="Times New Roman"/>
          <w:noProof/>
          <w:sz w:val="22"/>
        </w:rPr>
      </w:pPr>
      <w:bookmarkStart w:id="20" w:name="_ENREF_9"/>
      <w:r w:rsidRPr="0059475D">
        <w:rPr>
          <w:rFonts w:cs="Times New Roman"/>
          <w:noProof/>
          <w:sz w:val="22"/>
        </w:rPr>
        <w:t>Chase JM (2003) Community assembly: when should history matter? Oecologia 136:489-498. doi: 10.1007/s00442-003-1311-7</w:t>
      </w:r>
      <w:bookmarkEnd w:id="20"/>
    </w:p>
    <w:p w14:paraId="012C23DF" w14:textId="77777777" w:rsidR="0059475D" w:rsidRPr="0059475D" w:rsidRDefault="0059475D" w:rsidP="0059475D">
      <w:pPr>
        <w:spacing w:after="240" w:line="240" w:lineRule="auto"/>
        <w:ind w:left="720" w:hanging="720"/>
        <w:rPr>
          <w:rFonts w:cs="Times New Roman"/>
          <w:noProof/>
          <w:sz w:val="22"/>
        </w:rPr>
      </w:pPr>
      <w:bookmarkStart w:id="21" w:name="_ENREF_10"/>
      <w:r w:rsidRPr="0059475D">
        <w:rPr>
          <w:rFonts w:cs="Times New Roman"/>
          <w:noProof/>
          <w:sz w:val="22"/>
        </w:rPr>
        <w:t>Chesson P (2000) Mechanisms of maintenance of species diversity. Annual Review of Ecology and Systematics 31:343-366. doi: 10.2307/221736</w:t>
      </w:r>
      <w:bookmarkEnd w:id="21"/>
    </w:p>
    <w:p w14:paraId="3431CE7A" w14:textId="77777777" w:rsidR="0059475D" w:rsidRPr="0059475D" w:rsidRDefault="0059475D" w:rsidP="0059475D">
      <w:pPr>
        <w:spacing w:after="240" w:line="240" w:lineRule="auto"/>
        <w:ind w:left="720" w:hanging="720"/>
        <w:rPr>
          <w:rFonts w:cs="Times New Roman"/>
          <w:noProof/>
          <w:sz w:val="22"/>
        </w:rPr>
      </w:pPr>
      <w:bookmarkStart w:id="22" w:name="_ENREF_11"/>
      <w:r w:rsidRPr="0059475D">
        <w:rPr>
          <w:rFonts w:cs="Times New Roman"/>
          <w:noProof/>
          <w:sz w:val="22"/>
        </w:rPr>
        <w:t>Cobb TP, Langor DW, Spence JR (2007) Biodiversity and multiple disturbances: Boreal forest ground beetle (Coleoptera: Carabidae) responses to wildfire, harvesting, and herbicide. Canadian Journal of Forest Research 37:1310-1323. doi: 10.1139/x06-310</w:t>
      </w:r>
      <w:bookmarkEnd w:id="22"/>
    </w:p>
    <w:p w14:paraId="6C545D55" w14:textId="77777777" w:rsidR="0059475D" w:rsidRPr="0059475D" w:rsidRDefault="0059475D" w:rsidP="0059475D">
      <w:pPr>
        <w:spacing w:after="240" w:line="240" w:lineRule="auto"/>
        <w:ind w:left="720" w:hanging="720"/>
        <w:rPr>
          <w:rFonts w:cs="Times New Roman"/>
          <w:noProof/>
          <w:sz w:val="22"/>
        </w:rPr>
      </w:pPr>
      <w:bookmarkStart w:id="23" w:name="_ENREF_12"/>
      <w:r w:rsidRPr="0059475D">
        <w:rPr>
          <w:rFonts w:cs="Times New Roman"/>
          <w:noProof/>
          <w:sz w:val="22"/>
        </w:rPr>
        <w:t xml:space="preserve">Collins BS, Dunne KP, Pickett STA (1985) Responses of forest herbs to canopy gaps. In: Pickett STA, White PS (eds) </w:t>
      </w:r>
      <w:r w:rsidRPr="0059475D">
        <w:rPr>
          <w:rFonts w:cs="Times New Roman"/>
          <w:i/>
          <w:noProof/>
          <w:sz w:val="22"/>
        </w:rPr>
        <w:t>The Ecology of Natural Disturbance and Patch Dynamics</w:t>
      </w:r>
      <w:r w:rsidRPr="0059475D">
        <w:rPr>
          <w:rFonts w:cs="Times New Roman"/>
          <w:noProof/>
          <w:sz w:val="22"/>
        </w:rPr>
        <w:t>. Academic Press, Inc., San Diego, CA, pp 217-234</w:t>
      </w:r>
      <w:bookmarkEnd w:id="23"/>
    </w:p>
    <w:p w14:paraId="2B26CF8A" w14:textId="77777777" w:rsidR="0059475D" w:rsidRPr="0059475D" w:rsidRDefault="0059475D" w:rsidP="0059475D">
      <w:pPr>
        <w:spacing w:after="240" w:line="240" w:lineRule="auto"/>
        <w:ind w:left="720" w:hanging="720"/>
        <w:rPr>
          <w:rFonts w:cs="Times New Roman"/>
          <w:noProof/>
          <w:sz w:val="22"/>
        </w:rPr>
      </w:pPr>
      <w:bookmarkStart w:id="24" w:name="_ENREF_13"/>
      <w:r w:rsidRPr="0059475D">
        <w:rPr>
          <w:rFonts w:cs="Times New Roman"/>
          <w:noProof/>
          <w:sz w:val="22"/>
        </w:rPr>
        <w:t>Connell JH (1978) Diversity in tropical rain forests and coral reefs. Science 199:1302-1310. doi: 10.2307/1745369</w:t>
      </w:r>
      <w:bookmarkEnd w:id="24"/>
    </w:p>
    <w:p w14:paraId="6509E9ED" w14:textId="77777777" w:rsidR="0059475D" w:rsidRPr="0059475D" w:rsidRDefault="0059475D" w:rsidP="0059475D">
      <w:pPr>
        <w:spacing w:after="240" w:line="240" w:lineRule="auto"/>
        <w:ind w:left="720" w:hanging="720"/>
        <w:rPr>
          <w:rFonts w:cs="Times New Roman"/>
          <w:noProof/>
          <w:sz w:val="22"/>
        </w:rPr>
      </w:pPr>
      <w:bookmarkStart w:id="25" w:name="_ENREF_14"/>
      <w:r w:rsidRPr="0059475D">
        <w:rPr>
          <w:rFonts w:cs="Times New Roman"/>
          <w:noProof/>
          <w:sz w:val="22"/>
        </w:rPr>
        <w:t>den Boer PJ (1970) On the significance of dispersal power for populations of carabid-beetles (Coleoptera, Carabidae). Oecologia 4:1-28</w:t>
      </w:r>
      <w:bookmarkEnd w:id="25"/>
    </w:p>
    <w:p w14:paraId="779D297A" w14:textId="77777777" w:rsidR="0059475D" w:rsidRPr="0059475D" w:rsidRDefault="0059475D" w:rsidP="0059475D">
      <w:pPr>
        <w:spacing w:after="240" w:line="240" w:lineRule="auto"/>
        <w:ind w:left="720" w:hanging="720"/>
        <w:rPr>
          <w:rFonts w:cs="Times New Roman"/>
          <w:noProof/>
          <w:sz w:val="22"/>
        </w:rPr>
      </w:pPr>
      <w:bookmarkStart w:id="26" w:name="_ENREF_15"/>
      <w:r w:rsidRPr="0059475D">
        <w:rPr>
          <w:rFonts w:cs="Times New Roman"/>
          <w:noProof/>
          <w:sz w:val="22"/>
        </w:rPr>
        <w:lastRenderedPageBreak/>
        <w:t>den Boer PJ, van Huizen THP, den Boer-Daanje W, Aukema B, den Bieman CFM (1980) Wing polymorphism and dimorphism in ground beetles as stages in a evolutionary process (Coleoptera: Carabidae). Entomologia Generalis 6:107-134</w:t>
      </w:r>
      <w:bookmarkEnd w:id="26"/>
    </w:p>
    <w:p w14:paraId="29C31A90" w14:textId="77777777" w:rsidR="0059475D" w:rsidRPr="0059475D" w:rsidRDefault="0059475D" w:rsidP="0059475D">
      <w:pPr>
        <w:spacing w:after="240" w:line="240" w:lineRule="auto"/>
        <w:ind w:left="720" w:hanging="720"/>
        <w:rPr>
          <w:rFonts w:cs="Times New Roman"/>
          <w:noProof/>
          <w:sz w:val="22"/>
        </w:rPr>
      </w:pPr>
      <w:bookmarkStart w:id="27" w:name="_ENREF_16"/>
      <w:r w:rsidRPr="0059475D">
        <w:rPr>
          <w:rFonts w:cs="Times New Roman"/>
          <w:noProof/>
          <w:sz w:val="22"/>
        </w:rPr>
        <w:t>Elmqvist T et al. (2003) Response diversity, ecosystem change, and resilience. Frontiers in Ecology and the Environment 1:488-494. doi: 10.1890/1540-9295(2003)001[0488:rdecar]2.0.co;2</w:t>
      </w:r>
      <w:bookmarkEnd w:id="27"/>
    </w:p>
    <w:p w14:paraId="4C80D2E4" w14:textId="77777777" w:rsidR="0059475D" w:rsidRPr="0059475D" w:rsidRDefault="0059475D" w:rsidP="0059475D">
      <w:pPr>
        <w:spacing w:after="240" w:line="240" w:lineRule="auto"/>
        <w:ind w:left="720" w:hanging="720"/>
        <w:rPr>
          <w:rFonts w:cs="Times New Roman"/>
          <w:noProof/>
          <w:sz w:val="22"/>
        </w:rPr>
      </w:pPr>
      <w:bookmarkStart w:id="28" w:name="_ENREF_17"/>
      <w:r w:rsidRPr="0059475D">
        <w:rPr>
          <w:rFonts w:cs="Times New Roman"/>
          <w:noProof/>
          <w:sz w:val="22"/>
        </w:rPr>
        <w:t>Essl F et al. (2015) Delayed biodiversity change: no time to waste. Trends in Ecology &amp; Evolution 30:375-378. doi: 10.1016/j.tree.2015.05.002</w:t>
      </w:r>
      <w:bookmarkEnd w:id="28"/>
    </w:p>
    <w:p w14:paraId="6EDE1BB5" w14:textId="77777777" w:rsidR="0059475D" w:rsidRPr="0059475D" w:rsidRDefault="0059475D" w:rsidP="0059475D">
      <w:pPr>
        <w:spacing w:after="240" w:line="240" w:lineRule="auto"/>
        <w:ind w:left="720" w:hanging="720"/>
        <w:rPr>
          <w:rFonts w:cs="Times New Roman"/>
          <w:noProof/>
          <w:sz w:val="22"/>
        </w:rPr>
      </w:pPr>
      <w:bookmarkStart w:id="29" w:name="_ENREF_18"/>
      <w:r w:rsidRPr="0059475D">
        <w:rPr>
          <w:rFonts w:cs="Times New Roman"/>
          <w:noProof/>
          <w:sz w:val="22"/>
        </w:rPr>
        <w:t>Fox JW (2013a) The intermediate disturbance hypothesis is broadly defined, substantive issues are key: a reply to Sheil and Burslem. Trends in Ecology and Evolution 28:572-573. doi: 10.1016/j.tree.2013.07.008</w:t>
      </w:r>
      <w:bookmarkEnd w:id="29"/>
    </w:p>
    <w:p w14:paraId="6B9B50FC" w14:textId="5C92736A" w:rsidR="0059475D" w:rsidRPr="0059475D" w:rsidRDefault="0059475D" w:rsidP="0059475D">
      <w:pPr>
        <w:spacing w:after="240" w:line="240" w:lineRule="auto"/>
        <w:ind w:left="720" w:hanging="720"/>
        <w:rPr>
          <w:rFonts w:cs="Times New Roman"/>
          <w:noProof/>
          <w:sz w:val="22"/>
        </w:rPr>
      </w:pPr>
      <w:bookmarkStart w:id="30" w:name="_ENREF_19"/>
      <w:r w:rsidRPr="0059475D">
        <w:rPr>
          <w:rFonts w:cs="Times New Roman"/>
          <w:noProof/>
          <w:sz w:val="22"/>
        </w:rPr>
        <w:t xml:space="preserve">Fox JW (2013b) The intermediate disturbance hypothesis should be abandoned. Trends in Ecology &amp; Evolution 28:86-92. doi: </w:t>
      </w:r>
      <w:hyperlink r:id="rId12" w:history="1">
        <w:r w:rsidRPr="0059475D">
          <w:rPr>
            <w:rStyle w:val="Hyperlink"/>
            <w:rFonts w:cs="Times New Roman"/>
            <w:noProof/>
            <w:sz w:val="22"/>
          </w:rPr>
          <w:t>http://dx.doi.org/10.1016/j.tree.2012.08.014</w:t>
        </w:r>
        <w:bookmarkEnd w:id="30"/>
      </w:hyperlink>
    </w:p>
    <w:p w14:paraId="22F2C947" w14:textId="77777777" w:rsidR="0059475D" w:rsidRPr="0059475D" w:rsidRDefault="0059475D" w:rsidP="0059475D">
      <w:pPr>
        <w:spacing w:after="240" w:line="240" w:lineRule="auto"/>
        <w:ind w:left="720" w:hanging="720"/>
        <w:rPr>
          <w:rFonts w:cs="Times New Roman"/>
          <w:noProof/>
          <w:sz w:val="22"/>
        </w:rPr>
      </w:pPr>
      <w:bookmarkStart w:id="31" w:name="_ENREF_20"/>
      <w:r w:rsidRPr="0059475D">
        <w:rPr>
          <w:rFonts w:cs="Times New Roman"/>
          <w:noProof/>
          <w:sz w:val="22"/>
        </w:rPr>
        <w:t>Gandhi KJK, Smith A, Hartzler DM, Herms DA (2014) Indirect effects of emerald ash borer-induced ash mortality and canopy gap formation on epigaeic beetles. Environmental Entomology 43:546-555. doi: 10.1603/en13227</w:t>
      </w:r>
      <w:bookmarkEnd w:id="31"/>
    </w:p>
    <w:p w14:paraId="0F6995C7" w14:textId="77777777" w:rsidR="0059475D" w:rsidRPr="0059475D" w:rsidRDefault="0059475D" w:rsidP="0059475D">
      <w:pPr>
        <w:spacing w:after="240" w:line="240" w:lineRule="auto"/>
        <w:ind w:left="720" w:hanging="720"/>
        <w:rPr>
          <w:rFonts w:cs="Times New Roman"/>
          <w:noProof/>
          <w:sz w:val="22"/>
        </w:rPr>
      </w:pPr>
      <w:bookmarkStart w:id="32" w:name="_ENREF_21"/>
      <w:r w:rsidRPr="0059475D">
        <w:rPr>
          <w:rFonts w:cs="Times New Roman"/>
          <w:noProof/>
          <w:sz w:val="22"/>
        </w:rPr>
        <w:t>Gobbi M (2014) Application of the mean individual biomass of ground beetles (Coleoptera: Carabidae) to assess the assemblage successions along areas of recent glacier retreats. European Journal of Entomology 111:537-541</w:t>
      </w:r>
      <w:bookmarkEnd w:id="32"/>
    </w:p>
    <w:p w14:paraId="34F8AB14" w14:textId="77777777" w:rsidR="0059475D" w:rsidRPr="0059475D" w:rsidRDefault="0059475D" w:rsidP="0059475D">
      <w:pPr>
        <w:spacing w:after="240" w:line="240" w:lineRule="auto"/>
        <w:ind w:left="720" w:hanging="720"/>
        <w:rPr>
          <w:rFonts w:cs="Times New Roman"/>
          <w:noProof/>
          <w:sz w:val="22"/>
        </w:rPr>
      </w:pPr>
      <w:bookmarkStart w:id="33" w:name="_ENREF_22"/>
      <w:r w:rsidRPr="0059475D">
        <w:rPr>
          <w:rFonts w:cs="Times New Roman"/>
          <w:noProof/>
          <w:sz w:val="22"/>
        </w:rPr>
        <w:t>Goulson D (2019) The insect apocalypse, and why it matters. Current Biology 29:R967-R971. doi: https://doi.org/10.1016/j.cub.2019.06.069</w:t>
      </w:r>
      <w:bookmarkEnd w:id="33"/>
    </w:p>
    <w:p w14:paraId="553B89DA" w14:textId="77777777" w:rsidR="0059475D" w:rsidRPr="0059475D" w:rsidRDefault="0059475D" w:rsidP="0059475D">
      <w:pPr>
        <w:spacing w:after="240" w:line="240" w:lineRule="auto"/>
        <w:ind w:left="720" w:hanging="720"/>
        <w:rPr>
          <w:rFonts w:cs="Times New Roman"/>
          <w:noProof/>
          <w:sz w:val="22"/>
        </w:rPr>
      </w:pPr>
      <w:bookmarkStart w:id="34" w:name="_ENREF_23"/>
      <w:r w:rsidRPr="0059475D">
        <w:rPr>
          <w:rFonts w:cs="Times New Roman"/>
          <w:noProof/>
          <w:sz w:val="22"/>
        </w:rPr>
        <w:t>Gutiérrez D, Menéndez R (1997) Patterns in the distribution, abundance and body size of carabid beetles (Coleoptera: Caraboidea) in relation to dispersal ability. Journal of Biogeography 24:903-914. doi: 10.1046/j.1365-2699.1997.00144.x</w:t>
      </w:r>
      <w:bookmarkEnd w:id="34"/>
    </w:p>
    <w:p w14:paraId="2B7D60F0" w14:textId="7882F527" w:rsidR="0059475D" w:rsidRPr="0059475D" w:rsidRDefault="0059475D" w:rsidP="0059475D">
      <w:pPr>
        <w:spacing w:after="240" w:line="240" w:lineRule="auto"/>
        <w:ind w:left="720" w:hanging="720"/>
        <w:rPr>
          <w:rFonts w:cs="Times New Roman"/>
          <w:noProof/>
          <w:sz w:val="22"/>
        </w:rPr>
      </w:pPr>
      <w:bookmarkStart w:id="35" w:name="_ENREF_24"/>
      <w:r w:rsidRPr="0059475D">
        <w:rPr>
          <w:rFonts w:cs="Times New Roman"/>
          <w:noProof/>
          <w:sz w:val="22"/>
        </w:rPr>
        <w:t xml:space="preserve">Harrison PA et al. (2014) Linkages between biodiversity attributes and ecosystem services: A systematic review. Ecosystem Services 9:191-203. doi: </w:t>
      </w:r>
      <w:hyperlink r:id="rId13" w:history="1">
        <w:r w:rsidRPr="0059475D">
          <w:rPr>
            <w:rStyle w:val="Hyperlink"/>
            <w:rFonts w:cs="Times New Roman"/>
            <w:noProof/>
            <w:sz w:val="22"/>
          </w:rPr>
          <w:t>http://dx.doi.org/10.1016/j.ecoser.2014.05.006</w:t>
        </w:r>
        <w:bookmarkEnd w:id="35"/>
      </w:hyperlink>
    </w:p>
    <w:p w14:paraId="0CF2AFD1" w14:textId="2DF8D3E1" w:rsidR="0059475D" w:rsidRPr="0059475D" w:rsidRDefault="0059475D" w:rsidP="0059475D">
      <w:pPr>
        <w:spacing w:after="240" w:line="240" w:lineRule="auto"/>
        <w:ind w:left="720" w:hanging="720"/>
        <w:rPr>
          <w:rFonts w:cs="Times New Roman"/>
          <w:noProof/>
          <w:sz w:val="22"/>
        </w:rPr>
      </w:pPr>
      <w:bookmarkStart w:id="36" w:name="_ENREF_25"/>
      <w:r w:rsidRPr="0059475D">
        <w:rPr>
          <w:rFonts w:cs="Times New Roman"/>
          <w:noProof/>
          <w:sz w:val="22"/>
        </w:rPr>
        <w:t xml:space="preserve">Hastings A (1980) Disturbance, coexistence, history, and competition for space. Theoretical Population Biology 18:363-373. doi: </w:t>
      </w:r>
      <w:hyperlink r:id="rId14" w:history="1">
        <w:r w:rsidRPr="0059475D">
          <w:rPr>
            <w:rStyle w:val="Hyperlink"/>
            <w:rFonts w:cs="Times New Roman"/>
            <w:noProof/>
            <w:sz w:val="22"/>
          </w:rPr>
          <w:t>http://dx.doi.org/10.1016/0040-5809(80)90059-3</w:t>
        </w:r>
        <w:bookmarkEnd w:id="36"/>
      </w:hyperlink>
    </w:p>
    <w:p w14:paraId="056C90FE" w14:textId="77777777" w:rsidR="0059475D" w:rsidRPr="0059475D" w:rsidRDefault="0059475D" w:rsidP="0059475D">
      <w:pPr>
        <w:spacing w:after="240" w:line="240" w:lineRule="auto"/>
        <w:ind w:left="720" w:hanging="720"/>
        <w:rPr>
          <w:rFonts w:cs="Times New Roman"/>
          <w:noProof/>
          <w:sz w:val="22"/>
        </w:rPr>
      </w:pPr>
      <w:bookmarkStart w:id="37" w:name="_ENREF_26"/>
      <w:r w:rsidRPr="0059475D">
        <w:rPr>
          <w:rFonts w:cs="Times New Roman"/>
          <w:noProof/>
          <w:sz w:val="22"/>
        </w:rPr>
        <w:t>Hutchinson GE (1961) The paradox of the plankton. The American Naturalist 95:137-145. doi: 10.2307/2458386</w:t>
      </w:r>
      <w:bookmarkEnd w:id="37"/>
    </w:p>
    <w:p w14:paraId="5077B2BE" w14:textId="77777777" w:rsidR="0059475D" w:rsidRPr="0059475D" w:rsidRDefault="0059475D" w:rsidP="0059475D">
      <w:pPr>
        <w:spacing w:after="240" w:line="240" w:lineRule="auto"/>
        <w:ind w:left="720" w:hanging="720"/>
        <w:rPr>
          <w:rFonts w:cs="Times New Roman"/>
          <w:noProof/>
          <w:sz w:val="22"/>
        </w:rPr>
      </w:pPr>
      <w:bookmarkStart w:id="38" w:name="_ENREF_27"/>
      <w:r w:rsidRPr="0059475D">
        <w:rPr>
          <w:rFonts w:cs="Times New Roman"/>
          <w:noProof/>
          <w:sz w:val="22"/>
        </w:rPr>
        <w:t>Jukes MR, Peace AJ, Ferris R (2001) Carabid beetle communities associated with coniferous plantations in Britain: the influence of site, ground vegetation and stand structure. For. Ecol. Manage. 148:271-286. doi: 10.1016/s0378-1127(00)00530-2</w:t>
      </w:r>
      <w:bookmarkEnd w:id="38"/>
    </w:p>
    <w:p w14:paraId="22B626F9" w14:textId="77777777" w:rsidR="0059475D" w:rsidRPr="0059475D" w:rsidRDefault="0059475D" w:rsidP="0059475D">
      <w:pPr>
        <w:spacing w:after="240" w:line="240" w:lineRule="auto"/>
        <w:ind w:left="720" w:hanging="720"/>
        <w:rPr>
          <w:rFonts w:cs="Times New Roman"/>
          <w:noProof/>
          <w:sz w:val="22"/>
        </w:rPr>
      </w:pPr>
      <w:bookmarkStart w:id="39" w:name="_ENREF_28"/>
      <w:r w:rsidRPr="0059475D">
        <w:rPr>
          <w:rFonts w:cs="Times New Roman"/>
          <w:noProof/>
          <w:sz w:val="22"/>
        </w:rPr>
        <w:t>Kershaw HM, Mallik AU (2013) Predicting plant diversity response to disturbance: Applicability of the intermediate disturbance hypothesis and mass ratio hypothesis. Critical Reviews in Plant Sciences 32:383-395. doi: 10.1080/07352689.2013.791501</w:t>
      </w:r>
      <w:bookmarkEnd w:id="39"/>
    </w:p>
    <w:p w14:paraId="512BD928" w14:textId="77777777" w:rsidR="0059475D" w:rsidRPr="0059475D" w:rsidRDefault="0059475D" w:rsidP="0059475D">
      <w:pPr>
        <w:spacing w:after="240" w:line="240" w:lineRule="auto"/>
        <w:ind w:left="720" w:hanging="720"/>
        <w:rPr>
          <w:rFonts w:cs="Times New Roman"/>
          <w:noProof/>
          <w:sz w:val="22"/>
        </w:rPr>
      </w:pPr>
      <w:bookmarkStart w:id="40" w:name="_ENREF_29"/>
      <w:r w:rsidRPr="0059475D">
        <w:rPr>
          <w:rFonts w:cs="Times New Roman"/>
          <w:noProof/>
          <w:sz w:val="22"/>
        </w:rPr>
        <w:lastRenderedPageBreak/>
        <w:t>Koivula M, Punttila P, Haila Y, Niemelä J (1999) Leaf litter and the small-scale distribution of carabid beetles (Coleoptera, Carabidae) in the boreal forest. Ecography 22:424-435. doi: 10.2307/3683234</w:t>
      </w:r>
      <w:bookmarkEnd w:id="40"/>
    </w:p>
    <w:p w14:paraId="3D023A11" w14:textId="77777777" w:rsidR="0059475D" w:rsidRPr="0059475D" w:rsidRDefault="0059475D" w:rsidP="0059475D">
      <w:pPr>
        <w:spacing w:after="240" w:line="240" w:lineRule="auto"/>
        <w:ind w:left="720" w:hanging="720"/>
        <w:rPr>
          <w:rFonts w:cs="Times New Roman"/>
          <w:noProof/>
          <w:sz w:val="22"/>
        </w:rPr>
      </w:pPr>
      <w:bookmarkStart w:id="41" w:name="_ENREF_30"/>
      <w:r w:rsidRPr="0059475D">
        <w:rPr>
          <w:rFonts w:cs="Times New Roman"/>
          <w:noProof/>
          <w:sz w:val="22"/>
        </w:rPr>
        <w:t>Koivula M, Spence JR (2006) Effects of post-fire salvage logging on boreal mixed-wood ground beetle assemblages (Coleoptera, Carabidae). For. Ecol. Manage. 236:102-112. doi: 10.1016/j.foreco.2006.09.004</w:t>
      </w:r>
      <w:bookmarkEnd w:id="41"/>
    </w:p>
    <w:p w14:paraId="025E3E63" w14:textId="77777777" w:rsidR="0059475D" w:rsidRPr="0059475D" w:rsidRDefault="0059475D" w:rsidP="0059475D">
      <w:pPr>
        <w:spacing w:after="240" w:line="240" w:lineRule="auto"/>
        <w:ind w:left="720" w:hanging="720"/>
        <w:rPr>
          <w:rFonts w:cs="Times New Roman"/>
          <w:noProof/>
          <w:sz w:val="22"/>
        </w:rPr>
      </w:pPr>
      <w:bookmarkStart w:id="42" w:name="_ENREF_31"/>
      <w:r w:rsidRPr="0059475D">
        <w:rPr>
          <w:rFonts w:cs="Times New Roman"/>
          <w:noProof/>
          <w:sz w:val="22"/>
        </w:rPr>
        <w:t>Latty EF, Werner SM, Mladenoff DJ, Raffa KF, Sickley TA (2006) Response of ground beetle (Carabidae) assemblages to logging history in northern hardwood-hemlock forests. For. Ecol. Manage. 222:335-347. doi: 10.1016/j.foreco.2005.10.028</w:t>
      </w:r>
      <w:bookmarkEnd w:id="42"/>
    </w:p>
    <w:p w14:paraId="777C2F6D" w14:textId="77777777" w:rsidR="0059475D" w:rsidRPr="0059475D" w:rsidRDefault="0059475D" w:rsidP="0059475D">
      <w:pPr>
        <w:spacing w:after="240" w:line="240" w:lineRule="auto"/>
        <w:ind w:left="720" w:hanging="720"/>
        <w:rPr>
          <w:rFonts w:cs="Times New Roman"/>
          <w:noProof/>
          <w:sz w:val="22"/>
        </w:rPr>
      </w:pPr>
      <w:bookmarkStart w:id="43" w:name="_ENREF_32"/>
      <w:r w:rsidRPr="0059475D">
        <w:rPr>
          <w:rFonts w:cs="Times New Roman"/>
          <w:noProof/>
          <w:sz w:val="22"/>
        </w:rPr>
        <w:t xml:space="preserve">Lenski RE (1982) Effects of forest cutting on two </w:t>
      </w:r>
      <w:r w:rsidRPr="0059475D">
        <w:rPr>
          <w:rFonts w:cs="Times New Roman"/>
          <w:i/>
          <w:noProof/>
          <w:sz w:val="22"/>
        </w:rPr>
        <w:t>Carabus</w:t>
      </w:r>
      <w:r w:rsidRPr="0059475D">
        <w:rPr>
          <w:rFonts w:cs="Times New Roman"/>
          <w:noProof/>
          <w:sz w:val="22"/>
        </w:rPr>
        <w:t xml:space="preserve"> species: Evidence for competition for food. Ecology 63:1211-1217. doi: 10.2307/1938845</w:t>
      </w:r>
      <w:bookmarkEnd w:id="43"/>
    </w:p>
    <w:p w14:paraId="7644FF3A" w14:textId="77777777" w:rsidR="0059475D" w:rsidRPr="0059475D" w:rsidRDefault="0059475D" w:rsidP="0059475D">
      <w:pPr>
        <w:spacing w:after="240" w:line="240" w:lineRule="auto"/>
        <w:ind w:left="720" w:hanging="720"/>
        <w:rPr>
          <w:rFonts w:cs="Times New Roman"/>
          <w:noProof/>
          <w:sz w:val="22"/>
        </w:rPr>
      </w:pPr>
      <w:bookmarkStart w:id="44" w:name="_ENREF_33"/>
      <w:r w:rsidRPr="0059475D">
        <w:rPr>
          <w:rFonts w:cs="Times New Roman"/>
          <w:noProof/>
          <w:sz w:val="22"/>
        </w:rPr>
        <w:t>Leslie TW, Biddinger DJ, Rohr JR, Hulting AG, Mortensen DA, Fleischer SJ (2014) Examining shifts in carabidae assemblages across a forest-agriculture ecotone. Environmental Entomology 43:18-28. doi: 10.1603/en13099</w:t>
      </w:r>
      <w:bookmarkEnd w:id="44"/>
    </w:p>
    <w:p w14:paraId="35608DC4" w14:textId="77777777" w:rsidR="0059475D" w:rsidRPr="0059475D" w:rsidRDefault="0059475D" w:rsidP="0059475D">
      <w:pPr>
        <w:spacing w:after="240" w:line="240" w:lineRule="auto"/>
        <w:ind w:left="720" w:hanging="720"/>
        <w:rPr>
          <w:rFonts w:cs="Times New Roman"/>
          <w:noProof/>
          <w:sz w:val="22"/>
        </w:rPr>
      </w:pPr>
      <w:bookmarkStart w:id="45" w:name="_ENREF_34"/>
      <w:r w:rsidRPr="0059475D">
        <w:rPr>
          <w:rFonts w:cs="Times New Roman"/>
          <w:noProof/>
          <w:sz w:val="22"/>
        </w:rPr>
        <w:t>Levin SA, Paine RT (1974) Disturbance, patch formation, and community structure. Proceedings of the National Academy of Sciences 71:2744-2747</w:t>
      </w:r>
      <w:bookmarkEnd w:id="45"/>
    </w:p>
    <w:p w14:paraId="060D6F9D" w14:textId="77777777" w:rsidR="0059475D" w:rsidRPr="0059475D" w:rsidRDefault="0059475D" w:rsidP="0059475D">
      <w:pPr>
        <w:spacing w:after="240" w:line="240" w:lineRule="auto"/>
        <w:ind w:left="720" w:hanging="720"/>
        <w:rPr>
          <w:rFonts w:cs="Times New Roman"/>
          <w:noProof/>
          <w:sz w:val="22"/>
        </w:rPr>
      </w:pPr>
      <w:bookmarkStart w:id="46" w:name="_ENREF_35"/>
      <w:r w:rsidRPr="0059475D">
        <w:rPr>
          <w:rFonts w:cs="Times New Roman"/>
          <w:noProof/>
          <w:sz w:val="22"/>
        </w:rPr>
        <w:t>Lövei GL, Sunderland KD (1996) Ecology and behavior of ground beetles (Coleoptera: Carabidae). Annual Review of Entomology 41:231-256. doi: doi:10.1146/annurev.en.41.010196.001311</w:t>
      </w:r>
      <w:bookmarkEnd w:id="46"/>
    </w:p>
    <w:p w14:paraId="3794B839" w14:textId="77777777" w:rsidR="0059475D" w:rsidRPr="0059475D" w:rsidRDefault="0059475D" w:rsidP="0059475D">
      <w:pPr>
        <w:spacing w:after="240" w:line="240" w:lineRule="auto"/>
        <w:ind w:left="720" w:hanging="720"/>
        <w:rPr>
          <w:rFonts w:cs="Times New Roman"/>
          <w:noProof/>
          <w:sz w:val="22"/>
        </w:rPr>
      </w:pPr>
      <w:bookmarkStart w:id="47" w:name="_ENREF_36"/>
      <w:r w:rsidRPr="0059475D">
        <w:rPr>
          <w:rFonts w:cs="Times New Roman"/>
          <w:noProof/>
          <w:sz w:val="22"/>
        </w:rPr>
        <w:t>Mackey RL, Currie DJ (2001) The diversity-disturbance relationship: Is it generally strong and peaked? Ecology 82:3479-3492. doi: 10.1890/0012-9658(2001)082[3479:tddrii]2.0.co;2</w:t>
      </w:r>
      <w:bookmarkEnd w:id="47"/>
    </w:p>
    <w:p w14:paraId="538A18FE" w14:textId="77777777" w:rsidR="0059475D" w:rsidRPr="0059475D" w:rsidRDefault="0059475D" w:rsidP="0059475D">
      <w:pPr>
        <w:spacing w:after="240" w:line="240" w:lineRule="auto"/>
        <w:ind w:left="720" w:hanging="720"/>
        <w:rPr>
          <w:rFonts w:cs="Times New Roman"/>
          <w:noProof/>
          <w:sz w:val="22"/>
        </w:rPr>
      </w:pPr>
      <w:bookmarkStart w:id="48" w:name="_ENREF_37"/>
      <w:r w:rsidRPr="0059475D">
        <w:rPr>
          <w:rFonts w:cs="Times New Roman"/>
          <w:noProof/>
          <w:sz w:val="22"/>
        </w:rPr>
        <w:t>Murphy SJ et al. (2015) Species associations structured by environment and land-use history promote beta-diversity in a temperate forest. Ecology 96:705-715. doi: 10.1890/14-0695.1</w:t>
      </w:r>
      <w:bookmarkEnd w:id="48"/>
    </w:p>
    <w:p w14:paraId="0BDAE775" w14:textId="77777777" w:rsidR="0059475D" w:rsidRPr="0059475D" w:rsidRDefault="0059475D" w:rsidP="0059475D">
      <w:pPr>
        <w:spacing w:after="240" w:line="240" w:lineRule="auto"/>
        <w:ind w:left="720" w:hanging="720"/>
        <w:rPr>
          <w:rFonts w:cs="Times New Roman"/>
          <w:noProof/>
          <w:sz w:val="22"/>
        </w:rPr>
      </w:pPr>
      <w:bookmarkStart w:id="49" w:name="_ENREF_38"/>
      <w:r w:rsidRPr="0059475D">
        <w:rPr>
          <w:rFonts w:cs="Times New Roman"/>
          <w:noProof/>
          <w:sz w:val="22"/>
        </w:rPr>
        <w:t xml:space="preserve">Neve G (1994) Influence of temperature and humidity on the activity of three </w:t>
      </w:r>
      <w:r w:rsidRPr="0059475D">
        <w:rPr>
          <w:rFonts w:cs="Times New Roman"/>
          <w:i/>
          <w:noProof/>
          <w:sz w:val="22"/>
        </w:rPr>
        <w:t>Carabus</w:t>
      </w:r>
      <w:r w:rsidRPr="0059475D">
        <w:rPr>
          <w:rFonts w:cs="Times New Roman"/>
          <w:noProof/>
          <w:sz w:val="22"/>
        </w:rPr>
        <w:t xml:space="preserve"> species. In: Desender K, Dufrêne, M., Loreau, M., Luft, M.L., Maelfait, J.-P (ed) Carabid Beetles:  Ecology and Evolution. Kluwer Academic PublishersDordrecht, Netherlands, Dordrecht, Netherlands</w:t>
      </w:r>
      <w:bookmarkEnd w:id="49"/>
    </w:p>
    <w:p w14:paraId="1FB48749" w14:textId="77777777" w:rsidR="0059475D" w:rsidRPr="0059475D" w:rsidRDefault="0059475D" w:rsidP="0059475D">
      <w:pPr>
        <w:spacing w:after="240" w:line="240" w:lineRule="auto"/>
        <w:ind w:left="720" w:hanging="720"/>
        <w:rPr>
          <w:rFonts w:cs="Times New Roman"/>
          <w:noProof/>
          <w:sz w:val="22"/>
        </w:rPr>
      </w:pPr>
      <w:bookmarkStart w:id="50" w:name="_ENREF_39"/>
      <w:r w:rsidRPr="0059475D">
        <w:rPr>
          <w:rFonts w:cs="Times New Roman"/>
          <w:noProof/>
          <w:sz w:val="22"/>
        </w:rPr>
        <w:t>Niemelä J (1993) Interspecific competition in ground beetle assemblages (Carabidae): What have we learned? Oikos 66:325-335. doi: 10.2307/3544821</w:t>
      </w:r>
      <w:bookmarkEnd w:id="50"/>
    </w:p>
    <w:p w14:paraId="18C3C2DB" w14:textId="77777777" w:rsidR="0059475D" w:rsidRPr="0059475D" w:rsidRDefault="0059475D" w:rsidP="0059475D">
      <w:pPr>
        <w:spacing w:after="240" w:line="240" w:lineRule="auto"/>
        <w:ind w:left="720" w:hanging="720"/>
        <w:rPr>
          <w:rFonts w:cs="Times New Roman"/>
          <w:noProof/>
          <w:sz w:val="22"/>
        </w:rPr>
      </w:pPr>
      <w:bookmarkStart w:id="51" w:name="_ENREF_40"/>
      <w:r w:rsidRPr="0059475D">
        <w:rPr>
          <w:rFonts w:cs="Times New Roman"/>
          <w:noProof/>
          <w:sz w:val="22"/>
        </w:rPr>
        <w:t>Niemelä J, Langor D, Spence JR (1993) Effects of clear-cut harvesting on boreal ground-beetle assemblages (Coleoptera: Carabidae) in western Canada. Conservation Biology 7:551-561. doi: 10.2307/2386683</w:t>
      </w:r>
      <w:bookmarkEnd w:id="51"/>
    </w:p>
    <w:p w14:paraId="73E39B30" w14:textId="77777777" w:rsidR="0059475D" w:rsidRPr="0059475D" w:rsidRDefault="0059475D" w:rsidP="0059475D">
      <w:pPr>
        <w:spacing w:after="240" w:line="240" w:lineRule="auto"/>
        <w:ind w:left="720" w:hanging="720"/>
        <w:rPr>
          <w:rFonts w:cs="Times New Roman"/>
          <w:noProof/>
          <w:sz w:val="22"/>
        </w:rPr>
      </w:pPr>
      <w:bookmarkStart w:id="52" w:name="_ENREF_41"/>
      <w:r w:rsidRPr="0059475D">
        <w:rPr>
          <w:rFonts w:cs="Times New Roman"/>
          <w:noProof/>
          <w:sz w:val="22"/>
        </w:rPr>
        <w:t xml:space="preserve">Oliver CD, Larson BC (1996) </w:t>
      </w:r>
      <w:r w:rsidRPr="0059475D">
        <w:rPr>
          <w:rFonts w:cs="Times New Roman"/>
          <w:i/>
          <w:noProof/>
          <w:sz w:val="22"/>
        </w:rPr>
        <w:t>Forest Stand Dynamics</w:t>
      </w:r>
      <w:r w:rsidRPr="0059475D">
        <w:rPr>
          <w:rFonts w:cs="Times New Roman"/>
          <w:noProof/>
          <w:sz w:val="22"/>
        </w:rPr>
        <w:t>. John Wiley and Sons, New York</w:t>
      </w:r>
      <w:bookmarkEnd w:id="52"/>
    </w:p>
    <w:p w14:paraId="6B76E05D" w14:textId="77777777" w:rsidR="0059475D" w:rsidRPr="0059475D" w:rsidRDefault="0059475D" w:rsidP="0059475D">
      <w:pPr>
        <w:spacing w:after="240" w:line="240" w:lineRule="auto"/>
        <w:ind w:left="720" w:hanging="720"/>
        <w:rPr>
          <w:rFonts w:cs="Times New Roman"/>
          <w:noProof/>
          <w:sz w:val="22"/>
        </w:rPr>
      </w:pPr>
      <w:bookmarkStart w:id="53" w:name="_ENREF_42"/>
      <w:r w:rsidRPr="0059475D">
        <w:rPr>
          <w:rFonts w:cs="Times New Roman"/>
          <w:noProof/>
          <w:sz w:val="22"/>
        </w:rPr>
        <w:t>Pearce JL, Venier LA (2006) The use of ground beetles (Coleoptera: Carabidae) and spiders (Araneae) as bioindicators of sustainable forest management: A review. Ecological Indicators 6:780-793. doi: 10.1016/j.ecolind.2005.03.005</w:t>
      </w:r>
      <w:bookmarkEnd w:id="53"/>
    </w:p>
    <w:p w14:paraId="5B7B90AD" w14:textId="77777777" w:rsidR="0059475D" w:rsidRPr="0059475D" w:rsidRDefault="0059475D" w:rsidP="0059475D">
      <w:pPr>
        <w:spacing w:after="240" w:line="240" w:lineRule="auto"/>
        <w:ind w:left="720" w:hanging="720"/>
        <w:rPr>
          <w:rFonts w:cs="Times New Roman"/>
          <w:noProof/>
          <w:sz w:val="22"/>
        </w:rPr>
      </w:pPr>
      <w:bookmarkStart w:id="54" w:name="_ENREF_43"/>
      <w:r w:rsidRPr="0059475D">
        <w:rPr>
          <w:rFonts w:cs="Times New Roman"/>
          <w:noProof/>
          <w:sz w:val="22"/>
        </w:rPr>
        <w:t>Pearce JL, Venier LA, McKee J, Pedlar J, McKenney D (2003) Influence of habitat and microhabitat on carabid (Coleoptera: Carabidae) assemblages in four stand types. The Canadian Entomologist 135:337-357. doi: doi:10.4039/n02-031</w:t>
      </w:r>
      <w:bookmarkEnd w:id="54"/>
    </w:p>
    <w:p w14:paraId="3A0AA328" w14:textId="77777777" w:rsidR="0059475D" w:rsidRPr="0059475D" w:rsidRDefault="0059475D" w:rsidP="0059475D">
      <w:pPr>
        <w:spacing w:after="240" w:line="240" w:lineRule="auto"/>
        <w:ind w:left="720" w:hanging="720"/>
        <w:rPr>
          <w:rFonts w:cs="Times New Roman"/>
          <w:noProof/>
          <w:sz w:val="22"/>
        </w:rPr>
      </w:pPr>
      <w:bookmarkStart w:id="55" w:name="_ENREF_44"/>
      <w:r w:rsidRPr="0059475D">
        <w:rPr>
          <w:rFonts w:cs="Times New Roman"/>
          <w:noProof/>
          <w:sz w:val="22"/>
        </w:rPr>
        <w:lastRenderedPageBreak/>
        <w:t>Pedley SM, Dolman PM (2014) Multi-taxa trait and functional responses to physical disturbance. Journal of Animal Ecology 83:1542-1552. doi: 10.1111/1365-2656.12249</w:t>
      </w:r>
      <w:bookmarkEnd w:id="55"/>
    </w:p>
    <w:p w14:paraId="47FF1250" w14:textId="77777777" w:rsidR="0059475D" w:rsidRPr="0059475D" w:rsidRDefault="0059475D" w:rsidP="0059475D">
      <w:pPr>
        <w:spacing w:after="240" w:line="240" w:lineRule="auto"/>
        <w:ind w:left="720" w:hanging="720"/>
        <w:rPr>
          <w:rFonts w:cs="Times New Roman"/>
          <w:noProof/>
          <w:sz w:val="22"/>
        </w:rPr>
      </w:pPr>
      <w:bookmarkStart w:id="56" w:name="_ENREF_45"/>
      <w:r w:rsidRPr="0059475D">
        <w:rPr>
          <w:rFonts w:cs="Times New Roman"/>
          <w:noProof/>
          <w:sz w:val="22"/>
        </w:rPr>
        <w:t>Perry KI, Herms DA (2016) Short-term responses of ground beetles to forest changes caused by early stages of emerald ash borer (Coleoptera: Buprestidae)-induced ash mortality. Environmental Entomology 45(3):616-626</w:t>
      </w:r>
      <w:bookmarkEnd w:id="56"/>
    </w:p>
    <w:p w14:paraId="42F2D3B1" w14:textId="77777777" w:rsidR="0059475D" w:rsidRPr="0059475D" w:rsidRDefault="0059475D" w:rsidP="0059475D">
      <w:pPr>
        <w:spacing w:after="240" w:line="240" w:lineRule="auto"/>
        <w:ind w:left="720" w:hanging="720"/>
        <w:rPr>
          <w:rFonts w:cs="Times New Roman"/>
          <w:noProof/>
          <w:sz w:val="22"/>
        </w:rPr>
      </w:pPr>
      <w:bookmarkStart w:id="57" w:name="_ENREF_46"/>
      <w:r w:rsidRPr="0059475D">
        <w:rPr>
          <w:rFonts w:cs="Times New Roman"/>
          <w:noProof/>
          <w:sz w:val="22"/>
        </w:rPr>
        <w:t>Petraitis PS, Latham RE, Niesenbaum RA (1989) The maintenance of species diversity by disturbance. The Quarterly Review of Biology 64:393-418</w:t>
      </w:r>
      <w:bookmarkEnd w:id="57"/>
    </w:p>
    <w:p w14:paraId="13510A4A" w14:textId="77777777" w:rsidR="0059475D" w:rsidRPr="0059475D" w:rsidRDefault="0059475D" w:rsidP="0059475D">
      <w:pPr>
        <w:spacing w:after="240" w:line="240" w:lineRule="auto"/>
        <w:ind w:left="720" w:hanging="720"/>
        <w:rPr>
          <w:rFonts w:cs="Times New Roman"/>
          <w:noProof/>
          <w:sz w:val="22"/>
        </w:rPr>
      </w:pPr>
      <w:bookmarkStart w:id="58" w:name="_ENREF_47"/>
      <w:r w:rsidRPr="0059475D">
        <w:rPr>
          <w:rFonts w:cs="Times New Roman"/>
          <w:noProof/>
          <w:sz w:val="22"/>
        </w:rPr>
        <w:t xml:space="preserve">Pickett STA, White PS (1985) </w:t>
      </w:r>
      <w:r w:rsidRPr="0059475D">
        <w:rPr>
          <w:rFonts w:cs="Times New Roman"/>
          <w:i/>
          <w:noProof/>
          <w:sz w:val="22"/>
        </w:rPr>
        <w:t>The Ecology of Natural Disturbance and Patch Dynamics</w:t>
      </w:r>
      <w:r w:rsidRPr="0059475D">
        <w:rPr>
          <w:rFonts w:cs="Times New Roman"/>
          <w:noProof/>
          <w:sz w:val="22"/>
        </w:rPr>
        <w:t>. Academic Press Inc., San Diego, CA</w:t>
      </w:r>
      <w:bookmarkEnd w:id="58"/>
    </w:p>
    <w:p w14:paraId="31ABC195" w14:textId="480FADB2" w:rsidR="0059475D" w:rsidRPr="0059475D" w:rsidRDefault="0059475D" w:rsidP="0059475D">
      <w:pPr>
        <w:spacing w:after="240" w:line="240" w:lineRule="auto"/>
        <w:ind w:left="720" w:hanging="720"/>
        <w:rPr>
          <w:rFonts w:cs="Times New Roman"/>
          <w:noProof/>
          <w:sz w:val="22"/>
        </w:rPr>
      </w:pPr>
      <w:bookmarkStart w:id="59" w:name="_ENREF_48"/>
      <w:r w:rsidRPr="0059475D">
        <w:rPr>
          <w:rFonts w:cs="Times New Roman"/>
          <w:noProof/>
          <w:sz w:val="22"/>
        </w:rPr>
        <w:t xml:space="preserve">Pohl GR, Langor DW, Spence JR (2007) Rove beetles and ground beetles (Coleoptera: Staphylinidae, Carabidae) as indicators of harvest and regeneration practices in western Canadian foothills forests. Biological Conservation 137:294-307. doi: </w:t>
      </w:r>
      <w:hyperlink r:id="rId15" w:history="1">
        <w:r w:rsidRPr="0059475D">
          <w:rPr>
            <w:rStyle w:val="Hyperlink"/>
            <w:rFonts w:cs="Times New Roman"/>
            <w:noProof/>
            <w:sz w:val="22"/>
          </w:rPr>
          <w:t>http://dx.doi.org/10.1016/j.biocon.2007.02.011</w:t>
        </w:r>
        <w:bookmarkEnd w:id="59"/>
      </w:hyperlink>
    </w:p>
    <w:p w14:paraId="7CD0B452" w14:textId="77777777" w:rsidR="0059475D" w:rsidRPr="0059475D" w:rsidRDefault="0059475D" w:rsidP="0059475D">
      <w:pPr>
        <w:spacing w:after="240" w:line="240" w:lineRule="auto"/>
        <w:ind w:left="720" w:hanging="720"/>
        <w:rPr>
          <w:rFonts w:cs="Times New Roman"/>
          <w:noProof/>
          <w:sz w:val="22"/>
        </w:rPr>
      </w:pPr>
      <w:bookmarkStart w:id="60" w:name="_ENREF_49"/>
      <w:r w:rsidRPr="0059475D">
        <w:rPr>
          <w:rFonts w:cs="Times New Roman"/>
          <w:noProof/>
          <w:sz w:val="22"/>
        </w:rPr>
        <w:t>Rainio J, Niemelä J (2003) Ground beetles (Coleoptera: Carabidae) as bioindicators. Biodiversity and Conservation 12:487-506. doi: 10.1023/a:1022412617568</w:t>
      </w:r>
      <w:bookmarkEnd w:id="60"/>
    </w:p>
    <w:p w14:paraId="1A2C74EC" w14:textId="77777777" w:rsidR="0059475D" w:rsidRPr="0059475D" w:rsidRDefault="0059475D" w:rsidP="0059475D">
      <w:pPr>
        <w:spacing w:after="240" w:line="240" w:lineRule="auto"/>
        <w:ind w:left="720" w:hanging="720"/>
        <w:rPr>
          <w:rFonts w:cs="Times New Roman"/>
          <w:noProof/>
          <w:sz w:val="22"/>
        </w:rPr>
      </w:pPr>
      <w:bookmarkStart w:id="61" w:name="_ENREF_50"/>
      <w:r w:rsidRPr="0059475D">
        <w:rPr>
          <w:rFonts w:cs="Times New Roman"/>
          <w:noProof/>
          <w:sz w:val="22"/>
        </w:rPr>
        <w:t>Roff DA (1990) The evolution of flightlessness in insects. Ecological Monographs 60:389-421. doi: 10.2307/1943013</w:t>
      </w:r>
      <w:bookmarkEnd w:id="61"/>
    </w:p>
    <w:p w14:paraId="0AE3B00A" w14:textId="77777777" w:rsidR="0059475D" w:rsidRPr="0059475D" w:rsidRDefault="0059475D" w:rsidP="0059475D">
      <w:pPr>
        <w:spacing w:after="240" w:line="240" w:lineRule="auto"/>
        <w:ind w:left="720" w:hanging="720"/>
        <w:rPr>
          <w:rFonts w:cs="Times New Roman"/>
          <w:noProof/>
          <w:sz w:val="22"/>
        </w:rPr>
      </w:pPr>
      <w:bookmarkStart w:id="62" w:name="_ENREF_51"/>
      <w:r w:rsidRPr="0059475D">
        <w:rPr>
          <w:rFonts w:cs="Times New Roman"/>
          <w:noProof/>
          <w:sz w:val="22"/>
        </w:rPr>
        <w:t>Roxburgh SH, Shea K, Wilson JB (2004) The intermediate disturbance hypothesis: Patch dynamics and mechanisms of species coexistence. Ecology 85:359-371. doi: 10.1890/03-0266</w:t>
      </w:r>
      <w:bookmarkEnd w:id="62"/>
    </w:p>
    <w:p w14:paraId="752141B0" w14:textId="77777777" w:rsidR="0059475D" w:rsidRPr="0059475D" w:rsidRDefault="0059475D" w:rsidP="0059475D">
      <w:pPr>
        <w:spacing w:after="240" w:line="240" w:lineRule="auto"/>
        <w:ind w:left="720" w:hanging="720"/>
        <w:rPr>
          <w:rFonts w:cs="Times New Roman"/>
          <w:noProof/>
          <w:sz w:val="22"/>
        </w:rPr>
      </w:pPr>
      <w:bookmarkStart w:id="63" w:name="_ENREF_52"/>
      <w:r w:rsidRPr="0059475D">
        <w:rPr>
          <w:rFonts w:cs="Times New Roman"/>
          <w:noProof/>
          <w:sz w:val="22"/>
        </w:rPr>
        <w:t>Sala OE et al. (2000) Global biodiversity scenarios for the year 2100. Science 287:1770-1774</w:t>
      </w:r>
      <w:bookmarkEnd w:id="63"/>
    </w:p>
    <w:p w14:paraId="5174857D" w14:textId="77777777" w:rsidR="0059475D" w:rsidRPr="0059475D" w:rsidRDefault="0059475D" w:rsidP="0059475D">
      <w:pPr>
        <w:spacing w:after="240" w:line="240" w:lineRule="auto"/>
        <w:ind w:left="720" w:hanging="720"/>
        <w:rPr>
          <w:rFonts w:cs="Times New Roman"/>
          <w:noProof/>
          <w:sz w:val="22"/>
        </w:rPr>
      </w:pPr>
      <w:bookmarkStart w:id="64" w:name="_ENREF_53"/>
      <w:r w:rsidRPr="0059475D">
        <w:rPr>
          <w:rFonts w:cs="Times New Roman"/>
          <w:noProof/>
          <w:sz w:val="22"/>
        </w:rPr>
        <w:t>Schwerk A, Szysyko J (2007) Increase of mean individual biomass (MIB) of Carabidae (Coleoptera) in relation to succession in forest habitats. Wiadomości Entomologiczne 26:195-206</w:t>
      </w:r>
      <w:bookmarkEnd w:id="64"/>
    </w:p>
    <w:p w14:paraId="6778140E" w14:textId="77777777" w:rsidR="0059475D" w:rsidRPr="0059475D" w:rsidRDefault="0059475D" w:rsidP="0059475D">
      <w:pPr>
        <w:spacing w:after="240" w:line="240" w:lineRule="auto"/>
        <w:ind w:left="720" w:hanging="720"/>
        <w:rPr>
          <w:rFonts w:cs="Times New Roman"/>
          <w:noProof/>
          <w:sz w:val="22"/>
        </w:rPr>
      </w:pPr>
      <w:bookmarkStart w:id="65" w:name="_ENREF_54"/>
      <w:r w:rsidRPr="0059475D">
        <w:rPr>
          <w:rFonts w:cs="Times New Roman"/>
          <w:noProof/>
          <w:sz w:val="22"/>
        </w:rPr>
        <w:t>Šerić Jelaska L, Dumbovich V, Kucinic M (2011) Carabid beetle diversity and mean individual biomass in beech forests of various ages. ZooKeys 100:393-405. doi: 10.3897/zookeys.100.1536</w:t>
      </w:r>
      <w:bookmarkEnd w:id="65"/>
    </w:p>
    <w:p w14:paraId="31164309" w14:textId="77777777" w:rsidR="0059475D" w:rsidRPr="0059475D" w:rsidRDefault="0059475D" w:rsidP="0059475D">
      <w:pPr>
        <w:spacing w:after="240" w:line="240" w:lineRule="auto"/>
        <w:ind w:left="720" w:hanging="720"/>
        <w:rPr>
          <w:rFonts w:cs="Times New Roman"/>
          <w:noProof/>
          <w:sz w:val="22"/>
        </w:rPr>
      </w:pPr>
      <w:bookmarkStart w:id="66" w:name="_ENREF_55"/>
      <w:r w:rsidRPr="0059475D">
        <w:rPr>
          <w:rFonts w:cs="Times New Roman"/>
          <w:noProof/>
          <w:sz w:val="22"/>
        </w:rPr>
        <w:t>Shea K, Roxburgh SH, Rauschert ESJ (2004) Moving from pattern to process: Coexistence mechanisms under intermediate disturbance regimes. Ecology Letters 7:491-508. doi: 10.1111/j.1461-0248.2004.00600.x</w:t>
      </w:r>
      <w:bookmarkEnd w:id="66"/>
    </w:p>
    <w:p w14:paraId="542F70FC" w14:textId="77777777" w:rsidR="0059475D" w:rsidRPr="0059475D" w:rsidRDefault="0059475D" w:rsidP="0059475D">
      <w:pPr>
        <w:spacing w:after="240" w:line="240" w:lineRule="auto"/>
        <w:ind w:left="720" w:hanging="720"/>
        <w:rPr>
          <w:rFonts w:cs="Times New Roman"/>
          <w:noProof/>
          <w:sz w:val="22"/>
        </w:rPr>
      </w:pPr>
      <w:bookmarkStart w:id="67" w:name="_ENREF_56"/>
      <w:r w:rsidRPr="0059475D">
        <w:rPr>
          <w:rFonts w:cs="Times New Roman"/>
          <w:noProof/>
          <w:sz w:val="22"/>
        </w:rPr>
        <w:t>Sheil D, Burslem DFRP (2013) Defining and defending Connell's intermediate disturbance hypothesis: a response to Fox. Trends in Ecology &amp;amp; Evolution 28:571-572. doi: 10.1016/j.tree.2013.07.006</w:t>
      </w:r>
      <w:bookmarkEnd w:id="67"/>
    </w:p>
    <w:p w14:paraId="3108FD21" w14:textId="77777777" w:rsidR="0059475D" w:rsidRPr="0059475D" w:rsidRDefault="0059475D" w:rsidP="0059475D">
      <w:pPr>
        <w:spacing w:after="240" w:line="240" w:lineRule="auto"/>
        <w:ind w:left="720" w:hanging="720"/>
        <w:rPr>
          <w:rFonts w:cs="Times New Roman"/>
          <w:noProof/>
          <w:sz w:val="22"/>
        </w:rPr>
      </w:pPr>
      <w:bookmarkStart w:id="68" w:name="_ENREF_57"/>
      <w:r w:rsidRPr="0059475D">
        <w:rPr>
          <w:rFonts w:cs="Times New Roman"/>
          <w:noProof/>
          <w:sz w:val="22"/>
        </w:rPr>
        <w:t xml:space="preserve">Thiele H-U (1977) </w:t>
      </w:r>
      <w:r w:rsidRPr="0059475D">
        <w:rPr>
          <w:rFonts w:cs="Times New Roman"/>
          <w:i/>
          <w:noProof/>
          <w:sz w:val="22"/>
        </w:rPr>
        <w:t>Carabid Beetles in Their Environments: A Study on Habitat Selection by Adaptations in Physiology and Behavior</w:t>
      </w:r>
      <w:r w:rsidRPr="0059475D">
        <w:rPr>
          <w:rFonts w:cs="Times New Roman"/>
          <w:noProof/>
          <w:sz w:val="22"/>
        </w:rPr>
        <w:t>. Springer-Verlag, Berlin</w:t>
      </w:r>
      <w:bookmarkEnd w:id="68"/>
    </w:p>
    <w:p w14:paraId="0154F66B" w14:textId="77777777" w:rsidR="0059475D" w:rsidRPr="0059475D" w:rsidRDefault="0059475D" w:rsidP="0059475D">
      <w:pPr>
        <w:spacing w:after="240" w:line="240" w:lineRule="auto"/>
        <w:ind w:left="720" w:hanging="720"/>
        <w:rPr>
          <w:rFonts w:cs="Times New Roman"/>
          <w:noProof/>
          <w:sz w:val="22"/>
        </w:rPr>
      </w:pPr>
      <w:bookmarkStart w:id="69" w:name="_ENREF_58"/>
      <w:r w:rsidRPr="0059475D">
        <w:rPr>
          <w:rFonts w:cs="Times New Roman"/>
          <w:noProof/>
          <w:sz w:val="22"/>
        </w:rPr>
        <w:t>Ulyshen MD, Hanula JL (2009) Litter-dwelling arthropod abundance peaks near coarse woody debris in Loblolly pine forests of the southeastern United States. Florida Entomologist 92:163-164. doi: 10.1653/024.092.0128</w:t>
      </w:r>
      <w:bookmarkEnd w:id="69"/>
    </w:p>
    <w:p w14:paraId="4C347193" w14:textId="77777777" w:rsidR="0059475D" w:rsidRPr="0059475D" w:rsidRDefault="0059475D" w:rsidP="0059475D">
      <w:pPr>
        <w:spacing w:after="240" w:line="240" w:lineRule="auto"/>
        <w:ind w:left="720" w:hanging="720"/>
        <w:rPr>
          <w:rFonts w:cs="Times New Roman"/>
          <w:noProof/>
          <w:sz w:val="22"/>
        </w:rPr>
      </w:pPr>
      <w:bookmarkStart w:id="70" w:name="_ENREF_59"/>
      <w:r w:rsidRPr="0059475D">
        <w:rPr>
          <w:rFonts w:cs="Times New Roman"/>
          <w:noProof/>
          <w:sz w:val="22"/>
        </w:rPr>
        <w:lastRenderedPageBreak/>
        <w:t>Whitacre J (2013) Powdermill Nature Reserve Vegetation Survey: Protocols and Standard Operating Procedures. In: History CMoN (ed) Powdermill Nature Reserve, Rector, PA</w:t>
      </w:r>
      <w:bookmarkEnd w:id="70"/>
    </w:p>
    <w:p w14:paraId="7ED18CF4" w14:textId="77777777" w:rsidR="0059475D" w:rsidRPr="0059475D" w:rsidRDefault="0059475D" w:rsidP="0059475D">
      <w:pPr>
        <w:spacing w:after="240" w:line="240" w:lineRule="auto"/>
        <w:ind w:left="720" w:hanging="720"/>
        <w:rPr>
          <w:rFonts w:cs="Times New Roman"/>
          <w:noProof/>
          <w:sz w:val="22"/>
        </w:rPr>
      </w:pPr>
      <w:bookmarkStart w:id="71" w:name="_ENREF_60"/>
      <w:r w:rsidRPr="0059475D">
        <w:rPr>
          <w:rFonts w:cs="Times New Roman"/>
          <w:noProof/>
          <w:sz w:val="22"/>
        </w:rPr>
        <w:t>Wilcove DS, Rothstein D, Jason D, Phillips A, Losos E (1998) Quantifying threats to imperiled species in the United States. BioScience 48:607-615. doi: 10.2307/1313420</w:t>
      </w:r>
      <w:bookmarkEnd w:id="71"/>
    </w:p>
    <w:p w14:paraId="599D39C6" w14:textId="77777777" w:rsidR="0059475D" w:rsidRPr="0059475D" w:rsidRDefault="0059475D" w:rsidP="0059475D">
      <w:pPr>
        <w:spacing w:line="240" w:lineRule="auto"/>
        <w:ind w:left="720" w:hanging="720"/>
        <w:rPr>
          <w:rFonts w:cs="Times New Roman"/>
          <w:noProof/>
          <w:sz w:val="22"/>
        </w:rPr>
      </w:pPr>
      <w:bookmarkStart w:id="72" w:name="_ENREF_61"/>
      <w:r w:rsidRPr="0059475D">
        <w:rPr>
          <w:rFonts w:cs="Times New Roman"/>
          <w:noProof/>
          <w:sz w:val="22"/>
        </w:rPr>
        <w:t>Yamamoto S-I (1992) The gap theory in forest dynamics. The Botanical Magazine 105:375-383. doi: 10.1007/bf02489426</w:t>
      </w:r>
      <w:bookmarkEnd w:id="72"/>
    </w:p>
    <w:p w14:paraId="75EC3CAD" w14:textId="11ADF503" w:rsidR="0059475D" w:rsidRDefault="0059475D" w:rsidP="0059475D">
      <w:pPr>
        <w:spacing w:line="240" w:lineRule="auto"/>
        <w:rPr>
          <w:rFonts w:cs="Times New Roman"/>
          <w:noProof/>
          <w:sz w:val="22"/>
        </w:rPr>
      </w:pPr>
    </w:p>
    <w:p w14:paraId="705B9B54" w14:textId="0FD4E89B" w:rsidR="00555B9F" w:rsidRDefault="002E182F">
      <w:r>
        <w:fldChar w:fldCharType="end"/>
      </w:r>
    </w:p>
    <w:sectPr w:rsidR="00555B9F" w:rsidSect="008C5424">
      <w:footerReference w:type="default" r:id="rId16"/>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erry, Kayla" w:date="2020-03-17T14:32:00Z" w:initials="p">
    <w:p w14:paraId="0716CF24" w14:textId="77777777" w:rsidR="000E4E47" w:rsidRDefault="000E4E47">
      <w:pPr>
        <w:pStyle w:val="CommentText"/>
      </w:pPr>
      <w:r>
        <w:rPr>
          <w:rStyle w:val="CommentReference"/>
        </w:rPr>
        <w:annotationRef/>
      </w:r>
      <w:r>
        <w:t>Incorporate functional diversity into predictions, also gut content analysis</w:t>
      </w:r>
    </w:p>
    <w:p w14:paraId="793BEC28" w14:textId="188A4EF1" w:rsidR="000E4E47" w:rsidRDefault="000E4E47">
      <w:pPr>
        <w:pStyle w:val="CommentText"/>
      </w:pPr>
      <w:r>
        <w:t>Needs updated</w:t>
      </w:r>
    </w:p>
  </w:comment>
  <w:comment w:id="2" w:author="Perry, Kayla" w:date="2020-03-25T09:35:00Z" w:initials="p">
    <w:p w14:paraId="46827365" w14:textId="00A20ED4" w:rsidR="000E4E47" w:rsidRDefault="000E4E47">
      <w:pPr>
        <w:pStyle w:val="CommentText"/>
      </w:pPr>
      <w:r>
        <w:rPr>
          <w:rStyle w:val="CommentReference"/>
        </w:rPr>
        <w:annotationRef/>
      </w:r>
      <w:r>
        <w:t>Check Ecosphere paper to see if I need to revise these paragraphs</w:t>
      </w:r>
    </w:p>
  </w:comment>
  <w:comment w:id="4" w:author="Perry, Kayla" w:date="2020-03-25T09:40:00Z" w:initials="p">
    <w:p w14:paraId="6B67B781" w14:textId="34A19E3F" w:rsidR="000E4E47" w:rsidRDefault="000E4E47">
      <w:pPr>
        <w:pStyle w:val="CommentText"/>
      </w:pPr>
      <w:r>
        <w:rPr>
          <w:rStyle w:val="CommentReference"/>
        </w:rPr>
        <w:annotationRef/>
      </w:r>
      <w:r>
        <w:t>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3BEC28" w15:done="0"/>
  <w15:commentEx w15:paraId="46827365" w15:done="0"/>
  <w15:commentEx w15:paraId="6B67B78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3BEC28" w16cid:durableId="221B5E18"/>
  <w16cid:commentId w16cid:paraId="46827365" w16cid:durableId="2225A47F"/>
  <w16cid:commentId w16cid:paraId="6B67B781" w16cid:durableId="2225A5A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A3B1C" w14:textId="77777777" w:rsidR="006E04D7" w:rsidRDefault="006E04D7" w:rsidP="00925CE0">
      <w:pPr>
        <w:spacing w:line="240" w:lineRule="auto"/>
      </w:pPr>
      <w:r>
        <w:separator/>
      </w:r>
    </w:p>
  </w:endnote>
  <w:endnote w:type="continuationSeparator" w:id="0">
    <w:p w14:paraId="4E99777F" w14:textId="77777777" w:rsidR="006E04D7" w:rsidRDefault="006E04D7" w:rsidP="00925C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606067"/>
      <w:docPartObj>
        <w:docPartGallery w:val="Page Numbers (Bottom of Page)"/>
        <w:docPartUnique/>
      </w:docPartObj>
    </w:sdtPr>
    <w:sdtEndPr>
      <w:rPr>
        <w:noProof/>
      </w:rPr>
    </w:sdtEndPr>
    <w:sdtContent>
      <w:p w14:paraId="093D7C96" w14:textId="572C6B47" w:rsidR="000E4E47" w:rsidRDefault="000E4E4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82A35E" w14:textId="77777777" w:rsidR="000E4E47" w:rsidRDefault="000E4E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3AF2C" w14:textId="77777777" w:rsidR="006E04D7" w:rsidRDefault="006E04D7" w:rsidP="00925CE0">
      <w:pPr>
        <w:spacing w:line="240" w:lineRule="auto"/>
      </w:pPr>
      <w:r>
        <w:separator/>
      </w:r>
    </w:p>
  </w:footnote>
  <w:footnote w:type="continuationSeparator" w:id="0">
    <w:p w14:paraId="11F144B7" w14:textId="77777777" w:rsidR="006E04D7" w:rsidRDefault="006E04D7" w:rsidP="00925CE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6495"/>
    <w:multiLevelType w:val="hybridMultilevel"/>
    <w:tmpl w:val="44DE70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01E56"/>
    <w:multiLevelType w:val="multilevel"/>
    <w:tmpl w:val="ED4E6E4E"/>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 w15:restartNumberingAfterBreak="0">
    <w:nsid w:val="158E1F9F"/>
    <w:multiLevelType w:val="multilevel"/>
    <w:tmpl w:val="29642A52"/>
    <w:lvl w:ilvl="0">
      <w:start w:val="1"/>
      <w:numFmt w:val="decimal"/>
      <w:suff w:val="space"/>
      <w:lvlText w:val="Chapter %1:"/>
      <w:lvlJc w:val="left"/>
      <w:pPr>
        <w:ind w:left="0" w:firstLine="0"/>
      </w:pPr>
      <w:rPr>
        <w:rFonts w:ascii="Times New Roman" w:hAnsi="Times New Roman" w:hint="default"/>
        <w:b w:val="0"/>
        <w:i w:val="0"/>
        <w:sz w:val="24"/>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1C115BDC"/>
    <w:multiLevelType w:val="multilevel"/>
    <w:tmpl w:val="C54817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4" w15:restartNumberingAfterBreak="0">
    <w:nsid w:val="215E4821"/>
    <w:multiLevelType w:val="multilevel"/>
    <w:tmpl w:val="AD18FA28"/>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5" w15:restartNumberingAfterBreak="0">
    <w:nsid w:val="21EC1E0C"/>
    <w:multiLevelType w:val="multilevel"/>
    <w:tmpl w:val="DBC00CC4"/>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6" w15:restartNumberingAfterBreak="0">
    <w:nsid w:val="32F75F0B"/>
    <w:multiLevelType w:val="multilevel"/>
    <w:tmpl w:val="ECA65AD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7" w15:restartNumberingAfterBreak="0">
    <w:nsid w:val="35F0699A"/>
    <w:multiLevelType w:val="multilevel"/>
    <w:tmpl w:val="271004C2"/>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8" w15:restartNumberingAfterBreak="0">
    <w:nsid w:val="39077238"/>
    <w:multiLevelType w:val="multilevel"/>
    <w:tmpl w:val="3FC0FF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9" w15:restartNumberingAfterBreak="0">
    <w:nsid w:val="3E2B402D"/>
    <w:multiLevelType w:val="multilevel"/>
    <w:tmpl w:val="80D4ED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0" w15:restartNumberingAfterBreak="0">
    <w:nsid w:val="3F3810C8"/>
    <w:multiLevelType w:val="multilevel"/>
    <w:tmpl w:val="E2742058"/>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1" w15:restartNumberingAfterBreak="0">
    <w:nsid w:val="422B3253"/>
    <w:multiLevelType w:val="hybridMultilevel"/>
    <w:tmpl w:val="44DE70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26474E"/>
    <w:multiLevelType w:val="multilevel"/>
    <w:tmpl w:val="757CB0CC"/>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3" w15:restartNumberingAfterBreak="0">
    <w:nsid w:val="49AB77C9"/>
    <w:multiLevelType w:val="multilevel"/>
    <w:tmpl w:val="67C8C04E"/>
    <w:lvl w:ilvl="0">
      <w:start w:val="1"/>
      <w:numFmt w:val="decimal"/>
      <w:suff w:val="space"/>
      <w:lvlText w:val="Chapter %1"/>
      <w:lvlJc w:val="left"/>
      <w:pPr>
        <w:ind w:left="0" w:firstLine="0"/>
      </w:pPr>
      <w:rPr>
        <w:rFonts w:ascii="Times New Roman" w:hAnsi="Times New Roman" w:hint="default"/>
        <w:b w:val="0"/>
        <w:caps w:val="0"/>
        <w:sz w:val="24"/>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15:restartNumberingAfterBreak="0">
    <w:nsid w:val="4BCC1F73"/>
    <w:multiLevelType w:val="multilevel"/>
    <w:tmpl w:val="807A46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5" w15:restartNumberingAfterBreak="0">
    <w:nsid w:val="4FEA019E"/>
    <w:multiLevelType w:val="multilevel"/>
    <w:tmpl w:val="78F00452"/>
    <w:lvl w:ilvl="0">
      <w:start w:val="1"/>
      <w:numFmt w:val="decimal"/>
      <w:lvlText w:val="%1"/>
      <w:lvlJc w:val="left"/>
      <w:pPr>
        <w:ind w:left="360" w:hanging="360"/>
      </w:pPr>
      <w:rPr>
        <w:rFonts w:hint="default"/>
      </w:rPr>
    </w:lvl>
    <w:lvl w:ilvl="1">
      <w:start w:val="1"/>
      <w:numFmt w:val="decimal"/>
      <w:lvlText w:val="%1.%2"/>
      <w:lvlJc w:val="left"/>
      <w:pPr>
        <w:ind w:left="385" w:hanging="360"/>
      </w:pPr>
      <w:rPr>
        <w:rFonts w:hint="default"/>
      </w:rPr>
    </w:lvl>
    <w:lvl w:ilvl="2">
      <w:start w:val="1"/>
      <w:numFmt w:val="decimal"/>
      <w:lvlText w:val="%1.%2.%3"/>
      <w:lvlJc w:val="left"/>
      <w:pPr>
        <w:ind w:left="410" w:hanging="360"/>
      </w:pPr>
      <w:rPr>
        <w:rFonts w:hint="default"/>
      </w:rPr>
    </w:lvl>
    <w:lvl w:ilvl="3">
      <w:start w:val="1"/>
      <w:numFmt w:val="decimal"/>
      <w:lvlText w:val="%1.%2.%3.%4"/>
      <w:lvlJc w:val="left"/>
      <w:pPr>
        <w:ind w:left="795" w:hanging="720"/>
      </w:pPr>
      <w:rPr>
        <w:rFonts w:hint="default"/>
      </w:rPr>
    </w:lvl>
    <w:lvl w:ilvl="4">
      <w:start w:val="1"/>
      <w:numFmt w:val="decimal"/>
      <w:lvlText w:val="%1.%2.%3.%4.%5"/>
      <w:lvlJc w:val="left"/>
      <w:pPr>
        <w:ind w:left="820" w:hanging="720"/>
      </w:pPr>
      <w:rPr>
        <w:rFonts w:hint="default"/>
      </w:rPr>
    </w:lvl>
    <w:lvl w:ilvl="5">
      <w:start w:val="1"/>
      <w:numFmt w:val="decimal"/>
      <w:lvlText w:val="%1.%2.%3.%4.%5.%6"/>
      <w:lvlJc w:val="left"/>
      <w:pPr>
        <w:ind w:left="845" w:hanging="720"/>
      </w:pPr>
      <w:rPr>
        <w:rFonts w:hint="default"/>
      </w:rPr>
    </w:lvl>
    <w:lvl w:ilvl="6">
      <w:start w:val="1"/>
      <w:numFmt w:val="decimal"/>
      <w:lvlText w:val="%1.%2.%3.%4.%5.%6.%7"/>
      <w:lvlJc w:val="left"/>
      <w:pPr>
        <w:ind w:left="1230" w:hanging="1080"/>
      </w:pPr>
      <w:rPr>
        <w:rFonts w:hint="default"/>
      </w:rPr>
    </w:lvl>
    <w:lvl w:ilvl="7">
      <w:start w:val="1"/>
      <w:numFmt w:val="decimal"/>
      <w:lvlText w:val="%1.%2.%3.%4.%5.%6.%7.%8"/>
      <w:lvlJc w:val="left"/>
      <w:pPr>
        <w:ind w:left="1255" w:hanging="1080"/>
      </w:pPr>
      <w:rPr>
        <w:rFonts w:hint="default"/>
      </w:rPr>
    </w:lvl>
    <w:lvl w:ilvl="8">
      <w:start w:val="1"/>
      <w:numFmt w:val="decimal"/>
      <w:lvlText w:val="%1.%2.%3.%4.%5.%6.%7.%8.%9"/>
      <w:lvlJc w:val="left"/>
      <w:pPr>
        <w:ind w:left="1280" w:hanging="1080"/>
      </w:pPr>
      <w:rPr>
        <w:rFonts w:hint="default"/>
      </w:rPr>
    </w:lvl>
  </w:abstractNum>
  <w:abstractNum w:abstractNumId="16" w15:restartNumberingAfterBreak="0">
    <w:nsid w:val="5406246F"/>
    <w:multiLevelType w:val="multilevel"/>
    <w:tmpl w:val="C9123218"/>
    <w:lvl w:ilvl="0">
      <w:start w:val="1"/>
      <w:numFmt w:val="decimal"/>
      <w:pStyle w:val="Heading1"/>
      <w:suff w:val="space"/>
      <w:lvlText w:val="Chapter %1:"/>
      <w:lvlJc w:val="left"/>
      <w:pPr>
        <w:ind w:left="0" w:firstLine="0"/>
      </w:pPr>
      <w:rPr>
        <w:rFonts w:ascii="Times New Roman" w:hAnsi="Times New Roman" w:hint="default"/>
        <w:b/>
        <w:i w:val="0"/>
        <w:caps/>
        <w:sz w:val="24"/>
      </w:rPr>
    </w:lvl>
    <w:lvl w:ilvl="1">
      <w:start w:val="1"/>
      <w:numFmt w:val="none"/>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7" w15:restartNumberingAfterBreak="0">
    <w:nsid w:val="57174C74"/>
    <w:multiLevelType w:val="hybridMultilevel"/>
    <w:tmpl w:val="68B0BAD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076B0E"/>
    <w:multiLevelType w:val="multilevel"/>
    <w:tmpl w:val="728260D0"/>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9" w15:restartNumberingAfterBreak="0">
    <w:nsid w:val="5B255817"/>
    <w:multiLevelType w:val="multilevel"/>
    <w:tmpl w:val="66C06B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0" w15:restartNumberingAfterBreak="0">
    <w:nsid w:val="63335A6F"/>
    <w:multiLevelType w:val="hybridMultilevel"/>
    <w:tmpl w:val="A6C6806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965D8E"/>
    <w:multiLevelType w:val="hybridMultilevel"/>
    <w:tmpl w:val="1A64D8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733615"/>
    <w:multiLevelType w:val="multilevel"/>
    <w:tmpl w:val="F662C96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0" w:hanging="36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320" w:hanging="72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120" w:hanging="1080"/>
      </w:pPr>
      <w:rPr>
        <w:rFonts w:hint="default"/>
      </w:rPr>
    </w:lvl>
    <w:lvl w:ilvl="8">
      <w:start w:val="1"/>
      <w:numFmt w:val="decimal"/>
      <w:lvlText w:val="%1.%2.%3.%4.%5.%6.%7.%8.%9"/>
      <w:lvlJc w:val="left"/>
      <w:pPr>
        <w:ind w:left="6840" w:hanging="1080"/>
      </w:pPr>
      <w:rPr>
        <w:rFonts w:hint="default"/>
      </w:rPr>
    </w:lvl>
  </w:abstractNum>
  <w:abstractNum w:abstractNumId="23" w15:restartNumberingAfterBreak="0">
    <w:nsid w:val="78F80F56"/>
    <w:multiLevelType w:val="hybridMultilevel"/>
    <w:tmpl w:val="98AA1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6964001">
    <w:abstractNumId w:val="23"/>
  </w:num>
  <w:num w:numId="2" w16cid:durableId="894047915">
    <w:abstractNumId w:val="21"/>
  </w:num>
  <w:num w:numId="3" w16cid:durableId="1850875121">
    <w:abstractNumId w:val="11"/>
  </w:num>
  <w:num w:numId="4" w16cid:durableId="957761984">
    <w:abstractNumId w:val="0"/>
  </w:num>
  <w:num w:numId="5" w16cid:durableId="1208837838">
    <w:abstractNumId w:val="6"/>
  </w:num>
  <w:num w:numId="6" w16cid:durableId="2046253699">
    <w:abstractNumId w:val="19"/>
  </w:num>
  <w:num w:numId="7" w16cid:durableId="885021232">
    <w:abstractNumId w:val="14"/>
  </w:num>
  <w:num w:numId="8" w16cid:durableId="2125155124">
    <w:abstractNumId w:val="15"/>
  </w:num>
  <w:num w:numId="9" w16cid:durableId="931663732">
    <w:abstractNumId w:val="3"/>
  </w:num>
  <w:num w:numId="10" w16cid:durableId="527762135">
    <w:abstractNumId w:val="9"/>
  </w:num>
  <w:num w:numId="11" w16cid:durableId="1212765434">
    <w:abstractNumId w:val="10"/>
  </w:num>
  <w:num w:numId="12" w16cid:durableId="1897889354">
    <w:abstractNumId w:val="22"/>
  </w:num>
  <w:num w:numId="13" w16cid:durableId="765421548">
    <w:abstractNumId w:val="17"/>
  </w:num>
  <w:num w:numId="14" w16cid:durableId="1991052867">
    <w:abstractNumId w:val="13"/>
  </w:num>
  <w:num w:numId="15" w16cid:durableId="6550326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045903620">
    <w:abstractNumId w:val="16"/>
  </w:num>
  <w:num w:numId="17" w16cid:durableId="1524438185">
    <w:abstractNumId w:val="2"/>
  </w:num>
  <w:num w:numId="18" w16cid:durableId="1992443363">
    <w:abstractNumId w:val="12"/>
  </w:num>
  <w:num w:numId="19" w16cid:durableId="1736783711">
    <w:abstractNumId w:val="18"/>
  </w:num>
  <w:num w:numId="20" w16cid:durableId="1143616034">
    <w:abstractNumId w:val="5"/>
  </w:num>
  <w:num w:numId="21" w16cid:durableId="658464181">
    <w:abstractNumId w:val="7"/>
  </w:num>
  <w:num w:numId="22" w16cid:durableId="997264975">
    <w:abstractNumId w:val="4"/>
  </w:num>
  <w:num w:numId="23" w16cid:durableId="630087575">
    <w:abstractNumId w:val="8"/>
  </w:num>
  <w:num w:numId="24" w16cid:durableId="1651010814">
    <w:abstractNumId w:val="1"/>
  </w:num>
  <w:num w:numId="25" w16cid:durableId="1240561180">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rry, Kayla">
    <w15:presenceInfo w15:providerId="Windows Live" w15:userId="4890b34d08def6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0&lt;/ScanUnformatted&gt;&lt;ScanChanges&gt;0&lt;/ScanChanges&gt;&lt;Suspended&gt;0&lt;/Suspended&gt;&lt;/ENInstantFormat&gt;"/>
    <w:docVar w:name="EN.Layout" w:val="&lt;ENLayout&gt;&lt;Style&gt;Oecologia&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1&lt;/SpaceAfter&gt;&lt;HyperlinksEnabled&gt;1&lt;/HyperlinksEnabled&gt;&lt;HyperlinksVisible&gt;0&lt;/HyperlinksVisible&gt;&lt;/ENLayout&gt;"/>
    <w:docVar w:name="EN.Libraries" w:val="&lt;Libraries&gt;&lt;item db-id=&quot;vtfs5t2vmrvx0yeetdnxt5w9rtezs5tx2wds&quot;&gt;My EndNote Library_KP&lt;record-ids&gt;&lt;item&gt;99&lt;/item&gt;&lt;item&gt;220&lt;/item&gt;&lt;item&gt;291&lt;/item&gt;&lt;item&gt;555&lt;/item&gt;&lt;item&gt;557&lt;/item&gt;&lt;item&gt;560&lt;/item&gt;&lt;item&gt;598&lt;/item&gt;&lt;item&gt;600&lt;/item&gt;&lt;item&gt;619&lt;/item&gt;&lt;item&gt;652&lt;/item&gt;&lt;item&gt;725&lt;/item&gt;&lt;item&gt;754&lt;/item&gt;&lt;item&gt;762&lt;/item&gt;&lt;item&gt;770&lt;/item&gt;&lt;item&gt;799&lt;/item&gt;&lt;item&gt;826&lt;/item&gt;&lt;item&gt;827&lt;/item&gt;&lt;item&gt;855&lt;/item&gt;&lt;item&gt;865&lt;/item&gt;&lt;item&gt;868&lt;/item&gt;&lt;item&gt;877&lt;/item&gt;&lt;item&gt;880&lt;/item&gt;&lt;item&gt;881&lt;/item&gt;&lt;item&gt;916&lt;/item&gt;&lt;item&gt;923&lt;/item&gt;&lt;item&gt;992&lt;/item&gt;&lt;item&gt;1023&lt;/item&gt;&lt;item&gt;1024&lt;/item&gt;&lt;item&gt;1025&lt;/item&gt;&lt;item&gt;1026&lt;/item&gt;&lt;item&gt;1049&lt;/item&gt;&lt;item&gt;1051&lt;/item&gt;&lt;item&gt;1052&lt;/item&gt;&lt;item&gt;1054&lt;/item&gt;&lt;item&gt;1055&lt;/item&gt;&lt;item&gt;1087&lt;/item&gt;&lt;item&gt;1095&lt;/item&gt;&lt;item&gt;1098&lt;/item&gt;&lt;item&gt;1105&lt;/item&gt;&lt;item&gt;1122&lt;/item&gt;&lt;item&gt;1151&lt;/item&gt;&lt;item&gt;1167&lt;/item&gt;&lt;item&gt;1170&lt;/item&gt;&lt;item&gt;1256&lt;/item&gt;&lt;item&gt;1298&lt;/item&gt;&lt;item&gt;1361&lt;/item&gt;&lt;item&gt;1362&lt;/item&gt;&lt;item&gt;1392&lt;/item&gt;&lt;item&gt;1410&lt;/item&gt;&lt;item&gt;1417&lt;/item&gt;&lt;item&gt;1419&lt;/item&gt;&lt;item&gt;1420&lt;/item&gt;&lt;item&gt;1421&lt;/item&gt;&lt;item&gt;1422&lt;/item&gt;&lt;item&gt;1424&lt;/item&gt;&lt;item&gt;1425&lt;/item&gt;&lt;item&gt;1426&lt;/item&gt;&lt;item&gt;1427&lt;/item&gt;&lt;item&gt;1430&lt;/item&gt;&lt;item&gt;1966&lt;/item&gt;&lt;item&gt;2641&lt;/item&gt;&lt;/record-ids&gt;&lt;/item&gt;&lt;/Libraries&gt;"/>
  </w:docVars>
  <w:rsids>
    <w:rsidRoot w:val="000B2476"/>
    <w:rsid w:val="00034019"/>
    <w:rsid w:val="00051BAF"/>
    <w:rsid w:val="000B2476"/>
    <w:rsid w:val="000D0A9C"/>
    <w:rsid w:val="000E4E47"/>
    <w:rsid w:val="00126D9A"/>
    <w:rsid w:val="0018087F"/>
    <w:rsid w:val="001D0A3B"/>
    <w:rsid w:val="001F1B1B"/>
    <w:rsid w:val="00205449"/>
    <w:rsid w:val="00260C36"/>
    <w:rsid w:val="002768DD"/>
    <w:rsid w:val="0029508A"/>
    <w:rsid w:val="002E182F"/>
    <w:rsid w:val="00303033"/>
    <w:rsid w:val="003200E4"/>
    <w:rsid w:val="00385200"/>
    <w:rsid w:val="003C567C"/>
    <w:rsid w:val="003E4B56"/>
    <w:rsid w:val="003E5BEA"/>
    <w:rsid w:val="00430B4D"/>
    <w:rsid w:val="00485D25"/>
    <w:rsid w:val="004A4669"/>
    <w:rsid w:val="005479E2"/>
    <w:rsid w:val="00555B9F"/>
    <w:rsid w:val="0056497F"/>
    <w:rsid w:val="005809BC"/>
    <w:rsid w:val="005862E4"/>
    <w:rsid w:val="005870A8"/>
    <w:rsid w:val="0059475D"/>
    <w:rsid w:val="005B3AEC"/>
    <w:rsid w:val="005E3018"/>
    <w:rsid w:val="00606472"/>
    <w:rsid w:val="0061405E"/>
    <w:rsid w:val="00635ECF"/>
    <w:rsid w:val="00660F6E"/>
    <w:rsid w:val="00663608"/>
    <w:rsid w:val="006D6FC7"/>
    <w:rsid w:val="006E04D7"/>
    <w:rsid w:val="006F0975"/>
    <w:rsid w:val="007044F0"/>
    <w:rsid w:val="0077494F"/>
    <w:rsid w:val="00784879"/>
    <w:rsid w:val="00785CB5"/>
    <w:rsid w:val="007D2066"/>
    <w:rsid w:val="008015F0"/>
    <w:rsid w:val="00814C25"/>
    <w:rsid w:val="00837073"/>
    <w:rsid w:val="00883984"/>
    <w:rsid w:val="00896087"/>
    <w:rsid w:val="008C5424"/>
    <w:rsid w:val="008D446F"/>
    <w:rsid w:val="008F7ECE"/>
    <w:rsid w:val="00925CE0"/>
    <w:rsid w:val="00936315"/>
    <w:rsid w:val="00952EBA"/>
    <w:rsid w:val="00963336"/>
    <w:rsid w:val="00B256F8"/>
    <w:rsid w:val="00B42C8A"/>
    <w:rsid w:val="00B737A7"/>
    <w:rsid w:val="00BB296C"/>
    <w:rsid w:val="00BF65CD"/>
    <w:rsid w:val="00C16284"/>
    <w:rsid w:val="00C35022"/>
    <w:rsid w:val="00C516BA"/>
    <w:rsid w:val="00CD5C6F"/>
    <w:rsid w:val="00D10A5E"/>
    <w:rsid w:val="00D255E4"/>
    <w:rsid w:val="00D85806"/>
    <w:rsid w:val="00DA483D"/>
    <w:rsid w:val="00DB4772"/>
    <w:rsid w:val="00E10EA5"/>
    <w:rsid w:val="00E45844"/>
    <w:rsid w:val="00E65DD5"/>
    <w:rsid w:val="00E874B5"/>
    <w:rsid w:val="00E921F6"/>
    <w:rsid w:val="00EE60C8"/>
    <w:rsid w:val="00F24EBF"/>
    <w:rsid w:val="00FC0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142BA"/>
  <w15:chartTrackingRefBased/>
  <w15:docId w15:val="{E04FD958-7A3A-4690-92D4-087469C6D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476"/>
    <w:pPr>
      <w:spacing w:line="480" w:lineRule="auto"/>
    </w:pPr>
    <w:rPr>
      <w:rFonts w:ascii="Times New Roman" w:hAnsi="Times New Roman" w:cstheme="minorBidi"/>
      <w:sz w:val="24"/>
    </w:rPr>
  </w:style>
  <w:style w:type="paragraph" w:styleId="Heading1">
    <w:name w:val="heading 1"/>
    <w:next w:val="Normal"/>
    <w:link w:val="Heading1Char"/>
    <w:uiPriority w:val="9"/>
    <w:qFormat/>
    <w:rsid w:val="000B2476"/>
    <w:pPr>
      <w:keepNext/>
      <w:keepLines/>
      <w:numPr>
        <w:numId w:val="16"/>
      </w:numPr>
      <w:spacing w:before="480" w:line="480" w:lineRule="auto"/>
      <w:jc w:val="center"/>
      <w:outlineLvl w:val="0"/>
    </w:pPr>
    <w:rPr>
      <w:rFonts w:ascii="Times New Roman" w:eastAsiaTheme="majorEastAsia" w:hAnsi="Times New Roman" w:cstheme="majorBidi"/>
      <w:b/>
      <w:bCs/>
      <w:sz w:val="24"/>
      <w:szCs w:val="28"/>
    </w:rPr>
  </w:style>
  <w:style w:type="paragraph" w:styleId="Heading2">
    <w:name w:val="heading 2"/>
    <w:basedOn w:val="Normal"/>
    <w:next w:val="Normal"/>
    <w:link w:val="Heading2Char"/>
    <w:uiPriority w:val="9"/>
    <w:semiHidden/>
    <w:unhideWhenUsed/>
    <w:qFormat/>
    <w:rsid w:val="000B2476"/>
    <w:pPr>
      <w:keepNext/>
      <w:keepLines/>
      <w:spacing w:before="200"/>
      <w:jc w:val="center"/>
      <w:outlineLvl w:val="1"/>
    </w:pPr>
    <w:rPr>
      <w:rFonts w:eastAsiaTheme="majorEastAsia" w:cstheme="majorBidi"/>
      <w:bCs/>
      <w:szCs w:val="26"/>
    </w:rPr>
  </w:style>
  <w:style w:type="paragraph" w:styleId="Heading3">
    <w:name w:val="heading 3"/>
    <w:basedOn w:val="Normal"/>
    <w:next w:val="Normal"/>
    <w:link w:val="Heading3Char"/>
    <w:uiPriority w:val="9"/>
    <w:semiHidden/>
    <w:unhideWhenUsed/>
    <w:qFormat/>
    <w:rsid w:val="000B2476"/>
    <w:pPr>
      <w:keepNext/>
      <w:keepLines/>
      <w:numPr>
        <w:ilvl w:val="2"/>
        <w:numId w:val="16"/>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B2476"/>
    <w:pPr>
      <w:keepNext/>
      <w:keepLines/>
      <w:numPr>
        <w:ilvl w:val="3"/>
        <w:numId w:val="16"/>
      </w:numPr>
      <w:spacing w:before="200" w:line="240" w:lineRule="auto"/>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B2476"/>
    <w:pPr>
      <w:keepNext/>
      <w:keepLines/>
      <w:numPr>
        <w:ilvl w:val="4"/>
        <w:numId w:val="1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B2476"/>
    <w:pPr>
      <w:keepNext/>
      <w:keepLines/>
      <w:numPr>
        <w:ilvl w:val="5"/>
        <w:numId w:val="1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B2476"/>
    <w:pPr>
      <w:keepNext/>
      <w:keepLines/>
      <w:numPr>
        <w:ilvl w:val="6"/>
        <w:numId w:val="1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B2476"/>
    <w:pPr>
      <w:keepNext/>
      <w:keepLines/>
      <w:numPr>
        <w:ilvl w:val="7"/>
        <w:numId w:val="1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B2476"/>
    <w:pPr>
      <w:keepNext/>
      <w:keepLines/>
      <w:numPr>
        <w:ilvl w:val="8"/>
        <w:numId w:val="1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2476"/>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semiHidden/>
    <w:rsid w:val="000B2476"/>
    <w:rPr>
      <w:rFonts w:ascii="Times New Roman" w:eastAsiaTheme="majorEastAsia" w:hAnsi="Times New Roman" w:cstheme="majorBidi"/>
      <w:bCs/>
      <w:sz w:val="24"/>
      <w:szCs w:val="26"/>
    </w:rPr>
  </w:style>
  <w:style w:type="character" w:customStyle="1" w:styleId="Heading3Char">
    <w:name w:val="Heading 3 Char"/>
    <w:basedOn w:val="DefaultParagraphFont"/>
    <w:link w:val="Heading3"/>
    <w:uiPriority w:val="9"/>
    <w:semiHidden/>
    <w:rsid w:val="000B2476"/>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0B2476"/>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0B2476"/>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0B2476"/>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0B2476"/>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0B247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B2476"/>
    <w:rPr>
      <w:rFonts w:asciiTheme="majorHAnsi" w:eastAsiaTheme="majorEastAsia" w:hAnsiTheme="majorHAnsi" w:cstheme="majorBidi"/>
      <w:i/>
      <w:iCs/>
      <w:color w:val="404040" w:themeColor="text1" w:themeTint="BF"/>
      <w:sz w:val="20"/>
      <w:szCs w:val="20"/>
    </w:rPr>
  </w:style>
  <w:style w:type="paragraph" w:customStyle="1" w:styleId="Level1">
    <w:name w:val="Level 1"/>
    <w:basedOn w:val="Normal"/>
    <w:link w:val="Level1Char"/>
    <w:qFormat/>
    <w:rsid w:val="000B2476"/>
    <w:pPr>
      <w:jc w:val="center"/>
    </w:pPr>
    <w:rPr>
      <w:rFonts w:cs="Times New Roman"/>
      <w:b/>
      <w:szCs w:val="24"/>
    </w:rPr>
  </w:style>
  <w:style w:type="paragraph" w:customStyle="1" w:styleId="Level2">
    <w:name w:val="Level 2"/>
    <w:basedOn w:val="Normal"/>
    <w:link w:val="Level2Char"/>
    <w:autoRedefine/>
    <w:qFormat/>
    <w:rsid w:val="000B2476"/>
    <w:rPr>
      <w:rFonts w:cs="Times New Roman"/>
      <w:i/>
      <w:szCs w:val="24"/>
    </w:rPr>
  </w:style>
  <w:style w:type="character" w:customStyle="1" w:styleId="Level1Char">
    <w:name w:val="Level 1 Char"/>
    <w:basedOn w:val="DefaultParagraphFont"/>
    <w:link w:val="Level1"/>
    <w:rsid w:val="000B2476"/>
    <w:rPr>
      <w:rFonts w:ascii="Times New Roman" w:hAnsi="Times New Roman" w:cs="Times New Roman"/>
      <w:b/>
      <w:sz w:val="24"/>
      <w:szCs w:val="24"/>
    </w:rPr>
  </w:style>
  <w:style w:type="paragraph" w:customStyle="1" w:styleId="Level3">
    <w:name w:val="Level 3"/>
    <w:basedOn w:val="Level1"/>
    <w:link w:val="Level3Char"/>
    <w:qFormat/>
    <w:rsid w:val="000B2476"/>
    <w:pPr>
      <w:jc w:val="left"/>
    </w:pPr>
    <w:rPr>
      <w:i/>
    </w:rPr>
  </w:style>
  <w:style w:type="character" w:customStyle="1" w:styleId="Level2Char">
    <w:name w:val="Level 2 Char"/>
    <w:basedOn w:val="DefaultParagraphFont"/>
    <w:link w:val="Level2"/>
    <w:rsid w:val="000B2476"/>
    <w:rPr>
      <w:rFonts w:ascii="Times New Roman" w:hAnsi="Times New Roman" w:cs="Times New Roman"/>
      <w:i/>
      <w:sz w:val="24"/>
      <w:szCs w:val="24"/>
    </w:rPr>
  </w:style>
  <w:style w:type="paragraph" w:customStyle="1" w:styleId="Level4">
    <w:name w:val="Level 4"/>
    <w:basedOn w:val="Level1"/>
    <w:next w:val="Normal"/>
    <w:link w:val="Level4Char"/>
    <w:autoRedefine/>
    <w:qFormat/>
    <w:rsid w:val="000B2476"/>
    <w:pPr>
      <w:jc w:val="left"/>
    </w:pPr>
  </w:style>
  <w:style w:type="character" w:customStyle="1" w:styleId="Level3Char">
    <w:name w:val="Level 3 Char"/>
    <w:basedOn w:val="Level1Char"/>
    <w:link w:val="Level3"/>
    <w:rsid w:val="000B2476"/>
    <w:rPr>
      <w:rFonts w:ascii="Times New Roman" w:hAnsi="Times New Roman" w:cs="Times New Roman"/>
      <w:b/>
      <w:i/>
      <w:sz w:val="24"/>
      <w:szCs w:val="24"/>
    </w:rPr>
  </w:style>
  <w:style w:type="paragraph" w:customStyle="1" w:styleId="Level5">
    <w:name w:val="Level 5"/>
    <w:basedOn w:val="Normal"/>
    <w:next w:val="Normal"/>
    <w:link w:val="Level5Char"/>
    <w:autoRedefine/>
    <w:qFormat/>
    <w:rsid w:val="000B2476"/>
    <w:pPr>
      <w:jc w:val="center"/>
      <w:outlineLvl w:val="0"/>
    </w:pPr>
    <w:rPr>
      <w:rFonts w:cs="Times New Roman"/>
      <w:b/>
      <w:szCs w:val="24"/>
    </w:rPr>
  </w:style>
  <w:style w:type="character" w:customStyle="1" w:styleId="Level4Char">
    <w:name w:val="Level 4 Char"/>
    <w:basedOn w:val="Level1Char"/>
    <w:link w:val="Level4"/>
    <w:rsid w:val="000B2476"/>
    <w:rPr>
      <w:rFonts w:ascii="Times New Roman" w:hAnsi="Times New Roman" w:cs="Times New Roman"/>
      <w:b/>
      <w:sz w:val="24"/>
      <w:szCs w:val="24"/>
    </w:rPr>
  </w:style>
  <w:style w:type="character" w:customStyle="1" w:styleId="Level5Char">
    <w:name w:val="Level 5 Char"/>
    <w:basedOn w:val="Level4Char"/>
    <w:link w:val="Level5"/>
    <w:rsid w:val="000B2476"/>
    <w:rPr>
      <w:rFonts w:ascii="Times New Roman" w:hAnsi="Times New Roman" w:cs="Times New Roman"/>
      <w:b/>
      <w:sz w:val="24"/>
      <w:szCs w:val="24"/>
    </w:rPr>
  </w:style>
  <w:style w:type="paragraph" w:styleId="NoSpacing">
    <w:name w:val="No Spacing"/>
    <w:uiPriority w:val="1"/>
    <w:qFormat/>
    <w:rsid w:val="000B2476"/>
    <w:rPr>
      <w:rFonts w:cstheme="minorBidi"/>
    </w:rPr>
  </w:style>
  <w:style w:type="character" w:styleId="PlaceholderText">
    <w:name w:val="Placeholder Text"/>
    <w:basedOn w:val="DefaultParagraphFont"/>
    <w:uiPriority w:val="99"/>
    <w:semiHidden/>
    <w:rsid w:val="000B2476"/>
    <w:rPr>
      <w:color w:val="808080"/>
    </w:rPr>
  </w:style>
  <w:style w:type="paragraph" w:styleId="BalloonText">
    <w:name w:val="Balloon Text"/>
    <w:basedOn w:val="Normal"/>
    <w:link w:val="BalloonTextChar"/>
    <w:uiPriority w:val="99"/>
    <w:semiHidden/>
    <w:unhideWhenUsed/>
    <w:rsid w:val="000B247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476"/>
    <w:rPr>
      <w:rFonts w:ascii="Tahoma" w:hAnsi="Tahoma" w:cs="Tahoma"/>
      <w:sz w:val="16"/>
      <w:szCs w:val="16"/>
    </w:rPr>
  </w:style>
  <w:style w:type="paragraph" w:styleId="Header">
    <w:name w:val="header"/>
    <w:basedOn w:val="Normal"/>
    <w:link w:val="HeaderChar"/>
    <w:uiPriority w:val="99"/>
    <w:unhideWhenUsed/>
    <w:rsid w:val="000B2476"/>
    <w:pPr>
      <w:tabs>
        <w:tab w:val="center" w:pos="4680"/>
        <w:tab w:val="right" w:pos="9360"/>
      </w:tabs>
      <w:spacing w:line="240" w:lineRule="auto"/>
    </w:pPr>
  </w:style>
  <w:style w:type="character" w:customStyle="1" w:styleId="HeaderChar">
    <w:name w:val="Header Char"/>
    <w:basedOn w:val="DefaultParagraphFont"/>
    <w:link w:val="Header"/>
    <w:uiPriority w:val="99"/>
    <w:rsid w:val="000B2476"/>
    <w:rPr>
      <w:rFonts w:ascii="Times New Roman" w:hAnsi="Times New Roman" w:cstheme="minorBidi"/>
      <w:sz w:val="24"/>
    </w:rPr>
  </w:style>
  <w:style w:type="paragraph" w:styleId="Footer">
    <w:name w:val="footer"/>
    <w:basedOn w:val="Normal"/>
    <w:link w:val="FooterChar"/>
    <w:uiPriority w:val="99"/>
    <w:unhideWhenUsed/>
    <w:rsid w:val="000B2476"/>
    <w:pPr>
      <w:tabs>
        <w:tab w:val="center" w:pos="4680"/>
        <w:tab w:val="right" w:pos="9360"/>
      </w:tabs>
      <w:spacing w:line="240" w:lineRule="auto"/>
    </w:pPr>
  </w:style>
  <w:style w:type="character" w:customStyle="1" w:styleId="FooterChar">
    <w:name w:val="Footer Char"/>
    <w:basedOn w:val="DefaultParagraphFont"/>
    <w:link w:val="Footer"/>
    <w:uiPriority w:val="99"/>
    <w:rsid w:val="000B2476"/>
    <w:rPr>
      <w:rFonts w:ascii="Times New Roman" w:hAnsi="Times New Roman" w:cstheme="minorBidi"/>
      <w:sz w:val="24"/>
    </w:rPr>
  </w:style>
  <w:style w:type="paragraph" w:styleId="TOC1">
    <w:name w:val="toc 1"/>
    <w:basedOn w:val="Normal"/>
    <w:next w:val="Normal"/>
    <w:autoRedefine/>
    <w:uiPriority w:val="39"/>
    <w:unhideWhenUsed/>
    <w:rsid w:val="000B2476"/>
    <w:pPr>
      <w:spacing w:after="100"/>
    </w:pPr>
  </w:style>
  <w:style w:type="character" w:styleId="Hyperlink">
    <w:name w:val="Hyperlink"/>
    <w:basedOn w:val="DefaultParagraphFont"/>
    <w:uiPriority w:val="99"/>
    <w:unhideWhenUsed/>
    <w:rsid w:val="000B2476"/>
    <w:rPr>
      <w:color w:val="0000FF" w:themeColor="hyperlink"/>
      <w:u w:val="single"/>
    </w:rPr>
  </w:style>
  <w:style w:type="paragraph" w:styleId="Caption">
    <w:name w:val="caption"/>
    <w:basedOn w:val="Normal"/>
    <w:next w:val="Normal"/>
    <w:autoRedefine/>
    <w:uiPriority w:val="35"/>
    <w:unhideWhenUsed/>
    <w:qFormat/>
    <w:rsid w:val="000B2476"/>
    <w:pPr>
      <w:spacing w:after="200" w:line="240" w:lineRule="auto"/>
    </w:pPr>
    <w:rPr>
      <w:bCs/>
      <w:sz w:val="22"/>
    </w:rPr>
  </w:style>
  <w:style w:type="paragraph" w:styleId="TableofFigures">
    <w:name w:val="table of figures"/>
    <w:basedOn w:val="Normal"/>
    <w:next w:val="Normal"/>
    <w:uiPriority w:val="99"/>
    <w:unhideWhenUsed/>
    <w:rsid w:val="000B2476"/>
  </w:style>
  <w:style w:type="paragraph" w:styleId="TOC2">
    <w:name w:val="toc 2"/>
    <w:basedOn w:val="Normal"/>
    <w:next w:val="Normal"/>
    <w:autoRedefine/>
    <w:uiPriority w:val="39"/>
    <w:unhideWhenUsed/>
    <w:rsid w:val="000B2476"/>
    <w:pPr>
      <w:tabs>
        <w:tab w:val="right" w:leader="dot" w:pos="8630"/>
      </w:tabs>
      <w:spacing w:after="100"/>
      <w:ind w:left="720" w:hanging="500"/>
    </w:pPr>
  </w:style>
  <w:style w:type="paragraph" w:styleId="TOC3">
    <w:name w:val="toc 3"/>
    <w:basedOn w:val="Normal"/>
    <w:next w:val="Normal"/>
    <w:autoRedefine/>
    <w:uiPriority w:val="39"/>
    <w:unhideWhenUsed/>
    <w:rsid w:val="000B2476"/>
    <w:pPr>
      <w:spacing w:after="100"/>
      <w:ind w:left="440"/>
    </w:pPr>
  </w:style>
  <w:style w:type="table" w:styleId="TableGrid">
    <w:name w:val="Table Grid"/>
    <w:basedOn w:val="TableNormal"/>
    <w:uiPriority w:val="59"/>
    <w:rsid w:val="000B2476"/>
    <w:rPr>
      <w:rFonts w:cstheme="minorBid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B2476"/>
    <w:pPr>
      <w:ind w:left="720"/>
      <w:contextualSpacing/>
    </w:pPr>
  </w:style>
  <w:style w:type="character" w:styleId="CommentReference">
    <w:name w:val="annotation reference"/>
    <w:basedOn w:val="DefaultParagraphFont"/>
    <w:uiPriority w:val="99"/>
    <w:semiHidden/>
    <w:unhideWhenUsed/>
    <w:rsid w:val="000B2476"/>
    <w:rPr>
      <w:sz w:val="16"/>
      <w:szCs w:val="16"/>
    </w:rPr>
  </w:style>
  <w:style w:type="paragraph" w:styleId="CommentText">
    <w:name w:val="annotation text"/>
    <w:basedOn w:val="Normal"/>
    <w:link w:val="CommentTextChar"/>
    <w:uiPriority w:val="99"/>
    <w:semiHidden/>
    <w:unhideWhenUsed/>
    <w:rsid w:val="000B2476"/>
    <w:pPr>
      <w:spacing w:line="240" w:lineRule="auto"/>
    </w:pPr>
    <w:rPr>
      <w:rFonts w:cs="Times New Roman"/>
      <w:sz w:val="20"/>
      <w:szCs w:val="20"/>
    </w:rPr>
  </w:style>
  <w:style w:type="character" w:customStyle="1" w:styleId="CommentTextChar">
    <w:name w:val="Comment Text Char"/>
    <w:basedOn w:val="DefaultParagraphFont"/>
    <w:link w:val="CommentText"/>
    <w:uiPriority w:val="99"/>
    <w:semiHidden/>
    <w:rsid w:val="000B2476"/>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B2476"/>
    <w:rPr>
      <w:b/>
      <w:bCs/>
    </w:rPr>
  </w:style>
  <w:style w:type="character" w:customStyle="1" w:styleId="CommentSubjectChar">
    <w:name w:val="Comment Subject Char"/>
    <w:basedOn w:val="CommentTextChar"/>
    <w:link w:val="CommentSubject"/>
    <w:uiPriority w:val="99"/>
    <w:semiHidden/>
    <w:rsid w:val="000B2476"/>
    <w:rPr>
      <w:rFonts w:ascii="Times New Roman" w:hAnsi="Times New Roman" w:cs="Times New Roman"/>
      <w:b/>
      <w:bCs/>
      <w:sz w:val="20"/>
      <w:szCs w:val="20"/>
    </w:rPr>
  </w:style>
  <w:style w:type="character" w:customStyle="1" w:styleId="kno-fv-vq">
    <w:name w:val="kno-fv-vq"/>
    <w:basedOn w:val="DefaultParagraphFont"/>
    <w:rsid w:val="000B2476"/>
  </w:style>
  <w:style w:type="character" w:styleId="LineNumber">
    <w:name w:val="line number"/>
    <w:basedOn w:val="DefaultParagraphFont"/>
    <w:uiPriority w:val="99"/>
    <w:semiHidden/>
    <w:unhideWhenUsed/>
    <w:rsid w:val="000B2476"/>
  </w:style>
  <w:style w:type="paragraph" w:customStyle="1" w:styleId="SEEDS4">
    <w:name w:val="SEEDS 4"/>
    <w:basedOn w:val="Normal"/>
    <w:link w:val="SEEDS4Char"/>
    <w:qFormat/>
    <w:rsid w:val="000B2476"/>
    <w:pPr>
      <w:spacing w:after="120" w:line="240" w:lineRule="auto"/>
    </w:pPr>
    <w:rPr>
      <w:i/>
    </w:rPr>
  </w:style>
  <w:style w:type="character" w:customStyle="1" w:styleId="SEEDS4Char">
    <w:name w:val="SEEDS 4 Char"/>
    <w:basedOn w:val="DefaultParagraphFont"/>
    <w:link w:val="SEEDS4"/>
    <w:rsid w:val="000B2476"/>
    <w:rPr>
      <w:rFonts w:ascii="Times New Roman" w:hAnsi="Times New Roman" w:cstheme="minorBidi"/>
      <w:i/>
      <w:sz w:val="24"/>
    </w:rPr>
  </w:style>
  <w:style w:type="paragraph" w:customStyle="1" w:styleId="SEEDS40">
    <w:name w:val="SEEDS4"/>
    <w:basedOn w:val="SEEDS4"/>
    <w:qFormat/>
    <w:rsid w:val="000B2476"/>
  </w:style>
  <w:style w:type="paragraph" w:customStyle="1" w:styleId="Default">
    <w:name w:val="Default"/>
    <w:rsid w:val="000B2476"/>
    <w:pPr>
      <w:autoSpaceDE w:val="0"/>
      <w:autoSpaceDN w:val="0"/>
      <w:adjustRightInd w:val="0"/>
    </w:pPr>
    <w:rPr>
      <w:rFonts w:ascii="Times New Roman" w:hAnsi="Times New Roman" w:cs="Times New Roman"/>
      <w:color w:val="000000"/>
      <w:sz w:val="24"/>
      <w:szCs w:val="24"/>
    </w:rPr>
  </w:style>
  <w:style w:type="paragraph" w:styleId="NormalWeb">
    <w:name w:val="Normal (Web)"/>
    <w:basedOn w:val="Normal"/>
    <w:uiPriority w:val="99"/>
    <w:semiHidden/>
    <w:unhideWhenUsed/>
    <w:rsid w:val="000B2476"/>
    <w:pPr>
      <w:spacing w:before="100" w:beforeAutospacing="1" w:after="100" w:afterAutospacing="1" w:line="240" w:lineRule="auto"/>
    </w:pPr>
    <w:rPr>
      <w:rFonts w:eastAsiaTheme="minorEastAsia" w:cs="Times New Roman"/>
      <w:szCs w:val="24"/>
    </w:rPr>
  </w:style>
  <w:style w:type="paragraph" w:styleId="TOC4">
    <w:name w:val="toc 4"/>
    <w:basedOn w:val="Normal"/>
    <w:next w:val="Normal"/>
    <w:autoRedefine/>
    <w:uiPriority w:val="39"/>
    <w:unhideWhenUsed/>
    <w:rsid w:val="000B2476"/>
    <w:pPr>
      <w:spacing w:after="100" w:line="276" w:lineRule="auto"/>
      <w:ind w:left="660"/>
    </w:pPr>
    <w:rPr>
      <w:rFonts w:asciiTheme="minorHAnsi" w:eastAsiaTheme="minorEastAsia" w:hAnsiTheme="minorHAnsi"/>
      <w:sz w:val="22"/>
    </w:rPr>
  </w:style>
  <w:style w:type="paragraph" w:styleId="TOC5">
    <w:name w:val="toc 5"/>
    <w:basedOn w:val="Normal"/>
    <w:next w:val="Normal"/>
    <w:autoRedefine/>
    <w:uiPriority w:val="39"/>
    <w:unhideWhenUsed/>
    <w:rsid w:val="000B2476"/>
    <w:pPr>
      <w:spacing w:after="100" w:line="276" w:lineRule="auto"/>
      <w:ind w:left="880"/>
    </w:pPr>
    <w:rPr>
      <w:rFonts w:asciiTheme="minorHAnsi" w:eastAsiaTheme="minorEastAsia" w:hAnsiTheme="minorHAnsi"/>
      <w:sz w:val="22"/>
    </w:rPr>
  </w:style>
  <w:style w:type="paragraph" w:styleId="TOC6">
    <w:name w:val="toc 6"/>
    <w:basedOn w:val="Normal"/>
    <w:next w:val="Normal"/>
    <w:autoRedefine/>
    <w:uiPriority w:val="39"/>
    <w:unhideWhenUsed/>
    <w:rsid w:val="000B2476"/>
    <w:pPr>
      <w:spacing w:after="100" w:line="276" w:lineRule="auto"/>
      <w:ind w:left="1100"/>
    </w:pPr>
    <w:rPr>
      <w:rFonts w:asciiTheme="minorHAnsi" w:eastAsiaTheme="minorEastAsia" w:hAnsiTheme="minorHAnsi"/>
      <w:sz w:val="22"/>
    </w:rPr>
  </w:style>
  <w:style w:type="paragraph" w:styleId="TOC7">
    <w:name w:val="toc 7"/>
    <w:basedOn w:val="Normal"/>
    <w:next w:val="Normal"/>
    <w:autoRedefine/>
    <w:uiPriority w:val="39"/>
    <w:unhideWhenUsed/>
    <w:rsid w:val="000B2476"/>
    <w:pPr>
      <w:spacing w:after="100" w:line="276" w:lineRule="auto"/>
      <w:ind w:left="1320"/>
    </w:pPr>
    <w:rPr>
      <w:rFonts w:asciiTheme="minorHAnsi" w:eastAsiaTheme="minorEastAsia" w:hAnsiTheme="minorHAnsi"/>
      <w:sz w:val="22"/>
    </w:rPr>
  </w:style>
  <w:style w:type="paragraph" w:styleId="TOC8">
    <w:name w:val="toc 8"/>
    <w:basedOn w:val="Normal"/>
    <w:next w:val="Normal"/>
    <w:autoRedefine/>
    <w:uiPriority w:val="39"/>
    <w:unhideWhenUsed/>
    <w:rsid w:val="000B2476"/>
    <w:pPr>
      <w:spacing w:after="100" w:line="276" w:lineRule="auto"/>
      <w:ind w:left="1540"/>
    </w:pPr>
    <w:rPr>
      <w:rFonts w:asciiTheme="minorHAnsi" w:eastAsiaTheme="minorEastAsia" w:hAnsiTheme="minorHAnsi"/>
      <w:sz w:val="22"/>
    </w:rPr>
  </w:style>
  <w:style w:type="paragraph" w:styleId="TOC9">
    <w:name w:val="toc 9"/>
    <w:basedOn w:val="Normal"/>
    <w:next w:val="Normal"/>
    <w:autoRedefine/>
    <w:uiPriority w:val="39"/>
    <w:unhideWhenUsed/>
    <w:rsid w:val="000B2476"/>
    <w:pPr>
      <w:spacing w:after="100" w:line="276" w:lineRule="auto"/>
      <w:ind w:left="1760"/>
    </w:pPr>
    <w:rPr>
      <w:rFonts w:asciiTheme="minorHAnsi" w:eastAsiaTheme="minorEastAsia" w:hAnsiTheme="minorHAnsi"/>
      <w:sz w:val="22"/>
    </w:rPr>
  </w:style>
  <w:style w:type="character" w:customStyle="1" w:styleId="bgpage-taxon-desc">
    <w:name w:val="bgpage-taxon-desc"/>
    <w:basedOn w:val="DefaultParagraphFont"/>
    <w:rsid w:val="000B2476"/>
  </w:style>
  <w:style w:type="character" w:customStyle="1" w:styleId="apple-converted-space">
    <w:name w:val="apple-converted-space"/>
    <w:basedOn w:val="DefaultParagraphFont"/>
    <w:rsid w:val="000B2476"/>
  </w:style>
  <w:style w:type="paragraph" w:styleId="TOCHeading">
    <w:name w:val="TOC Heading"/>
    <w:basedOn w:val="Heading1"/>
    <w:next w:val="Normal"/>
    <w:uiPriority w:val="39"/>
    <w:semiHidden/>
    <w:unhideWhenUsed/>
    <w:qFormat/>
    <w:rsid w:val="000B2476"/>
    <w:pPr>
      <w:numPr>
        <w:numId w:val="0"/>
      </w:numPr>
      <w:spacing w:line="276" w:lineRule="auto"/>
      <w:jc w:val="left"/>
      <w:outlineLvl w:val="9"/>
    </w:pPr>
    <w:rPr>
      <w:rFonts w:asciiTheme="majorHAnsi" w:hAnsiTheme="majorHAnsi"/>
      <w:color w:val="365F91" w:themeColor="accent1" w:themeShade="BF"/>
      <w:sz w:val="28"/>
      <w:lang w:eastAsia="ja-JP"/>
    </w:rPr>
  </w:style>
  <w:style w:type="character" w:styleId="Emphasis">
    <w:name w:val="Emphasis"/>
    <w:basedOn w:val="DefaultParagraphFont"/>
    <w:uiPriority w:val="20"/>
    <w:qFormat/>
    <w:rsid w:val="000B2476"/>
    <w:rPr>
      <w:i/>
      <w:iCs/>
    </w:rPr>
  </w:style>
  <w:style w:type="character" w:styleId="UnresolvedMention">
    <w:name w:val="Unresolved Mention"/>
    <w:basedOn w:val="DefaultParagraphFont"/>
    <w:uiPriority w:val="99"/>
    <w:semiHidden/>
    <w:unhideWhenUsed/>
    <w:rsid w:val="002E18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dx.doi.org/10.1016/j.ecoser.2014.05.006"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dx.doi.org/10.1016/j.tree.2012.08.014"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ature.com/nature/journal/v443/n7114/suppinfo/nature05202_S1.html" TargetMode="External"/><Relationship Id="rId5" Type="http://schemas.openxmlformats.org/officeDocument/2006/relationships/footnotes" Target="footnotes.xml"/><Relationship Id="rId15" Type="http://schemas.openxmlformats.org/officeDocument/2006/relationships/hyperlink" Target="http://dx.doi.org/10.1016/j.biocon.2007.02.011" TargetMode="External"/><Relationship Id="rId10" Type="http://schemas.openxmlformats.org/officeDocument/2006/relationships/hyperlink" Target="http://www.nature.com/nature/journal/v486/n7401/abs/nature11148.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dx.doi.org/10.1016/0040-5809(80)9005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30</Pages>
  <Words>13952</Words>
  <Characters>79530</Characters>
  <Application>Microsoft Office Word</Application>
  <DocSecurity>0</DocSecurity>
  <Lines>662</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perry.1864@osu.edu</dc:creator>
  <cp:keywords/>
  <dc:description/>
  <cp:lastModifiedBy>Perry, Kayla</cp:lastModifiedBy>
  <cp:revision>2</cp:revision>
  <dcterms:created xsi:type="dcterms:W3CDTF">2023-02-22T21:34:00Z</dcterms:created>
  <dcterms:modified xsi:type="dcterms:W3CDTF">2023-02-22T21:34:00Z</dcterms:modified>
</cp:coreProperties>
</file>