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8F9E8D" w14:textId="77777777" w:rsidR="00830C5B" w:rsidRPr="00783B3E" w:rsidRDefault="00830C5B" w:rsidP="00830C5B">
      <w:pPr>
        <w:jc w:val="center"/>
        <w:rPr>
          <w:b/>
          <w:bCs/>
          <w:sz w:val="40"/>
          <w:szCs w:val="40"/>
          <w:cs/>
        </w:rPr>
      </w:pPr>
      <w:r w:rsidRPr="00783B3E">
        <w:rPr>
          <w:b/>
          <w:bCs/>
          <w:sz w:val="40"/>
          <w:szCs w:val="40"/>
          <w:cs/>
        </w:rPr>
        <w:t>ระบบบริหารจัดการสินค้าคงคลังด้วยอาร์เอฟไอดีและเทคโนโลยีคลาวด์</w:t>
      </w:r>
    </w:p>
    <w:p w14:paraId="62C240EA" w14:textId="77777777" w:rsidR="00830C5B" w:rsidRDefault="00830C5B" w:rsidP="00830C5B">
      <w:pPr>
        <w:jc w:val="center"/>
        <w:rPr>
          <w:b/>
          <w:bCs/>
          <w:sz w:val="28"/>
          <w:szCs w:val="28"/>
        </w:rPr>
      </w:pPr>
      <w:r w:rsidRPr="00783B3E">
        <w:rPr>
          <w:b/>
          <w:bCs/>
          <w:sz w:val="28"/>
          <w:szCs w:val="28"/>
        </w:rPr>
        <w:t>Inventory Management System Using RFID and Cloud Technology</w:t>
      </w:r>
    </w:p>
    <w:p w14:paraId="51414BF7" w14:textId="77777777" w:rsidR="00830C5B" w:rsidRDefault="00830C5B" w:rsidP="00830C5B">
      <w:pPr>
        <w:jc w:val="center"/>
        <w:rPr>
          <w:rFonts w:asciiTheme="majorBidi" w:hAnsiTheme="majorBidi" w:cstheme="majorBidi"/>
          <w:sz w:val="32"/>
          <w:szCs w:val="32"/>
          <w:lang w:bidi="th-TH"/>
        </w:rPr>
      </w:pPr>
    </w:p>
    <w:p w14:paraId="510C1F57" w14:textId="4075128C" w:rsidR="00830C5B" w:rsidRPr="00E52CE4" w:rsidRDefault="00830C5B" w:rsidP="00830C5B">
      <w:pPr>
        <w:jc w:val="center"/>
        <w:rPr>
          <w:i/>
          <w:iCs/>
          <w:szCs w:val="28"/>
          <w:lang w:bidi="th-TH"/>
        </w:rPr>
      </w:pPr>
      <w:r>
        <w:rPr>
          <w:rFonts w:hint="cs"/>
          <w:i/>
          <w:iCs/>
          <w:szCs w:val="28"/>
          <w:cs/>
          <w:lang w:bidi="th-TH"/>
        </w:rPr>
        <w:t>อภิชาติ กันสีนวล</w:t>
      </w:r>
      <w:r w:rsidRPr="00E52CE4">
        <w:rPr>
          <w:rFonts w:hint="cs"/>
          <w:i/>
          <w:iCs/>
          <w:szCs w:val="28"/>
          <w:cs/>
          <w:lang w:bidi="th-TH"/>
        </w:rPr>
        <w:t xml:space="preserve"> (</w:t>
      </w:r>
      <w:proofErr w:type="spellStart"/>
      <w:r>
        <w:rPr>
          <w:i/>
          <w:iCs/>
          <w:szCs w:val="28"/>
          <w:lang w:bidi="th-TH"/>
        </w:rPr>
        <w:t>Apichart</w:t>
      </w:r>
      <w:proofErr w:type="spellEnd"/>
      <w:r>
        <w:rPr>
          <w:i/>
          <w:iCs/>
          <w:szCs w:val="28"/>
          <w:lang w:bidi="th-TH"/>
        </w:rPr>
        <w:t xml:space="preserve"> </w:t>
      </w:r>
      <w:proofErr w:type="spellStart"/>
      <w:r>
        <w:rPr>
          <w:i/>
          <w:iCs/>
          <w:szCs w:val="28"/>
          <w:lang w:bidi="th-TH"/>
        </w:rPr>
        <w:t>Kanseenuan</w:t>
      </w:r>
      <w:proofErr w:type="spellEnd"/>
      <w:r w:rsidRPr="00E52CE4">
        <w:rPr>
          <w:i/>
          <w:iCs/>
          <w:szCs w:val="28"/>
          <w:lang w:bidi="th-TH"/>
        </w:rPr>
        <w:t xml:space="preserve">)  </w:t>
      </w:r>
      <w:r w:rsidRPr="00E52CE4">
        <w:rPr>
          <w:rFonts w:hint="cs"/>
          <w:i/>
          <w:iCs/>
          <w:szCs w:val="28"/>
          <w:cs/>
          <w:lang w:bidi="th-TH"/>
        </w:rPr>
        <w:t>และ</w:t>
      </w:r>
      <w:r>
        <w:rPr>
          <w:rFonts w:hint="cs"/>
          <w:i/>
          <w:iCs/>
          <w:szCs w:val="28"/>
          <w:cs/>
          <w:lang w:bidi="th-TH"/>
        </w:rPr>
        <w:t>ศุภกิจ อาวิพันธุ์</w:t>
      </w:r>
      <w:r w:rsidRPr="00E52CE4">
        <w:rPr>
          <w:rFonts w:hint="cs"/>
          <w:i/>
          <w:iCs/>
          <w:szCs w:val="28"/>
          <w:cs/>
          <w:lang w:bidi="th-TH"/>
        </w:rPr>
        <w:t xml:space="preserve"> (</w:t>
      </w:r>
      <w:proofErr w:type="spellStart"/>
      <w:r>
        <w:rPr>
          <w:i/>
          <w:iCs/>
          <w:szCs w:val="28"/>
          <w:lang w:bidi="th-TH"/>
        </w:rPr>
        <w:t>Suphakit</w:t>
      </w:r>
      <w:proofErr w:type="spellEnd"/>
      <w:r>
        <w:rPr>
          <w:i/>
          <w:iCs/>
          <w:szCs w:val="28"/>
          <w:lang w:bidi="th-TH"/>
        </w:rPr>
        <w:t xml:space="preserve"> </w:t>
      </w:r>
      <w:proofErr w:type="spellStart"/>
      <w:r>
        <w:rPr>
          <w:i/>
          <w:iCs/>
          <w:szCs w:val="28"/>
          <w:lang w:bidi="th-TH"/>
        </w:rPr>
        <w:t>Awiphan</w:t>
      </w:r>
      <w:proofErr w:type="spellEnd"/>
      <w:r w:rsidRPr="00E52CE4">
        <w:rPr>
          <w:i/>
          <w:iCs/>
          <w:szCs w:val="28"/>
          <w:lang w:bidi="th-TH"/>
        </w:rPr>
        <w:t xml:space="preserve">) </w:t>
      </w:r>
    </w:p>
    <w:p w14:paraId="591B39ED" w14:textId="77777777" w:rsidR="00830C5B" w:rsidRPr="00E52CE4" w:rsidRDefault="00830C5B" w:rsidP="00830C5B">
      <w:pPr>
        <w:jc w:val="center"/>
        <w:rPr>
          <w:i/>
          <w:iCs/>
          <w:szCs w:val="28"/>
          <w:lang w:bidi="th-TH"/>
        </w:rPr>
      </w:pPr>
      <w:r>
        <w:rPr>
          <w:rFonts w:hint="cs"/>
          <w:i/>
          <w:iCs/>
          <w:szCs w:val="28"/>
          <w:cs/>
          <w:lang w:bidi="th-TH"/>
        </w:rPr>
        <w:t>ภาควิชาวิทยาการคอมพิวเตอร์ คณะวิทยาศาสตร์</w:t>
      </w:r>
    </w:p>
    <w:p w14:paraId="048A1377" w14:textId="77777777" w:rsidR="00830C5B" w:rsidRPr="00E52CE4" w:rsidRDefault="00830C5B" w:rsidP="00830C5B">
      <w:pPr>
        <w:jc w:val="center"/>
        <w:rPr>
          <w:i/>
          <w:iCs/>
          <w:szCs w:val="28"/>
          <w:lang w:bidi="th-TH"/>
        </w:rPr>
      </w:pPr>
      <w:r>
        <w:rPr>
          <w:rFonts w:hint="cs"/>
          <w:i/>
          <w:iCs/>
          <w:szCs w:val="28"/>
          <w:cs/>
          <w:lang w:bidi="th-TH"/>
        </w:rPr>
        <w:t>มหาวิทยาลัยเชียงใหม่</w:t>
      </w:r>
    </w:p>
    <w:p w14:paraId="401971F4" w14:textId="75CCDD70" w:rsidR="00830C5B" w:rsidRDefault="00830C5B" w:rsidP="00830C5B">
      <w:pPr>
        <w:jc w:val="center"/>
        <w:rPr>
          <w:i/>
          <w:iCs/>
          <w:szCs w:val="28"/>
          <w:lang w:bidi="th-TH"/>
        </w:rPr>
      </w:pPr>
      <w:r>
        <w:rPr>
          <w:i/>
          <w:iCs/>
          <w:szCs w:val="28"/>
          <w:lang w:bidi="th-TH"/>
        </w:rPr>
        <w:t>apichart_k@cmu.ac.th</w:t>
      </w:r>
      <w:r w:rsidRPr="00E52CE4">
        <w:rPr>
          <w:i/>
          <w:iCs/>
          <w:szCs w:val="28"/>
          <w:lang w:bidi="th-TH"/>
        </w:rPr>
        <w:t xml:space="preserve">, </w:t>
      </w:r>
      <w:r w:rsidRPr="00CE7332">
        <w:rPr>
          <w:i/>
          <w:iCs/>
          <w:szCs w:val="28"/>
          <w:lang w:bidi="th-TH"/>
        </w:rPr>
        <w:t>suphakit.a@cmu.ac.th</w:t>
      </w:r>
    </w:p>
    <w:p w14:paraId="2B35808C" w14:textId="77777777" w:rsidR="00830C5B" w:rsidRPr="00830C5B" w:rsidRDefault="00830C5B" w:rsidP="00830C5B">
      <w:pPr>
        <w:pStyle w:val="a5"/>
        <w:rPr>
          <w:rFonts w:ascii="Angsana New" w:hAnsi="Angsana New"/>
          <w:sz w:val="32"/>
          <w:szCs w:val="32"/>
          <w:lang w:bidi="th-TH"/>
        </w:rPr>
      </w:pPr>
    </w:p>
    <w:p w14:paraId="3E914BB5" w14:textId="77777777" w:rsidR="00830C5B" w:rsidRPr="00E52CE4" w:rsidRDefault="00830C5B" w:rsidP="00830C5B">
      <w:pPr>
        <w:pStyle w:val="a5"/>
        <w:rPr>
          <w:rFonts w:ascii="Angsana New" w:hAnsi="Angsana New"/>
          <w:b w:val="0"/>
          <w:bCs/>
          <w:sz w:val="32"/>
          <w:szCs w:val="32"/>
          <w:cs/>
          <w:lang w:bidi="th-TH"/>
        </w:rPr>
      </w:pPr>
      <w:r w:rsidRPr="00E52CE4">
        <w:rPr>
          <w:rFonts w:ascii="Angsana New" w:hAnsi="Angsana New"/>
          <w:b w:val="0"/>
          <w:bCs/>
          <w:sz w:val="32"/>
          <w:szCs w:val="32"/>
          <w:cs/>
          <w:lang w:bidi="th-TH"/>
        </w:rPr>
        <w:t>บทคัดย่อ</w:t>
      </w:r>
    </w:p>
    <w:p w14:paraId="67123837" w14:textId="164DDBC8" w:rsidR="00830C5B" w:rsidRPr="00E52CE4" w:rsidRDefault="00634E94" w:rsidP="00830C5B">
      <w:pPr>
        <w:pStyle w:val="2"/>
        <w:ind w:firstLine="284"/>
        <w:jc w:val="thaiDistribute"/>
        <w:rPr>
          <w:rFonts w:ascii="Angsana New" w:hAnsi="Angsana New"/>
          <w:i/>
          <w:iCs/>
          <w:sz w:val="28"/>
          <w:szCs w:val="28"/>
        </w:rPr>
      </w:pPr>
      <w:r w:rsidRPr="00634E94">
        <w:rPr>
          <w:rFonts w:ascii="Angsana New" w:hAnsi="Angsana New"/>
          <w:i/>
          <w:iCs/>
          <w:sz w:val="28"/>
          <w:szCs w:val="28"/>
          <w:cs/>
          <w:lang w:bidi="th-TH"/>
        </w:rPr>
        <w:t>การบริหารจัดการสินค้าคงคลังในปัจจุบันที่ใช้ระบบบาร์โค้ด หรือ คิวอาร์โค้ด ประสบปัญหาความล่าช้าในการทำงาน เนื่องจากต้องสแกนในระยะใกล้และต้องเห็นรหัสชัดเจน อีกทั้งรหัสที่ติดยังมีโอกาสชำรุดเสียหายได้ง่ายเมื่อเวลาผ่านไป บทความนี้นำเสนอระบบบริหารจัดการสินค้าคงคลังโดยใช้เทคโนโลยีระบุตัวรหัสสินค้าคงคลังด้วยคลื่นวิทยุ ร่วมกับเทคโนโลยีคลาว</w:t>
      </w:r>
      <w:proofErr w:type="spellStart"/>
      <w:r w:rsidRPr="00634E94">
        <w:rPr>
          <w:rFonts w:ascii="Angsana New" w:hAnsi="Angsana New"/>
          <w:i/>
          <w:iCs/>
          <w:sz w:val="28"/>
          <w:szCs w:val="28"/>
          <w:cs/>
          <w:lang w:bidi="th-TH"/>
        </w:rPr>
        <w:t>ด์</w:t>
      </w:r>
      <w:proofErr w:type="spellEnd"/>
      <w:r w:rsidRPr="00634E94">
        <w:rPr>
          <w:rFonts w:ascii="Angsana New" w:hAnsi="Angsana New"/>
          <w:i/>
          <w:iCs/>
          <w:sz w:val="28"/>
          <w:szCs w:val="28"/>
          <w:cs/>
          <w:lang w:bidi="th-TH"/>
        </w:rPr>
        <w:t xml:space="preserve"> เพื่อแก้ปัญหาดังกล่าว โดยใช้ อาร์เอฟไอดี</w:t>
      </w:r>
      <w:proofErr w:type="spellStart"/>
      <w:r w:rsidRPr="00634E94">
        <w:rPr>
          <w:rFonts w:ascii="Angsana New" w:hAnsi="Angsana New"/>
          <w:i/>
          <w:iCs/>
          <w:sz w:val="28"/>
          <w:szCs w:val="28"/>
          <w:cs/>
          <w:lang w:bidi="th-TH"/>
        </w:rPr>
        <w:t>แท็ก</w:t>
      </w:r>
      <w:proofErr w:type="spellEnd"/>
      <w:r w:rsidRPr="00634E94">
        <w:rPr>
          <w:rFonts w:ascii="Angsana New" w:hAnsi="Angsana New"/>
          <w:i/>
          <w:iCs/>
          <w:sz w:val="28"/>
          <w:szCs w:val="28"/>
          <w:cs/>
          <w:lang w:bidi="th-TH"/>
        </w:rPr>
        <w:t xml:space="preserve"> แบบ </w:t>
      </w:r>
      <w:r w:rsidRPr="00634E94">
        <w:rPr>
          <w:rFonts w:ascii="Angsana New" w:hAnsi="Angsana New"/>
          <w:i/>
          <w:iCs/>
          <w:sz w:val="28"/>
          <w:szCs w:val="28"/>
        </w:rPr>
        <w:t xml:space="preserve">UHF </w:t>
      </w:r>
      <w:r w:rsidRPr="00634E94">
        <w:rPr>
          <w:rFonts w:ascii="Angsana New" w:hAnsi="Angsana New"/>
          <w:i/>
          <w:iCs/>
          <w:sz w:val="28"/>
          <w:szCs w:val="28"/>
          <w:cs/>
          <w:lang w:bidi="th-TH"/>
        </w:rPr>
        <w:t xml:space="preserve">และชุดอ่านที่ทำขึ้นโดยใช้ </w:t>
      </w:r>
      <w:r w:rsidRPr="00634E94">
        <w:rPr>
          <w:rFonts w:ascii="Angsana New" w:hAnsi="Angsana New"/>
          <w:i/>
          <w:iCs/>
          <w:sz w:val="28"/>
          <w:szCs w:val="28"/>
        </w:rPr>
        <w:t xml:space="preserve">Raspberry Pi </w:t>
      </w:r>
      <w:r w:rsidRPr="00634E94">
        <w:rPr>
          <w:rFonts w:ascii="Angsana New" w:hAnsi="Angsana New"/>
          <w:i/>
          <w:iCs/>
          <w:sz w:val="28"/>
          <w:szCs w:val="28"/>
          <w:cs/>
          <w:lang w:bidi="th-TH"/>
        </w:rPr>
        <w:t>ทำให้สามารถอ่านรหัสสินค้าคงคลังได้พร้อมกันหลายชิ้นโดยไม่ต้องเห็นตัวอาร์เอฟไอดี</w:t>
      </w:r>
      <w:proofErr w:type="spellStart"/>
      <w:r w:rsidRPr="00634E94">
        <w:rPr>
          <w:rFonts w:ascii="Angsana New" w:hAnsi="Angsana New"/>
          <w:i/>
          <w:iCs/>
          <w:sz w:val="28"/>
          <w:szCs w:val="28"/>
          <w:cs/>
          <w:lang w:bidi="th-TH"/>
        </w:rPr>
        <w:t>แท็ก</w:t>
      </w:r>
      <w:proofErr w:type="spellEnd"/>
      <w:r w:rsidRPr="00634E94">
        <w:rPr>
          <w:rFonts w:ascii="Angsana New" w:hAnsi="Angsana New"/>
          <w:i/>
          <w:iCs/>
          <w:sz w:val="28"/>
          <w:szCs w:val="28"/>
          <w:cs/>
          <w:lang w:bidi="th-TH"/>
        </w:rPr>
        <w:t xml:space="preserve"> ข้อมูลจะถูกประมวลผลและจัดเก็บในระบบคลาว</w:t>
      </w:r>
      <w:proofErr w:type="spellStart"/>
      <w:r w:rsidRPr="00634E94">
        <w:rPr>
          <w:rFonts w:ascii="Angsana New" w:hAnsi="Angsana New"/>
          <w:i/>
          <w:iCs/>
          <w:sz w:val="28"/>
          <w:szCs w:val="28"/>
          <w:cs/>
          <w:lang w:bidi="th-TH"/>
        </w:rPr>
        <w:t>ด์</w:t>
      </w:r>
      <w:proofErr w:type="spellEnd"/>
      <w:r w:rsidRPr="00634E94">
        <w:rPr>
          <w:rFonts w:ascii="Angsana New" w:hAnsi="Angsana New"/>
          <w:i/>
          <w:iCs/>
          <w:sz w:val="28"/>
          <w:szCs w:val="28"/>
          <w:cs/>
          <w:lang w:bidi="th-TH"/>
        </w:rPr>
        <w:t xml:space="preserve"> ผ่านแอปพลิ</w:t>
      </w:r>
      <w:proofErr w:type="spellStart"/>
      <w:r w:rsidRPr="00634E94">
        <w:rPr>
          <w:rFonts w:ascii="Angsana New" w:hAnsi="Angsana New"/>
          <w:i/>
          <w:iCs/>
          <w:sz w:val="28"/>
          <w:szCs w:val="28"/>
          <w:cs/>
          <w:lang w:bidi="th-TH"/>
        </w:rPr>
        <w:t>เค</w:t>
      </w:r>
      <w:proofErr w:type="spellEnd"/>
      <w:r w:rsidRPr="00634E94">
        <w:rPr>
          <w:rFonts w:ascii="Angsana New" w:hAnsi="Angsana New"/>
          <w:i/>
          <w:iCs/>
          <w:sz w:val="28"/>
          <w:szCs w:val="28"/>
          <w:cs/>
          <w:lang w:bidi="th-TH"/>
        </w:rPr>
        <w:t>ชัน ที่พัฒนาด้วยเฟรม</w:t>
      </w:r>
      <w:proofErr w:type="spellStart"/>
      <w:r w:rsidRPr="00634E94">
        <w:rPr>
          <w:rFonts w:ascii="Angsana New" w:hAnsi="Angsana New"/>
          <w:i/>
          <w:iCs/>
          <w:sz w:val="28"/>
          <w:szCs w:val="28"/>
          <w:cs/>
          <w:lang w:bidi="th-TH"/>
        </w:rPr>
        <w:t>เวิร์ก</w:t>
      </w:r>
      <w:proofErr w:type="spellEnd"/>
      <w:r w:rsidRPr="00634E94">
        <w:rPr>
          <w:rFonts w:ascii="Angsana New" w:hAnsi="Angsana New"/>
          <w:i/>
          <w:iCs/>
          <w:sz w:val="28"/>
          <w:szCs w:val="28"/>
          <w:cs/>
          <w:lang w:bidi="th-TH"/>
        </w:rPr>
        <w:t xml:space="preserve"> </w:t>
      </w:r>
      <w:r w:rsidRPr="00634E94">
        <w:rPr>
          <w:rFonts w:ascii="Angsana New" w:hAnsi="Angsana New"/>
          <w:i/>
          <w:iCs/>
          <w:sz w:val="28"/>
          <w:szCs w:val="28"/>
        </w:rPr>
        <w:t xml:space="preserve">Django </w:t>
      </w:r>
      <w:r w:rsidRPr="00634E94">
        <w:rPr>
          <w:rFonts w:ascii="Angsana New" w:hAnsi="Angsana New"/>
          <w:i/>
          <w:iCs/>
          <w:sz w:val="28"/>
          <w:szCs w:val="28"/>
          <w:cs/>
          <w:lang w:bidi="th-TH"/>
        </w:rPr>
        <w:t xml:space="preserve">จากผลการทดลองแสดงให้เห็นว่าระบบอาร์เอฟไอดี มีความรวดเร็วและคุ้มค่าในการบริหารจัดการสินค้าคงคลังที่มีปริมาณมาก เมื่อเทียบกับระบบบาร์โค้ด หรือ คิวอาร์โค้ด  แบบดั้งเดิม </w:t>
      </w:r>
    </w:p>
    <w:p w14:paraId="4103918A" w14:textId="15B91C28" w:rsidR="00830C5B" w:rsidRDefault="00830C5B" w:rsidP="00830C5B">
      <w:pPr>
        <w:pStyle w:val="2"/>
        <w:tabs>
          <w:tab w:val="left" w:pos="851"/>
        </w:tabs>
        <w:ind w:left="851" w:hanging="851"/>
        <w:rPr>
          <w:rFonts w:ascii="Angsana New" w:hAnsi="Angsana New"/>
          <w:sz w:val="28"/>
          <w:szCs w:val="28"/>
          <w:lang w:bidi="th-TH"/>
        </w:rPr>
      </w:pPr>
      <w:r w:rsidRPr="00FE184C">
        <w:rPr>
          <w:rFonts w:ascii="Angsana New" w:hAnsi="Angsana New"/>
          <w:b/>
          <w:bCs/>
          <w:sz w:val="28"/>
          <w:szCs w:val="28"/>
          <w:cs/>
          <w:lang w:bidi="th-TH"/>
        </w:rPr>
        <w:t>คำสำคัญ</w:t>
      </w:r>
      <w:r w:rsidRPr="00FE184C">
        <w:rPr>
          <w:rFonts w:ascii="Angsana New" w:hAnsi="Angsana New"/>
          <w:b/>
          <w:bCs/>
          <w:sz w:val="28"/>
          <w:szCs w:val="28"/>
        </w:rPr>
        <w:t>:</w:t>
      </w:r>
      <w:r w:rsidRPr="00E52CE4">
        <w:rPr>
          <w:rFonts w:ascii="Angsana New" w:hAnsi="Angsana New"/>
          <w:sz w:val="28"/>
          <w:szCs w:val="28"/>
        </w:rPr>
        <w:t xml:space="preserve"> </w:t>
      </w:r>
      <w:r>
        <w:rPr>
          <w:rFonts w:ascii="Angsana New" w:hAnsi="Angsana New" w:hint="cs"/>
          <w:sz w:val="28"/>
          <w:szCs w:val="28"/>
          <w:cs/>
          <w:lang w:bidi="th-TH"/>
        </w:rPr>
        <w:t>คลาว</w:t>
      </w:r>
      <w:proofErr w:type="spellStart"/>
      <w:r>
        <w:rPr>
          <w:rFonts w:ascii="Angsana New" w:hAnsi="Angsana New" w:hint="cs"/>
          <w:sz w:val="28"/>
          <w:szCs w:val="28"/>
          <w:cs/>
          <w:lang w:bidi="th-TH"/>
        </w:rPr>
        <w:t>ด์</w:t>
      </w:r>
      <w:proofErr w:type="spellEnd"/>
      <w:r>
        <w:rPr>
          <w:rFonts w:ascii="Angsana New" w:hAnsi="Angsana New" w:hint="cs"/>
          <w:sz w:val="28"/>
          <w:szCs w:val="28"/>
          <w:cs/>
          <w:lang w:bidi="th-TH"/>
        </w:rPr>
        <w:t>เทคโนโลยี</w:t>
      </w:r>
      <w:r w:rsidRPr="001C75A1">
        <w:rPr>
          <w:rFonts w:ascii="Angsana New" w:hAnsi="Angsana New"/>
          <w:sz w:val="28"/>
          <w:szCs w:val="28"/>
          <w:lang w:bidi="th-TH"/>
        </w:rPr>
        <w:t xml:space="preserve">, </w:t>
      </w:r>
      <w:r>
        <w:rPr>
          <w:rFonts w:ascii="Angsana New" w:hAnsi="Angsana New" w:hint="cs"/>
          <w:sz w:val="28"/>
          <w:szCs w:val="28"/>
          <w:cs/>
          <w:lang w:bidi="th-TH"/>
        </w:rPr>
        <w:t>สินค้าคงคลัง</w:t>
      </w:r>
      <w:r w:rsidRPr="001C75A1">
        <w:rPr>
          <w:rFonts w:ascii="Angsana New" w:hAnsi="Angsana New"/>
          <w:sz w:val="28"/>
          <w:szCs w:val="28"/>
          <w:lang w:bidi="th-TH"/>
        </w:rPr>
        <w:t xml:space="preserve">, </w:t>
      </w:r>
      <w:r>
        <w:rPr>
          <w:rFonts w:ascii="Angsana New" w:hAnsi="Angsana New" w:hint="cs"/>
          <w:sz w:val="28"/>
          <w:szCs w:val="28"/>
          <w:cs/>
          <w:lang w:bidi="th-TH"/>
        </w:rPr>
        <w:t>อาร์เอฟไอดี</w:t>
      </w:r>
    </w:p>
    <w:p w14:paraId="40F322C4" w14:textId="77777777" w:rsidR="00830C5B" w:rsidRDefault="00830C5B" w:rsidP="00830C5B">
      <w:pPr>
        <w:pStyle w:val="2"/>
        <w:tabs>
          <w:tab w:val="left" w:pos="851"/>
        </w:tabs>
        <w:ind w:left="851" w:hanging="851"/>
        <w:jc w:val="center"/>
        <w:rPr>
          <w:rFonts w:ascii="Angsana New" w:hAnsi="Angsana New"/>
          <w:sz w:val="32"/>
          <w:szCs w:val="32"/>
          <w:lang w:bidi="th-TH"/>
        </w:rPr>
      </w:pPr>
    </w:p>
    <w:p w14:paraId="4A89858E" w14:textId="77777777" w:rsidR="00830C5B" w:rsidRPr="00830C5B" w:rsidRDefault="00830C5B" w:rsidP="00830C5B">
      <w:pPr>
        <w:pStyle w:val="2"/>
        <w:jc w:val="center"/>
        <w:rPr>
          <w:rFonts w:cs="Times New Roman"/>
          <w:b/>
          <w:bCs/>
          <w:sz w:val="32"/>
          <w:szCs w:val="32"/>
        </w:rPr>
      </w:pPr>
      <w:r w:rsidRPr="00830C5B">
        <w:rPr>
          <w:rFonts w:cs="Times New Roman"/>
          <w:b/>
          <w:bCs/>
          <w:szCs w:val="24"/>
        </w:rPr>
        <w:t>Abstract</w:t>
      </w:r>
    </w:p>
    <w:p w14:paraId="18D575F3" w14:textId="77777777" w:rsidR="00830C5B" w:rsidRDefault="00830C5B" w:rsidP="00830C5B">
      <w:pPr>
        <w:pStyle w:val="2"/>
        <w:spacing w:line="360" w:lineRule="auto"/>
        <w:ind w:firstLine="284"/>
        <w:rPr>
          <w:i/>
          <w:iCs/>
          <w:sz w:val="20"/>
          <w:szCs w:val="28"/>
          <w:cs/>
          <w:lang w:bidi="th-TH"/>
        </w:rPr>
      </w:pPr>
      <w:r w:rsidRPr="001C75A1">
        <w:rPr>
          <w:i/>
          <w:iCs/>
          <w:sz w:val="20"/>
          <w:szCs w:val="28"/>
        </w:rPr>
        <w:t>Current inventory management systems relying on Barcode or QR code technologies face operational delays due to the requirement for close-range scanning and a clear line of sight. Furthermore, physical labels are prone to damage over time. This article presents an inventory management system integrating Radio Frequency Identification (RFID) and Cloud technology to address these limitations. By utilizing UHF RFID tags and a custom-built reader powered by a Raspberry Pi, the system enables simultaneous identification of multiple items without requiring direct visibility of the tags. Data is processed and stored in the cloud via an application developed using the Django framework. Experimental results demonstrate that the RFID-based system offers superior speed and cost-effectiveness for managing high-volume inventory compared to traditional Barcode or QR code systems.</w:t>
      </w:r>
    </w:p>
    <w:p w14:paraId="501AAB31" w14:textId="399BB44A" w:rsidR="00830C5B" w:rsidRPr="00830C5B" w:rsidRDefault="00830C5B" w:rsidP="00830C5B">
      <w:pPr>
        <w:pStyle w:val="2"/>
        <w:spacing w:line="360" w:lineRule="auto"/>
        <w:rPr>
          <w:b/>
          <w:bCs/>
          <w:sz w:val="20"/>
          <w:szCs w:val="28"/>
        </w:rPr>
      </w:pPr>
      <w:r w:rsidRPr="00830C5B">
        <w:rPr>
          <w:b/>
          <w:bCs/>
          <w:sz w:val="20"/>
          <w:szCs w:val="28"/>
        </w:rPr>
        <w:t>Keywords:</w:t>
      </w:r>
      <w:r w:rsidRPr="00830C5B">
        <w:rPr>
          <w:i/>
          <w:iCs/>
          <w:sz w:val="20"/>
          <w:szCs w:val="28"/>
        </w:rPr>
        <w:t xml:space="preserve"> </w:t>
      </w:r>
      <w:r w:rsidRPr="00830C5B">
        <w:rPr>
          <w:sz w:val="20"/>
          <w:szCs w:val="28"/>
        </w:rPr>
        <w:t>Cloud Technology, Inventory, RFID</w:t>
      </w:r>
      <w:bookmarkStart w:id="0" w:name="_GoBack"/>
      <w:bookmarkEnd w:id="0"/>
    </w:p>
    <w:p w14:paraId="2A264E52" w14:textId="77777777" w:rsidR="00830C5B" w:rsidRPr="00783B3E" w:rsidRDefault="00830C5B" w:rsidP="00830C5B">
      <w:pPr>
        <w:jc w:val="center"/>
        <w:rPr>
          <w:b/>
          <w:bCs/>
          <w:sz w:val="28"/>
          <w:szCs w:val="28"/>
          <w:lang w:bidi="th-TH"/>
        </w:rPr>
      </w:pPr>
    </w:p>
    <w:p w14:paraId="1A975943" w14:textId="77777777" w:rsidR="00EE7A89" w:rsidRPr="00830C5B" w:rsidRDefault="00EE7A89" w:rsidP="00830C5B">
      <w:pPr>
        <w:rPr>
          <w:cs/>
        </w:rPr>
      </w:pPr>
    </w:p>
    <w:sectPr w:rsidR="00EE7A89" w:rsidRPr="00830C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C5B"/>
    <w:rsid w:val="00634E94"/>
    <w:rsid w:val="00830C5B"/>
    <w:rsid w:val="00927FBB"/>
    <w:rsid w:val="009A4DEC"/>
    <w:rsid w:val="00EE7A8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7EEB"/>
  <w15:chartTrackingRefBased/>
  <w15:docId w15:val="{BD8A04E8-6FC9-419B-841D-FA9280554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30C5B"/>
    <w:pPr>
      <w:spacing w:after="0" w:line="240" w:lineRule="auto"/>
    </w:pPr>
    <w:rPr>
      <w:rFonts w:ascii="Times New Roman" w:eastAsia="Times New Roman" w:hAnsi="Times New Roman" w:cs="Angsana New"/>
      <w:sz w:val="20"/>
      <w:szCs w:val="20"/>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30C5B"/>
    <w:rPr>
      <w:color w:val="0563C1" w:themeColor="hyperlink"/>
      <w:u w:val="single"/>
    </w:rPr>
  </w:style>
  <w:style w:type="character" w:styleId="a4">
    <w:name w:val="Unresolved Mention"/>
    <w:basedOn w:val="a0"/>
    <w:uiPriority w:val="99"/>
    <w:semiHidden/>
    <w:unhideWhenUsed/>
    <w:rsid w:val="00830C5B"/>
    <w:rPr>
      <w:color w:val="605E5C"/>
      <w:shd w:val="clear" w:color="auto" w:fill="E1DFDD"/>
    </w:rPr>
  </w:style>
  <w:style w:type="paragraph" w:styleId="a5">
    <w:name w:val="Title"/>
    <w:basedOn w:val="a"/>
    <w:link w:val="a6"/>
    <w:qFormat/>
    <w:rsid w:val="00830C5B"/>
    <w:pPr>
      <w:jc w:val="center"/>
    </w:pPr>
    <w:rPr>
      <w:b/>
      <w:sz w:val="24"/>
    </w:rPr>
  </w:style>
  <w:style w:type="character" w:customStyle="1" w:styleId="a6">
    <w:name w:val="ชื่อเรื่อง อักขระ"/>
    <w:basedOn w:val="a0"/>
    <w:link w:val="a5"/>
    <w:rsid w:val="00830C5B"/>
    <w:rPr>
      <w:rFonts w:ascii="Times New Roman" w:eastAsia="Times New Roman" w:hAnsi="Times New Roman" w:cs="Angsana New"/>
      <w:b/>
      <w:sz w:val="24"/>
      <w:szCs w:val="20"/>
      <w:lang w:bidi="ar-SA"/>
    </w:rPr>
  </w:style>
  <w:style w:type="paragraph" w:styleId="2">
    <w:name w:val="Body Text 2"/>
    <w:basedOn w:val="a"/>
    <w:link w:val="20"/>
    <w:rsid w:val="00830C5B"/>
    <w:pPr>
      <w:jc w:val="both"/>
    </w:pPr>
    <w:rPr>
      <w:sz w:val="24"/>
    </w:rPr>
  </w:style>
  <w:style w:type="character" w:customStyle="1" w:styleId="20">
    <w:name w:val="เนื้อความ 2 อักขระ"/>
    <w:basedOn w:val="a0"/>
    <w:link w:val="2"/>
    <w:rsid w:val="00830C5B"/>
    <w:rPr>
      <w:rFonts w:ascii="Times New Roman" w:eastAsia="Times New Roman" w:hAnsi="Times New Roman" w:cs="Angsana New"/>
      <w:sz w:val="24"/>
      <w:szCs w:val="20"/>
      <w:lang w:bidi="ar-SA"/>
    </w:rPr>
  </w:style>
  <w:style w:type="paragraph" w:styleId="21">
    <w:name w:val="Body Text Indent 2"/>
    <w:basedOn w:val="a"/>
    <w:link w:val="22"/>
    <w:uiPriority w:val="99"/>
    <w:semiHidden/>
    <w:unhideWhenUsed/>
    <w:rsid w:val="00830C5B"/>
    <w:pPr>
      <w:spacing w:after="120" w:line="480" w:lineRule="auto"/>
      <w:ind w:left="283"/>
    </w:pPr>
  </w:style>
  <w:style w:type="character" w:customStyle="1" w:styleId="22">
    <w:name w:val="การเยื้องเนื้อความ 2 อักขระ"/>
    <w:basedOn w:val="a0"/>
    <w:link w:val="21"/>
    <w:uiPriority w:val="99"/>
    <w:semiHidden/>
    <w:rsid w:val="00830C5B"/>
    <w:rPr>
      <w:rFonts w:ascii="Times New Roman" w:eastAsia="Times New Roman" w:hAnsi="Times New Roman" w:cs="Angsana New"/>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EEC44B2DC02840BE52D6B8163B41E6" ma:contentTypeVersion="18" ma:contentTypeDescription="Create a new document." ma:contentTypeScope="" ma:versionID="887f01ce06fbdea53abe16558dad1bf2">
  <xsd:schema xmlns:xsd="http://www.w3.org/2001/XMLSchema" xmlns:xs="http://www.w3.org/2001/XMLSchema" xmlns:p="http://schemas.microsoft.com/office/2006/metadata/properties" xmlns:ns1="http://schemas.microsoft.com/sharepoint/v3" xmlns:ns3="298dad12-94bd-4d8b-bc28-1b4cea4cc27f" xmlns:ns4="3437df13-d0e7-44c3-b559-8c400c14a59e" targetNamespace="http://schemas.microsoft.com/office/2006/metadata/properties" ma:root="true" ma:fieldsID="d959c4a974d9ad447eaeeeaea3cc995a" ns1:_="" ns3:_="" ns4:_="">
    <xsd:import namespace="http://schemas.microsoft.com/sharepoint/v3"/>
    <xsd:import namespace="298dad12-94bd-4d8b-bc28-1b4cea4cc27f"/>
    <xsd:import namespace="3437df13-d0e7-44c3-b559-8c400c14a59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8dad12-94bd-4d8b-bc28-1b4cea4cc2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37df13-d0e7-44c3-b559-8c400c14a59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298dad12-94bd-4d8b-bc28-1b4cea4cc27f" xsi:nil="true"/>
  </documentManagement>
</p:properties>
</file>

<file path=customXml/itemProps1.xml><?xml version="1.0" encoding="utf-8"?>
<ds:datastoreItem xmlns:ds="http://schemas.openxmlformats.org/officeDocument/2006/customXml" ds:itemID="{5A711465-9ABE-4798-A17C-01E8863E43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8dad12-94bd-4d8b-bc28-1b4cea4cc27f"/>
    <ds:schemaRef ds:uri="3437df13-d0e7-44c3-b559-8c400c14a5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3CA80E-6A3A-401E-B002-2D43B9746F5B}">
  <ds:schemaRefs>
    <ds:schemaRef ds:uri="http://schemas.microsoft.com/sharepoint/v3/contenttype/forms"/>
  </ds:schemaRefs>
</ds:datastoreItem>
</file>

<file path=customXml/itemProps3.xml><?xml version="1.0" encoding="utf-8"?>
<ds:datastoreItem xmlns:ds="http://schemas.openxmlformats.org/officeDocument/2006/customXml" ds:itemID="{76C04BC9-1328-4B74-B437-EF610FA57C95}">
  <ds:schemaRefs>
    <ds:schemaRef ds:uri="http://schemas.microsoft.com/office/2006/metadata/properties"/>
    <ds:schemaRef ds:uri="http://schemas.microsoft.com/sharepoint/v3"/>
    <ds:schemaRef ds:uri="http://purl.org/dc/dcmitype/"/>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3437df13-d0e7-44c3-b559-8c400c14a59e"/>
    <ds:schemaRef ds:uri="298dad12-94bd-4d8b-bc28-1b4cea4cc27f"/>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308</Words>
  <Characters>1762</Characters>
  <Application>Microsoft Office Word</Application>
  <DocSecurity>0</DocSecurity>
  <Lines>14</Lines>
  <Paragraphs>4</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APICHART KANSEENUAN</dc:creator>
  <cp:keywords/>
  <dc:description/>
  <cp:lastModifiedBy>cdmc coj</cp:lastModifiedBy>
  <cp:revision>4</cp:revision>
  <cp:lastPrinted>2026-03-31T08:54:00Z</cp:lastPrinted>
  <dcterms:created xsi:type="dcterms:W3CDTF">2026-03-29T17:55:00Z</dcterms:created>
  <dcterms:modified xsi:type="dcterms:W3CDTF">2026-03-31T09:05:00Z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0x01010060EEC44B2DC02840BE52D6B8163B41E6</vt:lpwstr>
  </property>
</Properties>
</file>