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D5B72" w14:textId="21004540" w:rsidR="001C7314" w:rsidRPr="001C7314" w:rsidRDefault="006C2CB9" w:rsidP="001C7314">
      <w:r>
        <w:t>x</w:t>
      </w:r>
    </w:p>
    <w:p w14:paraId="19F9D9D7" w14:textId="45567126" w:rsidR="001C7314" w:rsidRPr="001C7314" w:rsidRDefault="001C7314" w:rsidP="001C7314">
      <w:r>
        <w:t xml:space="preserve">New tab structure </w:t>
      </w:r>
      <w:r w:rsidRPr="001C7314">
        <w:rPr>
          <w:noProof/>
        </w:rPr>
        <mc:AlternateContent>
          <mc:Choice Requires="wps">
            <w:drawing>
              <wp:inline distT="0" distB="0" distL="0" distR="0" wp14:anchorId="45560868" wp14:editId="6696C884">
                <wp:extent cx="304800" cy="304800"/>
                <wp:effectExtent l="0" t="0" r="0" b="0"/>
                <wp:docPr id="12382840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1E01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26D424" w14:textId="77777777" w:rsidR="001C7314" w:rsidRPr="001C7314" w:rsidRDefault="001C7314" w:rsidP="001C7314">
      <w:r w:rsidRPr="001C7314">
        <w:t xml:space="preserve">it looks like </w:t>
      </w:r>
      <w:proofErr w:type="spellStart"/>
      <w:r w:rsidRPr="001C7314">
        <w:t>i</w:t>
      </w:r>
      <w:proofErr w:type="spellEnd"/>
      <w:r w:rsidRPr="001C7314">
        <w:t xml:space="preserve"> have a ton of </w:t>
      </w:r>
      <w:proofErr w:type="spellStart"/>
      <w:r w:rsidRPr="001C7314">
        <w:t>useage</w:t>
      </w:r>
      <w:proofErr w:type="spellEnd"/>
      <w:r w:rsidRPr="001C7314">
        <w:t xml:space="preserve"> - is my </w:t>
      </w:r>
      <w:proofErr w:type="spellStart"/>
      <w:r w:rsidRPr="001C7314">
        <w:t>converastion</w:t>
      </w:r>
      <w:proofErr w:type="spellEnd"/>
      <w:r w:rsidRPr="001C7314">
        <w:t xml:space="preserve"> limit with you 100%</w:t>
      </w:r>
    </w:p>
    <w:p w14:paraId="69A5240B" w14:textId="77777777" w:rsidR="001C7314" w:rsidRPr="001C7314" w:rsidRDefault="001C7314" w:rsidP="001C7314">
      <w:r w:rsidRPr="001C7314">
        <w:t>4:40 PM</w:t>
      </w:r>
    </w:p>
    <w:p w14:paraId="7F64B852" w14:textId="77777777" w:rsidR="001C7314" w:rsidRPr="001C7314" w:rsidRDefault="001C7314" w:rsidP="001C7314">
      <w:r w:rsidRPr="001C7314">
        <w:t>Looking at your screenshot, you've got plenty of room left! Here's what your usage shows:</w:t>
      </w:r>
    </w:p>
    <w:p w14:paraId="56002B6E" w14:textId="77777777" w:rsidR="001C7314" w:rsidRPr="001C7314" w:rsidRDefault="001C7314" w:rsidP="001C7314">
      <w:pPr>
        <w:numPr>
          <w:ilvl w:val="0"/>
          <w:numId w:val="1"/>
        </w:numPr>
      </w:pPr>
      <w:r w:rsidRPr="001C7314">
        <w:rPr>
          <w:b/>
          <w:bCs/>
        </w:rPr>
        <w:t>Current session</w:t>
      </w:r>
      <w:r w:rsidRPr="001C7314">
        <w:t>: 6% used (resets in 20 min)</w:t>
      </w:r>
    </w:p>
    <w:p w14:paraId="5F8F0EB9" w14:textId="77777777" w:rsidR="001C7314" w:rsidRPr="001C7314" w:rsidRDefault="001C7314" w:rsidP="001C7314">
      <w:pPr>
        <w:numPr>
          <w:ilvl w:val="0"/>
          <w:numId w:val="1"/>
        </w:numPr>
      </w:pPr>
      <w:r w:rsidRPr="001C7314">
        <w:rPr>
          <w:b/>
          <w:bCs/>
        </w:rPr>
        <w:t>Weekly - All models</w:t>
      </w:r>
      <w:r w:rsidRPr="001C7314">
        <w:t>: 4% used (resets Thursday 2:00 PM)</w:t>
      </w:r>
    </w:p>
    <w:p w14:paraId="0E34C167" w14:textId="77777777" w:rsidR="001C7314" w:rsidRPr="001C7314" w:rsidRDefault="001C7314" w:rsidP="001C7314">
      <w:pPr>
        <w:numPr>
          <w:ilvl w:val="0"/>
          <w:numId w:val="1"/>
        </w:numPr>
      </w:pPr>
      <w:r w:rsidRPr="001C7314">
        <w:rPr>
          <w:b/>
          <w:bCs/>
        </w:rPr>
        <w:t>Weekly - Sonnet only</w:t>
      </w:r>
      <w:r w:rsidRPr="001C7314">
        <w:t>: 6% used (resets Thursday 2:00 PM)</w:t>
      </w:r>
    </w:p>
    <w:p w14:paraId="18EC3901" w14:textId="77777777" w:rsidR="001C7314" w:rsidRPr="001C7314" w:rsidRDefault="001C7314" w:rsidP="001C7314">
      <w:pPr>
        <w:numPr>
          <w:ilvl w:val="0"/>
          <w:numId w:val="1"/>
        </w:numPr>
      </w:pPr>
      <w:r w:rsidRPr="001C7314">
        <w:rPr>
          <w:b/>
          <w:bCs/>
        </w:rPr>
        <w:t>Claude Design</w:t>
      </w:r>
      <w:r w:rsidRPr="001C7314">
        <w:t>: 0% used</w:t>
      </w:r>
    </w:p>
    <w:p w14:paraId="395391C3" w14:textId="77777777" w:rsidR="001C7314" w:rsidRPr="001C7314" w:rsidRDefault="001C7314" w:rsidP="001C7314">
      <w:r w:rsidRPr="001C7314">
        <w:t>So no, you're nowhere near your limit — you've used a very small fraction of your weekly allowance. You have well over 90% of your usage remaining on every meter.</w:t>
      </w:r>
    </w:p>
    <w:p w14:paraId="560BBABC" w14:textId="77777777" w:rsidR="001C7314" w:rsidRPr="001C7314" w:rsidRDefault="001C7314" w:rsidP="001C7314">
      <w:r w:rsidRPr="001C7314">
        <w:t>Also worth noting: there's a </w:t>
      </w:r>
      <w:r w:rsidRPr="001C7314">
        <w:rPr>
          <w:b/>
          <w:bCs/>
        </w:rPr>
        <w:t>$200 in extra usage credit</w:t>
      </w:r>
      <w:r w:rsidRPr="001C7314">
        <w:t> offer at the top of your screen that expires today (April 17). If you think you might hit your limits later, you could claim that as a backup, but based on your current pace you're in great shape.</w:t>
      </w:r>
    </w:p>
    <w:p w14:paraId="1B07906C" w14:textId="77777777" w:rsidR="001C7314" w:rsidRPr="001C7314" w:rsidRDefault="001C7314" w:rsidP="001C7314">
      <w:r w:rsidRPr="001C7314">
        <w:t>Is there something specific you were worried about hitting a limit on?</w:t>
      </w:r>
    </w:p>
    <w:p w14:paraId="0C3C35B6" w14:textId="77777777" w:rsidR="001C7314" w:rsidRPr="001C7314" w:rsidRDefault="001C7314" w:rsidP="001C7314">
      <w:r w:rsidRPr="001C7314">
        <w:t xml:space="preserve">so if </w:t>
      </w:r>
      <w:proofErr w:type="spellStart"/>
      <w:r w:rsidRPr="001C7314">
        <w:t>i</w:t>
      </w:r>
      <w:proofErr w:type="spellEnd"/>
      <w:r w:rsidRPr="001C7314">
        <w:t xml:space="preserve"> load up a bunch of file and restart a project you won't cut me off on conversation limit?</w:t>
      </w:r>
    </w:p>
    <w:p w14:paraId="7CE53C9D" w14:textId="77777777" w:rsidR="001C7314" w:rsidRPr="001C7314" w:rsidRDefault="001C7314" w:rsidP="001C7314">
      <w:r w:rsidRPr="001C7314">
        <w:t>4:41 PM</w:t>
      </w:r>
    </w:p>
    <w:p w14:paraId="01534767" w14:textId="77777777" w:rsidR="001C7314" w:rsidRPr="001C7314" w:rsidRDefault="001C7314" w:rsidP="001C7314">
      <w:r w:rsidRPr="001C7314">
        <w:t>Good question — let me give you the straight answer based on what I can see and how limits actually work:</w:t>
      </w:r>
    </w:p>
    <w:p w14:paraId="72E6F156" w14:textId="77777777" w:rsidR="001C7314" w:rsidRPr="001C7314" w:rsidRDefault="001C7314" w:rsidP="001C7314">
      <w:r w:rsidRPr="001C7314">
        <w:rPr>
          <w:b/>
          <w:bCs/>
        </w:rPr>
        <w:t>The short answer:</w:t>
      </w:r>
      <w:r w:rsidRPr="001C7314">
        <w:t> You're very unlikely to get cut off based on your current usage (4-6% weekly). But there are a few things to know:</w:t>
      </w:r>
    </w:p>
    <w:p w14:paraId="20C575EB" w14:textId="77777777" w:rsidR="001C7314" w:rsidRPr="001C7314" w:rsidRDefault="001C7314" w:rsidP="001C7314">
      <w:r w:rsidRPr="001C7314">
        <w:rPr>
          <w:b/>
          <w:bCs/>
        </w:rPr>
        <w:t>What affects your limits most:</w:t>
      </w:r>
    </w:p>
    <w:p w14:paraId="5249792F" w14:textId="77777777" w:rsidR="001C7314" w:rsidRPr="001C7314" w:rsidRDefault="001C7314" w:rsidP="001C7314">
      <w:pPr>
        <w:numPr>
          <w:ilvl w:val="0"/>
          <w:numId w:val="2"/>
        </w:numPr>
      </w:pPr>
      <w:r w:rsidRPr="001C7314">
        <w:rPr>
          <w:b/>
          <w:bCs/>
        </w:rPr>
        <w:t>Long conversations eat usage fast.</w:t>
      </w:r>
      <w:r w:rsidRPr="001C7314">
        <w:t> Every message in a long chat re-sends the entire conversation history to me, so a chat with lots of files attached gets exponentially more "expensive" with each turn.</w:t>
      </w:r>
    </w:p>
    <w:p w14:paraId="67BADE7B" w14:textId="77777777" w:rsidR="001C7314" w:rsidRPr="001C7314" w:rsidRDefault="001C7314" w:rsidP="001C7314">
      <w:pPr>
        <w:numPr>
          <w:ilvl w:val="0"/>
          <w:numId w:val="2"/>
        </w:numPr>
      </w:pPr>
      <w:r w:rsidRPr="001C7314">
        <w:rPr>
          <w:b/>
          <w:bCs/>
        </w:rPr>
        <w:t>Large file uploads</w:t>
      </w:r>
      <w:r w:rsidRPr="001C7314">
        <w:t> (especially PDFs, images, long documents) take up a big chunk per message.</w:t>
      </w:r>
    </w:p>
    <w:p w14:paraId="06F60FCB" w14:textId="77777777" w:rsidR="001C7314" w:rsidRPr="001C7314" w:rsidRDefault="001C7314" w:rsidP="001C7314">
      <w:pPr>
        <w:numPr>
          <w:ilvl w:val="0"/>
          <w:numId w:val="2"/>
        </w:numPr>
      </w:pPr>
      <w:r w:rsidRPr="001C7314">
        <w:rPr>
          <w:b/>
          <w:bCs/>
        </w:rPr>
        <w:lastRenderedPageBreak/>
        <w:t>The 5-hour session limit</w:t>
      </w:r>
      <w:r w:rsidRPr="001C7314">
        <w:t> resets separately from the weekly limit — so you could hit that short-term cap even with weekly room to spare.</w:t>
      </w:r>
    </w:p>
    <w:p w14:paraId="28C8A2EF" w14:textId="77777777" w:rsidR="001C7314" w:rsidRPr="001C7314" w:rsidRDefault="001C7314" w:rsidP="001C7314">
      <w:r w:rsidRPr="001C7314">
        <w:rPr>
          <w:b/>
          <w:bCs/>
        </w:rPr>
        <w:t>Practical tips for a file-heavy project:</w:t>
      </w:r>
    </w:p>
    <w:p w14:paraId="341F698A" w14:textId="77777777" w:rsidR="001C7314" w:rsidRPr="001C7314" w:rsidRDefault="001C7314" w:rsidP="001C7314">
      <w:pPr>
        <w:numPr>
          <w:ilvl w:val="0"/>
          <w:numId w:val="3"/>
        </w:numPr>
      </w:pPr>
      <w:r w:rsidRPr="001C7314">
        <w:rPr>
          <w:b/>
          <w:bCs/>
        </w:rPr>
        <w:t>Start a fresh conversation</w:t>
      </w:r>
      <w:r w:rsidRPr="001C7314">
        <w:t> when switching projects rather than piling onto an old one — shorter context = less usage per message.</w:t>
      </w:r>
    </w:p>
    <w:p w14:paraId="3420AE3F" w14:textId="77777777" w:rsidR="001C7314" w:rsidRPr="001C7314" w:rsidRDefault="001C7314" w:rsidP="001C7314">
      <w:pPr>
        <w:numPr>
          <w:ilvl w:val="0"/>
          <w:numId w:val="3"/>
        </w:numPr>
      </w:pPr>
      <w:r w:rsidRPr="001C7314">
        <w:rPr>
          <w:b/>
          <w:bCs/>
        </w:rPr>
        <w:t>Only upload files you actually need</w:t>
      </w:r>
      <w:r w:rsidRPr="001C7314">
        <w:t> for the current task, not "just in case" files.</w:t>
      </w:r>
    </w:p>
    <w:p w14:paraId="64C97BEE" w14:textId="77777777" w:rsidR="001C7314" w:rsidRPr="001C7314" w:rsidRDefault="001C7314" w:rsidP="001C7314">
      <w:pPr>
        <w:numPr>
          <w:ilvl w:val="0"/>
          <w:numId w:val="3"/>
        </w:numPr>
      </w:pPr>
      <w:r w:rsidRPr="001C7314">
        <w:rPr>
          <w:b/>
          <w:bCs/>
        </w:rPr>
        <w:t>Watch the session meter</w:t>
      </w:r>
      <w:r w:rsidRPr="001C7314">
        <w:t> (the "Current session" bar) as you work — it'll climb faster than the weekly one during heavy use.</w:t>
      </w:r>
    </w:p>
    <w:p w14:paraId="20A43985" w14:textId="77777777" w:rsidR="001C7314" w:rsidRPr="001C7314" w:rsidRDefault="001C7314" w:rsidP="001C7314">
      <w:pPr>
        <w:numPr>
          <w:ilvl w:val="0"/>
          <w:numId w:val="3"/>
        </w:numPr>
      </w:pPr>
      <w:r w:rsidRPr="001C7314">
        <w:t>If you're doing really heavy work, that </w:t>
      </w:r>
      <w:r w:rsidRPr="001C7314">
        <w:rPr>
          <w:b/>
          <w:bCs/>
        </w:rPr>
        <w:t>$200 credit expiring today</w:t>
      </w:r>
      <w:r w:rsidRPr="001C7314">
        <w:t> is basically free insurance — worth claiming even if you don't end up needing it.</w:t>
      </w:r>
    </w:p>
    <w:p w14:paraId="573F77E9" w14:textId="77777777" w:rsidR="001C7314" w:rsidRPr="001C7314" w:rsidRDefault="001C7314" w:rsidP="001C7314">
      <w:r w:rsidRPr="001C7314">
        <w:t>Given you're on the Max (20x) plan and barely touched your weekly allowance, you have a lot of headroom. Just don't be surprised if a single marathon session with huge files burns through the 5-hour window faster than you'd expect.</w:t>
      </w:r>
    </w:p>
    <w:p w14:paraId="38E80242" w14:textId="77777777" w:rsidR="001C7314" w:rsidRPr="001C7314" w:rsidRDefault="001C7314" w:rsidP="001C7314">
      <w:r w:rsidRPr="001C7314">
        <w:t>Want help thinking through how to structure your project to stay efficient?</w:t>
      </w:r>
    </w:p>
    <w:p w14:paraId="37AB64EF" w14:textId="77777777" w:rsidR="001C7314" w:rsidRPr="001C7314" w:rsidRDefault="001C7314" w:rsidP="001C7314">
      <w:pPr>
        <w:rPr>
          <w:b/>
          <w:bCs/>
        </w:rPr>
      </w:pPr>
      <w:r w:rsidRPr="001C7314">
        <w:rPr>
          <w:b/>
          <w:bCs/>
        </w:rPr>
        <w:t>RegimeSignal_0417_358pm_v30_desktop.html</w:t>
      </w:r>
    </w:p>
    <w:p w14:paraId="454BFF30" w14:textId="77777777" w:rsidR="001C7314" w:rsidRPr="001C7314" w:rsidRDefault="001C7314" w:rsidP="001C7314">
      <w:r w:rsidRPr="001C7314">
        <w:t>html</w:t>
      </w:r>
    </w:p>
    <w:p w14:paraId="0F89B087" w14:textId="77777777" w:rsidR="001C7314" w:rsidRPr="001C7314" w:rsidRDefault="001C7314" w:rsidP="001C7314">
      <w:pPr>
        <w:rPr>
          <w:b/>
          <w:bCs/>
        </w:rPr>
      </w:pPr>
      <w:r w:rsidRPr="001C7314">
        <w:rPr>
          <w:b/>
          <w:bCs/>
        </w:rPr>
        <w:t>New chat transfer notes.docx</w:t>
      </w:r>
    </w:p>
    <w:p w14:paraId="3045E796" w14:textId="77777777" w:rsidR="001C7314" w:rsidRPr="001C7314" w:rsidRDefault="001C7314" w:rsidP="001C7314">
      <w:r w:rsidRPr="001C7314">
        <w:t>1 line</w:t>
      </w:r>
    </w:p>
    <w:p w14:paraId="04D23658" w14:textId="77777777" w:rsidR="001C7314" w:rsidRPr="001C7314" w:rsidRDefault="001C7314" w:rsidP="001C7314">
      <w:r w:rsidRPr="001C7314">
        <w:t>docx</w:t>
      </w:r>
    </w:p>
    <w:p w14:paraId="0F7B8113" w14:textId="77777777" w:rsidR="001C7314" w:rsidRPr="001C7314" w:rsidRDefault="001C7314" w:rsidP="001C7314">
      <w:pPr>
        <w:rPr>
          <w:b/>
          <w:bCs/>
        </w:rPr>
      </w:pPr>
      <w:r w:rsidRPr="001C7314">
        <w:rPr>
          <w:b/>
          <w:bCs/>
        </w:rPr>
        <w:t>RegimeSignal_Dashboard_Session_Notes_0417.docx</w:t>
      </w:r>
    </w:p>
    <w:p w14:paraId="101364BC" w14:textId="77777777" w:rsidR="001C7314" w:rsidRPr="001C7314" w:rsidRDefault="001C7314" w:rsidP="001C7314">
      <w:r w:rsidRPr="001C7314">
        <w:t>196 lines</w:t>
      </w:r>
    </w:p>
    <w:p w14:paraId="530C47ED" w14:textId="77777777" w:rsidR="001C7314" w:rsidRPr="001C7314" w:rsidRDefault="001C7314" w:rsidP="001C7314">
      <w:r w:rsidRPr="001C7314">
        <w:t>docx</w:t>
      </w:r>
    </w:p>
    <w:p w14:paraId="193041D1" w14:textId="77777777" w:rsidR="001C7314" w:rsidRPr="001C7314" w:rsidRDefault="001C7314" w:rsidP="001C7314">
      <w:pPr>
        <w:rPr>
          <w:b/>
          <w:bCs/>
        </w:rPr>
      </w:pPr>
      <w:r w:rsidRPr="001C7314">
        <w:rPr>
          <w:b/>
          <w:bCs/>
        </w:rPr>
        <w:t>LIVE_DATA_FEEDS_NOTES.md</w:t>
      </w:r>
    </w:p>
    <w:p w14:paraId="6B59A5EC" w14:textId="77777777" w:rsidR="001C7314" w:rsidRPr="001C7314" w:rsidRDefault="001C7314" w:rsidP="001C7314">
      <w:r w:rsidRPr="001C7314">
        <w:t>119 lines</w:t>
      </w:r>
    </w:p>
    <w:p w14:paraId="693F3502" w14:textId="77777777" w:rsidR="001C7314" w:rsidRPr="001C7314" w:rsidRDefault="001C7314" w:rsidP="001C7314">
      <w:r w:rsidRPr="001C7314">
        <w:t>md</w:t>
      </w:r>
    </w:p>
    <w:p w14:paraId="38E18BAF" w14:textId="77777777" w:rsidR="001C7314" w:rsidRPr="001C7314" w:rsidRDefault="001C7314" w:rsidP="001C7314">
      <w:r w:rsidRPr="001C7314">
        <w:t>4:42 PM</w:t>
      </w:r>
    </w:p>
    <w:p w14:paraId="3FB87903" w14:textId="77777777" w:rsidR="001C7314" w:rsidRPr="001C7314" w:rsidRDefault="001C7314" w:rsidP="001C7314">
      <w:r w:rsidRPr="001C7314">
        <w:t xml:space="preserve">I can see you've loaded up a substantial project — the </w:t>
      </w:r>
      <w:proofErr w:type="spellStart"/>
      <w:r w:rsidRPr="001C7314">
        <w:t>RegimeSignal</w:t>
      </w:r>
      <w:proofErr w:type="spellEnd"/>
      <w:r w:rsidRPr="001C7314">
        <w:t xml:space="preserve">™ MRS Risk Terminal dashboard for Cronus Market Intelligence. I've got the full context from your session notes, </w:t>
      </w:r>
      <w:r w:rsidRPr="001C7314">
        <w:lastRenderedPageBreak/>
        <w:t>data feed architecture, and transfer notes. The HTML file is also here but I haven't opened it yet (it's large, so I'll only dig in when we need to).</w:t>
      </w:r>
    </w:p>
    <w:p w14:paraId="23074A06" w14:textId="77777777" w:rsidR="001C7314" w:rsidRPr="001C7314" w:rsidRDefault="001C7314" w:rsidP="001C7314">
      <w:r w:rsidRPr="001C7314">
        <w:rPr>
          <w:b/>
          <w:bCs/>
        </w:rPr>
        <w:t>Quick status check on where the project stands:</w:t>
      </w:r>
    </w:p>
    <w:p w14:paraId="69AF8B2A" w14:textId="77777777" w:rsidR="001C7314" w:rsidRPr="001C7314" w:rsidRDefault="001C7314" w:rsidP="001C7314">
      <w:r w:rsidRPr="001C7314">
        <w:t>The dashboard is built across three files (app/desktop/admin) with the score hero, three risk reads, radar fingerprint chart, score history chart, factor movers, market context, and news ticker all wired up. The big open items from your notes:</w:t>
      </w:r>
    </w:p>
    <w:p w14:paraId="0E7AB2F0" w14:textId="77777777" w:rsidR="001C7314" w:rsidRPr="001C7314" w:rsidRDefault="001C7314" w:rsidP="001C7314">
      <w:pPr>
        <w:numPr>
          <w:ilvl w:val="0"/>
          <w:numId w:val="4"/>
        </w:numPr>
      </w:pPr>
      <w:r w:rsidRPr="001C7314">
        <w:rPr>
          <w:b/>
          <w:bCs/>
        </w:rPr>
        <w:t>Alpha Vantage key</w:t>
      </w:r>
      <w:r w:rsidRPr="001C7314">
        <w:t> needs to be pasted into </w:t>
      </w:r>
      <w:proofErr w:type="spellStart"/>
      <w:r w:rsidRPr="001C7314">
        <w:t>window.AV_API_KEY</w:t>
      </w:r>
      <w:proofErr w:type="spellEnd"/>
      <w:r w:rsidRPr="001C7314">
        <w:t> at the top of each HTML file</w:t>
      </w:r>
    </w:p>
    <w:p w14:paraId="142F4B26" w14:textId="77777777" w:rsidR="001C7314" w:rsidRPr="001C7314" w:rsidRDefault="001C7314" w:rsidP="001C7314">
      <w:pPr>
        <w:numPr>
          <w:ilvl w:val="0"/>
          <w:numId w:val="4"/>
        </w:numPr>
      </w:pPr>
      <w:proofErr w:type="spellStart"/>
      <w:r w:rsidRPr="001C7314">
        <w:rPr>
          <w:b/>
          <w:bCs/>
        </w:rPr>
        <w:t>proxy.php</w:t>
      </w:r>
      <w:proofErr w:type="spellEnd"/>
      <w:r w:rsidRPr="001C7314">
        <w:rPr>
          <w:b/>
          <w:bCs/>
        </w:rPr>
        <w:t xml:space="preserve"> </w:t>
      </w:r>
      <w:proofErr w:type="spellStart"/>
      <w:r w:rsidRPr="001C7314">
        <w:rPr>
          <w:b/>
          <w:bCs/>
        </w:rPr>
        <w:t>market_quote</w:t>
      </w:r>
      <w:proofErr w:type="spellEnd"/>
      <w:r w:rsidRPr="001C7314">
        <w:rPr>
          <w:b/>
          <w:bCs/>
        </w:rPr>
        <w:t xml:space="preserve"> snippet</w:t>
      </w:r>
      <w:r w:rsidRPr="001C7314">
        <w:t> needs to be added server-side (you've already drafted the PHP)</w:t>
      </w:r>
    </w:p>
    <w:p w14:paraId="7562BFDA" w14:textId="77777777" w:rsidR="001C7314" w:rsidRPr="001C7314" w:rsidRDefault="001C7314" w:rsidP="001C7314">
      <w:pPr>
        <w:numPr>
          <w:ilvl w:val="0"/>
          <w:numId w:val="4"/>
        </w:numPr>
      </w:pPr>
      <w:r w:rsidRPr="001C7314">
        <w:rPr>
          <w:b/>
          <w:bCs/>
        </w:rPr>
        <w:t>MTD/YTD/1YR/3YR</w:t>
      </w:r>
      <w:r w:rsidRPr="001C7314">
        <w:t> index data still static — needs TIME_SERIES_DAILY wiring</w:t>
      </w:r>
    </w:p>
    <w:p w14:paraId="6867003C" w14:textId="77777777" w:rsidR="001C7314" w:rsidRPr="001C7314" w:rsidRDefault="001C7314" w:rsidP="001C7314">
      <w:pPr>
        <w:numPr>
          <w:ilvl w:val="0"/>
          <w:numId w:val="4"/>
        </w:numPr>
      </w:pPr>
      <w:r w:rsidRPr="001C7314">
        <w:rPr>
          <w:b/>
          <w:bCs/>
        </w:rPr>
        <w:t>Admin ERI score</w:t>
      </w:r>
      <w:r w:rsidRPr="001C7314">
        <w:t xml:space="preserve"> (3.5) → </w:t>
      </w:r>
      <w:proofErr w:type="spellStart"/>
      <w:r w:rsidRPr="001C7314">
        <w:t>localStorage</w:t>
      </w:r>
      <w:proofErr w:type="spellEnd"/>
      <w:r w:rsidRPr="001C7314">
        <w:t xml:space="preserve"> bridge to app/desktop</w:t>
      </w:r>
    </w:p>
    <w:p w14:paraId="5280E951" w14:textId="77777777" w:rsidR="001C7314" w:rsidRPr="001C7314" w:rsidRDefault="001C7314" w:rsidP="001C7314">
      <w:pPr>
        <w:numPr>
          <w:ilvl w:val="0"/>
          <w:numId w:val="4"/>
        </w:numPr>
      </w:pPr>
      <w:r w:rsidRPr="001C7314">
        <w:rPr>
          <w:b/>
          <w:bCs/>
        </w:rPr>
        <w:t>USPTO trademark name fix</w:t>
      </w:r>
      <w:r w:rsidRPr="001C7314">
        <w:t> (serial 99769304) — window Apr 23–26</w:t>
      </w:r>
    </w:p>
    <w:p w14:paraId="3683BB5E" w14:textId="77777777" w:rsidR="001C7314" w:rsidRPr="001C7314" w:rsidRDefault="001C7314" w:rsidP="001C7314">
      <w:pPr>
        <w:numPr>
          <w:ilvl w:val="0"/>
          <w:numId w:val="4"/>
        </w:numPr>
      </w:pPr>
      <w:r w:rsidRPr="001C7314">
        <w:rPr>
          <w:b/>
          <w:bCs/>
        </w:rPr>
        <w:t>Stripe → Subscribe tab</w:t>
      </w:r>
      <w:r w:rsidRPr="001C7314">
        <w:t> wiring</w:t>
      </w:r>
    </w:p>
    <w:p w14:paraId="76B7D10C" w14:textId="77777777" w:rsidR="001C7314" w:rsidRPr="001C7314" w:rsidRDefault="001C7314" w:rsidP="001C7314">
      <w:pPr>
        <w:numPr>
          <w:ilvl w:val="0"/>
          <w:numId w:val="4"/>
        </w:numPr>
      </w:pPr>
      <w:r w:rsidRPr="001C7314">
        <w:rPr>
          <w:b/>
          <w:bCs/>
        </w:rPr>
        <w:t>News ticker</w:t>
      </w:r>
      <w:r w:rsidRPr="001C7314">
        <w:t> still static — needs AI weekly briefing hook</w:t>
      </w:r>
    </w:p>
    <w:p w14:paraId="04DBB9A4" w14:textId="77777777" w:rsidR="001C7314" w:rsidRPr="001C7314" w:rsidRDefault="001C7314" w:rsidP="001C7314">
      <w:r w:rsidRPr="001C7314">
        <w:rPr>
          <w:b/>
          <w:bCs/>
        </w:rPr>
        <w:t>On the usage question from earlier</w:t>
      </w:r>
      <w:r w:rsidRPr="001C7314">
        <w:t> — this is exactly the kind of project where conversation length starts mattering. A few suggestions to keep things efficient:</w:t>
      </w:r>
    </w:p>
    <w:p w14:paraId="7C6D7ADA" w14:textId="77777777" w:rsidR="001C7314" w:rsidRPr="001C7314" w:rsidRDefault="001C7314" w:rsidP="001C7314">
      <w:pPr>
        <w:numPr>
          <w:ilvl w:val="0"/>
          <w:numId w:val="5"/>
        </w:numPr>
      </w:pPr>
      <w:r w:rsidRPr="001C7314">
        <w:t xml:space="preserve">I don't need to read the full HTML file unless we're actively editing a specific section. When you want to work on something, point me to the section (e.g., "the </w:t>
      </w:r>
      <w:proofErr w:type="spellStart"/>
      <w:r w:rsidRPr="001C7314">
        <w:t>drawRadar</w:t>
      </w:r>
      <w:proofErr w:type="spellEnd"/>
      <w:r w:rsidRPr="001C7314">
        <w:t xml:space="preserve"> function" or "the news ticker block") and I can pull just that.</w:t>
      </w:r>
    </w:p>
    <w:p w14:paraId="0F0EF8D5" w14:textId="77777777" w:rsidR="001C7314" w:rsidRPr="001C7314" w:rsidRDefault="001C7314" w:rsidP="001C7314">
      <w:pPr>
        <w:numPr>
          <w:ilvl w:val="0"/>
          <w:numId w:val="5"/>
        </w:numPr>
      </w:pPr>
      <w:r w:rsidRPr="001C7314">
        <w:t>If we finish a sub-task, a fresh chat with updated notes is cheaper than carrying everything forward.</w:t>
      </w:r>
    </w:p>
    <w:p w14:paraId="4C6CABC4" w14:textId="77777777" w:rsidR="001C7314" w:rsidRPr="001C7314" w:rsidRDefault="001C7314" w:rsidP="001C7314">
      <w:r w:rsidRPr="001C7314">
        <w:rPr>
          <w:b/>
          <w:bCs/>
        </w:rPr>
        <w:t>What do you want to tackle first?</w:t>
      </w:r>
      <w:r w:rsidRPr="001C7314">
        <w:t xml:space="preserve"> My guess would be either the Alpha Vantage wiring (since it unblocks the live index data) or the </w:t>
      </w:r>
      <w:proofErr w:type="spellStart"/>
      <w:r w:rsidRPr="001C7314">
        <w:t>admin→localStorage</w:t>
      </w:r>
      <w:proofErr w:type="spellEnd"/>
      <w:r w:rsidRPr="001C7314">
        <w:t xml:space="preserve"> ERI bridge (small, clean fix). But you tell me.</w:t>
      </w:r>
    </w:p>
    <w:p w14:paraId="00065460" w14:textId="77777777" w:rsidR="001C7314" w:rsidRPr="001C7314" w:rsidRDefault="001C7314" w:rsidP="001C7314">
      <w:r w:rsidRPr="001C7314">
        <w:t xml:space="preserve">okay pull up </w:t>
      </w:r>
      <w:proofErr w:type="spellStart"/>
      <w:r w:rsidRPr="001C7314">
        <w:t>regimesignal</w:t>
      </w:r>
      <w:proofErr w:type="spellEnd"/>
      <w:r w:rsidRPr="001C7314">
        <w:t xml:space="preserve"> html </w:t>
      </w:r>
      <w:proofErr w:type="spellStart"/>
      <w:r w:rsidRPr="001C7314">
        <w:t>i</w:t>
      </w:r>
      <w:proofErr w:type="spellEnd"/>
      <w:r w:rsidRPr="001C7314">
        <w:t xml:space="preserve"> loaded so </w:t>
      </w:r>
      <w:proofErr w:type="spellStart"/>
      <w:r w:rsidRPr="001C7314">
        <w:t>i</w:t>
      </w:r>
      <w:proofErr w:type="spellEnd"/>
      <w:r w:rsidRPr="001C7314">
        <w:t xml:space="preserve"> can download review</w:t>
      </w:r>
    </w:p>
    <w:p w14:paraId="0DDF9602" w14:textId="77777777" w:rsidR="001C7314" w:rsidRPr="001C7314" w:rsidRDefault="001C7314" w:rsidP="001C7314">
      <w:r w:rsidRPr="001C7314">
        <w:t>4:43 PM</w:t>
      </w:r>
    </w:p>
    <w:p w14:paraId="558A87DE" w14:textId="77777777" w:rsidR="001C7314" w:rsidRPr="001C7314" w:rsidRDefault="001C7314" w:rsidP="001C7314">
      <w:r w:rsidRPr="001C7314">
        <w:t>I'll grab the HTML file and set it up for you to download.</w:t>
      </w:r>
    </w:p>
    <w:p w14:paraId="3E8B3F89" w14:textId="77777777" w:rsidR="001C7314" w:rsidRPr="001C7314" w:rsidRDefault="001C7314" w:rsidP="001C7314">
      <w:r w:rsidRPr="001C7314">
        <w:t>Ran 2 commands, read a file</w:t>
      </w:r>
    </w:p>
    <w:p w14:paraId="7F114401" w14:textId="77777777" w:rsidR="001C7314" w:rsidRPr="001C7314" w:rsidRDefault="001C7314" w:rsidP="001C7314">
      <w:r w:rsidRPr="001C7314">
        <w:lastRenderedPageBreak/>
        <w:t>Ran 2 commands, read a file</w:t>
      </w:r>
    </w:p>
    <w:p w14:paraId="546AE761" w14:textId="77777777" w:rsidR="001C7314" w:rsidRPr="001C7314" w:rsidRDefault="001C7314" w:rsidP="001C7314">
      <w:r w:rsidRPr="001C7314">
        <w:t>Ready for download — it's the 4.4 MB desktop v30 file from your 3:58 PM save. Open it locally to review, and when you're ready to edit something specific just tell me which section and I'll pull only what we need to work on.</w:t>
      </w:r>
    </w:p>
    <w:p w14:paraId="243B4863" w14:textId="77777777" w:rsidR="001C7314" w:rsidRPr="001C7314" w:rsidRDefault="001C7314" w:rsidP="001C7314">
      <w:proofErr w:type="spellStart"/>
      <w:r w:rsidRPr="001C7314">
        <w:t>Regimesignal</w:t>
      </w:r>
      <w:proofErr w:type="spellEnd"/>
      <w:r w:rsidRPr="001C7314">
        <w:t xml:space="preserve"> 0417 358pm v30 desktop</w:t>
      </w:r>
    </w:p>
    <w:p w14:paraId="1154B0C5" w14:textId="77777777" w:rsidR="001C7314" w:rsidRPr="001C7314" w:rsidRDefault="001C7314" w:rsidP="001C7314">
      <w:r w:rsidRPr="001C7314">
        <w:t>Code · HTML </w:t>
      </w:r>
    </w:p>
    <w:p w14:paraId="790E2EE2" w14:textId="77777777" w:rsidR="001C7314" w:rsidRPr="001C7314" w:rsidRDefault="001C7314" w:rsidP="001C7314">
      <w:r w:rsidRPr="001C7314">
        <w:t xml:space="preserve">ok - </w:t>
      </w:r>
      <w:proofErr w:type="spellStart"/>
      <w:r w:rsidRPr="001C7314">
        <w:t>loooks</w:t>
      </w:r>
      <w:proofErr w:type="spellEnd"/>
      <w:r w:rsidRPr="001C7314">
        <w:t xml:space="preserve"> pretty good - my </w:t>
      </w:r>
      <w:proofErr w:type="spellStart"/>
      <w:r w:rsidRPr="001C7314">
        <w:t>expereince</w:t>
      </w:r>
      <w:proofErr w:type="spellEnd"/>
      <w:r w:rsidRPr="001C7314">
        <w:t xml:space="preserve"> is moving tabs around caused a bunch of problems</w:t>
      </w:r>
    </w:p>
    <w:p w14:paraId="30299295" w14:textId="77777777" w:rsidR="001C7314" w:rsidRPr="001C7314" w:rsidRDefault="001C7314" w:rsidP="001C7314">
      <w:r w:rsidRPr="001C7314">
        <w:t>4:46 PM</w:t>
      </w:r>
    </w:p>
    <w:p w14:paraId="45E928FB" w14:textId="77777777" w:rsidR="001C7314" w:rsidRPr="001C7314" w:rsidRDefault="001C7314" w:rsidP="001C7314">
      <w:r w:rsidRPr="001C7314">
        <w:t>Yeah, tab reordering is one of those "looks like a 30-second fix, breaks five things" tasks. In single-file HTML dashboards like this, moving tabs typically blows up in a few predictable ways:</w:t>
      </w:r>
    </w:p>
    <w:p w14:paraId="1CD610A2" w14:textId="77777777" w:rsidR="001C7314" w:rsidRPr="001C7314" w:rsidRDefault="001C7314" w:rsidP="001C7314">
      <w:r w:rsidRPr="001C7314">
        <w:rPr>
          <w:b/>
          <w:bCs/>
        </w:rPr>
        <w:t>Common breakage points:</w:t>
      </w:r>
    </w:p>
    <w:p w14:paraId="5B48DC75" w14:textId="77777777" w:rsidR="001C7314" w:rsidRPr="001C7314" w:rsidRDefault="001C7314" w:rsidP="001C7314">
      <w:pPr>
        <w:numPr>
          <w:ilvl w:val="0"/>
          <w:numId w:val="6"/>
        </w:numPr>
      </w:pPr>
      <w:r w:rsidRPr="001C7314">
        <w:rPr>
          <w:b/>
          <w:bCs/>
        </w:rPr>
        <w:t>Tab button ↔ panel mismatch</w:t>
      </w:r>
      <w:r w:rsidRPr="001C7314">
        <w:t> — if the data-tab attribute or onclick handler points to an ID that got renumbered or renamed, the click does nothing (or shows the wrong panel)</w:t>
      </w:r>
    </w:p>
    <w:p w14:paraId="153E6AE5" w14:textId="77777777" w:rsidR="001C7314" w:rsidRPr="001C7314" w:rsidRDefault="001C7314" w:rsidP="001C7314">
      <w:pPr>
        <w:numPr>
          <w:ilvl w:val="0"/>
          <w:numId w:val="6"/>
        </w:numPr>
      </w:pPr>
      <w:r w:rsidRPr="001C7314">
        <w:rPr>
          <w:b/>
          <w:bCs/>
        </w:rPr>
        <w:t>Default active tab</w:t>
      </w:r>
      <w:r w:rsidRPr="001C7314">
        <w:t> — the "show on load" logic (usually a </w:t>
      </w:r>
      <w:proofErr w:type="spellStart"/>
      <w:r w:rsidRPr="001C7314">
        <w:t>classList.add</w:t>
      </w:r>
      <w:proofErr w:type="spellEnd"/>
      <w:r w:rsidRPr="001C7314">
        <w:t>('active') or a default panel) often points to the old first tab</w:t>
      </w:r>
    </w:p>
    <w:p w14:paraId="1697865F" w14:textId="77777777" w:rsidR="001C7314" w:rsidRPr="001C7314" w:rsidRDefault="001C7314" w:rsidP="001C7314">
      <w:pPr>
        <w:numPr>
          <w:ilvl w:val="0"/>
          <w:numId w:val="6"/>
        </w:numPr>
      </w:pPr>
      <w:r w:rsidRPr="001C7314">
        <w:rPr>
          <w:b/>
          <w:bCs/>
        </w:rPr>
        <w:t>Chart rendering timing</w:t>
      </w:r>
      <w:r w:rsidRPr="001C7314">
        <w:t> — Canvas charts (your radar + score history) need the panel to be </w:t>
      </w:r>
      <w:r w:rsidRPr="001C7314">
        <w:rPr>
          <w:i/>
          <w:iCs/>
        </w:rPr>
        <w:t>visible</w:t>
      </w:r>
      <w:r w:rsidRPr="001C7314">
        <w:t> when </w:t>
      </w:r>
      <w:proofErr w:type="spellStart"/>
      <w:r w:rsidRPr="001C7314">
        <w:t>drawRadar</w:t>
      </w:r>
      <w:proofErr w:type="spellEnd"/>
      <w:r w:rsidRPr="001C7314">
        <w:t>() / </w:t>
      </w:r>
      <w:proofErr w:type="spellStart"/>
      <w:r w:rsidRPr="001C7314">
        <w:t>drawLine</w:t>
      </w:r>
      <w:proofErr w:type="spellEnd"/>
      <w:r w:rsidRPr="001C7314">
        <w:t>() runs. Move the dashboard off the default tab and the canvas gets 0×0 dimensions → blank chart</w:t>
      </w:r>
    </w:p>
    <w:p w14:paraId="4E0AA04F" w14:textId="77777777" w:rsidR="001C7314" w:rsidRPr="001C7314" w:rsidRDefault="001C7314" w:rsidP="001C7314">
      <w:pPr>
        <w:numPr>
          <w:ilvl w:val="0"/>
          <w:numId w:val="6"/>
        </w:numPr>
      </w:pPr>
      <w:proofErr w:type="spellStart"/>
      <w:r w:rsidRPr="001C7314">
        <w:rPr>
          <w:b/>
          <w:bCs/>
        </w:rPr>
        <w:t>localStorage</w:t>
      </w:r>
      <w:proofErr w:type="spellEnd"/>
      <w:r w:rsidRPr="001C7314">
        <w:rPr>
          <w:b/>
          <w:bCs/>
        </w:rPr>
        <w:t xml:space="preserve"> / state keys</w:t>
      </w:r>
      <w:r w:rsidRPr="001C7314">
        <w:t> — if any tab stores its state by index rather than name, reordering shifts everything</w:t>
      </w:r>
    </w:p>
    <w:p w14:paraId="08B4E094" w14:textId="77777777" w:rsidR="001C7314" w:rsidRPr="001C7314" w:rsidRDefault="001C7314" w:rsidP="001C7314">
      <w:pPr>
        <w:numPr>
          <w:ilvl w:val="0"/>
          <w:numId w:val="6"/>
        </w:numPr>
      </w:pPr>
      <w:r w:rsidRPr="001C7314">
        <w:rPr>
          <w:b/>
          <w:bCs/>
        </w:rPr>
        <w:t>CSS :first-child or :nth-child selectors</w:t>
      </w:r>
      <w:r w:rsidRPr="001C7314">
        <w:t> — styling that targeted "the first tab" silently applies to the wrong one now</w:t>
      </w:r>
    </w:p>
    <w:p w14:paraId="1E183422" w14:textId="77777777" w:rsidR="001C7314" w:rsidRPr="001C7314" w:rsidRDefault="001C7314" w:rsidP="001C7314">
      <w:pPr>
        <w:numPr>
          <w:ilvl w:val="0"/>
          <w:numId w:val="6"/>
        </w:numPr>
      </w:pPr>
      <w:r w:rsidRPr="001C7314">
        <w:rPr>
          <w:b/>
          <w:bCs/>
        </w:rPr>
        <w:t xml:space="preserve">Auto-scan / </w:t>
      </w:r>
      <w:proofErr w:type="spellStart"/>
      <w:r w:rsidRPr="001C7314">
        <w:rPr>
          <w:b/>
          <w:bCs/>
        </w:rPr>
        <w:t>init</w:t>
      </w:r>
      <w:proofErr w:type="spellEnd"/>
      <w:r w:rsidRPr="001C7314">
        <w:rPr>
          <w:b/>
          <w:bCs/>
        </w:rPr>
        <w:t xml:space="preserve"> hooks</w:t>
      </w:r>
      <w:r w:rsidRPr="001C7314">
        <w:t> — things like </w:t>
      </w:r>
      <w:proofErr w:type="spellStart"/>
      <w:r w:rsidRPr="001C7314">
        <w:t>dashboardAutoERI</w:t>
      </w:r>
      <w:proofErr w:type="spellEnd"/>
      <w:r w:rsidRPr="001C7314">
        <w:t>() that fire on load may be tied to the dashboard panel being mounted first</w:t>
      </w:r>
    </w:p>
    <w:p w14:paraId="2194AFD4" w14:textId="77777777" w:rsidR="001C7314" w:rsidRPr="001C7314" w:rsidRDefault="001C7314" w:rsidP="001C7314">
      <w:r w:rsidRPr="001C7314">
        <w:rPr>
          <w:b/>
          <w:bCs/>
        </w:rPr>
        <w:t>The safest pattern for your file:</w:t>
      </w:r>
    </w:p>
    <w:p w14:paraId="602A29B0" w14:textId="77777777" w:rsidR="001C7314" w:rsidRPr="001C7314" w:rsidRDefault="001C7314" w:rsidP="001C7314">
      <w:pPr>
        <w:numPr>
          <w:ilvl w:val="0"/>
          <w:numId w:val="7"/>
        </w:numPr>
      </w:pPr>
      <w:r w:rsidRPr="001C7314">
        <w:t>Keep tab identifiers as </w:t>
      </w:r>
      <w:r w:rsidRPr="001C7314">
        <w:rPr>
          <w:b/>
          <w:bCs/>
        </w:rPr>
        <w:t>named strings</w:t>
      </w:r>
      <w:r w:rsidRPr="001C7314">
        <w:t> (data-tab="dashboard"), never indices</w:t>
      </w:r>
    </w:p>
    <w:p w14:paraId="4C8E1E54" w14:textId="77777777" w:rsidR="001C7314" w:rsidRPr="001C7314" w:rsidRDefault="001C7314" w:rsidP="001C7314">
      <w:pPr>
        <w:numPr>
          <w:ilvl w:val="0"/>
          <w:numId w:val="7"/>
        </w:numPr>
      </w:pPr>
      <w:r w:rsidRPr="001C7314">
        <w:t>On tab switch, trigger a resize or re-render on any canvas that just became visible</w:t>
      </w:r>
    </w:p>
    <w:p w14:paraId="032E4ABF" w14:textId="77777777" w:rsidR="001C7314" w:rsidRPr="001C7314" w:rsidRDefault="001C7314" w:rsidP="001C7314">
      <w:pPr>
        <w:numPr>
          <w:ilvl w:val="0"/>
          <w:numId w:val="7"/>
        </w:numPr>
      </w:pPr>
      <w:r w:rsidRPr="001C7314">
        <w:lastRenderedPageBreak/>
        <w:t>Make sure the dashboard stays the default active tab on load (your notes say all three files open on dashboard — that's the right call)</w:t>
      </w:r>
    </w:p>
    <w:p w14:paraId="21F626C7" w14:textId="77777777" w:rsidR="001C7314" w:rsidRPr="001C7314" w:rsidRDefault="001C7314" w:rsidP="001C7314">
      <w:r w:rsidRPr="001C7314">
        <w:t>If you want, I can do a targeted audit: tell me which tabs are currently in the file and what order you want them in, and I'll check just the tab nav + switching logic without loading the whole 4.4 MB. That keeps the conversation lean and catches the breakage before it happens.</w:t>
      </w:r>
    </w:p>
    <w:p w14:paraId="7B3A6C45" w14:textId="77777777" w:rsidR="001C7314" w:rsidRPr="001C7314" w:rsidRDefault="001C7314" w:rsidP="001C7314">
      <w:r w:rsidRPr="001C7314">
        <w:t>Or if you've already moved them and something's broken now, paste the symptom (blank chart, wrong panel, console error) and I'll zero in on it.</w:t>
      </w:r>
    </w:p>
    <w:p w14:paraId="0B588AF5" w14:textId="77777777" w:rsidR="001C7314" w:rsidRPr="001C7314" w:rsidRDefault="001C7314" w:rsidP="001C7314">
      <w:r w:rsidRPr="001C7314">
        <w:t xml:space="preserve">let's take slow and safe - </w:t>
      </w:r>
      <w:proofErr w:type="spellStart"/>
      <w:r w:rsidRPr="001C7314">
        <w:t>i</w:t>
      </w:r>
      <w:proofErr w:type="spellEnd"/>
      <w:r w:rsidRPr="001C7314">
        <w:t xml:space="preserve"> pulling up my file notes on this we created with </w:t>
      </w:r>
      <w:proofErr w:type="spellStart"/>
      <w:r w:rsidRPr="001C7314">
        <w:t>claude</w:t>
      </w:r>
      <w:proofErr w:type="spellEnd"/>
      <w:r w:rsidRPr="001C7314">
        <w:t xml:space="preserve"> 5.0 - you are </w:t>
      </w:r>
      <w:proofErr w:type="spellStart"/>
      <w:r w:rsidRPr="001C7314">
        <w:t>claude</w:t>
      </w:r>
      <w:proofErr w:type="spellEnd"/>
      <w:r w:rsidRPr="001C7314">
        <w:t xml:space="preserve"> 6.0 </w:t>
      </w:r>
      <w:proofErr w:type="spellStart"/>
      <w:r w:rsidRPr="001C7314">
        <w:t>haha</w:t>
      </w:r>
      <w:proofErr w:type="spellEnd"/>
    </w:p>
    <w:p w14:paraId="5ED77E18" w14:textId="77777777" w:rsidR="001C7314" w:rsidRPr="001C7314" w:rsidRDefault="001C7314" w:rsidP="001C7314">
      <w:r w:rsidRPr="001C7314">
        <w:t>4:47 PM</w:t>
      </w:r>
    </w:p>
    <w:p w14:paraId="0C0D3531" w14:textId="77777777" w:rsidR="001C7314" w:rsidRPr="001C7314" w:rsidRDefault="001C7314" w:rsidP="001C7314">
      <w:r w:rsidRPr="001C7314">
        <w:t xml:space="preserve">Ha — close! I'm actually Claude Opus 4.7 (the 4.x family, not 6.0 yet). But I appreciate the promotion. </w:t>
      </w:r>
      <w:r w:rsidRPr="001C7314">
        <w:rPr>
          <w:rFonts w:ascii="Segoe UI Emoji" w:hAnsi="Segoe UI Emoji" w:cs="Segoe UI Emoji"/>
        </w:rPr>
        <w:t>😄</w:t>
      </w:r>
    </w:p>
    <w:p w14:paraId="71BE3D70" w14:textId="77777777" w:rsidR="001C7314" w:rsidRPr="001C7314" w:rsidRDefault="001C7314" w:rsidP="001C7314">
      <w:r w:rsidRPr="001C7314">
        <w:t>And yes — </w:t>
      </w:r>
      <w:r w:rsidRPr="001C7314">
        <w:rPr>
          <w:b/>
          <w:bCs/>
        </w:rPr>
        <w:t>slow and safe is exactly the right call</w:t>
      </w:r>
      <w:r w:rsidRPr="001C7314">
        <w:t xml:space="preserve"> for this kind of file. A 4.4 MB single-file HTML with canvas charts, live data feeds, </w:t>
      </w:r>
      <w:proofErr w:type="spellStart"/>
      <w:r w:rsidRPr="001C7314">
        <w:t>localStorage</w:t>
      </w:r>
      <w:proofErr w:type="spellEnd"/>
      <w:r w:rsidRPr="001C7314">
        <w:t xml:space="preserve"> state, and tab switching has a lot of interlocking pieces. One careless edit and you're chasing ghosts for an hour.</w:t>
      </w:r>
    </w:p>
    <w:p w14:paraId="2A47EB13" w14:textId="77777777" w:rsidR="001C7314" w:rsidRPr="001C7314" w:rsidRDefault="001C7314" w:rsidP="001C7314">
      <w:r w:rsidRPr="001C7314">
        <w:t>Take your time pulling up the notes from the previous session. When you're ready, share:</w:t>
      </w:r>
    </w:p>
    <w:p w14:paraId="2411F545" w14:textId="77777777" w:rsidR="001C7314" w:rsidRPr="001C7314" w:rsidRDefault="001C7314" w:rsidP="001C7314">
      <w:pPr>
        <w:numPr>
          <w:ilvl w:val="0"/>
          <w:numId w:val="8"/>
        </w:numPr>
      </w:pPr>
      <w:r w:rsidRPr="001C7314">
        <w:rPr>
          <w:b/>
          <w:bCs/>
        </w:rPr>
        <w:t>What the notes say</w:t>
      </w:r>
      <w:r w:rsidRPr="001C7314">
        <w:t> about the tab structure / what broke last time</w:t>
      </w:r>
    </w:p>
    <w:p w14:paraId="5FFB28D6" w14:textId="77777777" w:rsidR="001C7314" w:rsidRPr="001C7314" w:rsidRDefault="001C7314" w:rsidP="001C7314">
      <w:pPr>
        <w:numPr>
          <w:ilvl w:val="0"/>
          <w:numId w:val="8"/>
        </w:numPr>
      </w:pPr>
      <w:r w:rsidRPr="001C7314">
        <w:rPr>
          <w:b/>
          <w:bCs/>
        </w:rPr>
        <w:t>What change you want to make</w:t>
      </w:r>
      <w:r w:rsidRPr="001C7314">
        <w:t> this round</w:t>
      </w:r>
    </w:p>
    <w:p w14:paraId="415A929A" w14:textId="77777777" w:rsidR="001C7314" w:rsidRPr="001C7314" w:rsidRDefault="001C7314" w:rsidP="001C7314">
      <w:r w:rsidRPr="001C7314">
        <w:t>Then we'll plan the edit </w:t>
      </w:r>
      <w:r w:rsidRPr="001C7314">
        <w:rPr>
          <w:i/>
          <w:iCs/>
        </w:rPr>
        <w:t>before</w:t>
      </w:r>
      <w:r w:rsidRPr="001C7314">
        <w:t> touching anything — identify the exact lines, confirm the approach, and make one surgical change at a time with a checkpoint after each.</w:t>
      </w:r>
    </w:p>
    <w:p w14:paraId="4AB6F742" w14:textId="77777777" w:rsidR="001C7314" w:rsidRPr="001C7314" w:rsidRDefault="001C7314" w:rsidP="001C7314">
      <w:r w:rsidRPr="001C7314">
        <w:t>Standing by.</w:t>
      </w:r>
    </w:p>
    <w:p w14:paraId="68388C98" w14:textId="77777777" w:rsidR="001C7314" w:rsidRPr="001C7314" w:rsidRDefault="001C7314" w:rsidP="001C7314">
      <w:r w:rsidRPr="001C7314">
        <w:t xml:space="preserve">pull up the conversation about consolidating tabs so not so </w:t>
      </w:r>
      <w:proofErr w:type="spellStart"/>
      <w:r w:rsidRPr="001C7314">
        <w:t>confustion</w:t>
      </w:r>
      <w:proofErr w:type="spellEnd"/>
      <w:r w:rsidRPr="001C7314">
        <w:t xml:space="preserve"> in category tabs - then </w:t>
      </w:r>
      <w:proofErr w:type="spellStart"/>
      <w:r w:rsidRPr="001C7314">
        <w:t>i</w:t>
      </w:r>
      <w:proofErr w:type="spellEnd"/>
      <w:r w:rsidRPr="001C7314">
        <w:t xml:space="preserve"> was going to have sub tabs in there so not so crazy on tabs</w:t>
      </w:r>
    </w:p>
    <w:p w14:paraId="5C769974" w14:textId="77777777" w:rsidR="001C7314" w:rsidRPr="001C7314" w:rsidRDefault="001C7314" w:rsidP="001C7314">
      <w:r w:rsidRPr="001C7314">
        <w:t>4:48 PM</w:t>
      </w:r>
    </w:p>
    <w:p w14:paraId="4CE9E91B" w14:textId="77777777" w:rsidR="001C7314" w:rsidRPr="001C7314" w:rsidRDefault="001C7314" w:rsidP="001C7314">
      <w:r w:rsidRPr="001C7314">
        <w:t>I don't have access to previous conversations — each chat with me starts fresh, so I can't pull up the earlier discussion about consolidating tabs. That conversation lived in your previous session with Claude (what you called "5.0").</w:t>
      </w:r>
    </w:p>
    <w:p w14:paraId="44A09536" w14:textId="77777777" w:rsidR="001C7314" w:rsidRPr="001C7314" w:rsidRDefault="001C7314" w:rsidP="001C7314">
      <w:r w:rsidRPr="001C7314">
        <w:rPr>
          <w:b/>
          <w:bCs/>
        </w:rPr>
        <w:t>Two ways to get that context back:</w:t>
      </w:r>
    </w:p>
    <w:p w14:paraId="5F8921BD" w14:textId="77777777" w:rsidR="001C7314" w:rsidRPr="001C7314" w:rsidRDefault="001C7314" w:rsidP="001C7314">
      <w:pPr>
        <w:numPr>
          <w:ilvl w:val="0"/>
          <w:numId w:val="9"/>
        </w:numPr>
      </w:pPr>
      <w:r w:rsidRPr="001C7314">
        <w:rPr>
          <w:b/>
          <w:bCs/>
        </w:rPr>
        <w:lastRenderedPageBreak/>
        <w:t>Check your Claude chat history</w:t>
      </w:r>
      <w:r w:rsidRPr="001C7314">
        <w:t> — in the Claude web app, your previous conversations should be in the left sidebar. Find the one where you discussed tab consolidation and either copy the relevant section over, or screenshot it and paste here.</w:t>
      </w:r>
    </w:p>
    <w:p w14:paraId="2AE049CB" w14:textId="77777777" w:rsidR="001C7314" w:rsidRPr="001C7314" w:rsidRDefault="001C7314" w:rsidP="001C7314">
      <w:pPr>
        <w:numPr>
          <w:ilvl w:val="0"/>
          <w:numId w:val="9"/>
        </w:numPr>
      </w:pPr>
      <w:r w:rsidRPr="001C7314">
        <w:rPr>
          <w:b/>
          <w:bCs/>
        </w:rPr>
        <w:t>Check your local notes</w:t>
      </w:r>
      <w:r w:rsidRPr="001C7314">
        <w:t> — you mentioned "pulling up my file notes on this" — if you saved the consolidation plan to a doc, upload it and I'll read it in.</w:t>
      </w:r>
    </w:p>
    <w:p w14:paraId="797BCD6E" w14:textId="77777777" w:rsidR="001C7314" w:rsidRPr="001C7314" w:rsidRDefault="001C7314" w:rsidP="001C7314">
      <w:r w:rsidRPr="001C7314">
        <w:rPr>
          <w:b/>
          <w:bCs/>
        </w:rPr>
        <w:t>While you're looking</w:t>
      </w:r>
      <w:r w:rsidRPr="001C7314">
        <w:t>, here's what I can see in the materials you already uploaded:</w:t>
      </w:r>
    </w:p>
    <w:p w14:paraId="1D84E941" w14:textId="77777777" w:rsidR="001C7314" w:rsidRPr="001C7314" w:rsidRDefault="001C7314" w:rsidP="001C7314">
      <w:pPr>
        <w:numPr>
          <w:ilvl w:val="0"/>
          <w:numId w:val="10"/>
        </w:numPr>
      </w:pPr>
      <w:r w:rsidRPr="001C7314">
        <w:t>New_chat_transfer_notes.docx came through nearly empty (just the title "New chat transfer notes" — no body content). It may not have saved properly, or the content didn't transfer.</w:t>
      </w:r>
    </w:p>
    <w:p w14:paraId="0EF5127F" w14:textId="77777777" w:rsidR="001C7314" w:rsidRPr="001C7314" w:rsidRDefault="001C7314" w:rsidP="001C7314">
      <w:pPr>
        <w:numPr>
          <w:ilvl w:val="0"/>
          <w:numId w:val="10"/>
        </w:numPr>
      </w:pPr>
      <w:r w:rsidRPr="001C7314">
        <w:t>RegimeSignal_Dashboard_Session_Notes_0417.docx doesn't mention tab consolidation.</w:t>
      </w:r>
    </w:p>
    <w:p w14:paraId="6AD3483C" w14:textId="77777777" w:rsidR="001C7314" w:rsidRPr="001C7314" w:rsidRDefault="001C7314" w:rsidP="001C7314">
      <w:pPr>
        <w:numPr>
          <w:ilvl w:val="0"/>
          <w:numId w:val="10"/>
        </w:numPr>
      </w:pPr>
      <w:r w:rsidRPr="001C7314">
        <w:t>LIVE_DATA_FEEDS_NOTES.md is all data-feed focused.</w:t>
      </w:r>
    </w:p>
    <w:p w14:paraId="4687052E" w14:textId="77777777" w:rsidR="001C7314" w:rsidRPr="001C7314" w:rsidRDefault="001C7314" w:rsidP="001C7314">
      <w:r w:rsidRPr="001C7314">
        <w:t>So the tab consolidation plan isn't in what I have yet. Re-upload the transfer notes (that one looks like it got cut off) or paste the relevant section directly, and we'll pick up where you left off.</w:t>
      </w:r>
    </w:p>
    <w:p w14:paraId="44DE9864" w14:textId="77777777" w:rsidR="001C7314" w:rsidRPr="001C7314" w:rsidRDefault="001C7314" w:rsidP="001C7314">
      <w:pPr>
        <w:rPr>
          <w:b/>
          <w:bCs/>
        </w:rPr>
      </w:pPr>
      <w:r w:rsidRPr="001C7314">
        <w:rPr>
          <w:b/>
          <w:bCs/>
        </w:rPr>
        <w:t>LIVE_DATA_FEEDS_NOTES.md</w:t>
      </w:r>
    </w:p>
    <w:p w14:paraId="2A8916A3" w14:textId="77777777" w:rsidR="001C7314" w:rsidRPr="001C7314" w:rsidRDefault="001C7314" w:rsidP="001C7314">
      <w:r w:rsidRPr="001C7314">
        <w:t>119 lines</w:t>
      </w:r>
    </w:p>
    <w:p w14:paraId="68362AAD" w14:textId="77777777" w:rsidR="001C7314" w:rsidRPr="001C7314" w:rsidRDefault="001C7314" w:rsidP="001C7314">
      <w:r w:rsidRPr="001C7314">
        <w:t>md</w:t>
      </w:r>
    </w:p>
    <w:p w14:paraId="01102949" w14:textId="77777777" w:rsidR="001C7314" w:rsidRPr="001C7314" w:rsidRDefault="001C7314" w:rsidP="001C7314">
      <w:r w:rsidRPr="001C7314">
        <w:t>maybe here?</w:t>
      </w:r>
    </w:p>
    <w:p w14:paraId="640C815A" w14:textId="77777777" w:rsidR="001C7314" w:rsidRPr="001C7314" w:rsidRDefault="001C7314" w:rsidP="001C7314">
      <w:r w:rsidRPr="001C7314">
        <w:t>4:49 PM</w:t>
      </w:r>
    </w:p>
    <w:p w14:paraId="4ECB3D80" w14:textId="77777777" w:rsidR="001C7314" w:rsidRPr="001C7314" w:rsidRDefault="001C7314" w:rsidP="001C7314">
      <w:r w:rsidRPr="001C7314">
        <w:t xml:space="preserve">Good check — but no, this is the same LIVE_DATA_FEEDS_NOTES.md you already uploaded earlier. It's the data feeds architecture doc (Yahoo Finance CORS, Alpha Vantage fallback, </w:t>
      </w:r>
      <w:proofErr w:type="spellStart"/>
      <w:r w:rsidRPr="001C7314">
        <w:t>proxy.php</w:t>
      </w:r>
      <w:proofErr w:type="spellEnd"/>
      <w:r w:rsidRPr="001C7314">
        <w:t>). No mention of tab consolidation in here.</w:t>
      </w:r>
    </w:p>
    <w:p w14:paraId="66033AB4" w14:textId="77777777" w:rsidR="001C7314" w:rsidRPr="001C7314" w:rsidRDefault="001C7314" w:rsidP="001C7314">
      <w:r w:rsidRPr="001C7314">
        <w:rPr>
          <w:b/>
          <w:bCs/>
        </w:rPr>
        <w:t>What I have so far across all your uploads — nothing covers tab consolidation:</w:t>
      </w:r>
    </w:p>
    <w:p w14:paraId="24EFF81D" w14:textId="77777777" w:rsidR="001C7314" w:rsidRPr="001C7314" w:rsidRDefault="001C7314" w:rsidP="001C7314">
      <w:pPr>
        <w:numPr>
          <w:ilvl w:val="0"/>
          <w:numId w:val="11"/>
        </w:numPr>
      </w:pPr>
      <w:r w:rsidRPr="001C7314">
        <w:t>RegimeSignal_Dashboard_Session_Notes_0417.docx → covers the dashboard sections (score hero, risk reads, charts, market context, ticker) but doesn't discuss tabs</w:t>
      </w:r>
    </w:p>
    <w:p w14:paraId="250E3984" w14:textId="77777777" w:rsidR="001C7314" w:rsidRPr="001C7314" w:rsidRDefault="001C7314" w:rsidP="001C7314">
      <w:pPr>
        <w:numPr>
          <w:ilvl w:val="0"/>
          <w:numId w:val="11"/>
        </w:numPr>
      </w:pPr>
      <w:r w:rsidRPr="001C7314">
        <w:t>LIVE_DATA_FEEDS_NOTES.md → data feeds only</w:t>
      </w:r>
    </w:p>
    <w:p w14:paraId="2DC153A6" w14:textId="77777777" w:rsidR="001C7314" w:rsidRPr="001C7314" w:rsidRDefault="001C7314" w:rsidP="001C7314">
      <w:pPr>
        <w:numPr>
          <w:ilvl w:val="0"/>
          <w:numId w:val="11"/>
        </w:numPr>
      </w:pPr>
      <w:r w:rsidRPr="001C7314">
        <w:t>New_chat_transfer_notes.docx → came through empty (just the title, no body)</w:t>
      </w:r>
    </w:p>
    <w:p w14:paraId="6CB2C0D9" w14:textId="77777777" w:rsidR="001C7314" w:rsidRPr="001C7314" w:rsidRDefault="001C7314" w:rsidP="001C7314">
      <w:pPr>
        <w:numPr>
          <w:ilvl w:val="0"/>
          <w:numId w:val="11"/>
        </w:numPr>
      </w:pPr>
      <w:r w:rsidRPr="001C7314">
        <w:lastRenderedPageBreak/>
        <w:t>RegimeSignal_0417_358pm_v30_desktop.html → the dashboard file itself</w:t>
      </w:r>
    </w:p>
    <w:p w14:paraId="209D31DB" w14:textId="77777777" w:rsidR="001C7314" w:rsidRPr="001C7314" w:rsidRDefault="001C7314" w:rsidP="001C7314">
      <w:r w:rsidRPr="001C7314">
        <w:rPr>
          <w:b/>
          <w:bCs/>
        </w:rPr>
        <w:t>Best bet: the tab consolidation plan probably lives in your previous Claude conversation.</w:t>
      </w:r>
      <w:r w:rsidRPr="001C7314">
        <w:t> Try this:</w:t>
      </w:r>
    </w:p>
    <w:p w14:paraId="498E5D20" w14:textId="77777777" w:rsidR="001C7314" w:rsidRPr="001C7314" w:rsidRDefault="001C7314" w:rsidP="001C7314">
      <w:pPr>
        <w:numPr>
          <w:ilvl w:val="0"/>
          <w:numId w:val="12"/>
        </w:numPr>
      </w:pPr>
      <w:r w:rsidRPr="001C7314">
        <w:t>Open claude.ai in another tab → left sidebar shows your chat history</w:t>
      </w:r>
    </w:p>
    <w:p w14:paraId="759761CC" w14:textId="77777777" w:rsidR="001C7314" w:rsidRPr="001C7314" w:rsidRDefault="001C7314" w:rsidP="001C7314">
      <w:pPr>
        <w:numPr>
          <w:ilvl w:val="0"/>
          <w:numId w:val="12"/>
        </w:numPr>
      </w:pPr>
      <w:r w:rsidRPr="001C7314">
        <w:t xml:space="preserve">Find the prior </w:t>
      </w:r>
      <w:proofErr w:type="spellStart"/>
      <w:r w:rsidRPr="001C7314">
        <w:t>RegimeSignal</w:t>
      </w:r>
      <w:proofErr w:type="spellEnd"/>
      <w:r w:rsidRPr="001C7314">
        <w:t xml:space="preserve"> session where you discussed tab structure</w:t>
      </w:r>
    </w:p>
    <w:p w14:paraId="4B8FD2C2" w14:textId="77777777" w:rsidR="001C7314" w:rsidRPr="001C7314" w:rsidRDefault="001C7314" w:rsidP="001C7314">
      <w:pPr>
        <w:numPr>
          <w:ilvl w:val="0"/>
          <w:numId w:val="12"/>
        </w:numPr>
      </w:pPr>
      <w:r w:rsidRPr="001C7314">
        <w:t>Either copy the relevant section and paste it here, or screenshot it</w:t>
      </w:r>
    </w:p>
    <w:p w14:paraId="67953BDC" w14:textId="77777777" w:rsidR="001C7314" w:rsidRPr="001C7314" w:rsidRDefault="001C7314" w:rsidP="001C7314">
      <w:r w:rsidRPr="001C7314">
        <w:rPr>
          <w:b/>
          <w:bCs/>
        </w:rPr>
        <w:t>Alternative — we can reconstruct it from the HTML.</w:t>
      </w:r>
      <w:r w:rsidRPr="001C7314">
        <w:t> I can peek at just the tab navigation section of the file (not the whole 4.4 MB) and tell you what tabs currently exist. Then you can tell me which ones felt redundant and we plan the consolidation + sub-tab structure from there.</w:t>
      </w:r>
    </w:p>
    <w:p w14:paraId="63264987" w14:textId="77777777" w:rsidR="001C7314" w:rsidRPr="001C7314" w:rsidRDefault="001C7314" w:rsidP="001C7314">
      <w:r w:rsidRPr="001C7314">
        <w:t>Want me to do the targeted peek at the tab nav? It'll be maybe 50 lines of code, won't bloat the conversation.</w:t>
      </w:r>
    </w:p>
    <w:p w14:paraId="4EDF9B61" w14:textId="77777777" w:rsidR="001C7314" w:rsidRPr="001C7314" w:rsidRDefault="001C7314" w:rsidP="001C7314">
      <w:r w:rsidRPr="001C7314">
        <w:t xml:space="preserve">okay - my thought is have 1) MRS Risk Terminal, 2) About, 3) put Factor Arch &amp; Forecast in a tab 4) Historical </w:t>
      </w:r>
      <w:proofErr w:type="spellStart"/>
      <w:r w:rsidRPr="001C7314">
        <w:t>AI+Algorithm+ERI</w:t>
      </w:r>
      <w:proofErr w:type="spellEnd"/>
      <w:r w:rsidRPr="001C7314">
        <w:t xml:space="preserve"> Models in tab 5) Track Record + Bear Signal &amp; Bull Signal, News Tab with </w:t>
      </w:r>
      <w:proofErr w:type="spellStart"/>
      <w:r w:rsidRPr="001C7314">
        <w:t>Dialy</w:t>
      </w:r>
      <w:proofErr w:type="spellEnd"/>
      <w:r w:rsidRPr="001C7314">
        <w:t xml:space="preserve"> Weekly then 6) Subscribe - we need to figure what to call tabs but I know what to call 1 and 2 tabs</w:t>
      </w:r>
    </w:p>
    <w:p w14:paraId="7358C22F" w14:textId="77777777" w:rsidR="001C7314" w:rsidRPr="001C7314" w:rsidRDefault="001C7314" w:rsidP="001C7314">
      <w:r w:rsidRPr="001C7314">
        <w:t>4:54 PM</w:t>
      </w:r>
    </w:p>
    <w:p w14:paraId="2F1E7F22" w14:textId="77777777" w:rsidR="001C7314" w:rsidRPr="001C7314" w:rsidRDefault="001C7314" w:rsidP="001C7314">
      <w:r w:rsidRPr="001C7314">
        <w:t>Got it — this is a solid consolidation. You're going from whatever-we-have-now down to </w:t>
      </w:r>
      <w:r w:rsidRPr="001C7314">
        <w:rPr>
          <w:b/>
          <w:bCs/>
        </w:rPr>
        <w:t>6 top-level tabs</w:t>
      </w:r>
      <w:r w:rsidRPr="001C7314">
        <w:t> with sub-tabs inside the crowded ones. Let me lay out what I'm hearing so we can lock the structure before touching any code.</w:t>
      </w:r>
    </w:p>
    <w:p w14:paraId="40001125" w14:textId="77777777" w:rsidR="001C7314" w:rsidRPr="001C7314" w:rsidRDefault="001C7314" w:rsidP="001C7314">
      <w:pPr>
        <w:rPr>
          <w:b/>
          <w:bCs/>
        </w:rPr>
      </w:pPr>
      <w:r w:rsidRPr="001C7314">
        <w:rPr>
          <w:b/>
          <w:bCs/>
        </w:rPr>
        <w:t>Proposed 6-Tab Structure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
        <w:gridCol w:w="1925"/>
        <w:gridCol w:w="5660"/>
        <w:gridCol w:w="1610"/>
      </w:tblGrid>
      <w:tr w:rsidR="001C7314" w:rsidRPr="001C7314" w14:paraId="3FBB726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D9E9174" w14:textId="77777777" w:rsidR="001C7314" w:rsidRPr="001C7314" w:rsidRDefault="001C7314" w:rsidP="001C7314">
            <w:pPr>
              <w:rPr>
                <w:b/>
                <w:bCs/>
              </w:rPr>
            </w:pPr>
            <w:r w:rsidRPr="001C7314">
              <w:rPr>
                <w:b/>
                <w:bCs/>
              </w:rPr>
              <w:t>#</w:t>
            </w:r>
          </w:p>
        </w:tc>
        <w:tc>
          <w:tcPr>
            <w:tcW w:w="0" w:type="auto"/>
            <w:tcBorders>
              <w:top w:val="single" w:sz="2" w:space="0" w:color="auto"/>
              <w:left w:val="single" w:sz="2" w:space="0" w:color="auto"/>
              <w:bottom w:val="single" w:sz="2" w:space="0" w:color="auto"/>
              <w:right w:val="single" w:sz="2" w:space="0" w:color="auto"/>
            </w:tcBorders>
            <w:hideMark/>
          </w:tcPr>
          <w:p w14:paraId="273F0741" w14:textId="77777777" w:rsidR="001C7314" w:rsidRPr="001C7314" w:rsidRDefault="001C7314" w:rsidP="001C7314">
            <w:pPr>
              <w:rPr>
                <w:b/>
                <w:bCs/>
              </w:rPr>
            </w:pPr>
            <w:r w:rsidRPr="001C7314">
              <w:rPr>
                <w:b/>
                <w:bCs/>
              </w:rPr>
              <w:t>Top Tab</w:t>
            </w:r>
          </w:p>
        </w:tc>
        <w:tc>
          <w:tcPr>
            <w:tcW w:w="0" w:type="auto"/>
            <w:tcBorders>
              <w:top w:val="single" w:sz="2" w:space="0" w:color="auto"/>
              <w:left w:val="single" w:sz="2" w:space="0" w:color="auto"/>
              <w:bottom w:val="single" w:sz="2" w:space="0" w:color="auto"/>
              <w:right w:val="single" w:sz="2" w:space="0" w:color="auto"/>
            </w:tcBorders>
            <w:hideMark/>
          </w:tcPr>
          <w:p w14:paraId="3806029C" w14:textId="77777777" w:rsidR="001C7314" w:rsidRPr="001C7314" w:rsidRDefault="001C7314" w:rsidP="001C7314">
            <w:pPr>
              <w:rPr>
                <w:b/>
                <w:bCs/>
              </w:rPr>
            </w:pPr>
            <w:r w:rsidRPr="001C7314">
              <w:rPr>
                <w:b/>
                <w:bCs/>
              </w:rPr>
              <w:t>Sub-tabs</w:t>
            </w:r>
          </w:p>
        </w:tc>
        <w:tc>
          <w:tcPr>
            <w:tcW w:w="0" w:type="auto"/>
            <w:tcBorders>
              <w:top w:val="single" w:sz="2" w:space="0" w:color="auto"/>
              <w:left w:val="single" w:sz="2" w:space="0" w:color="auto"/>
              <w:bottom w:val="single" w:sz="2" w:space="0" w:color="auto"/>
              <w:right w:val="single" w:sz="2" w:space="0" w:color="auto"/>
            </w:tcBorders>
            <w:hideMark/>
          </w:tcPr>
          <w:p w14:paraId="599EE4C6" w14:textId="77777777" w:rsidR="001C7314" w:rsidRPr="001C7314" w:rsidRDefault="001C7314" w:rsidP="001C7314">
            <w:pPr>
              <w:rPr>
                <w:b/>
                <w:bCs/>
              </w:rPr>
            </w:pPr>
            <w:r w:rsidRPr="001C7314">
              <w:rPr>
                <w:b/>
                <w:bCs/>
              </w:rPr>
              <w:t>Status</w:t>
            </w:r>
          </w:p>
        </w:tc>
      </w:tr>
      <w:tr w:rsidR="001C7314" w:rsidRPr="001C7314" w14:paraId="080CB89B" w14:textId="77777777">
        <w:tc>
          <w:tcPr>
            <w:tcW w:w="0" w:type="auto"/>
            <w:tcBorders>
              <w:top w:val="single" w:sz="2" w:space="0" w:color="auto"/>
              <w:left w:val="single" w:sz="2" w:space="0" w:color="auto"/>
              <w:bottom w:val="single" w:sz="2" w:space="0" w:color="auto"/>
              <w:right w:val="single" w:sz="2" w:space="0" w:color="auto"/>
            </w:tcBorders>
            <w:hideMark/>
          </w:tcPr>
          <w:p w14:paraId="152161B1" w14:textId="77777777" w:rsidR="001C7314" w:rsidRPr="001C7314" w:rsidRDefault="001C7314" w:rsidP="001C7314">
            <w:r w:rsidRPr="001C7314">
              <w:t>1</w:t>
            </w:r>
          </w:p>
        </w:tc>
        <w:tc>
          <w:tcPr>
            <w:tcW w:w="0" w:type="auto"/>
            <w:tcBorders>
              <w:top w:val="single" w:sz="2" w:space="0" w:color="auto"/>
              <w:left w:val="single" w:sz="2" w:space="0" w:color="auto"/>
              <w:bottom w:val="single" w:sz="2" w:space="0" w:color="auto"/>
              <w:right w:val="single" w:sz="2" w:space="0" w:color="auto"/>
            </w:tcBorders>
            <w:hideMark/>
          </w:tcPr>
          <w:p w14:paraId="3CAD8F94" w14:textId="77777777" w:rsidR="001C7314" w:rsidRPr="001C7314" w:rsidRDefault="001C7314" w:rsidP="001C7314">
            <w:r w:rsidRPr="001C7314">
              <w:rPr>
                <w:b/>
                <w:bCs/>
              </w:rPr>
              <w:t>MRS Risk Terminal</w:t>
            </w:r>
          </w:p>
        </w:tc>
        <w:tc>
          <w:tcPr>
            <w:tcW w:w="0" w:type="auto"/>
            <w:tcBorders>
              <w:top w:val="single" w:sz="2" w:space="0" w:color="auto"/>
              <w:left w:val="single" w:sz="2" w:space="0" w:color="auto"/>
              <w:bottom w:val="single" w:sz="2" w:space="0" w:color="auto"/>
              <w:right w:val="single" w:sz="2" w:space="0" w:color="auto"/>
            </w:tcBorders>
            <w:hideMark/>
          </w:tcPr>
          <w:p w14:paraId="6969F728" w14:textId="77777777" w:rsidR="001C7314" w:rsidRPr="001C7314" w:rsidRDefault="001C7314" w:rsidP="001C7314">
            <w:r w:rsidRPr="001C7314">
              <w:rPr>
                <w:i/>
                <w:iCs/>
              </w:rPr>
              <w:t>(none — the main dashboard)</w:t>
            </w:r>
          </w:p>
        </w:tc>
        <w:tc>
          <w:tcPr>
            <w:tcW w:w="0" w:type="auto"/>
            <w:tcBorders>
              <w:top w:val="single" w:sz="2" w:space="0" w:color="auto"/>
              <w:left w:val="single" w:sz="2" w:space="0" w:color="auto"/>
              <w:bottom w:val="single" w:sz="2" w:space="0" w:color="auto"/>
              <w:right w:val="single" w:sz="2" w:space="0" w:color="auto"/>
            </w:tcBorders>
            <w:hideMark/>
          </w:tcPr>
          <w:p w14:paraId="213BA3EE" w14:textId="77777777" w:rsidR="001C7314" w:rsidRPr="001C7314" w:rsidRDefault="001C7314" w:rsidP="001C7314">
            <w:r w:rsidRPr="001C7314">
              <w:rPr>
                <w:rFonts w:ascii="Segoe UI Emoji" w:hAnsi="Segoe UI Emoji" w:cs="Segoe UI Emoji"/>
              </w:rPr>
              <w:t>✅</w:t>
            </w:r>
            <w:r w:rsidRPr="001C7314">
              <w:t xml:space="preserve"> Named</w:t>
            </w:r>
          </w:p>
        </w:tc>
      </w:tr>
      <w:tr w:rsidR="001C7314" w:rsidRPr="001C7314" w14:paraId="45ECE88C" w14:textId="77777777">
        <w:tc>
          <w:tcPr>
            <w:tcW w:w="0" w:type="auto"/>
            <w:tcBorders>
              <w:top w:val="single" w:sz="2" w:space="0" w:color="auto"/>
              <w:left w:val="single" w:sz="2" w:space="0" w:color="auto"/>
              <w:bottom w:val="single" w:sz="2" w:space="0" w:color="auto"/>
              <w:right w:val="single" w:sz="2" w:space="0" w:color="auto"/>
            </w:tcBorders>
            <w:hideMark/>
          </w:tcPr>
          <w:p w14:paraId="6B12CF4C" w14:textId="77777777" w:rsidR="001C7314" w:rsidRPr="001C7314" w:rsidRDefault="001C7314" w:rsidP="001C7314">
            <w:r w:rsidRPr="001C7314">
              <w:t>2</w:t>
            </w:r>
          </w:p>
        </w:tc>
        <w:tc>
          <w:tcPr>
            <w:tcW w:w="0" w:type="auto"/>
            <w:tcBorders>
              <w:top w:val="single" w:sz="2" w:space="0" w:color="auto"/>
              <w:left w:val="single" w:sz="2" w:space="0" w:color="auto"/>
              <w:bottom w:val="single" w:sz="2" w:space="0" w:color="auto"/>
              <w:right w:val="single" w:sz="2" w:space="0" w:color="auto"/>
            </w:tcBorders>
            <w:hideMark/>
          </w:tcPr>
          <w:p w14:paraId="4BA79144" w14:textId="77777777" w:rsidR="001C7314" w:rsidRPr="001C7314" w:rsidRDefault="001C7314" w:rsidP="001C7314">
            <w:r w:rsidRPr="001C7314">
              <w:rPr>
                <w:b/>
                <w:bCs/>
              </w:rPr>
              <w:t>About</w:t>
            </w:r>
          </w:p>
        </w:tc>
        <w:tc>
          <w:tcPr>
            <w:tcW w:w="0" w:type="auto"/>
            <w:tcBorders>
              <w:top w:val="single" w:sz="2" w:space="0" w:color="auto"/>
              <w:left w:val="single" w:sz="2" w:space="0" w:color="auto"/>
              <w:bottom w:val="single" w:sz="2" w:space="0" w:color="auto"/>
              <w:right w:val="single" w:sz="2" w:space="0" w:color="auto"/>
            </w:tcBorders>
            <w:hideMark/>
          </w:tcPr>
          <w:p w14:paraId="767CC4E0" w14:textId="77777777" w:rsidR="001C7314" w:rsidRPr="001C7314" w:rsidRDefault="001C7314" w:rsidP="001C7314">
            <w:r w:rsidRPr="001C7314">
              <w:rPr>
                <w:i/>
                <w:iCs/>
              </w:rPr>
              <w:t>(none)</w:t>
            </w:r>
          </w:p>
        </w:tc>
        <w:tc>
          <w:tcPr>
            <w:tcW w:w="0" w:type="auto"/>
            <w:tcBorders>
              <w:top w:val="single" w:sz="2" w:space="0" w:color="auto"/>
              <w:left w:val="single" w:sz="2" w:space="0" w:color="auto"/>
              <w:bottom w:val="single" w:sz="2" w:space="0" w:color="auto"/>
              <w:right w:val="single" w:sz="2" w:space="0" w:color="auto"/>
            </w:tcBorders>
            <w:hideMark/>
          </w:tcPr>
          <w:p w14:paraId="2B99CA26" w14:textId="77777777" w:rsidR="001C7314" w:rsidRPr="001C7314" w:rsidRDefault="001C7314" w:rsidP="001C7314">
            <w:r w:rsidRPr="001C7314">
              <w:rPr>
                <w:rFonts w:ascii="Segoe UI Emoji" w:hAnsi="Segoe UI Emoji" w:cs="Segoe UI Emoji"/>
              </w:rPr>
              <w:t>✅</w:t>
            </w:r>
            <w:r w:rsidRPr="001C7314">
              <w:t xml:space="preserve"> Named</w:t>
            </w:r>
          </w:p>
        </w:tc>
      </w:tr>
      <w:tr w:rsidR="001C7314" w:rsidRPr="001C7314" w14:paraId="48355D1F" w14:textId="77777777">
        <w:tc>
          <w:tcPr>
            <w:tcW w:w="0" w:type="auto"/>
            <w:tcBorders>
              <w:top w:val="single" w:sz="2" w:space="0" w:color="auto"/>
              <w:left w:val="single" w:sz="2" w:space="0" w:color="auto"/>
              <w:bottom w:val="single" w:sz="2" w:space="0" w:color="auto"/>
              <w:right w:val="single" w:sz="2" w:space="0" w:color="auto"/>
            </w:tcBorders>
            <w:hideMark/>
          </w:tcPr>
          <w:p w14:paraId="2CA22D69" w14:textId="77777777" w:rsidR="001C7314" w:rsidRPr="001C7314" w:rsidRDefault="001C7314" w:rsidP="001C7314">
            <w:r w:rsidRPr="001C7314">
              <w:t>3</w:t>
            </w:r>
          </w:p>
        </w:tc>
        <w:tc>
          <w:tcPr>
            <w:tcW w:w="0" w:type="auto"/>
            <w:tcBorders>
              <w:top w:val="single" w:sz="2" w:space="0" w:color="auto"/>
              <w:left w:val="single" w:sz="2" w:space="0" w:color="auto"/>
              <w:bottom w:val="single" w:sz="2" w:space="0" w:color="auto"/>
              <w:right w:val="single" w:sz="2" w:space="0" w:color="auto"/>
            </w:tcBorders>
            <w:hideMark/>
          </w:tcPr>
          <w:p w14:paraId="64B4D3DC" w14:textId="77777777" w:rsidR="001C7314" w:rsidRPr="001C7314" w:rsidRDefault="001C7314" w:rsidP="001C7314">
            <w:r w:rsidRPr="001C7314">
              <w:rPr>
                <w:i/>
                <w:iCs/>
              </w:rPr>
              <w:t>[name TBD]</w:t>
            </w:r>
          </w:p>
        </w:tc>
        <w:tc>
          <w:tcPr>
            <w:tcW w:w="0" w:type="auto"/>
            <w:tcBorders>
              <w:top w:val="single" w:sz="2" w:space="0" w:color="auto"/>
              <w:left w:val="single" w:sz="2" w:space="0" w:color="auto"/>
              <w:bottom w:val="single" w:sz="2" w:space="0" w:color="auto"/>
              <w:right w:val="single" w:sz="2" w:space="0" w:color="auto"/>
            </w:tcBorders>
            <w:hideMark/>
          </w:tcPr>
          <w:p w14:paraId="08307A0A" w14:textId="77777777" w:rsidR="001C7314" w:rsidRPr="001C7314" w:rsidRDefault="001C7314" w:rsidP="001C7314">
            <w:r w:rsidRPr="001C7314">
              <w:t>Factor Architecture · Forecast</w:t>
            </w:r>
          </w:p>
        </w:tc>
        <w:tc>
          <w:tcPr>
            <w:tcW w:w="0" w:type="auto"/>
            <w:tcBorders>
              <w:top w:val="single" w:sz="2" w:space="0" w:color="auto"/>
              <w:left w:val="single" w:sz="2" w:space="0" w:color="auto"/>
              <w:bottom w:val="single" w:sz="2" w:space="0" w:color="auto"/>
              <w:right w:val="single" w:sz="2" w:space="0" w:color="auto"/>
            </w:tcBorders>
            <w:hideMark/>
          </w:tcPr>
          <w:p w14:paraId="46C68050" w14:textId="77777777" w:rsidR="001C7314" w:rsidRPr="001C7314" w:rsidRDefault="001C7314" w:rsidP="001C7314">
            <w:r w:rsidRPr="001C7314">
              <w:rPr>
                <w:rFonts w:ascii="Segoe UI Emoji" w:hAnsi="Segoe UI Emoji" w:cs="Segoe UI Emoji"/>
              </w:rPr>
              <w:t>🟡</w:t>
            </w:r>
            <w:r w:rsidRPr="001C7314">
              <w:t xml:space="preserve"> Needs name</w:t>
            </w:r>
          </w:p>
        </w:tc>
      </w:tr>
      <w:tr w:rsidR="001C7314" w:rsidRPr="001C7314" w14:paraId="13B8D52D" w14:textId="77777777">
        <w:tc>
          <w:tcPr>
            <w:tcW w:w="0" w:type="auto"/>
            <w:tcBorders>
              <w:top w:val="single" w:sz="2" w:space="0" w:color="auto"/>
              <w:left w:val="single" w:sz="2" w:space="0" w:color="auto"/>
              <w:bottom w:val="single" w:sz="2" w:space="0" w:color="auto"/>
              <w:right w:val="single" w:sz="2" w:space="0" w:color="auto"/>
            </w:tcBorders>
            <w:hideMark/>
          </w:tcPr>
          <w:p w14:paraId="424242DB" w14:textId="77777777" w:rsidR="001C7314" w:rsidRPr="001C7314" w:rsidRDefault="001C7314" w:rsidP="001C7314">
            <w:r w:rsidRPr="001C7314">
              <w:t>4</w:t>
            </w:r>
          </w:p>
        </w:tc>
        <w:tc>
          <w:tcPr>
            <w:tcW w:w="0" w:type="auto"/>
            <w:tcBorders>
              <w:top w:val="single" w:sz="2" w:space="0" w:color="auto"/>
              <w:left w:val="single" w:sz="2" w:space="0" w:color="auto"/>
              <w:bottom w:val="single" w:sz="2" w:space="0" w:color="auto"/>
              <w:right w:val="single" w:sz="2" w:space="0" w:color="auto"/>
            </w:tcBorders>
            <w:hideMark/>
          </w:tcPr>
          <w:p w14:paraId="030BA82D" w14:textId="77777777" w:rsidR="001C7314" w:rsidRPr="001C7314" w:rsidRDefault="001C7314" w:rsidP="001C7314">
            <w:r w:rsidRPr="001C7314">
              <w:rPr>
                <w:i/>
                <w:iCs/>
              </w:rPr>
              <w:t>[name TBD]</w:t>
            </w:r>
          </w:p>
        </w:tc>
        <w:tc>
          <w:tcPr>
            <w:tcW w:w="0" w:type="auto"/>
            <w:tcBorders>
              <w:top w:val="single" w:sz="2" w:space="0" w:color="auto"/>
              <w:left w:val="single" w:sz="2" w:space="0" w:color="auto"/>
              <w:bottom w:val="single" w:sz="2" w:space="0" w:color="auto"/>
              <w:right w:val="single" w:sz="2" w:space="0" w:color="auto"/>
            </w:tcBorders>
            <w:hideMark/>
          </w:tcPr>
          <w:p w14:paraId="713F66F0" w14:textId="77777777" w:rsidR="001C7314" w:rsidRPr="001C7314" w:rsidRDefault="001C7314" w:rsidP="001C7314">
            <w:pPr>
              <w:rPr>
                <w:lang w:val="it-IT"/>
              </w:rPr>
            </w:pPr>
            <w:r w:rsidRPr="001C7314">
              <w:rPr>
                <w:lang w:val="it-IT"/>
              </w:rPr>
              <w:t>AI Model · Algorithm Model · ERI Model</w:t>
            </w:r>
          </w:p>
        </w:tc>
        <w:tc>
          <w:tcPr>
            <w:tcW w:w="0" w:type="auto"/>
            <w:tcBorders>
              <w:top w:val="single" w:sz="2" w:space="0" w:color="auto"/>
              <w:left w:val="single" w:sz="2" w:space="0" w:color="auto"/>
              <w:bottom w:val="single" w:sz="2" w:space="0" w:color="auto"/>
              <w:right w:val="single" w:sz="2" w:space="0" w:color="auto"/>
            </w:tcBorders>
            <w:hideMark/>
          </w:tcPr>
          <w:p w14:paraId="285D05EB" w14:textId="77777777" w:rsidR="001C7314" w:rsidRPr="001C7314" w:rsidRDefault="001C7314" w:rsidP="001C7314">
            <w:r w:rsidRPr="001C7314">
              <w:rPr>
                <w:rFonts w:ascii="Segoe UI Emoji" w:hAnsi="Segoe UI Emoji" w:cs="Segoe UI Emoji"/>
              </w:rPr>
              <w:t>🟡</w:t>
            </w:r>
            <w:r w:rsidRPr="001C7314">
              <w:t xml:space="preserve"> Needs name</w:t>
            </w:r>
          </w:p>
        </w:tc>
      </w:tr>
      <w:tr w:rsidR="001C7314" w:rsidRPr="001C7314" w14:paraId="26D78F47" w14:textId="77777777">
        <w:tc>
          <w:tcPr>
            <w:tcW w:w="0" w:type="auto"/>
            <w:tcBorders>
              <w:top w:val="single" w:sz="2" w:space="0" w:color="auto"/>
              <w:left w:val="single" w:sz="2" w:space="0" w:color="auto"/>
              <w:bottom w:val="single" w:sz="2" w:space="0" w:color="auto"/>
              <w:right w:val="single" w:sz="2" w:space="0" w:color="auto"/>
            </w:tcBorders>
            <w:hideMark/>
          </w:tcPr>
          <w:p w14:paraId="34D6D9CB" w14:textId="77777777" w:rsidR="001C7314" w:rsidRPr="001C7314" w:rsidRDefault="001C7314" w:rsidP="001C7314">
            <w:r w:rsidRPr="001C7314">
              <w:lastRenderedPageBreak/>
              <w:t>5</w:t>
            </w:r>
          </w:p>
        </w:tc>
        <w:tc>
          <w:tcPr>
            <w:tcW w:w="0" w:type="auto"/>
            <w:tcBorders>
              <w:top w:val="single" w:sz="2" w:space="0" w:color="auto"/>
              <w:left w:val="single" w:sz="2" w:space="0" w:color="auto"/>
              <w:bottom w:val="single" w:sz="2" w:space="0" w:color="auto"/>
              <w:right w:val="single" w:sz="2" w:space="0" w:color="auto"/>
            </w:tcBorders>
            <w:hideMark/>
          </w:tcPr>
          <w:p w14:paraId="316E0E4C" w14:textId="77777777" w:rsidR="001C7314" w:rsidRPr="001C7314" w:rsidRDefault="001C7314" w:rsidP="001C7314">
            <w:r w:rsidRPr="001C7314">
              <w:rPr>
                <w:i/>
                <w:iCs/>
              </w:rPr>
              <w:t>[name TBD]</w:t>
            </w:r>
          </w:p>
        </w:tc>
        <w:tc>
          <w:tcPr>
            <w:tcW w:w="0" w:type="auto"/>
            <w:tcBorders>
              <w:top w:val="single" w:sz="2" w:space="0" w:color="auto"/>
              <w:left w:val="single" w:sz="2" w:space="0" w:color="auto"/>
              <w:bottom w:val="single" w:sz="2" w:space="0" w:color="auto"/>
              <w:right w:val="single" w:sz="2" w:space="0" w:color="auto"/>
            </w:tcBorders>
            <w:hideMark/>
          </w:tcPr>
          <w:p w14:paraId="6627535F" w14:textId="77777777" w:rsidR="001C7314" w:rsidRPr="001C7314" w:rsidRDefault="001C7314" w:rsidP="001C7314">
            <w:r w:rsidRPr="001C7314">
              <w:t>Track Record · Bear Signal · Bull Signal · News (Daily/Weekly)</w:t>
            </w:r>
          </w:p>
        </w:tc>
        <w:tc>
          <w:tcPr>
            <w:tcW w:w="0" w:type="auto"/>
            <w:tcBorders>
              <w:top w:val="single" w:sz="2" w:space="0" w:color="auto"/>
              <w:left w:val="single" w:sz="2" w:space="0" w:color="auto"/>
              <w:bottom w:val="single" w:sz="2" w:space="0" w:color="auto"/>
              <w:right w:val="single" w:sz="2" w:space="0" w:color="auto"/>
            </w:tcBorders>
            <w:hideMark/>
          </w:tcPr>
          <w:p w14:paraId="0DB65495" w14:textId="77777777" w:rsidR="001C7314" w:rsidRPr="001C7314" w:rsidRDefault="001C7314" w:rsidP="001C7314">
            <w:r w:rsidRPr="001C7314">
              <w:rPr>
                <w:rFonts w:ascii="Segoe UI Emoji" w:hAnsi="Segoe UI Emoji" w:cs="Segoe UI Emoji"/>
              </w:rPr>
              <w:t>🟡</w:t>
            </w:r>
            <w:r w:rsidRPr="001C7314">
              <w:t xml:space="preserve"> Needs name</w:t>
            </w:r>
          </w:p>
        </w:tc>
      </w:tr>
      <w:tr w:rsidR="001C7314" w:rsidRPr="001C7314" w14:paraId="375AD5EB" w14:textId="77777777">
        <w:tc>
          <w:tcPr>
            <w:tcW w:w="0" w:type="auto"/>
            <w:tcBorders>
              <w:top w:val="single" w:sz="2" w:space="0" w:color="auto"/>
              <w:left w:val="single" w:sz="2" w:space="0" w:color="auto"/>
              <w:bottom w:val="single" w:sz="2" w:space="0" w:color="auto"/>
              <w:right w:val="single" w:sz="2" w:space="0" w:color="auto"/>
            </w:tcBorders>
            <w:hideMark/>
          </w:tcPr>
          <w:p w14:paraId="36A064A5" w14:textId="77777777" w:rsidR="001C7314" w:rsidRPr="001C7314" w:rsidRDefault="001C7314" w:rsidP="001C7314">
            <w:r w:rsidRPr="001C7314">
              <w:t>6</w:t>
            </w:r>
          </w:p>
        </w:tc>
        <w:tc>
          <w:tcPr>
            <w:tcW w:w="0" w:type="auto"/>
            <w:tcBorders>
              <w:top w:val="single" w:sz="2" w:space="0" w:color="auto"/>
              <w:left w:val="single" w:sz="2" w:space="0" w:color="auto"/>
              <w:bottom w:val="single" w:sz="2" w:space="0" w:color="auto"/>
              <w:right w:val="single" w:sz="2" w:space="0" w:color="auto"/>
            </w:tcBorders>
            <w:hideMark/>
          </w:tcPr>
          <w:p w14:paraId="4241DD37" w14:textId="77777777" w:rsidR="001C7314" w:rsidRPr="001C7314" w:rsidRDefault="001C7314" w:rsidP="001C7314">
            <w:r w:rsidRPr="001C7314">
              <w:rPr>
                <w:b/>
                <w:bCs/>
              </w:rPr>
              <w:t>Subscribe</w:t>
            </w:r>
          </w:p>
        </w:tc>
        <w:tc>
          <w:tcPr>
            <w:tcW w:w="0" w:type="auto"/>
            <w:tcBorders>
              <w:top w:val="single" w:sz="2" w:space="0" w:color="auto"/>
              <w:left w:val="single" w:sz="2" w:space="0" w:color="auto"/>
              <w:bottom w:val="single" w:sz="2" w:space="0" w:color="auto"/>
              <w:right w:val="single" w:sz="2" w:space="0" w:color="auto"/>
            </w:tcBorders>
            <w:hideMark/>
          </w:tcPr>
          <w:p w14:paraId="73D0678F" w14:textId="77777777" w:rsidR="001C7314" w:rsidRPr="001C7314" w:rsidRDefault="001C7314" w:rsidP="001C7314">
            <w:r w:rsidRPr="001C7314">
              <w:rPr>
                <w:i/>
                <w:iCs/>
              </w:rPr>
              <w:t>(none)</w:t>
            </w:r>
          </w:p>
        </w:tc>
        <w:tc>
          <w:tcPr>
            <w:tcW w:w="0" w:type="auto"/>
            <w:tcBorders>
              <w:top w:val="single" w:sz="2" w:space="0" w:color="auto"/>
              <w:left w:val="single" w:sz="2" w:space="0" w:color="auto"/>
              <w:bottom w:val="single" w:sz="2" w:space="0" w:color="auto"/>
              <w:right w:val="single" w:sz="2" w:space="0" w:color="auto"/>
            </w:tcBorders>
            <w:hideMark/>
          </w:tcPr>
          <w:p w14:paraId="1D21DE53" w14:textId="77777777" w:rsidR="001C7314" w:rsidRPr="001C7314" w:rsidRDefault="001C7314" w:rsidP="001C7314">
            <w:r w:rsidRPr="001C7314">
              <w:rPr>
                <w:rFonts w:ascii="Segoe UI Emoji" w:hAnsi="Segoe UI Emoji" w:cs="Segoe UI Emoji"/>
              </w:rPr>
              <w:t>✅</w:t>
            </w:r>
            <w:r w:rsidRPr="001C7314">
              <w:t xml:space="preserve"> Named</w:t>
            </w:r>
          </w:p>
        </w:tc>
      </w:tr>
    </w:tbl>
    <w:p w14:paraId="32CD61F4" w14:textId="77777777" w:rsidR="001C7314" w:rsidRPr="001C7314" w:rsidRDefault="001C7314" w:rsidP="001C7314">
      <w:pPr>
        <w:rPr>
          <w:b/>
          <w:bCs/>
        </w:rPr>
      </w:pPr>
      <w:r w:rsidRPr="001C7314">
        <w:rPr>
          <w:b/>
          <w:bCs/>
        </w:rPr>
        <w:t>Naming suggestions for tabs 3, 4, 5</w:t>
      </w:r>
    </w:p>
    <w:p w14:paraId="0C338F5B" w14:textId="77777777" w:rsidR="001C7314" w:rsidRPr="001C7314" w:rsidRDefault="001C7314" w:rsidP="001C7314">
      <w:r w:rsidRPr="001C7314">
        <w:rPr>
          <w:b/>
          <w:bCs/>
        </w:rPr>
        <w:t>Tab 3</w:t>
      </w:r>
      <w:r w:rsidRPr="001C7314">
        <w:t> (Factor Architecture + Forecast) — this is the "how the model is built and where it points":</w:t>
      </w:r>
    </w:p>
    <w:p w14:paraId="310F5500" w14:textId="77777777" w:rsidR="001C7314" w:rsidRPr="001C7314" w:rsidRDefault="001C7314" w:rsidP="001C7314">
      <w:pPr>
        <w:numPr>
          <w:ilvl w:val="0"/>
          <w:numId w:val="13"/>
        </w:numPr>
      </w:pPr>
      <w:r w:rsidRPr="001C7314">
        <w:rPr>
          <w:b/>
          <w:bCs/>
        </w:rPr>
        <w:t>Methodology</w:t>
      </w:r>
      <w:r w:rsidRPr="001C7314">
        <w:t> ← clean, professional</w:t>
      </w:r>
    </w:p>
    <w:p w14:paraId="343CAAA8" w14:textId="77777777" w:rsidR="001C7314" w:rsidRPr="001C7314" w:rsidRDefault="001C7314" w:rsidP="001C7314">
      <w:pPr>
        <w:numPr>
          <w:ilvl w:val="0"/>
          <w:numId w:val="13"/>
        </w:numPr>
      </w:pPr>
      <w:r w:rsidRPr="001C7314">
        <w:rPr>
          <w:b/>
          <w:bCs/>
        </w:rPr>
        <w:t>Model</w:t>
      </w:r>
      <w:r w:rsidRPr="001C7314">
        <w:t> ← short</w:t>
      </w:r>
    </w:p>
    <w:p w14:paraId="166BB7B7" w14:textId="77777777" w:rsidR="001C7314" w:rsidRPr="001C7314" w:rsidRDefault="001C7314" w:rsidP="001C7314">
      <w:pPr>
        <w:numPr>
          <w:ilvl w:val="0"/>
          <w:numId w:val="13"/>
        </w:numPr>
      </w:pPr>
      <w:r w:rsidRPr="001C7314">
        <w:rPr>
          <w:b/>
          <w:bCs/>
        </w:rPr>
        <w:t>Framework</w:t>
      </w:r>
    </w:p>
    <w:p w14:paraId="3D73A24D" w14:textId="77777777" w:rsidR="001C7314" w:rsidRPr="001C7314" w:rsidRDefault="001C7314" w:rsidP="001C7314">
      <w:r w:rsidRPr="001C7314">
        <w:rPr>
          <w:b/>
          <w:bCs/>
        </w:rPr>
        <w:t>Tab 4</w:t>
      </w:r>
      <w:r w:rsidRPr="001C7314">
        <w:t> (AI + Algorithm + ERI models side-by-side) — this is the "three independent risk reads" story:</w:t>
      </w:r>
    </w:p>
    <w:p w14:paraId="18262E01" w14:textId="77777777" w:rsidR="001C7314" w:rsidRPr="001C7314" w:rsidRDefault="001C7314" w:rsidP="001C7314">
      <w:pPr>
        <w:numPr>
          <w:ilvl w:val="0"/>
          <w:numId w:val="14"/>
        </w:numPr>
      </w:pPr>
      <w:r w:rsidRPr="001C7314">
        <w:rPr>
          <w:b/>
          <w:bCs/>
        </w:rPr>
        <w:t>Risk Models</w:t>
      </w:r>
      <w:r w:rsidRPr="001C7314">
        <w:t> ← matches your dashboard language ("Three independent risk reads")</w:t>
      </w:r>
    </w:p>
    <w:p w14:paraId="0BBFA187" w14:textId="77777777" w:rsidR="001C7314" w:rsidRPr="001C7314" w:rsidRDefault="001C7314" w:rsidP="001C7314">
      <w:pPr>
        <w:numPr>
          <w:ilvl w:val="0"/>
          <w:numId w:val="14"/>
        </w:numPr>
      </w:pPr>
      <w:r w:rsidRPr="001C7314">
        <w:rPr>
          <w:b/>
          <w:bCs/>
        </w:rPr>
        <w:t>Signal Engines</w:t>
      </w:r>
    </w:p>
    <w:p w14:paraId="51A45E41" w14:textId="77777777" w:rsidR="001C7314" w:rsidRPr="001C7314" w:rsidRDefault="001C7314" w:rsidP="001C7314">
      <w:pPr>
        <w:numPr>
          <w:ilvl w:val="0"/>
          <w:numId w:val="14"/>
        </w:numPr>
      </w:pPr>
      <w:r w:rsidRPr="001C7314">
        <w:rPr>
          <w:b/>
          <w:bCs/>
        </w:rPr>
        <w:t>Analysis</w:t>
      </w:r>
    </w:p>
    <w:p w14:paraId="29C0D5E1" w14:textId="77777777" w:rsidR="001C7314" w:rsidRPr="001C7314" w:rsidRDefault="001C7314" w:rsidP="001C7314">
      <w:r w:rsidRPr="001C7314">
        <w:rPr>
          <w:b/>
          <w:bCs/>
        </w:rPr>
        <w:t>Tab 5</w:t>
      </w:r>
      <w:r w:rsidRPr="001C7314">
        <w:t> (Track Record + Bear/Bull Signals + News) — this is the "proof + current calls" tab:</w:t>
      </w:r>
    </w:p>
    <w:p w14:paraId="65D9F2A6" w14:textId="77777777" w:rsidR="001C7314" w:rsidRPr="001C7314" w:rsidRDefault="001C7314" w:rsidP="001C7314">
      <w:pPr>
        <w:numPr>
          <w:ilvl w:val="0"/>
          <w:numId w:val="15"/>
        </w:numPr>
      </w:pPr>
      <w:r w:rsidRPr="001C7314">
        <w:rPr>
          <w:b/>
          <w:bCs/>
        </w:rPr>
        <w:t>Performance</w:t>
      </w:r>
      <w:r w:rsidRPr="001C7314">
        <w:t> ← but News feels odd under this</w:t>
      </w:r>
    </w:p>
    <w:p w14:paraId="753EC94E" w14:textId="77777777" w:rsidR="001C7314" w:rsidRPr="001C7314" w:rsidRDefault="001C7314" w:rsidP="001C7314">
      <w:pPr>
        <w:numPr>
          <w:ilvl w:val="0"/>
          <w:numId w:val="15"/>
        </w:numPr>
      </w:pPr>
      <w:r w:rsidRPr="001C7314">
        <w:rPr>
          <w:b/>
          <w:bCs/>
        </w:rPr>
        <w:t>Signals &amp; History</w:t>
      </w:r>
    </w:p>
    <w:p w14:paraId="04BDB0F9" w14:textId="77777777" w:rsidR="001C7314" w:rsidRPr="001C7314" w:rsidRDefault="001C7314" w:rsidP="001C7314">
      <w:pPr>
        <w:numPr>
          <w:ilvl w:val="0"/>
          <w:numId w:val="15"/>
        </w:numPr>
      </w:pPr>
      <w:r w:rsidRPr="001C7314">
        <w:rPr>
          <w:b/>
          <w:bCs/>
        </w:rPr>
        <w:t>Research</w:t>
      </w:r>
      <w:r w:rsidRPr="001C7314">
        <w:t> ← catches track record, active signals, and news nicely</w:t>
      </w:r>
    </w:p>
    <w:p w14:paraId="7C3AE8D7" w14:textId="77777777" w:rsidR="001C7314" w:rsidRPr="001C7314" w:rsidRDefault="001C7314" w:rsidP="001C7314">
      <w:pPr>
        <w:numPr>
          <w:ilvl w:val="0"/>
          <w:numId w:val="15"/>
        </w:numPr>
      </w:pPr>
      <w:r w:rsidRPr="001C7314">
        <w:rPr>
          <w:b/>
          <w:bCs/>
        </w:rPr>
        <w:t>Insights</w:t>
      </w:r>
    </w:p>
    <w:p w14:paraId="7B037CA2" w14:textId="77777777" w:rsidR="001C7314" w:rsidRPr="001C7314" w:rsidRDefault="001C7314" w:rsidP="001C7314">
      <w:r w:rsidRPr="001C7314">
        <w:rPr>
          <w:rFonts w:ascii="Segoe UI Emoji" w:hAnsi="Segoe UI Emoji" w:cs="Segoe UI Emoji"/>
        </w:rPr>
        <w:t>⚠️</w:t>
      </w:r>
      <w:r w:rsidRPr="001C7314">
        <w:t> </w:t>
      </w:r>
      <w:r w:rsidRPr="001C7314">
        <w:rPr>
          <w:b/>
          <w:bCs/>
        </w:rPr>
        <w:t>One flag on Tab 5:</w:t>
      </w:r>
      <w:r w:rsidRPr="001C7314">
        <w:t> News (Daily/Weekly) feels like a different </w:t>
      </w:r>
      <w:r w:rsidRPr="001C7314">
        <w:rPr>
          <w:i/>
          <w:iCs/>
        </w:rPr>
        <w:t>kind</w:t>
      </w:r>
      <w:r w:rsidRPr="001C7314">
        <w:t> of content than Track Record + Signals. Track record is historical proof, signals are current calls, news is ongoing commentary. It can work — just want to make sure you're okay with them sharing a roof. Alternative: move News to its own top tab and split Tab 5 into something tighter.</w:t>
      </w:r>
    </w:p>
    <w:p w14:paraId="4FD14EDB" w14:textId="77777777" w:rsidR="001C7314" w:rsidRPr="001C7314" w:rsidRDefault="001C7314" w:rsidP="001C7314">
      <w:pPr>
        <w:rPr>
          <w:b/>
          <w:bCs/>
        </w:rPr>
      </w:pPr>
      <w:r w:rsidRPr="001C7314">
        <w:rPr>
          <w:b/>
          <w:bCs/>
        </w:rPr>
        <w:t>Before we touch the HTML — two questions:</w:t>
      </w:r>
    </w:p>
    <w:p w14:paraId="2BCB1914" w14:textId="77777777" w:rsidR="001C7314" w:rsidRPr="001C7314" w:rsidRDefault="001C7314" w:rsidP="001C7314">
      <w:r w:rsidRPr="001C7314">
        <w:t>Once you answer these three, I'll:</w:t>
      </w:r>
    </w:p>
    <w:p w14:paraId="298DCEDC" w14:textId="77777777" w:rsidR="001C7314" w:rsidRPr="001C7314" w:rsidRDefault="001C7314" w:rsidP="001C7314">
      <w:pPr>
        <w:numPr>
          <w:ilvl w:val="0"/>
          <w:numId w:val="16"/>
        </w:numPr>
      </w:pPr>
      <w:r w:rsidRPr="001C7314">
        <w:t>Do a targeted peek at the current tab nav in your HTML (so we see exactly what's there now)</w:t>
      </w:r>
    </w:p>
    <w:p w14:paraId="4045A969" w14:textId="77777777" w:rsidR="001C7314" w:rsidRPr="001C7314" w:rsidRDefault="001C7314" w:rsidP="001C7314">
      <w:pPr>
        <w:numPr>
          <w:ilvl w:val="0"/>
          <w:numId w:val="16"/>
        </w:numPr>
      </w:pPr>
      <w:r w:rsidRPr="001C7314">
        <w:lastRenderedPageBreak/>
        <w:t>Map old tabs → new structure</w:t>
      </w:r>
    </w:p>
    <w:p w14:paraId="4B80F2AB" w14:textId="77777777" w:rsidR="001C7314" w:rsidRPr="001C7314" w:rsidRDefault="001C7314" w:rsidP="001C7314">
      <w:pPr>
        <w:numPr>
          <w:ilvl w:val="0"/>
          <w:numId w:val="16"/>
        </w:numPr>
      </w:pPr>
      <w:r w:rsidRPr="001C7314">
        <w:t>Plan the edit in writing </w:t>
      </w:r>
      <w:r w:rsidRPr="001C7314">
        <w:rPr>
          <w:i/>
          <w:iCs/>
        </w:rPr>
        <w:t>before</w:t>
      </w:r>
      <w:r w:rsidRPr="001C7314">
        <w:t> making any changes</w:t>
      </w:r>
    </w:p>
    <w:p w14:paraId="2CEA5593" w14:textId="77777777" w:rsidR="001C7314" w:rsidRPr="001C7314" w:rsidRDefault="001C7314" w:rsidP="001C7314">
      <w:pPr>
        <w:numPr>
          <w:ilvl w:val="0"/>
          <w:numId w:val="16"/>
        </w:numPr>
      </w:pPr>
      <w:r w:rsidRPr="001C7314">
        <w:t>Make one surgical change at a time with checkpoints</w:t>
      </w:r>
    </w:p>
    <w:p w14:paraId="34E1BEDF" w14:textId="77777777" w:rsidR="001C7314" w:rsidRPr="001C7314" w:rsidRDefault="001C7314" w:rsidP="001C7314">
      <w:r w:rsidRPr="001C7314">
        <w:t>[User dismissed — do not proceed, wait for next instruction]</w:t>
      </w:r>
    </w:p>
    <w:p w14:paraId="53643C04" w14:textId="77777777" w:rsidR="001C7314" w:rsidRPr="001C7314" w:rsidRDefault="001C7314" w:rsidP="001C7314">
      <w:r w:rsidRPr="001C7314">
        <w:t>4:55 PM</w:t>
      </w:r>
    </w:p>
    <w:p w14:paraId="475F3879" w14:textId="77777777" w:rsidR="001C7314" w:rsidRPr="001C7314" w:rsidRDefault="001C7314" w:rsidP="001C7314">
      <w:r w:rsidRPr="001C7314">
        <w:t>Got it — standing by. Take your time.</w:t>
      </w:r>
    </w:p>
    <w:p w14:paraId="2B065DB0" w14:textId="77777777" w:rsidR="001C7314" w:rsidRPr="001C7314" w:rsidRDefault="001C7314" w:rsidP="001C7314">
      <w:r w:rsidRPr="001C7314">
        <w:t>back we have room for bigger tabs now - 3) Live 25 Risk Factor (change symbol), 4) 3-Layer Risk Model, 5) Past Signal Calls, 6 Subscribe - Different Colors for each tab - then we have sub tabs</w:t>
      </w:r>
    </w:p>
    <w:p w14:paraId="2E44F9B6" w14:textId="77777777" w:rsidR="001C7314" w:rsidRPr="001C7314" w:rsidRDefault="001C7314" w:rsidP="001C7314">
      <w:r w:rsidRPr="001C7314">
        <w:t>4:58 PM</w:t>
      </w:r>
    </w:p>
    <w:p w14:paraId="17B212A9" w14:textId="271106C9" w:rsidR="00B64ECF" w:rsidRDefault="00B64ECF" w:rsidP="001C7314">
      <w:pPr>
        <w:rPr>
          <w:highlight w:val="yellow"/>
        </w:rPr>
      </w:pPr>
      <w:r>
        <w:rPr>
          <w:highlight w:val="yellow"/>
        </w:rPr>
        <w:t>We were working on consolidating tabs so less confusing better grouped by category – easier to navigate site logically</w:t>
      </w:r>
    </w:p>
    <w:p w14:paraId="272C8D9D" w14:textId="585A350D" w:rsidR="001C7314" w:rsidRDefault="00B64ECF" w:rsidP="001C7314">
      <w:pPr>
        <w:rPr>
          <w:highlight w:val="yellow"/>
        </w:rPr>
      </w:pPr>
      <w:r>
        <w:rPr>
          <w:highlight w:val="yellow"/>
        </w:rPr>
        <w:t xml:space="preserve">Maybe Forecast </w:t>
      </w:r>
      <w:proofErr w:type="spellStart"/>
      <w:r>
        <w:rPr>
          <w:highlight w:val="yellow"/>
        </w:rPr>
        <w:t>it’s</w:t>
      </w:r>
      <w:proofErr w:type="spellEnd"/>
      <w:r>
        <w:rPr>
          <w:highlight w:val="yellow"/>
        </w:rPr>
        <w:t xml:space="preserve"> own tab as it Forecasts? Does forecast MRS, how about RTS?  Maybe we have both ?</w:t>
      </w:r>
    </w:p>
    <w:p w14:paraId="24105708" w14:textId="3A7FFFF3" w:rsidR="002325C1" w:rsidRDefault="002325C1" w:rsidP="001C7314">
      <w:pPr>
        <w:rPr>
          <w:highlight w:val="yellow"/>
        </w:rPr>
      </w:pPr>
      <w:r>
        <w:rPr>
          <w:highlight w:val="yellow"/>
        </w:rPr>
        <w:t>Create 2 Terminals – MRS Risk Terminal &amp; RTS Terminal (Call Market Risk Terminals?)</w:t>
      </w:r>
    </w:p>
    <w:p w14:paraId="7B55759E" w14:textId="0A68A721" w:rsidR="002325C1" w:rsidRDefault="002325C1" w:rsidP="001C7314">
      <w:pPr>
        <w:rPr>
          <w:highlight w:val="yellow"/>
        </w:rPr>
      </w:pPr>
      <w:r>
        <w:rPr>
          <w:highlight w:val="yellow"/>
        </w:rPr>
        <w:t>Change MRS Risk tab to MRS/RTS Risk DNA (hit that tab goes, MRS, with tab for RTS)?</w:t>
      </w:r>
    </w:p>
    <w:p w14:paraId="195041D3" w14:textId="03C18577" w:rsidR="002325C1" w:rsidRPr="006C2CB9" w:rsidRDefault="002325C1" w:rsidP="001C7314">
      <w:pPr>
        <w:rPr>
          <w:highlight w:val="yellow"/>
        </w:rPr>
      </w:pPr>
      <w:r>
        <w:rPr>
          <w:highlight w:val="yellow"/>
        </w:rPr>
        <w:t xml:space="preserve">Then change tab structure to less tabs – more consolidation </w:t>
      </w:r>
    </w:p>
    <w:p w14:paraId="73419959" w14:textId="77777777" w:rsidR="001C7314" w:rsidRPr="006C2CB9" w:rsidRDefault="001C7314" w:rsidP="001C7314">
      <w:pPr>
        <w:rPr>
          <w:b/>
          <w:bCs/>
          <w:highlight w:val="yellow"/>
        </w:rPr>
      </w:pPr>
      <w:r w:rsidRPr="006C2CB9">
        <w:rPr>
          <w:b/>
          <w:bCs/>
          <w:highlight w:val="yellow"/>
        </w:rPr>
        <w:t>Updated 6-Tab Structure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
        <w:gridCol w:w="3471"/>
        <w:gridCol w:w="5089"/>
        <w:gridCol w:w="635"/>
      </w:tblGrid>
      <w:tr w:rsidR="001C7314" w:rsidRPr="006C2CB9" w14:paraId="3CDE24F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6A4D8F4" w14:textId="77777777" w:rsidR="001C7314" w:rsidRPr="006C2CB9" w:rsidRDefault="001C7314" w:rsidP="001C7314">
            <w:pPr>
              <w:rPr>
                <w:b/>
                <w:bCs/>
                <w:highlight w:val="yellow"/>
              </w:rPr>
            </w:pPr>
            <w:r w:rsidRPr="006C2CB9">
              <w:rPr>
                <w:b/>
                <w:bCs/>
                <w:highlight w:val="yellow"/>
              </w:rPr>
              <w:t>#</w:t>
            </w:r>
          </w:p>
        </w:tc>
        <w:tc>
          <w:tcPr>
            <w:tcW w:w="0" w:type="auto"/>
            <w:tcBorders>
              <w:top w:val="single" w:sz="2" w:space="0" w:color="auto"/>
              <w:left w:val="single" w:sz="2" w:space="0" w:color="auto"/>
              <w:bottom w:val="single" w:sz="2" w:space="0" w:color="auto"/>
              <w:right w:val="single" w:sz="2" w:space="0" w:color="auto"/>
            </w:tcBorders>
            <w:hideMark/>
          </w:tcPr>
          <w:p w14:paraId="6D23D896" w14:textId="77777777" w:rsidR="001C7314" w:rsidRPr="006C2CB9" w:rsidRDefault="001C7314" w:rsidP="001C7314">
            <w:pPr>
              <w:rPr>
                <w:b/>
                <w:bCs/>
                <w:highlight w:val="yellow"/>
              </w:rPr>
            </w:pPr>
            <w:r w:rsidRPr="006C2CB9">
              <w:rPr>
                <w:b/>
                <w:bCs/>
                <w:highlight w:val="yellow"/>
              </w:rPr>
              <w:t>Top Tab</w:t>
            </w:r>
          </w:p>
        </w:tc>
        <w:tc>
          <w:tcPr>
            <w:tcW w:w="0" w:type="auto"/>
            <w:tcBorders>
              <w:top w:val="single" w:sz="2" w:space="0" w:color="auto"/>
              <w:left w:val="single" w:sz="2" w:space="0" w:color="auto"/>
              <w:bottom w:val="single" w:sz="2" w:space="0" w:color="auto"/>
              <w:right w:val="single" w:sz="2" w:space="0" w:color="auto"/>
            </w:tcBorders>
            <w:hideMark/>
          </w:tcPr>
          <w:p w14:paraId="1338EB6E" w14:textId="77777777" w:rsidR="001C7314" w:rsidRPr="006C2CB9" w:rsidRDefault="001C7314" w:rsidP="001C7314">
            <w:pPr>
              <w:rPr>
                <w:b/>
                <w:bCs/>
                <w:highlight w:val="yellow"/>
              </w:rPr>
            </w:pPr>
            <w:r w:rsidRPr="006C2CB9">
              <w:rPr>
                <w:b/>
                <w:bCs/>
                <w:highlight w:val="yellow"/>
              </w:rPr>
              <w:t>Sub-tabs</w:t>
            </w:r>
          </w:p>
        </w:tc>
        <w:tc>
          <w:tcPr>
            <w:tcW w:w="0" w:type="auto"/>
            <w:tcBorders>
              <w:top w:val="single" w:sz="2" w:space="0" w:color="auto"/>
              <w:left w:val="single" w:sz="2" w:space="0" w:color="auto"/>
              <w:bottom w:val="single" w:sz="2" w:space="0" w:color="auto"/>
              <w:right w:val="single" w:sz="2" w:space="0" w:color="auto"/>
            </w:tcBorders>
            <w:hideMark/>
          </w:tcPr>
          <w:p w14:paraId="09AC9509" w14:textId="77777777" w:rsidR="001C7314" w:rsidRPr="006C2CB9" w:rsidRDefault="001C7314" w:rsidP="001C7314">
            <w:pPr>
              <w:rPr>
                <w:b/>
                <w:bCs/>
                <w:highlight w:val="yellow"/>
              </w:rPr>
            </w:pPr>
            <w:r w:rsidRPr="006C2CB9">
              <w:rPr>
                <w:b/>
                <w:bCs/>
                <w:highlight w:val="yellow"/>
              </w:rPr>
              <w:t>Color</w:t>
            </w:r>
          </w:p>
        </w:tc>
      </w:tr>
      <w:tr w:rsidR="001C7314" w:rsidRPr="006C2CB9" w14:paraId="60B9FEC6" w14:textId="77777777">
        <w:tc>
          <w:tcPr>
            <w:tcW w:w="0" w:type="auto"/>
            <w:tcBorders>
              <w:top w:val="single" w:sz="2" w:space="0" w:color="auto"/>
              <w:left w:val="single" w:sz="2" w:space="0" w:color="auto"/>
              <w:bottom w:val="single" w:sz="2" w:space="0" w:color="auto"/>
              <w:right w:val="single" w:sz="2" w:space="0" w:color="auto"/>
            </w:tcBorders>
            <w:hideMark/>
          </w:tcPr>
          <w:p w14:paraId="313D7931" w14:textId="77777777" w:rsidR="001C7314" w:rsidRPr="006C2CB9" w:rsidRDefault="001C7314" w:rsidP="001C7314">
            <w:pPr>
              <w:rPr>
                <w:highlight w:val="yellow"/>
              </w:rPr>
            </w:pPr>
            <w:r w:rsidRPr="006C2CB9">
              <w:rPr>
                <w:highlight w:val="yellow"/>
              </w:rPr>
              <w:t>1</w:t>
            </w:r>
          </w:p>
        </w:tc>
        <w:tc>
          <w:tcPr>
            <w:tcW w:w="0" w:type="auto"/>
            <w:tcBorders>
              <w:top w:val="single" w:sz="2" w:space="0" w:color="auto"/>
              <w:left w:val="single" w:sz="2" w:space="0" w:color="auto"/>
              <w:bottom w:val="single" w:sz="2" w:space="0" w:color="auto"/>
              <w:right w:val="single" w:sz="2" w:space="0" w:color="auto"/>
            </w:tcBorders>
            <w:hideMark/>
          </w:tcPr>
          <w:p w14:paraId="1E5F15A2" w14:textId="77777777" w:rsidR="001C7314" w:rsidRPr="006C2CB9" w:rsidRDefault="001C7314" w:rsidP="001C7314">
            <w:pPr>
              <w:rPr>
                <w:highlight w:val="yellow"/>
              </w:rPr>
            </w:pPr>
            <w:r w:rsidRPr="006C2CB9">
              <w:rPr>
                <w:b/>
                <w:bCs/>
                <w:highlight w:val="yellow"/>
              </w:rPr>
              <w:t>MRS Risk Terminal</w:t>
            </w:r>
          </w:p>
        </w:tc>
        <w:tc>
          <w:tcPr>
            <w:tcW w:w="0" w:type="auto"/>
            <w:tcBorders>
              <w:top w:val="single" w:sz="2" w:space="0" w:color="auto"/>
              <w:left w:val="single" w:sz="2" w:space="0" w:color="auto"/>
              <w:bottom w:val="single" w:sz="2" w:space="0" w:color="auto"/>
              <w:right w:val="single" w:sz="2" w:space="0" w:color="auto"/>
            </w:tcBorders>
            <w:hideMark/>
          </w:tcPr>
          <w:p w14:paraId="40CDB09B" w14:textId="77777777" w:rsidR="001C7314" w:rsidRPr="006C2CB9" w:rsidRDefault="001C7314" w:rsidP="001C7314">
            <w:pPr>
              <w:rPr>
                <w:highlight w:val="yellow"/>
              </w:rPr>
            </w:pPr>
            <w:r w:rsidRPr="006C2CB9">
              <w:rPr>
                <w:i/>
                <w:iCs/>
                <w:highlight w:val="yellow"/>
              </w:rPr>
              <w:t>(main dashboard)</w:t>
            </w:r>
          </w:p>
        </w:tc>
        <w:tc>
          <w:tcPr>
            <w:tcW w:w="0" w:type="auto"/>
            <w:tcBorders>
              <w:top w:val="single" w:sz="2" w:space="0" w:color="auto"/>
              <w:left w:val="single" w:sz="2" w:space="0" w:color="auto"/>
              <w:bottom w:val="single" w:sz="2" w:space="0" w:color="auto"/>
              <w:right w:val="single" w:sz="2" w:space="0" w:color="auto"/>
            </w:tcBorders>
            <w:hideMark/>
          </w:tcPr>
          <w:p w14:paraId="2DFD1276" w14:textId="77777777" w:rsidR="001C7314" w:rsidRPr="006C2CB9" w:rsidRDefault="001C7314" w:rsidP="001C7314">
            <w:pPr>
              <w:rPr>
                <w:highlight w:val="yellow"/>
              </w:rPr>
            </w:pPr>
            <w:r w:rsidRPr="006C2CB9">
              <w:rPr>
                <w:highlight w:val="yellow"/>
              </w:rPr>
              <w:t>?</w:t>
            </w:r>
          </w:p>
        </w:tc>
      </w:tr>
      <w:tr w:rsidR="001C7314" w:rsidRPr="006C2CB9" w14:paraId="0120AD76" w14:textId="77777777">
        <w:tc>
          <w:tcPr>
            <w:tcW w:w="0" w:type="auto"/>
            <w:tcBorders>
              <w:top w:val="single" w:sz="2" w:space="0" w:color="auto"/>
              <w:left w:val="single" w:sz="2" w:space="0" w:color="auto"/>
              <w:bottom w:val="single" w:sz="2" w:space="0" w:color="auto"/>
              <w:right w:val="single" w:sz="2" w:space="0" w:color="auto"/>
            </w:tcBorders>
            <w:hideMark/>
          </w:tcPr>
          <w:p w14:paraId="5A6FDDD3" w14:textId="77777777" w:rsidR="001C7314" w:rsidRPr="006C2CB9" w:rsidRDefault="001C7314" w:rsidP="001C7314">
            <w:pPr>
              <w:rPr>
                <w:highlight w:val="yellow"/>
              </w:rPr>
            </w:pPr>
            <w:r w:rsidRPr="006C2CB9">
              <w:rPr>
                <w:highlight w:val="yellow"/>
              </w:rPr>
              <w:t>2</w:t>
            </w:r>
          </w:p>
        </w:tc>
        <w:tc>
          <w:tcPr>
            <w:tcW w:w="0" w:type="auto"/>
            <w:tcBorders>
              <w:top w:val="single" w:sz="2" w:space="0" w:color="auto"/>
              <w:left w:val="single" w:sz="2" w:space="0" w:color="auto"/>
              <w:bottom w:val="single" w:sz="2" w:space="0" w:color="auto"/>
              <w:right w:val="single" w:sz="2" w:space="0" w:color="auto"/>
            </w:tcBorders>
            <w:hideMark/>
          </w:tcPr>
          <w:p w14:paraId="109DD713" w14:textId="77777777" w:rsidR="001C7314" w:rsidRPr="006C2CB9" w:rsidRDefault="001C7314" w:rsidP="001C7314">
            <w:pPr>
              <w:rPr>
                <w:highlight w:val="yellow"/>
              </w:rPr>
            </w:pPr>
            <w:r w:rsidRPr="006C2CB9">
              <w:rPr>
                <w:b/>
                <w:bCs/>
                <w:highlight w:val="yellow"/>
              </w:rPr>
              <w:t>About</w:t>
            </w:r>
          </w:p>
        </w:tc>
        <w:tc>
          <w:tcPr>
            <w:tcW w:w="0" w:type="auto"/>
            <w:tcBorders>
              <w:top w:val="single" w:sz="2" w:space="0" w:color="auto"/>
              <w:left w:val="single" w:sz="2" w:space="0" w:color="auto"/>
              <w:bottom w:val="single" w:sz="2" w:space="0" w:color="auto"/>
              <w:right w:val="single" w:sz="2" w:space="0" w:color="auto"/>
            </w:tcBorders>
            <w:hideMark/>
          </w:tcPr>
          <w:p w14:paraId="1250AB34" w14:textId="77777777" w:rsidR="001C7314" w:rsidRPr="006C2CB9" w:rsidRDefault="001C7314" w:rsidP="001C7314">
            <w:pPr>
              <w:rPr>
                <w:highlight w:val="yellow"/>
              </w:rPr>
            </w:pPr>
            <w:r w:rsidRPr="006C2CB9">
              <w:rPr>
                <w:i/>
                <w:iCs/>
                <w:highlight w:val="yellow"/>
              </w:rPr>
              <w:t>(none)</w:t>
            </w:r>
          </w:p>
        </w:tc>
        <w:tc>
          <w:tcPr>
            <w:tcW w:w="0" w:type="auto"/>
            <w:tcBorders>
              <w:top w:val="single" w:sz="2" w:space="0" w:color="auto"/>
              <w:left w:val="single" w:sz="2" w:space="0" w:color="auto"/>
              <w:bottom w:val="single" w:sz="2" w:space="0" w:color="auto"/>
              <w:right w:val="single" w:sz="2" w:space="0" w:color="auto"/>
            </w:tcBorders>
            <w:hideMark/>
          </w:tcPr>
          <w:p w14:paraId="3BC49F51" w14:textId="77777777" w:rsidR="001C7314" w:rsidRPr="006C2CB9" w:rsidRDefault="001C7314" w:rsidP="001C7314">
            <w:pPr>
              <w:rPr>
                <w:highlight w:val="yellow"/>
              </w:rPr>
            </w:pPr>
            <w:r w:rsidRPr="006C2CB9">
              <w:rPr>
                <w:highlight w:val="yellow"/>
              </w:rPr>
              <w:t>?</w:t>
            </w:r>
          </w:p>
        </w:tc>
      </w:tr>
      <w:tr w:rsidR="001C7314" w:rsidRPr="006C2CB9" w14:paraId="53E993B6" w14:textId="77777777">
        <w:tc>
          <w:tcPr>
            <w:tcW w:w="0" w:type="auto"/>
            <w:tcBorders>
              <w:top w:val="single" w:sz="2" w:space="0" w:color="auto"/>
              <w:left w:val="single" w:sz="2" w:space="0" w:color="auto"/>
              <w:bottom w:val="single" w:sz="2" w:space="0" w:color="auto"/>
              <w:right w:val="single" w:sz="2" w:space="0" w:color="auto"/>
            </w:tcBorders>
            <w:hideMark/>
          </w:tcPr>
          <w:p w14:paraId="5DAB42D6" w14:textId="77777777" w:rsidR="001C7314" w:rsidRPr="006C2CB9" w:rsidRDefault="001C7314" w:rsidP="001C7314">
            <w:pPr>
              <w:rPr>
                <w:highlight w:val="yellow"/>
              </w:rPr>
            </w:pPr>
            <w:r w:rsidRPr="006C2CB9">
              <w:rPr>
                <w:highlight w:val="yellow"/>
              </w:rPr>
              <w:t>3</w:t>
            </w:r>
          </w:p>
        </w:tc>
        <w:tc>
          <w:tcPr>
            <w:tcW w:w="0" w:type="auto"/>
            <w:tcBorders>
              <w:top w:val="single" w:sz="2" w:space="0" w:color="auto"/>
              <w:left w:val="single" w:sz="2" w:space="0" w:color="auto"/>
              <w:bottom w:val="single" w:sz="2" w:space="0" w:color="auto"/>
              <w:right w:val="single" w:sz="2" w:space="0" w:color="auto"/>
            </w:tcBorders>
            <w:hideMark/>
          </w:tcPr>
          <w:p w14:paraId="0E2FE3B6" w14:textId="77777777" w:rsidR="001C7314" w:rsidRPr="006C2CB9" w:rsidRDefault="001C7314" w:rsidP="001C7314">
            <w:pPr>
              <w:rPr>
                <w:highlight w:val="yellow"/>
              </w:rPr>
            </w:pPr>
            <w:r w:rsidRPr="006C2CB9">
              <w:rPr>
                <w:b/>
                <w:bCs/>
                <w:highlight w:val="yellow"/>
              </w:rPr>
              <w:t>Live 25 Risk Factors</w:t>
            </w:r>
            <w:r w:rsidRPr="006C2CB9">
              <w:rPr>
                <w:highlight w:val="yellow"/>
              </w:rPr>
              <w:t> </w:t>
            </w:r>
            <w:r w:rsidRPr="006C2CB9">
              <w:rPr>
                <w:i/>
                <w:iCs/>
                <w:highlight w:val="yellow"/>
              </w:rPr>
              <w:t>(symbol change?)</w:t>
            </w:r>
          </w:p>
        </w:tc>
        <w:tc>
          <w:tcPr>
            <w:tcW w:w="0" w:type="auto"/>
            <w:tcBorders>
              <w:top w:val="single" w:sz="2" w:space="0" w:color="auto"/>
              <w:left w:val="single" w:sz="2" w:space="0" w:color="auto"/>
              <w:bottom w:val="single" w:sz="2" w:space="0" w:color="auto"/>
              <w:right w:val="single" w:sz="2" w:space="0" w:color="auto"/>
            </w:tcBorders>
            <w:hideMark/>
          </w:tcPr>
          <w:p w14:paraId="5E3F857F" w14:textId="77777777" w:rsidR="001C7314" w:rsidRPr="006C2CB9" w:rsidRDefault="001C7314" w:rsidP="001C7314">
            <w:pPr>
              <w:rPr>
                <w:highlight w:val="yellow"/>
              </w:rPr>
            </w:pPr>
            <w:r w:rsidRPr="006C2CB9">
              <w:rPr>
                <w:highlight w:val="yellow"/>
              </w:rPr>
              <w:t>Factor Architecture · Forecast</w:t>
            </w:r>
          </w:p>
        </w:tc>
        <w:tc>
          <w:tcPr>
            <w:tcW w:w="0" w:type="auto"/>
            <w:tcBorders>
              <w:top w:val="single" w:sz="2" w:space="0" w:color="auto"/>
              <w:left w:val="single" w:sz="2" w:space="0" w:color="auto"/>
              <w:bottom w:val="single" w:sz="2" w:space="0" w:color="auto"/>
              <w:right w:val="single" w:sz="2" w:space="0" w:color="auto"/>
            </w:tcBorders>
            <w:hideMark/>
          </w:tcPr>
          <w:p w14:paraId="45F144CF" w14:textId="77777777" w:rsidR="001C7314" w:rsidRPr="006C2CB9" w:rsidRDefault="001C7314" w:rsidP="001C7314">
            <w:pPr>
              <w:rPr>
                <w:highlight w:val="yellow"/>
              </w:rPr>
            </w:pPr>
            <w:r w:rsidRPr="006C2CB9">
              <w:rPr>
                <w:highlight w:val="yellow"/>
              </w:rPr>
              <w:t>?</w:t>
            </w:r>
          </w:p>
        </w:tc>
      </w:tr>
      <w:tr w:rsidR="001C7314" w:rsidRPr="006C2CB9" w14:paraId="1AFBA74B" w14:textId="77777777">
        <w:tc>
          <w:tcPr>
            <w:tcW w:w="0" w:type="auto"/>
            <w:tcBorders>
              <w:top w:val="single" w:sz="2" w:space="0" w:color="auto"/>
              <w:left w:val="single" w:sz="2" w:space="0" w:color="auto"/>
              <w:bottom w:val="single" w:sz="2" w:space="0" w:color="auto"/>
              <w:right w:val="single" w:sz="2" w:space="0" w:color="auto"/>
            </w:tcBorders>
            <w:hideMark/>
          </w:tcPr>
          <w:p w14:paraId="42D49724" w14:textId="77777777" w:rsidR="001C7314" w:rsidRPr="006C2CB9" w:rsidRDefault="001C7314" w:rsidP="001C7314">
            <w:pPr>
              <w:rPr>
                <w:highlight w:val="yellow"/>
              </w:rPr>
            </w:pPr>
            <w:r w:rsidRPr="006C2CB9">
              <w:rPr>
                <w:highlight w:val="yellow"/>
              </w:rPr>
              <w:t>4</w:t>
            </w:r>
          </w:p>
        </w:tc>
        <w:tc>
          <w:tcPr>
            <w:tcW w:w="0" w:type="auto"/>
            <w:tcBorders>
              <w:top w:val="single" w:sz="2" w:space="0" w:color="auto"/>
              <w:left w:val="single" w:sz="2" w:space="0" w:color="auto"/>
              <w:bottom w:val="single" w:sz="2" w:space="0" w:color="auto"/>
              <w:right w:val="single" w:sz="2" w:space="0" w:color="auto"/>
            </w:tcBorders>
            <w:hideMark/>
          </w:tcPr>
          <w:p w14:paraId="70B71ABD" w14:textId="77777777" w:rsidR="001C7314" w:rsidRPr="006C2CB9" w:rsidRDefault="001C7314" w:rsidP="001C7314">
            <w:pPr>
              <w:rPr>
                <w:highlight w:val="yellow"/>
              </w:rPr>
            </w:pPr>
            <w:r w:rsidRPr="006C2CB9">
              <w:rPr>
                <w:b/>
                <w:bCs/>
                <w:highlight w:val="yellow"/>
              </w:rPr>
              <w:t>3-Layer Risk Model</w:t>
            </w:r>
          </w:p>
        </w:tc>
        <w:tc>
          <w:tcPr>
            <w:tcW w:w="0" w:type="auto"/>
            <w:tcBorders>
              <w:top w:val="single" w:sz="2" w:space="0" w:color="auto"/>
              <w:left w:val="single" w:sz="2" w:space="0" w:color="auto"/>
              <w:bottom w:val="single" w:sz="2" w:space="0" w:color="auto"/>
              <w:right w:val="single" w:sz="2" w:space="0" w:color="auto"/>
            </w:tcBorders>
            <w:hideMark/>
          </w:tcPr>
          <w:p w14:paraId="3B89BC9F" w14:textId="77777777" w:rsidR="001C7314" w:rsidRPr="006C2CB9" w:rsidRDefault="001C7314" w:rsidP="001C7314">
            <w:pPr>
              <w:rPr>
                <w:highlight w:val="yellow"/>
                <w:lang w:val="it-IT"/>
              </w:rPr>
            </w:pPr>
            <w:r w:rsidRPr="006C2CB9">
              <w:rPr>
                <w:highlight w:val="yellow"/>
                <w:lang w:val="it-IT"/>
              </w:rPr>
              <w:t>AI Model · Algorithm Model · ERI Model</w:t>
            </w:r>
          </w:p>
        </w:tc>
        <w:tc>
          <w:tcPr>
            <w:tcW w:w="0" w:type="auto"/>
            <w:tcBorders>
              <w:top w:val="single" w:sz="2" w:space="0" w:color="auto"/>
              <w:left w:val="single" w:sz="2" w:space="0" w:color="auto"/>
              <w:bottom w:val="single" w:sz="2" w:space="0" w:color="auto"/>
              <w:right w:val="single" w:sz="2" w:space="0" w:color="auto"/>
            </w:tcBorders>
            <w:hideMark/>
          </w:tcPr>
          <w:p w14:paraId="2E15F242" w14:textId="77777777" w:rsidR="001C7314" w:rsidRPr="006C2CB9" w:rsidRDefault="001C7314" w:rsidP="001C7314">
            <w:pPr>
              <w:rPr>
                <w:highlight w:val="yellow"/>
              </w:rPr>
            </w:pPr>
            <w:r w:rsidRPr="006C2CB9">
              <w:rPr>
                <w:highlight w:val="yellow"/>
              </w:rPr>
              <w:t>?</w:t>
            </w:r>
          </w:p>
        </w:tc>
      </w:tr>
      <w:tr w:rsidR="001C7314" w:rsidRPr="006C2CB9" w14:paraId="4DD5F926" w14:textId="77777777">
        <w:tc>
          <w:tcPr>
            <w:tcW w:w="0" w:type="auto"/>
            <w:tcBorders>
              <w:top w:val="single" w:sz="2" w:space="0" w:color="auto"/>
              <w:left w:val="single" w:sz="2" w:space="0" w:color="auto"/>
              <w:bottom w:val="single" w:sz="2" w:space="0" w:color="auto"/>
              <w:right w:val="single" w:sz="2" w:space="0" w:color="auto"/>
            </w:tcBorders>
            <w:hideMark/>
          </w:tcPr>
          <w:p w14:paraId="434DAF81" w14:textId="77777777" w:rsidR="001C7314" w:rsidRPr="006C2CB9" w:rsidRDefault="001C7314" w:rsidP="001C7314">
            <w:pPr>
              <w:rPr>
                <w:highlight w:val="yellow"/>
              </w:rPr>
            </w:pPr>
            <w:r w:rsidRPr="006C2CB9">
              <w:rPr>
                <w:highlight w:val="yellow"/>
              </w:rPr>
              <w:t>5</w:t>
            </w:r>
          </w:p>
        </w:tc>
        <w:tc>
          <w:tcPr>
            <w:tcW w:w="0" w:type="auto"/>
            <w:tcBorders>
              <w:top w:val="single" w:sz="2" w:space="0" w:color="auto"/>
              <w:left w:val="single" w:sz="2" w:space="0" w:color="auto"/>
              <w:bottom w:val="single" w:sz="2" w:space="0" w:color="auto"/>
              <w:right w:val="single" w:sz="2" w:space="0" w:color="auto"/>
            </w:tcBorders>
            <w:hideMark/>
          </w:tcPr>
          <w:p w14:paraId="1652B7BD" w14:textId="77777777" w:rsidR="001C7314" w:rsidRPr="006C2CB9" w:rsidRDefault="001C7314" w:rsidP="001C7314">
            <w:pPr>
              <w:rPr>
                <w:highlight w:val="yellow"/>
              </w:rPr>
            </w:pPr>
            <w:r w:rsidRPr="006C2CB9">
              <w:rPr>
                <w:b/>
                <w:bCs/>
                <w:highlight w:val="yellow"/>
              </w:rPr>
              <w:t>Past Signal Calls</w:t>
            </w:r>
          </w:p>
        </w:tc>
        <w:tc>
          <w:tcPr>
            <w:tcW w:w="0" w:type="auto"/>
            <w:tcBorders>
              <w:top w:val="single" w:sz="2" w:space="0" w:color="auto"/>
              <w:left w:val="single" w:sz="2" w:space="0" w:color="auto"/>
              <w:bottom w:val="single" w:sz="2" w:space="0" w:color="auto"/>
              <w:right w:val="single" w:sz="2" w:space="0" w:color="auto"/>
            </w:tcBorders>
            <w:hideMark/>
          </w:tcPr>
          <w:p w14:paraId="7E5F9942" w14:textId="77777777" w:rsidR="001C7314" w:rsidRPr="006C2CB9" w:rsidRDefault="001C7314" w:rsidP="001C7314">
            <w:pPr>
              <w:rPr>
                <w:highlight w:val="yellow"/>
              </w:rPr>
            </w:pPr>
            <w:r w:rsidRPr="006C2CB9">
              <w:rPr>
                <w:highlight w:val="yellow"/>
              </w:rPr>
              <w:t>Track Record · Bear Signal · Bull Signal · News (Daily/Weekly)</w:t>
            </w:r>
          </w:p>
        </w:tc>
        <w:tc>
          <w:tcPr>
            <w:tcW w:w="0" w:type="auto"/>
            <w:tcBorders>
              <w:top w:val="single" w:sz="2" w:space="0" w:color="auto"/>
              <w:left w:val="single" w:sz="2" w:space="0" w:color="auto"/>
              <w:bottom w:val="single" w:sz="2" w:space="0" w:color="auto"/>
              <w:right w:val="single" w:sz="2" w:space="0" w:color="auto"/>
            </w:tcBorders>
            <w:hideMark/>
          </w:tcPr>
          <w:p w14:paraId="348783BF" w14:textId="77777777" w:rsidR="001C7314" w:rsidRPr="006C2CB9" w:rsidRDefault="001C7314" w:rsidP="001C7314">
            <w:pPr>
              <w:rPr>
                <w:highlight w:val="yellow"/>
              </w:rPr>
            </w:pPr>
            <w:r w:rsidRPr="006C2CB9">
              <w:rPr>
                <w:highlight w:val="yellow"/>
              </w:rPr>
              <w:t>?</w:t>
            </w:r>
          </w:p>
        </w:tc>
      </w:tr>
      <w:tr w:rsidR="001C7314" w:rsidRPr="006C2CB9" w14:paraId="46D71384" w14:textId="77777777">
        <w:tc>
          <w:tcPr>
            <w:tcW w:w="0" w:type="auto"/>
            <w:tcBorders>
              <w:top w:val="single" w:sz="2" w:space="0" w:color="auto"/>
              <w:left w:val="single" w:sz="2" w:space="0" w:color="auto"/>
              <w:bottom w:val="single" w:sz="2" w:space="0" w:color="auto"/>
              <w:right w:val="single" w:sz="2" w:space="0" w:color="auto"/>
            </w:tcBorders>
            <w:hideMark/>
          </w:tcPr>
          <w:p w14:paraId="24C3FA94" w14:textId="77777777" w:rsidR="001C7314" w:rsidRPr="006C2CB9" w:rsidRDefault="001C7314" w:rsidP="001C7314">
            <w:pPr>
              <w:rPr>
                <w:highlight w:val="yellow"/>
              </w:rPr>
            </w:pPr>
            <w:r w:rsidRPr="006C2CB9">
              <w:rPr>
                <w:highlight w:val="yellow"/>
              </w:rPr>
              <w:t>6</w:t>
            </w:r>
          </w:p>
        </w:tc>
        <w:tc>
          <w:tcPr>
            <w:tcW w:w="0" w:type="auto"/>
            <w:tcBorders>
              <w:top w:val="single" w:sz="2" w:space="0" w:color="auto"/>
              <w:left w:val="single" w:sz="2" w:space="0" w:color="auto"/>
              <w:bottom w:val="single" w:sz="2" w:space="0" w:color="auto"/>
              <w:right w:val="single" w:sz="2" w:space="0" w:color="auto"/>
            </w:tcBorders>
            <w:hideMark/>
          </w:tcPr>
          <w:p w14:paraId="0D70B618" w14:textId="77777777" w:rsidR="001C7314" w:rsidRPr="006C2CB9" w:rsidRDefault="001C7314" w:rsidP="001C7314">
            <w:pPr>
              <w:rPr>
                <w:highlight w:val="yellow"/>
              </w:rPr>
            </w:pPr>
            <w:r w:rsidRPr="006C2CB9">
              <w:rPr>
                <w:b/>
                <w:bCs/>
                <w:highlight w:val="yellow"/>
              </w:rPr>
              <w:t>Subscribe</w:t>
            </w:r>
          </w:p>
        </w:tc>
        <w:tc>
          <w:tcPr>
            <w:tcW w:w="0" w:type="auto"/>
            <w:tcBorders>
              <w:top w:val="single" w:sz="2" w:space="0" w:color="auto"/>
              <w:left w:val="single" w:sz="2" w:space="0" w:color="auto"/>
              <w:bottom w:val="single" w:sz="2" w:space="0" w:color="auto"/>
              <w:right w:val="single" w:sz="2" w:space="0" w:color="auto"/>
            </w:tcBorders>
            <w:hideMark/>
          </w:tcPr>
          <w:p w14:paraId="38065E48" w14:textId="77777777" w:rsidR="001C7314" w:rsidRPr="006C2CB9" w:rsidRDefault="001C7314" w:rsidP="001C7314">
            <w:pPr>
              <w:rPr>
                <w:highlight w:val="yellow"/>
              </w:rPr>
            </w:pPr>
            <w:r w:rsidRPr="006C2CB9">
              <w:rPr>
                <w:i/>
                <w:iCs/>
                <w:highlight w:val="yellow"/>
              </w:rPr>
              <w:t>(none)</w:t>
            </w:r>
          </w:p>
        </w:tc>
        <w:tc>
          <w:tcPr>
            <w:tcW w:w="0" w:type="auto"/>
            <w:tcBorders>
              <w:top w:val="single" w:sz="2" w:space="0" w:color="auto"/>
              <w:left w:val="single" w:sz="2" w:space="0" w:color="auto"/>
              <w:bottom w:val="single" w:sz="2" w:space="0" w:color="auto"/>
              <w:right w:val="single" w:sz="2" w:space="0" w:color="auto"/>
            </w:tcBorders>
            <w:hideMark/>
          </w:tcPr>
          <w:p w14:paraId="675BC666" w14:textId="77777777" w:rsidR="001C7314" w:rsidRPr="006C2CB9" w:rsidRDefault="001C7314" w:rsidP="001C7314">
            <w:pPr>
              <w:rPr>
                <w:highlight w:val="yellow"/>
              </w:rPr>
            </w:pPr>
            <w:r w:rsidRPr="006C2CB9">
              <w:rPr>
                <w:highlight w:val="yellow"/>
              </w:rPr>
              <w:t>?</w:t>
            </w:r>
          </w:p>
        </w:tc>
      </w:tr>
    </w:tbl>
    <w:p w14:paraId="44148E56" w14:textId="77777777" w:rsidR="001C7314" w:rsidRPr="001C7314" w:rsidRDefault="001C7314" w:rsidP="001C7314">
      <w:pPr>
        <w:rPr>
          <w:b/>
          <w:bCs/>
        </w:rPr>
      </w:pPr>
      <w:r w:rsidRPr="006C2CB9">
        <w:rPr>
          <w:b/>
          <w:bCs/>
          <w:highlight w:val="yellow"/>
        </w:rPr>
        <w:lastRenderedPageBreak/>
        <w:t>A few clarifying questions before we plan the edit:</w:t>
      </w:r>
    </w:p>
    <w:p w14:paraId="63A55BD9" w14:textId="77777777" w:rsidR="001C7314" w:rsidRPr="001C7314" w:rsidRDefault="001C7314" w:rsidP="001C7314">
      <w:r w:rsidRPr="001C7314">
        <w:rPr>
          <w:b/>
          <w:bCs/>
        </w:rPr>
        <w:t>On Tab 3 naming</w:t>
      </w:r>
      <w:r w:rsidRPr="001C7314">
        <w:t> — you said </w:t>
      </w:r>
      <w:r w:rsidRPr="001C7314">
        <w:rPr>
          <w:i/>
          <w:iCs/>
        </w:rPr>
        <w:t>"Live 25 Risk Factor (change symbol)"</w:t>
      </w:r>
      <w:r w:rsidRPr="001C7314">
        <w:t>. A couple of interpretations:</w:t>
      </w:r>
    </w:p>
    <w:p w14:paraId="59C16F2B" w14:textId="77777777" w:rsidR="001C7314" w:rsidRPr="001C7314" w:rsidRDefault="001C7314" w:rsidP="001C7314">
      <w:pPr>
        <w:numPr>
          <w:ilvl w:val="0"/>
          <w:numId w:val="17"/>
        </w:numPr>
      </w:pPr>
      <w:r w:rsidRPr="001C7314">
        <w:t>Rename the tab to use a symbol/icon instead of the word "Factor" (like </w:t>
      </w:r>
      <w:r w:rsidRPr="001C7314">
        <w:rPr>
          <w:b/>
          <w:bCs/>
        </w:rPr>
        <w:t>Live 25 Risk Σ</w:t>
      </w:r>
      <w:r w:rsidRPr="001C7314">
        <w:t> or similar)?</w:t>
      </w:r>
    </w:p>
    <w:p w14:paraId="6CD2AE91" w14:textId="77777777" w:rsidR="001C7314" w:rsidRPr="001C7314" w:rsidRDefault="001C7314" w:rsidP="001C7314">
      <w:pPr>
        <w:numPr>
          <w:ilvl w:val="0"/>
          <w:numId w:val="17"/>
        </w:numPr>
      </w:pPr>
      <w:r w:rsidRPr="001C7314">
        <w:t>Or you want to change the </w:t>
      </w:r>
      <w:r w:rsidRPr="001C7314">
        <w:rPr>
          <w:i/>
          <w:iCs/>
        </w:rPr>
        <w:t>count</w:t>
      </w:r>
      <w:r w:rsidRPr="001C7314">
        <w:t> symbol somehow (25 → different number)?</w:t>
      </w:r>
    </w:p>
    <w:p w14:paraId="697FEABB" w14:textId="77777777" w:rsidR="001C7314" w:rsidRPr="001C7314" w:rsidRDefault="001C7314" w:rsidP="001C7314">
      <w:pPr>
        <w:numPr>
          <w:ilvl w:val="0"/>
          <w:numId w:val="17"/>
        </w:numPr>
      </w:pPr>
      <w:r w:rsidRPr="001C7314">
        <w:t>Or just cosmetic — drop the "s" or add one (Factor vs Factors)?</w:t>
      </w:r>
    </w:p>
    <w:p w14:paraId="6B5D0416" w14:textId="77777777" w:rsidR="001C7314" w:rsidRPr="001C7314" w:rsidRDefault="001C7314" w:rsidP="001C7314">
      <w:r w:rsidRPr="001C7314">
        <w:rPr>
          <w:b/>
          <w:bCs/>
        </w:rPr>
        <w:t>On tab colors</w:t>
      </w:r>
      <w:r w:rsidRPr="001C7314">
        <w:t> — you want each tab to have its own distinct color. Two ways to do this:</w:t>
      </w:r>
    </w:p>
    <w:p w14:paraId="6A72BF5E" w14:textId="77777777" w:rsidR="001C7314" w:rsidRPr="001C7314" w:rsidRDefault="001C7314" w:rsidP="001C7314">
      <w:pPr>
        <w:numPr>
          <w:ilvl w:val="0"/>
          <w:numId w:val="18"/>
        </w:numPr>
      </w:pPr>
      <w:r w:rsidRPr="001C7314">
        <w:rPr>
          <w:b/>
          <w:bCs/>
        </w:rPr>
        <w:t>Option A:</w:t>
      </w:r>
      <w:r w:rsidRPr="001C7314">
        <w:t> Each tab gets a colored underline/border when active (subtle, professional)</w:t>
      </w:r>
    </w:p>
    <w:p w14:paraId="4F247142" w14:textId="77777777" w:rsidR="001C7314" w:rsidRPr="001C7314" w:rsidRDefault="001C7314" w:rsidP="001C7314">
      <w:pPr>
        <w:numPr>
          <w:ilvl w:val="0"/>
          <w:numId w:val="18"/>
        </w:numPr>
      </w:pPr>
      <w:r w:rsidRPr="001C7314">
        <w:rPr>
          <w:b/>
          <w:bCs/>
        </w:rPr>
        <w:t>Option B:</w:t>
      </w:r>
      <w:r w:rsidRPr="001C7314">
        <w:t> Each tab gets a full colored background pill when active (bolder, more visual)</w:t>
      </w:r>
    </w:p>
    <w:p w14:paraId="4419D156" w14:textId="77777777" w:rsidR="001C7314" w:rsidRPr="001C7314" w:rsidRDefault="001C7314" w:rsidP="001C7314">
      <w:pPr>
        <w:numPr>
          <w:ilvl w:val="0"/>
          <w:numId w:val="18"/>
        </w:numPr>
      </w:pPr>
      <w:r w:rsidRPr="001C7314">
        <w:rPr>
          <w:b/>
          <w:bCs/>
        </w:rPr>
        <w:t>Option C:</w:t>
      </w:r>
      <w:r w:rsidRPr="001C7314">
        <w:t> Each tab has a colored icon or dot next to the label (minimal)</w:t>
      </w:r>
    </w:p>
    <w:p w14:paraId="2D809A59" w14:textId="77777777" w:rsidR="001C7314" w:rsidRPr="001C7314" w:rsidRDefault="001C7314" w:rsidP="001C7314">
      <w:r w:rsidRPr="001C7314">
        <w:rPr>
          <w:b/>
          <w:bCs/>
        </w:rPr>
        <w:t>Color palette suggestion</w:t>
      </w:r>
      <w:r w:rsidRPr="001C7314">
        <w:t> — to stay consistent with your existing brand (dark blue #2563EB, amber #E9C46A), I'd propose: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5"/>
        <w:gridCol w:w="2019"/>
        <w:gridCol w:w="5150"/>
      </w:tblGrid>
      <w:tr w:rsidR="001C7314" w:rsidRPr="001C7314" w14:paraId="5FFCF15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9AE1476" w14:textId="77777777" w:rsidR="001C7314" w:rsidRPr="001C7314" w:rsidRDefault="001C7314" w:rsidP="001C7314">
            <w:pPr>
              <w:rPr>
                <w:b/>
                <w:bCs/>
              </w:rPr>
            </w:pPr>
            <w:r w:rsidRPr="001C7314">
              <w:rPr>
                <w:b/>
                <w:bCs/>
              </w:rPr>
              <w:t>Tab</w:t>
            </w:r>
          </w:p>
        </w:tc>
        <w:tc>
          <w:tcPr>
            <w:tcW w:w="0" w:type="auto"/>
            <w:tcBorders>
              <w:top w:val="single" w:sz="2" w:space="0" w:color="auto"/>
              <w:left w:val="single" w:sz="2" w:space="0" w:color="auto"/>
              <w:bottom w:val="single" w:sz="2" w:space="0" w:color="auto"/>
              <w:right w:val="single" w:sz="2" w:space="0" w:color="auto"/>
            </w:tcBorders>
            <w:hideMark/>
          </w:tcPr>
          <w:p w14:paraId="6653BB52" w14:textId="77777777" w:rsidR="001C7314" w:rsidRPr="001C7314" w:rsidRDefault="001C7314" w:rsidP="001C7314">
            <w:pPr>
              <w:rPr>
                <w:b/>
                <w:bCs/>
              </w:rPr>
            </w:pPr>
            <w:r w:rsidRPr="001C7314">
              <w:rPr>
                <w:b/>
                <w:bCs/>
              </w:rPr>
              <w:t>Color</w:t>
            </w:r>
          </w:p>
        </w:tc>
        <w:tc>
          <w:tcPr>
            <w:tcW w:w="0" w:type="auto"/>
            <w:tcBorders>
              <w:top w:val="single" w:sz="2" w:space="0" w:color="auto"/>
              <w:left w:val="single" w:sz="2" w:space="0" w:color="auto"/>
              <w:bottom w:val="single" w:sz="2" w:space="0" w:color="auto"/>
              <w:right w:val="single" w:sz="2" w:space="0" w:color="auto"/>
            </w:tcBorders>
            <w:hideMark/>
          </w:tcPr>
          <w:p w14:paraId="35462B6E" w14:textId="77777777" w:rsidR="001C7314" w:rsidRPr="001C7314" w:rsidRDefault="001C7314" w:rsidP="001C7314">
            <w:pPr>
              <w:rPr>
                <w:b/>
                <w:bCs/>
              </w:rPr>
            </w:pPr>
            <w:r w:rsidRPr="001C7314">
              <w:rPr>
                <w:b/>
                <w:bCs/>
              </w:rPr>
              <w:t>Reason</w:t>
            </w:r>
          </w:p>
        </w:tc>
      </w:tr>
      <w:tr w:rsidR="001C7314" w:rsidRPr="001C7314" w14:paraId="4B8FF216" w14:textId="77777777">
        <w:tc>
          <w:tcPr>
            <w:tcW w:w="0" w:type="auto"/>
            <w:tcBorders>
              <w:top w:val="single" w:sz="2" w:space="0" w:color="auto"/>
              <w:left w:val="single" w:sz="2" w:space="0" w:color="auto"/>
              <w:bottom w:val="single" w:sz="2" w:space="0" w:color="auto"/>
              <w:right w:val="single" w:sz="2" w:space="0" w:color="auto"/>
            </w:tcBorders>
            <w:hideMark/>
          </w:tcPr>
          <w:p w14:paraId="05C3F419" w14:textId="77777777" w:rsidR="001C7314" w:rsidRPr="001C7314" w:rsidRDefault="001C7314" w:rsidP="001C7314">
            <w:r w:rsidRPr="001C7314">
              <w:t>1 MRS Risk Terminal</w:t>
            </w:r>
          </w:p>
        </w:tc>
        <w:tc>
          <w:tcPr>
            <w:tcW w:w="0" w:type="auto"/>
            <w:tcBorders>
              <w:top w:val="single" w:sz="2" w:space="0" w:color="auto"/>
              <w:left w:val="single" w:sz="2" w:space="0" w:color="auto"/>
              <w:bottom w:val="single" w:sz="2" w:space="0" w:color="auto"/>
              <w:right w:val="single" w:sz="2" w:space="0" w:color="auto"/>
            </w:tcBorders>
            <w:hideMark/>
          </w:tcPr>
          <w:p w14:paraId="497813DC" w14:textId="77777777" w:rsidR="001C7314" w:rsidRPr="001C7314" w:rsidRDefault="001C7314" w:rsidP="001C7314">
            <w:r w:rsidRPr="001C7314">
              <w:rPr>
                <w:b/>
                <w:bCs/>
              </w:rPr>
              <w:t>Amber #E9C46A</w:t>
            </w:r>
          </w:p>
        </w:tc>
        <w:tc>
          <w:tcPr>
            <w:tcW w:w="0" w:type="auto"/>
            <w:tcBorders>
              <w:top w:val="single" w:sz="2" w:space="0" w:color="auto"/>
              <w:left w:val="single" w:sz="2" w:space="0" w:color="auto"/>
              <w:bottom w:val="single" w:sz="2" w:space="0" w:color="auto"/>
              <w:right w:val="single" w:sz="2" w:space="0" w:color="auto"/>
            </w:tcBorders>
            <w:hideMark/>
          </w:tcPr>
          <w:p w14:paraId="1E9EC247" w14:textId="77777777" w:rsidR="001C7314" w:rsidRPr="001C7314" w:rsidRDefault="001C7314" w:rsidP="001C7314">
            <w:r w:rsidRPr="001C7314">
              <w:t>Matches your score hero color — this is the flagship</w:t>
            </w:r>
          </w:p>
        </w:tc>
      </w:tr>
      <w:tr w:rsidR="001C7314" w:rsidRPr="001C7314" w14:paraId="48444698" w14:textId="77777777">
        <w:tc>
          <w:tcPr>
            <w:tcW w:w="0" w:type="auto"/>
            <w:tcBorders>
              <w:top w:val="single" w:sz="2" w:space="0" w:color="auto"/>
              <w:left w:val="single" w:sz="2" w:space="0" w:color="auto"/>
              <w:bottom w:val="single" w:sz="2" w:space="0" w:color="auto"/>
              <w:right w:val="single" w:sz="2" w:space="0" w:color="auto"/>
            </w:tcBorders>
            <w:hideMark/>
          </w:tcPr>
          <w:p w14:paraId="6C471D17" w14:textId="77777777" w:rsidR="001C7314" w:rsidRPr="001C7314" w:rsidRDefault="001C7314" w:rsidP="001C7314">
            <w:r w:rsidRPr="001C7314">
              <w:t>2 About</w:t>
            </w:r>
          </w:p>
        </w:tc>
        <w:tc>
          <w:tcPr>
            <w:tcW w:w="0" w:type="auto"/>
            <w:tcBorders>
              <w:top w:val="single" w:sz="2" w:space="0" w:color="auto"/>
              <w:left w:val="single" w:sz="2" w:space="0" w:color="auto"/>
              <w:bottom w:val="single" w:sz="2" w:space="0" w:color="auto"/>
              <w:right w:val="single" w:sz="2" w:space="0" w:color="auto"/>
            </w:tcBorders>
            <w:hideMark/>
          </w:tcPr>
          <w:p w14:paraId="7F33F928" w14:textId="77777777" w:rsidR="001C7314" w:rsidRPr="001C7314" w:rsidRDefault="001C7314" w:rsidP="001C7314">
            <w:r w:rsidRPr="001C7314">
              <w:rPr>
                <w:b/>
                <w:bCs/>
              </w:rPr>
              <w:t>Slate gray #64748B</w:t>
            </w:r>
          </w:p>
        </w:tc>
        <w:tc>
          <w:tcPr>
            <w:tcW w:w="0" w:type="auto"/>
            <w:tcBorders>
              <w:top w:val="single" w:sz="2" w:space="0" w:color="auto"/>
              <w:left w:val="single" w:sz="2" w:space="0" w:color="auto"/>
              <w:bottom w:val="single" w:sz="2" w:space="0" w:color="auto"/>
              <w:right w:val="single" w:sz="2" w:space="0" w:color="auto"/>
            </w:tcBorders>
            <w:hideMark/>
          </w:tcPr>
          <w:p w14:paraId="07EA72D7" w14:textId="77777777" w:rsidR="001C7314" w:rsidRPr="001C7314" w:rsidRDefault="001C7314" w:rsidP="001C7314">
            <w:r w:rsidRPr="001C7314">
              <w:t>Neutral, informational</w:t>
            </w:r>
          </w:p>
        </w:tc>
      </w:tr>
      <w:tr w:rsidR="001C7314" w:rsidRPr="001C7314" w14:paraId="6607BE69" w14:textId="77777777">
        <w:tc>
          <w:tcPr>
            <w:tcW w:w="0" w:type="auto"/>
            <w:tcBorders>
              <w:top w:val="single" w:sz="2" w:space="0" w:color="auto"/>
              <w:left w:val="single" w:sz="2" w:space="0" w:color="auto"/>
              <w:bottom w:val="single" w:sz="2" w:space="0" w:color="auto"/>
              <w:right w:val="single" w:sz="2" w:space="0" w:color="auto"/>
            </w:tcBorders>
            <w:hideMark/>
          </w:tcPr>
          <w:p w14:paraId="7E5520AA" w14:textId="77777777" w:rsidR="001C7314" w:rsidRPr="001C7314" w:rsidRDefault="001C7314" w:rsidP="001C7314">
            <w:r w:rsidRPr="001C7314">
              <w:t>3 Live 25 Risk Factors</w:t>
            </w:r>
          </w:p>
        </w:tc>
        <w:tc>
          <w:tcPr>
            <w:tcW w:w="0" w:type="auto"/>
            <w:tcBorders>
              <w:top w:val="single" w:sz="2" w:space="0" w:color="auto"/>
              <w:left w:val="single" w:sz="2" w:space="0" w:color="auto"/>
              <w:bottom w:val="single" w:sz="2" w:space="0" w:color="auto"/>
              <w:right w:val="single" w:sz="2" w:space="0" w:color="auto"/>
            </w:tcBorders>
            <w:hideMark/>
          </w:tcPr>
          <w:p w14:paraId="22D305BB" w14:textId="77777777" w:rsidR="001C7314" w:rsidRPr="001C7314" w:rsidRDefault="001C7314" w:rsidP="001C7314">
            <w:r w:rsidRPr="001C7314">
              <w:rPr>
                <w:b/>
                <w:bCs/>
              </w:rPr>
              <w:t>Blue #2563EB</w:t>
            </w:r>
          </w:p>
        </w:tc>
        <w:tc>
          <w:tcPr>
            <w:tcW w:w="0" w:type="auto"/>
            <w:tcBorders>
              <w:top w:val="single" w:sz="2" w:space="0" w:color="auto"/>
              <w:left w:val="single" w:sz="2" w:space="0" w:color="auto"/>
              <w:bottom w:val="single" w:sz="2" w:space="0" w:color="auto"/>
              <w:right w:val="single" w:sz="2" w:space="0" w:color="auto"/>
            </w:tcBorders>
            <w:hideMark/>
          </w:tcPr>
          <w:p w14:paraId="148FA709" w14:textId="77777777" w:rsidR="001C7314" w:rsidRPr="001C7314" w:rsidRDefault="001C7314" w:rsidP="001C7314">
            <w:r w:rsidRPr="001C7314">
              <w:t>Matches your Signal/MRS brand</w:t>
            </w:r>
          </w:p>
        </w:tc>
      </w:tr>
      <w:tr w:rsidR="001C7314" w:rsidRPr="001C7314" w14:paraId="14DA0A7A" w14:textId="77777777">
        <w:tc>
          <w:tcPr>
            <w:tcW w:w="0" w:type="auto"/>
            <w:tcBorders>
              <w:top w:val="single" w:sz="2" w:space="0" w:color="auto"/>
              <w:left w:val="single" w:sz="2" w:space="0" w:color="auto"/>
              <w:bottom w:val="single" w:sz="2" w:space="0" w:color="auto"/>
              <w:right w:val="single" w:sz="2" w:space="0" w:color="auto"/>
            </w:tcBorders>
            <w:hideMark/>
          </w:tcPr>
          <w:p w14:paraId="5220C08C" w14:textId="77777777" w:rsidR="001C7314" w:rsidRPr="001C7314" w:rsidRDefault="001C7314" w:rsidP="001C7314">
            <w:r w:rsidRPr="001C7314">
              <w:t>4 3-Layer Risk Model</w:t>
            </w:r>
          </w:p>
        </w:tc>
        <w:tc>
          <w:tcPr>
            <w:tcW w:w="0" w:type="auto"/>
            <w:tcBorders>
              <w:top w:val="single" w:sz="2" w:space="0" w:color="auto"/>
              <w:left w:val="single" w:sz="2" w:space="0" w:color="auto"/>
              <w:bottom w:val="single" w:sz="2" w:space="0" w:color="auto"/>
              <w:right w:val="single" w:sz="2" w:space="0" w:color="auto"/>
            </w:tcBorders>
            <w:hideMark/>
          </w:tcPr>
          <w:p w14:paraId="4D87A51B" w14:textId="77777777" w:rsidR="001C7314" w:rsidRPr="001C7314" w:rsidRDefault="001C7314" w:rsidP="001C7314">
            <w:r w:rsidRPr="001C7314">
              <w:rPr>
                <w:b/>
                <w:bCs/>
              </w:rPr>
              <w:t>Purple #A78BFA</w:t>
            </w:r>
          </w:p>
        </w:tc>
        <w:tc>
          <w:tcPr>
            <w:tcW w:w="0" w:type="auto"/>
            <w:tcBorders>
              <w:top w:val="single" w:sz="2" w:space="0" w:color="auto"/>
              <w:left w:val="single" w:sz="2" w:space="0" w:color="auto"/>
              <w:bottom w:val="single" w:sz="2" w:space="0" w:color="auto"/>
              <w:right w:val="single" w:sz="2" w:space="0" w:color="auto"/>
            </w:tcBorders>
            <w:hideMark/>
          </w:tcPr>
          <w:p w14:paraId="67D5EC60" w14:textId="77777777" w:rsidR="001C7314" w:rsidRPr="001C7314" w:rsidRDefault="001C7314" w:rsidP="001C7314">
            <w:r w:rsidRPr="001C7314">
              <w:t>Matches the AI Risk color already in dashboard</w:t>
            </w:r>
          </w:p>
        </w:tc>
      </w:tr>
      <w:tr w:rsidR="001C7314" w:rsidRPr="001C7314" w14:paraId="16A15F8E" w14:textId="77777777">
        <w:tc>
          <w:tcPr>
            <w:tcW w:w="0" w:type="auto"/>
            <w:tcBorders>
              <w:top w:val="single" w:sz="2" w:space="0" w:color="auto"/>
              <w:left w:val="single" w:sz="2" w:space="0" w:color="auto"/>
              <w:bottom w:val="single" w:sz="2" w:space="0" w:color="auto"/>
              <w:right w:val="single" w:sz="2" w:space="0" w:color="auto"/>
            </w:tcBorders>
            <w:hideMark/>
          </w:tcPr>
          <w:p w14:paraId="0BD09781" w14:textId="77777777" w:rsidR="001C7314" w:rsidRPr="001C7314" w:rsidRDefault="001C7314" w:rsidP="001C7314">
            <w:r w:rsidRPr="001C7314">
              <w:t>5 Past Signal Calls</w:t>
            </w:r>
          </w:p>
        </w:tc>
        <w:tc>
          <w:tcPr>
            <w:tcW w:w="0" w:type="auto"/>
            <w:tcBorders>
              <w:top w:val="single" w:sz="2" w:space="0" w:color="auto"/>
              <w:left w:val="single" w:sz="2" w:space="0" w:color="auto"/>
              <w:bottom w:val="single" w:sz="2" w:space="0" w:color="auto"/>
              <w:right w:val="single" w:sz="2" w:space="0" w:color="auto"/>
            </w:tcBorders>
            <w:hideMark/>
          </w:tcPr>
          <w:p w14:paraId="5C50F7A5" w14:textId="77777777" w:rsidR="001C7314" w:rsidRPr="001C7314" w:rsidRDefault="001C7314" w:rsidP="001C7314">
            <w:r w:rsidRPr="001C7314">
              <w:rPr>
                <w:b/>
                <w:bCs/>
              </w:rPr>
              <w:t>Green #10B981</w:t>
            </w:r>
          </w:p>
        </w:tc>
        <w:tc>
          <w:tcPr>
            <w:tcW w:w="0" w:type="auto"/>
            <w:tcBorders>
              <w:top w:val="single" w:sz="2" w:space="0" w:color="auto"/>
              <w:left w:val="single" w:sz="2" w:space="0" w:color="auto"/>
              <w:bottom w:val="single" w:sz="2" w:space="0" w:color="auto"/>
              <w:right w:val="single" w:sz="2" w:space="0" w:color="auto"/>
            </w:tcBorders>
            <w:hideMark/>
          </w:tcPr>
          <w:p w14:paraId="29394F3B" w14:textId="77777777" w:rsidR="001C7314" w:rsidRPr="001C7314" w:rsidRDefault="001C7314" w:rsidP="001C7314">
            <w:r w:rsidRPr="001C7314">
              <w:t>Track record / proof / historical</w:t>
            </w:r>
          </w:p>
        </w:tc>
      </w:tr>
      <w:tr w:rsidR="001C7314" w:rsidRPr="001C7314" w14:paraId="239A559A" w14:textId="77777777">
        <w:tc>
          <w:tcPr>
            <w:tcW w:w="0" w:type="auto"/>
            <w:tcBorders>
              <w:top w:val="single" w:sz="2" w:space="0" w:color="auto"/>
              <w:left w:val="single" w:sz="2" w:space="0" w:color="auto"/>
              <w:bottom w:val="single" w:sz="2" w:space="0" w:color="auto"/>
              <w:right w:val="single" w:sz="2" w:space="0" w:color="auto"/>
            </w:tcBorders>
            <w:hideMark/>
          </w:tcPr>
          <w:p w14:paraId="47DB8B40" w14:textId="77777777" w:rsidR="001C7314" w:rsidRPr="001C7314" w:rsidRDefault="001C7314" w:rsidP="001C7314">
            <w:r w:rsidRPr="001C7314">
              <w:t>6 Subscribe</w:t>
            </w:r>
          </w:p>
        </w:tc>
        <w:tc>
          <w:tcPr>
            <w:tcW w:w="0" w:type="auto"/>
            <w:tcBorders>
              <w:top w:val="single" w:sz="2" w:space="0" w:color="auto"/>
              <w:left w:val="single" w:sz="2" w:space="0" w:color="auto"/>
              <w:bottom w:val="single" w:sz="2" w:space="0" w:color="auto"/>
              <w:right w:val="single" w:sz="2" w:space="0" w:color="auto"/>
            </w:tcBorders>
            <w:hideMark/>
          </w:tcPr>
          <w:p w14:paraId="4C79E6B9" w14:textId="77777777" w:rsidR="001C7314" w:rsidRPr="001C7314" w:rsidRDefault="001C7314" w:rsidP="001C7314">
            <w:r w:rsidRPr="001C7314">
              <w:rPr>
                <w:b/>
                <w:bCs/>
              </w:rPr>
              <w:t>Orange #F59E0B</w:t>
            </w:r>
          </w:p>
        </w:tc>
        <w:tc>
          <w:tcPr>
            <w:tcW w:w="0" w:type="auto"/>
            <w:tcBorders>
              <w:top w:val="single" w:sz="2" w:space="0" w:color="auto"/>
              <w:left w:val="single" w:sz="2" w:space="0" w:color="auto"/>
              <w:bottom w:val="single" w:sz="2" w:space="0" w:color="auto"/>
              <w:right w:val="single" w:sz="2" w:space="0" w:color="auto"/>
            </w:tcBorders>
            <w:hideMark/>
          </w:tcPr>
          <w:p w14:paraId="7B952431" w14:textId="77777777" w:rsidR="001C7314" w:rsidRPr="001C7314" w:rsidRDefault="001C7314" w:rsidP="001C7314">
            <w:r w:rsidRPr="001C7314">
              <w:t>CTA warmth, different from amber</w:t>
            </w:r>
          </w:p>
        </w:tc>
      </w:tr>
    </w:tbl>
    <w:p w14:paraId="72D2BAB3" w14:textId="77777777" w:rsidR="001C7314" w:rsidRPr="001C7314" w:rsidRDefault="001C7314" w:rsidP="001C7314">
      <w:r w:rsidRPr="001C7314">
        <w:t>Once you answer, I'll peek at the current tab nav code in your HTML, map what's there to this new structure, and write up the edit plan before touching anything.</w:t>
      </w:r>
    </w:p>
    <w:p w14:paraId="1951695A" w14:textId="77777777" w:rsidR="001C7314" w:rsidRPr="001C7314" w:rsidRDefault="001C7314" w:rsidP="001C7314">
      <w:r w:rsidRPr="001C7314">
        <w:t>Q: Tab 3 — what did you mean by 'change symbol'? A: CHANGE SYMBOL IS DELTA</w:t>
      </w:r>
    </w:p>
    <w:p w14:paraId="63437324" w14:textId="77777777" w:rsidR="001C7314" w:rsidRPr="001C7314" w:rsidRDefault="001C7314" w:rsidP="001C7314">
      <w:r w:rsidRPr="001C7314">
        <w:lastRenderedPageBreak/>
        <w:t>Q: How should tab colors show up? A: GO WIITH WHAT YOU INVISION AS BETA MODEL FROM THIS AND THEN I CAN VISUALIZE AND WORK FROM THERE</w:t>
      </w:r>
    </w:p>
    <w:p w14:paraId="2DA516ED" w14:textId="77777777" w:rsidR="001C7314" w:rsidRPr="001C7314" w:rsidRDefault="001C7314" w:rsidP="001C7314">
      <w:r w:rsidRPr="001C7314">
        <w:t xml:space="preserve">Q: Happy with the color palette I proposed? A: </w:t>
      </w:r>
      <w:proofErr w:type="spellStart"/>
      <w:r w:rsidRPr="001C7314">
        <w:t>i</w:t>
      </w:r>
      <w:proofErr w:type="spellEnd"/>
      <w:r w:rsidRPr="001C7314">
        <w:t xml:space="preserve"> THINK SUB COLORS FOR BEAR AND BULL STAY THE SAME - I THINK WE ADD 47.3 TO MRS RISK TERMINAL BUTTON YELLOW FLASHING SO MAYBE WORK WITH COLORS WE HAVE GIVE - I LIKE LIGHT BLUE FOR ABOUT (IT IS WIERD THAT IT CHANGES BLACK WHEN NOT CLICK THEN BLUE WHEN CLICKE KEEP BLUE - WE KEEP THE SAME SYMBOLS IN TABS ETC. I THINK WE KEEP MOST OF THE EXISTING COLORS AS SUB TABS - MAKE IT EASIER</w:t>
      </w:r>
    </w:p>
    <w:p w14:paraId="316D5CB0" w14:textId="77777777" w:rsidR="001C7314" w:rsidRPr="001C7314" w:rsidRDefault="001C7314" w:rsidP="001C7314">
      <w:r w:rsidRPr="001C7314">
        <w:t>5:02 PM</w:t>
      </w:r>
    </w:p>
    <w:p w14:paraId="4B899691" w14:textId="77777777" w:rsidR="001C7314" w:rsidRPr="001C7314" w:rsidRDefault="001C7314" w:rsidP="001C7314">
      <w:r w:rsidRPr="001C7314">
        <w:t>Got it — crystal clear. Let me lock this in before we touch anything:</w:t>
      </w:r>
    </w:p>
    <w:p w14:paraId="78620F37" w14:textId="77777777" w:rsidR="001C7314" w:rsidRPr="001C7314" w:rsidRDefault="001C7314" w:rsidP="001C7314">
      <w:pPr>
        <w:rPr>
          <w:b/>
          <w:bCs/>
        </w:rPr>
      </w:pPr>
      <w:r w:rsidRPr="001C7314">
        <w:rPr>
          <w:b/>
          <w:bCs/>
        </w:rPr>
        <w:t>Locked-In Structure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
        <w:gridCol w:w="1675"/>
        <w:gridCol w:w="2897"/>
        <w:gridCol w:w="1566"/>
        <w:gridCol w:w="3057"/>
      </w:tblGrid>
      <w:tr w:rsidR="001C7314" w:rsidRPr="001C7314" w14:paraId="50B6BF1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4EEA950" w14:textId="77777777" w:rsidR="001C7314" w:rsidRPr="001C7314" w:rsidRDefault="001C7314" w:rsidP="001C7314">
            <w:pPr>
              <w:rPr>
                <w:b/>
                <w:bCs/>
              </w:rPr>
            </w:pPr>
            <w:r w:rsidRPr="001C7314">
              <w:rPr>
                <w:b/>
                <w:bCs/>
              </w:rPr>
              <w:t>#</w:t>
            </w:r>
          </w:p>
        </w:tc>
        <w:tc>
          <w:tcPr>
            <w:tcW w:w="0" w:type="auto"/>
            <w:tcBorders>
              <w:top w:val="single" w:sz="2" w:space="0" w:color="auto"/>
              <w:left w:val="single" w:sz="2" w:space="0" w:color="auto"/>
              <w:bottom w:val="single" w:sz="2" w:space="0" w:color="auto"/>
              <w:right w:val="single" w:sz="2" w:space="0" w:color="auto"/>
            </w:tcBorders>
            <w:hideMark/>
          </w:tcPr>
          <w:p w14:paraId="32E2577A" w14:textId="77777777" w:rsidR="001C7314" w:rsidRPr="001C7314" w:rsidRDefault="001C7314" w:rsidP="001C7314">
            <w:pPr>
              <w:rPr>
                <w:b/>
                <w:bCs/>
              </w:rPr>
            </w:pPr>
            <w:r w:rsidRPr="001C7314">
              <w:rPr>
                <w:b/>
                <w:bCs/>
              </w:rPr>
              <w:t>Top Tab</w:t>
            </w:r>
          </w:p>
        </w:tc>
        <w:tc>
          <w:tcPr>
            <w:tcW w:w="0" w:type="auto"/>
            <w:tcBorders>
              <w:top w:val="single" w:sz="2" w:space="0" w:color="auto"/>
              <w:left w:val="single" w:sz="2" w:space="0" w:color="auto"/>
              <w:bottom w:val="single" w:sz="2" w:space="0" w:color="auto"/>
              <w:right w:val="single" w:sz="2" w:space="0" w:color="auto"/>
            </w:tcBorders>
            <w:hideMark/>
          </w:tcPr>
          <w:p w14:paraId="3042AF00" w14:textId="77777777" w:rsidR="001C7314" w:rsidRPr="001C7314" w:rsidRDefault="001C7314" w:rsidP="001C7314">
            <w:pPr>
              <w:rPr>
                <w:b/>
                <w:bCs/>
              </w:rPr>
            </w:pPr>
            <w:r w:rsidRPr="001C7314">
              <w:rPr>
                <w:b/>
                <w:bCs/>
              </w:rPr>
              <w:t>Sub-tabs</w:t>
            </w:r>
          </w:p>
        </w:tc>
        <w:tc>
          <w:tcPr>
            <w:tcW w:w="0" w:type="auto"/>
            <w:tcBorders>
              <w:top w:val="single" w:sz="2" w:space="0" w:color="auto"/>
              <w:left w:val="single" w:sz="2" w:space="0" w:color="auto"/>
              <w:bottom w:val="single" w:sz="2" w:space="0" w:color="auto"/>
              <w:right w:val="single" w:sz="2" w:space="0" w:color="auto"/>
            </w:tcBorders>
            <w:hideMark/>
          </w:tcPr>
          <w:p w14:paraId="09405803" w14:textId="77777777" w:rsidR="001C7314" w:rsidRPr="001C7314" w:rsidRDefault="001C7314" w:rsidP="001C7314">
            <w:pPr>
              <w:rPr>
                <w:b/>
                <w:bCs/>
              </w:rPr>
            </w:pPr>
            <w:r w:rsidRPr="001C7314">
              <w:rPr>
                <w:b/>
                <w:bCs/>
              </w:rPr>
              <w:t>Color</w:t>
            </w:r>
          </w:p>
        </w:tc>
        <w:tc>
          <w:tcPr>
            <w:tcW w:w="0" w:type="auto"/>
            <w:tcBorders>
              <w:top w:val="single" w:sz="2" w:space="0" w:color="auto"/>
              <w:left w:val="single" w:sz="2" w:space="0" w:color="auto"/>
              <w:bottom w:val="single" w:sz="2" w:space="0" w:color="auto"/>
              <w:right w:val="single" w:sz="2" w:space="0" w:color="auto"/>
            </w:tcBorders>
            <w:hideMark/>
          </w:tcPr>
          <w:p w14:paraId="047D29BC" w14:textId="77777777" w:rsidR="001C7314" w:rsidRPr="001C7314" w:rsidRDefault="001C7314" w:rsidP="001C7314">
            <w:pPr>
              <w:rPr>
                <w:b/>
                <w:bCs/>
              </w:rPr>
            </w:pPr>
            <w:r w:rsidRPr="001C7314">
              <w:rPr>
                <w:b/>
                <w:bCs/>
              </w:rPr>
              <w:t>Notes</w:t>
            </w:r>
          </w:p>
        </w:tc>
      </w:tr>
      <w:tr w:rsidR="001C7314" w:rsidRPr="001C7314" w14:paraId="064213D9" w14:textId="77777777">
        <w:tc>
          <w:tcPr>
            <w:tcW w:w="0" w:type="auto"/>
            <w:tcBorders>
              <w:top w:val="single" w:sz="2" w:space="0" w:color="auto"/>
              <w:left w:val="single" w:sz="2" w:space="0" w:color="auto"/>
              <w:bottom w:val="single" w:sz="2" w:space="0" w:color="auto"/>
              <w:right w:val="single" w:sz="2" w:space="0" w:color="auto"/>
            </w:tcBorders>
            <w:hideMark/>
          </w:tcPr>
          <w:p w14:paraId="0DCD3B6F" w14:textId="77777777" w:rsidR="001C7314" w:rsidRPr="001C7314" w:rsidRDefault="001C7314" w:rsidP="001C7314">
            <w:r w:rsidRPr="001C7314">
              <w:t>1</w:t>
            </w:r>
          </w:p>
        </w:tc>
        <w:tc>
          <w:tcPr>
            <w:tcW w:w="0" w:type="auto"/>
            <w:tcBorders>
              <w:top w:val="single" w:sz="2" w:space="0" w:color="auto"/>
              <w:left w:val="single" w:sz="2" w:space="0" w:color="auto"/>
              <w:bottom w:val="single" w:sz="2" w:space="0" w:color="auto"/>
              <w:right w:val="single" w:sz="2" w:space="0" w:color="auto"/>
            </w:tcBorders>
            <w:hideMark/>
          </w:tcPr>
          <w:p w14:paraId="156DCAA6" w14:textId="77777777" w:rsidR="001C7314" w:rsidRPr="001C7314" w:rsidRDefault="001C7314" w:rsidP="001C7314">
            <w:r w:rsidRPr="001C7314">
              <w:rPr>
                <w:b/>
                <w:bCs/>
              </w:rPr>
              <w:t>MRS Risk Terminal · 47.3</w:t>
            </w:r>
            <w:r w:rsidRPr="001C7314">
              <w:t> </w:t>
            </w:r>
            <w:r w:rsidRPr="001C7314">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3003F40F" w14:textId="77777777" w:rsidR="001C7314" w:rsidRPr="001C7314" w:rsidRDefault="001C7314" w:rsidP="001C7314">
            <w:r w:rsidRPr="001C7314">
              <w:rPr>
                <w:i/>
                <w:iCs/>
              </w:rPr>
              <w:t>(main dashboard)</w:t>
            </w:r>
          </w:p>
        </w:tc>
        <w:tc>
          <w:tcPr>
            <w:tcW w:w="0" w:type="auto"/>
            <w:tcBorders>
              <w:top w:val="single" w:sz="2" w:space="0" w:color="auto"/>
              <w:left w:val="single" w:sz="2" w:space="0" w:color="auto"/>
              <w:bottom w:val="single" w:sz="2" w:space="0" w:color="auto"/>
              <w:right w:val="single" w:sz="2" w:space="0" w:color="auto"/>
            </w:tcBorders>
            <w:hideMark/>
          </w:tcPr>
          <w:p w14:paraId="22B6AE4E" w14:textId="77777777" w:rsidR="001C7314" w:rsidRPr="001C7314" w:rsidRDefault="001C7314" w:rsidP="001C7314">
            <w:r w:rsidRPr="001C7314">
              <w:rPr>
                <w:b/>
                <w:bCs/>
              </w:rPr>
              <w:t>Amber/Yellow</w:t>
            </w:r>
          </w:p>
        </w:tc>
        <w:tc>
          <w:tcPr>
            <w:tcW w:w="0" w:type="auto"/>
            <w:tcBorders>
              <w:top w:val="single" w:sz="2" w:space="0" w:color="auto"/>
              <w:left w:val="single" w:sz="2" w:space="0" w:color="auto"/>
              <w:bottom w:val="single" w:sz="2" w:space="0" w:color="auto"/>
              <w:right w:val="single" w:sz="2" w:space="0" w:color="auto"/>
            </w:tcBorders>
            <w:hideMark/>
          </w:tcPr>
          <w:p w14:paraId="5549AB6B" w14:textId="77777777" w:rsidR="001C7314" w:rsidRPr="001C7314" w:rsidRDefault="001C7314" w:rsidP="001C7314">
            <w:r w:rsidRPr="001C7314">
              <w:t>Live score on button, </w:t>
            </w:r>
            <w:r w:rsidRPr="001C7314">
              <w:rPr>
                <w:b/>
                <w:bCs/>
              </w:rPr>
              <w:t>flashing yellow</w:t>
            </w:r>
            <w:r w:rsidRPr="001C7314">
              <w:t> when in Cautionary zone</w:t>
            </w:r>
          </w:p>
        </w:tc>
      </w:tr>
      <w:tr w:rsidR="001C7314" w:rsidRPr="001C7314" w14:paraId="2ED4B866" w14:textId="77777777">
        <w:tc>
          <w:tcPr>
            <w:tcW w:w="0" w:type="auto"/>
            <w:tcBorders>
              <w:top w:val="single" w:sz="2" w:space="0" w:color="auto"/>
              <w:left w:val="single" w:sz="2" w:space="0" w:color="auto"/>
              <w:bottom w:val="single" w:sz="2" w:space="0" w:color="auto"/>
              <w:right w:val="single" w:sz="2" w:space="0" w:color="auto"/>
            </w:tcBorders>
            <w:hideMark/>
          </w:tcPr>
          <w:p w14:paraId="3000157E" w14:textId="77777777" w:rsidR="001C7314" w:rsidRPr="001C7314" w:rsidRDefault="001C7314" w:rsidP="001C7314">
            <w:r w:rsidRPr="001C7314">
              <w:t>2</w:t>
            </w:r>
          </w:p>
        </w:tc>
        <w:tc>
          <w:tcPr>
            <w:tcW w:w="0" w:type="auto"/>
            <w:tcBorders>
              <w:top w:val="single" w:sz="2" w:space="0" w:color="auto"/>
              <w:left w:val="single" w:sz="2" w:space="0" w:color="auto"/>
              <w:bottom w:val="single" w:sz="2" w:space="0" w:color="auto"/>
              <w:right w:val="single" w:sz="2" w:space="0" w:color="auto"/>
            </w:tcBorders>
            <w:hideMark/>
          </w:tcPr>
          <w:p w14:paraId="0E455C51" w14:textId="77777777" w:rsidR="001C7314" w:rsidRPr="001C7314" w:rsidRDefault="001C7314" w:rsidP="001C7314">
            <w:r w:rsidRPr="001C7314">
              <w:rPr>
                <w:b/>
                <w:bCs/>
              </w:rPr>
              <w:t>About</w:t>
            </w:r>
          </w:p>
        </w:tc>
        <w:tc>
          <w:tcPr>
            <w:tcW w:w="0" w:type="auto"/>
            <w:tcBorders>
              <w:top w:val="single" w:sz="2" w:space="0" w:color="auto"/>
              <w:left w:val="single" w:sz="2" w:space="0" w:color="auto"/>
              <w:bottom w:val="single" w:sz="2" w:space="0" w:color="auto"/>
              <w:right w:val="single" w:sz="2" w:space="0" w:color="auto"/>
            </w:tcBorders>
            <w:hideMark/>
          </w:tcPr>
          <w:p w14:paraId="15F3453A" w14:textId="77777777" w:rsidR="001C7314" w:rsidRPr="001C7314" w:rsidRDefault="001C7314" w:rsidP="001C7314">
            <w:r w:rsidRPr="001C7314">
              <w:rPr>
                <w:i/>
                <w:iCs/>
              </w:rPr>
              <w:t>(none)</w:t>
            </w:r>
          </w:p>
        </w:tc>
        <w:tc>
          <w:tcPr>
            <w:tcW w:w="0" w:type="auto"/>
            <w:tcBorders>
              <w:top w:val="single" w:sz="2" w:space="0" w:color="auto"/>
              <w:left w:val="single" w:sz="2" w:space="0" w:color="auto"/>
              <w:bottom w:val="single" w:sz="2" w:space="0" w:color="auto"/>
              <w:right w:val="single" w:sz="2" w:space="0" w:color="auto"/>
            </w:tcBorders>
            <w:hideMark/>
          </w:tcPr>
          <w:p w14:paraId="30B38595" w14:textId="77777777" w:rsidR="001C7314" w:rsidRPr="001C7314" w:rsidRDefault="001C7314" w:rsidP="001C7314">
            <w:r w:rsidRPr="001C7314">
              <w:rPr>
                <w:b/>
                <w:bCs/>
              </w:rPr>
              <w:t>Light Blue</w:t>
            </w:r>
          </w:p>
        </w:tc>
        <w:tc>
          <w:tcPr>
            <w:tcW w:w="0" w:type="auto"/>
            <w:tcBorders>
              <w:top w:val="single" w:sz="2" w:space="0" w:color="auto"/>
              <w:left w:val="single" w:sz="2" w:space="0" w:color="auto"/>
              <w:bottom w:val="single" w:sz="2" w:space="0" w:color="auto"/>
              <w:right w:val="single" w:sz="2" w:space="0" w:color="auto"/>
            </w:tcBorders>
            <w:hideMark/>
          </w:tcPr>
          <w:p w14:paraId="721871DA" w14:textId="77777777" w:rsidR="001C7314" w:rsidRPr="001C7314" w:rsidRDefault="001C7314" w:rsidP="001C7314">
            <w:r w:rsidRPr="001C7314">
              <w:t xml:space="preserve">Stays blue always (fix the </w:t>
            </w:r>
            <w:proofErr w:type="spellStart"/>
            <w:r w:rsidRPr="001C7314">
              <w:t>black→blue</w:t>
            </w:r>
            <w:proofErr w:type="spellEnd"/>
            <w:r w:rsidRPr="001C7314">
              <w:t xml:space="preserve"> flip)</w:t>
            </w:r>
          </w:p>
        </w:tc>
      </w:tr>
      <w:tr w:rsidR="001C7314" w:rsidRPr="001C7314" w14:paraId="71D02D1C" w14:textId="77777777">
        <w:tc>
          <w:tcPr>
            <w:tcW w:w="0" w:type="auto"/>
            <w:tcBorders>
              <w:top w:val="single" w:sz="2" w:space="0" w:color="auto"/>
              <w:left w:val="single" w:sz="2" w:space="0" w:color="auto"/>
              <w:bottom w:val="single" w:sz="2" w:space="0" w:color="auto"/>
              <w:right w:val="single" w:sz="2" w:space="0" w:color="auto"/>
            </w:tcBorders>
            <w:hideMark/>
          </w:tcPr>
          <w:p w14:paraId="31B2F2CD" w14:textId="77777777" w:rsidR="001C7314" w:rsidRPr="001C7314" w:rsidRDefault="001C7314" w:rsidP="001C7314">
            <w:r w:rsidRPr="001C7314">
              <w:t>3</w:t>
            </w:r>
          </w:p>
        </w:tc>
        <w:tc>
          <w:tcPr>
            <w:tcW w:w="0" w:type="auto"/>
            <w:tcBorders>
              <w:top w:val="single" w:sz="2" w:space="0" w:color="auto"/>
              <w:left w:val="single" w:sz="2" w:space="0" w:color="auto"/>
              <w:bottom w:val="single" w:sz="2" w:space="0" w:color="auto"/>
              <w:right w:val="single" w:sz="2" w:space="0" w:color="auto"/>
            </w:tcBorders>
            <w:hideMark/>
          </w:tcPr>
          <w:p w14:paraId="391982D5" w14:textId="77777777" w:rsidR="001C7314" w:rsidRPr="001C7314" w:rsidRDefault="001C7314" w:rsidP="001C7314">
            <w:r w:rsidRPr="001C7314">
              <w:rPr>
                <w:b/>
                <w:bCs/>
              </w:rPr>
              <w:t>Live 25 Risk Δ</w:t>
            </w:r>
          </w:p>
        </w:tc>
        <w:tc>
          <w:tcPr>
            <w:tcW w:w="0" w:type="auto"/>
            <w:tcBorders>
              <w:top w:val="single" w:sz="2" w:space="0" w:color="auto"/>
              <w:left w:val="single" w:sz="2" w:space="0" w:color="auto"/>
              <w:bottom w:val="single" w:sz="2" w:space="0" w:color="auto"/>
              <w:right w:val="single" w:sz="2" w:space="0" w:color="auto"/>
            </w:tcBorders>
            <w:hideMark/>
          </w:tcPr>
          <w:p w14:paraId="22BCEF7C" w14:textId="77777777" w:rsidR="001C7314" w:rsidRPr="001C7314" w:rsidRDefault="001C7314" w:rsidP="001C7314">
            <w:r w:rsidRPr="001C7314">
              <w:t>Factor Architecture · Forecast</w:t>
            </w:r>
          </w:p>
        </w:tc>
        <w:tc>
          <w:tcPr>
            <w:tcW w:w="0" w:type="auto"/>
            <w:tcBorders>
              <w:top w:val="single" w:sz="2" w:space="0" w:color="auto"/>
              <w:left w:val="single" w:sz="2" w:space="0" w:color="auto"/>
              <w:bottom w:val="single" w:sz="2" w:space="0" w:color="auto"/>
              <w:right w:val="single" w:sz="2" w:space="0" w:color="auto"/>
            </w:tcBorders>
            <w:hideMark/>
          </w:tcPr>
          <w:p w14:paraId="453C342D" w14:textId="77777777" w:rsidR="001C7314" w:rsidRPr="001C7314" w:rsidRDefault="001C7314" w:rsidP="001C7314">
            <w:r w:rsidRPr="001C7314">
              <w:rPr>
                <w:i/>
                <w:iCs/>
              </w:rPr>
              <w:t>keep existing</w:t>
            </w:r>
          </w:p>
        </w:tc>
        <w:tc>
          <w:tcPr>
            <w:tcW w:w="0" w:type="auto"/>
            <w:tcBorders>
              <w:top w:val="single" w:sz="2" w:space="0" w:color="auto"/>
              <w:left w:val="single" w:sz="2" w:space="0" w:color="auto"/>
              <w:bottom w:val="single" w:sz="2" w:space="0" w:color="auto"/>
              <w:right w:val="single" w:sz="2" w:space="0" w:color="auto"/>
            </w:tcBorders>
            <w:hideMark/>
          </w:tcPr>
          <w:p w14:paraId="31AA6ACE" w14:textId="77777777" w:rsidR="001C7314" w:rsidRPr="001C7314" w:rsidRDefault="001C7314" w:rsidP="001C7314">
            <w:r w:rsidRPr="001C7314">
              <w:t>Δ replaces "Factor"</w:t>
            </w:r>
          </w:p>
        </w:tc>
      </w:tr>
      <w:tr w:rsidR="001C7314" w:rsidRPr="001C7314" w14:paraId="51AB4EB4" w14:textId="77777777">
        <w:tc>
          <w:tcPr>
            <w:tcW w:w="0" w:type="auto"/>
            <w:tcBorders>
              <w:top w:val="single" w:sz="2" w:space="0" w:color="auto"/>
              <w:left w:val="single" w:sz="2" w:space="0" w:color="auto"/>
              <w:bottom w:val="single" w:sz="2" w:space="0" w:color="auto"/>
              <w:right w:val="single" w:sz="2" w:space="0" w:color="auto"/>
            </w:tcBorders>
            <w:hideMark/>
          </w:tcPr>
          <w:p w14:paraId="5A5F87ED" w14:textId="77777777" w:rsidR="001C7314" w:rsidRPr="001C7314" w:rsidRDefault="001C7314" w:rsidP="001C7314">
            <w:r w:rsidRPr="001C7314">
              <w:t>4</w:t>
            </w:r>
          </w:p>
        </w:tc>
        <w:tc>
          <w:tcPr>
            <w:tcW w:w="0" w:type="auto"/>
            <w:tcBorders>
              <w:top w:val="single" w:sz="2" w:space="0" w:color="auto"/>
              <w:left w:val="single" w:sz="2" w:space="0" w:color="auto"/>
              <w:bottom w:val="single" w:sz="2" w:space="0" w:color="auto"/>
              <w:right w:val="single" w:sz="2" w:space="0" w:color="auto"/>
            </w:tcBorders>
            <w:hideMark/>
          </w:tcPr>
          <w:p w14:paraId="1DEE7993" w14:textId="77777777" w:rsidR="001C7314" w:rsidRPr="001C7314" w:rsidRDefault="001C7314" w:rsidP="001C7314">
            <w:r w:rsidRPr="001C7314">
              <w:rPr>
                <w:b/>
                <w:bCs/>
              </w:rPr>
              <w:t>3-Layer Risk Model</w:t>
            </w:r>
          </w:p>
        </w:tc>
        <w:tc>
          <w:tcPr>
            <w:tcW w:w="0" w:type="auto"/>
            <w:tcBorders>
              <w:top w:val="single" w:sz="2" w:space="0" w:color="auto"/>
              <w:left w:val="single" w:sz="2" w:space="0" w:color="auto"/>
              <w:bottom w:val="single" w:sz="2" w:space="0" w:color="auto"/>
              <w:right w:val="single" w:sz="2" w:space="0" w:color="auto"/>
            </w:tcBorders>
            <w:hideMark/>
          </w:tcPr>
          <w:p w14:paraId="60BAB426" w14:textId="77777777" w:rsidR="001C7314" w:rsidRPr="001C7314" w:rsidRDefault="001C7314" w:rsidP="001C7314">
            <w:r w:rsidRPr="001C7314">
              <w:t>AI · Algorithm · ERI</w:t>
            </w:r>
          </w:p>
        </w:tc>
        <w:tc>
          <w:tcPr>
            <w:tcW w:w="0" w:type="auto"/>
            <w:tcBorders>
              <w:top w:val="single" w:sz="2" w:space="0" w:color="auto"/>
              <w:left w:val="single" w:sz="2" w:space="0" w:color="auto"/>
              <w:bottom w:val="single" w:sz="2" w:space="0" w:color="auto"/>
              <w:right w:val="single" w:sz="2" w:space="0" w:color="auto"/>
            </w:tcBorders>
            <w:hideMark/>
          </w:tcPr>
          <w:p w14:paraId="759DF509" w14:textId="77777777" w:rsidR="001C7314" w:rsidRPr="001C7314" w:rsidRDefault="001C7314" w:rsidP="001C7314">
            <w:r w:rsidRPr="001C7314">
              <w:rPr>
                <w:i/>
                <w:iCs/>
              </w:rPr>
              <w:t>keep existing</w:t>
            </w:r>
          </w:p>
        </w:tc>
        <w:tc>
          <w:tcPr>
            <w:tcW w:w="0" w:type="auto"/>
            <w:tcBorders>
              <w:top w:val="single" w:sz="2" w:space="0" w:color="auto"/>
              <w:left w:val="single" w:sz="2" w:space="0" w:color="auto"/>
              <w:bottom w:val="single" w:sz="2" w:space="0" w:color="auto"/>
              <w:right w:val="single" w:sz="2" w:space="0" w:color="auto"/>
            </w:tcBorders>
            <w:hideMark/>
          </w:tcPr>
          <w:p w14:paraId="47CE554D" w14:textId="77777777" w:rsidR="001C7314" w:rsidRPr="001C7314" w:rsidRDefault="001C7314" w:rsidP="001C7314">
            <w:r w:rsidRPr="001C7314">
              <w:t>Sub-tabs keep current colors</w:t>
            </w:r>
          </w:p>
        </w:tc>
      </w:tr>
      <w:tr w:rsidR="001C7314" w:rsidRPr="001C7314" w14:paraId="4438D4F2" w14:textId="77777777">
        <w:tc>
          <w:tcPr>
            <w:tcW w:w="0" w:type="auto"/>
            <w:tcBorders>
              <w:top w:val="single" w:sz="2" w:space="0" w:color="auto"/>
              <w:left w:val="single" w:sz="2" w:space="0" w:color="auto"/>
              <w:bottom w:val="single" w:sz="2" w:space="0" w:color="auto"/>
              <w:right w:val="single" w:sz="2" w:space="0" w:color="auto"/>
            </w:tcBorders>
            <w:hideMark/>
          </w:tcPr>
          <w:p w14:paraId="33F7202A" w14:textId="77777777" w:rsidR="001C7314" w:rsidRPr="001C7314" w:rsidRDefault="001C7314" w:rsidP="001C7314">
            <w:r w:rsidRPr="001C7314">
              <w:t>5</w:t>
            </w:r>
          </w:p>
        </w:tc>
        <w:tc>
          <w:tcPr>
            <w:tcW w:w="0" w:type="auto"/>
            <w:tcBorders>
              <w:top w:val="single" w:sz="2" w:space="0" w:color="auto"/>
              <w:left w:val="single" w:sz="2" w:space="0" w:color="auto"/>
              <w:bottom w:val="single" w:sz="2" w:space="0" w:color="auto"/>
              <w:right w:val="single" w:sz="2" w:space="0" w:color="auto"/>
            </w:tcBorders>
            <w:hideMark/>
          </w:tcPr>
          <w:p w14:paraId="2A99BDC1" w14:textId="77777777" w:rsidR="001C7314" w:rsidRPr="001C7314" w:rsidRDefault="001C7314" w:rsidP="001C7314">
            <w:r w:rsidRPr="001C7314">
              <w:rPr>
                <w:b/>
                <w:bCs/>
              </w:rPr>
              <w:t>Past Signal Calls</w:t>
            </w:r>
          </w:p>
        </w:tc>
        <w:tc>
          <w:tcPr>
            <w:tcW w:w="0" w:type="auto"/>
            <w:tcBorders>
              <w:top w:val="single" w:sz="2" w:space="0" w:color="auto"/>
              <w:left w:val="single" w:sz="2" w:space="0" w:color="auto"/>
              <w:bottom w:val="single" w:sz="2" w:space="0" w:color="auto"/>
              <w:right w:val="single" w:sz="2" w:space="0" w:color="auto"/>
            </w:tcBorders>
            <w:hideMark/>
          </w:tcPr>
          <w:p w14:paraId="67116E6D" w14:textId="77777777" w:rsidR="001C7314" w:rsidRPr="001C7314" w:rsidRDefault="001C7314" w:rsidP="001C7314">
            <w:r w:rsidRPr="001C7314">
              <w:t>Track Record · </w:t>
            </w:r>
            <w:r w:rsidRPr="001C7314">
              <w:rPr>
                <w:b/>
                <w:bCs/>
              </w:rPr>
              <w:t>Bear Signal</w:t>
            </w:r>
            <w:r w:rsidRPr="001C7314">
              <w:t> · </w:t>
            </w:r>
            <w:r w:rsidRPr="001C7314">
              <w:rPr>
                <w:b/>
                <w:bCs/>
              </w:rPr>
              <w:t>Bull Signal</w:t>
            </w:r>
            <w:r w:rsidRPr="001C7314">
              <w:t> · News (Daily/Weekly)</w:t>
            </w:r>
          </w:p>
        </w:tc>
        <w:tc>
          <w:tcPr>
            <w:tcW w:w="0" w:type="auto"/>
            <w:tcBorders>
              <w:top w:val="single" w:sz="2" w:space="0" w:color="auto"/>
              <w:left w:val="single" w:sz="2" w:space="0" w:color="auto"/>
              <w:bottom w:val="single" w:sz="2" w:space="0" w:color="auto"/>
              <w:right w:val="single" w:sz="2" w:space="0" w:color="auto"/>
            </w:tcBorders>
            <w:hideMark/>
          </w:tcPr>
          <w:p w14:paraId="22C63938" w14:textId="77777777" w:rsidR="001C7314" w:rsidRPr="001C7314" w:rsidRDefault="001C7314" w:rsidP="001C7314">
            <w:r w:rsidRPr="001C7314">
              <w:rPr>
                <w:i/>
                <w:iCs/>
              </w:rPr>
              <w:t>keep existing</w:t>
            </w:r>
          </w:p>
        </w:tc>
        <w:tc>
          <w:tcPr>
            <w:tcW w:w="0" w:type="auto"/>
            <w:tcBorders>
              <w:top w:val="single" w:sz="2" w:space="0" w:color="auto"/>
              <w:left w:val="single" w:sz="2" w:space="0" w:color="auto"/>
              <w:bottom w:val="single" w:sz="2" w:space="0" w:color="auto"/>
              <w:right w:val="single" w:sz="2" w:space="0" w:color="auto"/>
            </w:tcBorders>
            <w:hideMark/>
          </w:tcPr>
          <w:p w14:paraId="298DE938" w14:textId="77777777" w:rsidR="001C7314" w:rsidRPr="001C7314" w:rsidRDefault="001C7314" w:rsidP="001C7314">
            <w:r w:rsidRPr="001C7314">
              <w:t>Bear=red, Bull=green stay same</w:t>
            </w:r>
          </w:p>
        </w:tc>
      </w:tr>
      <w:tr w:rsidR="001C7314" w:rsidRPr="001C7314" w14:paraId="0C889E46" w14:textId="77777777">
        <w:tc>
          <w:tcPr>
            <w:tcW w:w="0" w:type="auto"/>
            <w:tcBorders>
              <w:top w:val="single" w:sz="2" w:space="0" w:color="auto"/>
              <w:left w:val="single" w:sz="2" w:space="0" w:color="auto"/>
              <w:bottom w:val="single" w:sz="2" w:space="0" w:color="auto"/>
              <w:right w:val="single" w:sz="2" w:space="0" w:color="auto"/>
            </w:tcBorders>
            <w:hideMark/>
          </w:tcPr>
          <w:p w14:paraId="534E2C51" w14:textId="77777777" w:rsidR="001C7314" w:rsidRPr="001C7314" w:rsidRDefault="001C7314" w:rsidP="001C7314">
            <w:r w:rsidRPr="001C7314">
              <w:t>6</w:t>
            </w:r>
          </w:p>
        </w:tc>
        <w:tc>
          <w:tcPr>
            <w:tcW w:w="0" w:type="auto"/>
            <w:tcBorders>
              <w:top w:val="single" w:sz="2" w:space="0" w:color="auto"/>
              <w:left w:val="single" w:sz="2" w:space="0" w:color="auto"/>
              <w:bottom w:val="single" w:sz="2" w:space="0" w:color="auto"/>
              <w:right w:val="single" w:sz="2" w:space="0" w:color="auto"/>
            </w:tcBorders>
            <w:hideMark/>
          </w:tcPr>
          <w:p w14:paraId="7907088C" w14:textId="77777777" w:rsidR="001C7314" w:rsidRPr="001C7314" w:rsidRDefault="001C7314" w:rsidP="001C7314">
            <w:r w:rsidRPr="001C7314">
              <w:rPr>
                <w:b/>
                <w:bCs/>
              </w:rPr>
              <w:t>Subscribe</w:t>
            </w:r>
          </w:p>
        </w:tc>
        <w:tc>
          <w:tcPr>
            <w:tcW w:w="0" w:type="auto"/>
            <w:tcBorders>
              <w:top w:val="single" w:sz="2" w:space="0" w:color="auto"/>
              <w:left w:val="single" w:sz="2" w:space="0" w:color="auto"/>
              <w:bottom w:val="single" w:sz="2" w:space="0" w:color="auto"/>
              <w:right w:val="single" w:sz="2" w:space="0" w:color="auto"/>
            </w:tcBorders>
            <w:hideMark/>
          </w:tcPr>
          <w:p w14:paraId="1DDFDCFF" w14:textId="77777777" w:rsidR="001C7314" w:rsidRPr="001C7314" w:rsidRDefault="001C7314" w:rsidP="001C7314">
            <w:r w:rsidRPr="001C7314">
              <w:rPr>
                <w:i/>
                <w:iCs/>
              </w:rPr>
              <w:t>(none)</w:t>
            </w:r>
          </w:p>
        </w:tc>
        <w:tc>
          <w:tcPr>
            <w:tcW w:w="0" w:type="auto"/>
            <w:tcBorders>
              <w:top w:val="single" w:sz="2" w:space="0" w:color="auto"/>
              <w:left w:val="single" w:sz="2" w:space="0" w:color="auto"/>
              <w:bottom w:val="single" w:sz="2" w:space="0" w:color="auto"/>
              <w:right w:val="single" w:sz="2" w:space="0" w:color="auto"/>
            </w:tcBorders>
            <w:hideMark/>
          </w:tcPr>
          <w:p w14:paraId="302DD91C" w14:textId="77777777" w:rsidR="001C7314" w:rsidRPr="001C7314" w:rsidRDefault="001C7314" w:rsidP="001C7314">
            <w:r w:rsidRPr="001C7314">
              <w:rPr>
                <w:i/>
                <w:iCs/>
              </w:rPr>
              <w:t>keep existing</w:t>
            </w:r>
          </w:p>
        </w:tc>
        <w:tc>
          <w:tcPr>
            <w:tcW w:w="0" w:type="auto"/>
            <w:tcBorders>
              <w:top w:val="single" w:sz="2" w:space="0" w:color="auto"/>
              <w:left w:val="single" w:sz="2" w:space="0" w:color="auto"/>
              <w:bottom w:val="single" w:sz="2" w:space="0" w:color="auto"/>
              <w:right w:val="single" w:sz="2" w:space="0" w:color="auto"/>
            </w:tcBorders>
            <w:hideMark/>
          </w:tcPr>
          <w:p w14:paraId="69EEE308" w14:textId="77777777" w:rsidR="001C7314" w:rsidRPr="001C7314" w:rsidRDefault="001C7314" w:rsidP="001C7314"/>
        </w:tc>
      </w:tr>
    </w:tbl>
    <w:p w14:paraId="702C9A46" w14:textId="77777777" w:rsidR="001C7314" w:rsidRPr="001C7314" w:rsidRDefault="001C7314" w:rsidP="001C7314">
      <w:pPr>
        <w:rPr>
          <w:b/>
          <w:bCs/>
        </w:rPr>
      </w:pPr>
      <w:r w:rsidRPr="001C7314">
        <w:rPr>
          <w:b/>
          <w:bCs/>
        </w:rPr>
        <w:t>Key Decisions Captured</w:t>
      </w:r>
    </w:p>
    <w:p w14:paraId="7A276E21" w14:textId="77777777" w:rsidR="001C7314" w:rsidRPr="001C7314" w:rsidRDefault="001C7314" w:rsidP="001C7314">
      <w:r w:rsidRPr="001C7314">
        <w:rPr>
          <w:rFonts w:ascii="Segoe UI Emoji" w:hAnsi="Segoe UI Emoji" w:cs="Segoe UI Emoji"/>
        </w:rPr>
        <w:t>✅</w:t>
      </w:r>
      <w:r w:rsidRPr="001C7314">
        <w:t> </w:t>
      </w:r>
      <w:r w:rsidRPr="001C7314">
        <w:rPr>
          <w:b/>
          <w:bCs/>
        </w:rPr>
        <w:t>Tab 1 gets the live MRS score</w:t>
      </w:r>
      <w:r w:rsidRPr="001C7314">
        <w:t> (47.3) baked right into the button, flashing yellow because we're in Cautionary zone — turns the nav itself into a mini-dashboard</w:t>
      </w:r>
    </w:p>
    <w:p w14:paraId="55B8EE2F" w14:textId="77777777" w:rsidR="001C7314" w:rsidRPr="001C7314" w:rsidRDefault="001C7314" w:rsidP="001C7314">
      <w:r w:rsidRPr="001C7314">
        <w:rPr>
          <w:rFonts w:ascii="Segoe UI Emoji" w:hAnsi="Segoe UI Emoji" w:cs="Segoe UI Emoji"/>
        </w:rPr>
        <w:lastRenderedPageBreak/>
        <w:t>✅</w:t>
      </w:r>
      <w:r w:rsidRPr="001C7314">
        <w:t> </w:t>
      </w:r>
      <w:r w:rsidRPr="001C7314">
        <w:rPr>
          <w:b/>
          <w:bCs/>
        </w:rPr>
        <w:t>Tab 2 "About" stays blue</w:t>
      </w:r>
      <w:r w:rsidRPr="001C7314">
        <w:t> always — no more black-when-idle / blue-when-clicked flip that was confusing</w:t>
      </w:r>
    </w:p>
    <w:p w14:paraId="32966734" w14:textId="77777777" w:rsidR="001C7314" w:rsidRPr="001C7314" w:rsidRDefault="001C7314" w:rsidP="001C7314">
      <w:r w:rsidRPr="001C7314">
        <w:rPr>
          <w:rFonts w:ascii="Segoe UI Emoji" w:hAnsi="Segoe UI Emoji" w:cs="Segoe UI Emoji"/>
        </w:rPr>
        <w:t>✅</w:t>
      </w:r>
      <w:r w:rsidRPr="001C7314">
        <w:t> </w:t>
      </w:r>
      <w:r w:rsidRPr="001C7314">
        <w:rPr>
          <w:b/>
          <w:bCs/>
        </w:rPr>
        <w:t>Symbol change = Δ (Delta)</w:t>
      </w:r>
      <w:r w:rsidRPr="001C7314">
        <w:t> — "Live 25 Risk Δ" (Delta = change, which is exactly what factor movers measure)</w:t>
      </w:r>
    </w:p>
    <w:p w14:paraId="4F01FF78" w14:textId="77777777" w:rsidR="001C7314" w:rsidRPr="001C7314" w:rsidRDefault="001C7314" w:rsidP="001C7314">
      <w:r w:rsidRPr="001C7314">
        <w:rPr>
          <w:rFonts w:ascii="Segoe UI Emoji" w:hAnsi="Segoe UI Emoji" w:cs="Segoe UI Emoji"/>
        </w:rPr>
        <w:t>✅</w:t>
      </w:r>
      <w:r w:rsidRPr="001C7314">
        <w:t> </w:t>
      </w:r>
      <w:r w:rsidRPr="001C7314">
        <w:rPr>
          <w:b/>
          <w:bCs/>
        </w:rPr>
        <w:t>Sub-tab colors stay as they are</w:t>
      </w:r>
      <w:r w:rsidRPr="001C7314">
        <w:t> — Bear red, Bull green, AI purple, etc. — don't re-invent, just reorganize</w:t>
      </w:r>
    </w:p>
    <w:p w14:paraId="1AB286AC" w14:textId="77777777" w:rsidR="001C7314" w:rsidRPr="001C7314" w:rsidRDefault="001C7314" w:rsidP="001C7314">
      <w:r w:rsidRPr="001C7314">
        <w:rPr>
          <w:rFonts w:ascii="Segoe UI Emoji" w:hAnsi="Segoe UI Emoji" w:cs="Segoe UI Emoji"/>
        </w:rPr>
        <w:t>✅</w:t>
      </w:r>
      <w:r w:rsidRPr="001C7314">
        <w:t> </w:t>
      </w:r>
      <w:r w:rsidRPr="001C7314">
        <w:rPr>
          <w:b/>
          <w:bCs/>
        </w:rPr>
        <w:t>Work with existing palette</w:t>
      </w:r>
      <w:r w:rsidRPr="001C7314">
        <w:t> — don't introduce new colors, lean on what's already in the dashboard</w:t>
      </w:r>
    </w:p>
    <w:p w14:paraId="4DE5336C" w14:textId="77777777" w:rsidR="001C7314" w:rsidRPr="001C7314" w:rsidRDefault="001C7314" w:rsidP="001C7314">
      <w:pPr>
        <w:rPr>
          <w:b/>
          <w:bCs/>
        </w:rPr>
      </w:pPr>
      <w:r w:rsidRPr="001C7314">
        <w:rPr>
          <w:b/>
          <w:bCs/>
        </w:rPr>
        <w:t>One small thing to confirm</w:t>
      </w:r>
    </w:p>
    <w:p w14:paraId="6CF2A640" w14:textId="77777777" w:rsidR="001C7314" w:rsidRPr="001C7314" w:rsidRDefault="001C7314" w:rsidP="001C7314">
      <w:r w:rsidRPr="001C7314">
        <w:t>On the </w:t>
      </w:r>
      <w:r w:rsidRPr="001C7314">
        <w:rPr>
          <w:b/>
          <w:bCs/>
        </w:rPr>
        <w:t>flashing score</w:t>
      </w:r>
      <w:r w:rsidRPr="001C7314">
        <w:t> for Tab 1 — my instinct is:</w:t>
      </w:r>
    </w:p>
    <w:p w14:paraId="33E0D44B" w14:textId="77777777" w:rsidR="001C7314" w:rsidRPr="001C7314" w:rsidRDefault="001C7314" w:rsidP="001C7314">
      <w:pPr>
        <w:numPr>
          <w:ilvl w:val="0"/>
          <w:numId w:val="19"/>
        </w:numPr>
      </w:pPr>
      <w:r w:rsidRPr="001C7314">
        <w:t>Score color follows regime zone (green Bull / </w:t>
      </w:r>
      <w:r w:rsidRPr="001C7314">
        <w:rPr>
          <w:b/>
          <w:bCs/>
        </w:rPr>
        <w:t>amber Cautionary</w:t>
      </w:r>
      <w:r w:rsidRPr="001C7314">
        <w:t> / red Bear Alert)</w:t>
      </w:r>
    </w:p>
    <w:p w14:paraId="533D2294" w14:textId="77777777" w:rsidR="001C7314" w:rsidRPr="001C7314" w:rsidRDefault="001C7314" w:rsidP="001C7314">
      <w:pPr>
        <w:numPr>
          <w:ilvl w:val="0"/>
          <w:numId w:val="19"/>
        </w:numPr>
      </w:pPr>
      <w:r w:rsidRPr="001C7314">
        <w:t>Flash only when </w:t>
      </w:r>
      <w:r w:rsidRPr="001C7314">
        <w:rPr>
          <w:b/>
          <w:bCs/>
        </w:rPr>
        <w:t>within 2 points of a zone boundary</w:t>
      </w:r>
      <w:r w:rsidRPr="001C7314">
        <w:t> (right now we're 0.1 pts from Bear Alert → flashing)</w:t>
      </w:r>
    </w:p>
    <w:p w14:paraId="6B645FBB" w14:textId="77777777" w:rsidR="001C7314" w:rsidRPr="001C7314" w:rsidRDefault="001C7314" w:rsidP="001C7314">
      <w:pPr>
        <w:numPr>
          <w:ilvl w:val="0"/>
          <w:numId w:val="19"/>
        </w:numPr>
      </w:pPr>
      <w:r w:rsidRPr="001C7314">
        <w:t>Slow pulse, not a seizure-strobe — maybe 1.5 second cycle</w:t>
      </w:r>
    </w:p>
    <w:p w14:paraId="04B96C38" w14:textId="77777777" w:rsidR="001C7314" w:rsidRPr="001C7314" w:rsidRDefault="001C7314" w:rsidP="001C7314">
      <w:r w:rsidRPr="001C7314">
        <w:t>Sound right?</w:t>
      </w:r>
    </w:p>
    <w:p w14:paraId="58794761" w14:textId="77777777" w:rsidR="001C7314" w:rsidRPr="001C7314" w:rsidRDefault="001C7314" w:rsidP="001C7314">
      <w:pPr>
        <w:rPr>
          <w:b/>
          <w:bCs/>
        </w:rPr>
      </w:pPr>
      <w:r w:rsidRPr="001C7314">
        <w:rPr>
          <w:b/>
          <w:bCs/>
        </w:rPr>
        <w:t>Next Step — Don't Touch Code Yet</w:t>
      </w:r>
    </w:p>
    <w:p w14:paraId="3FB4466E" w14:textId="77777777" w:rsidR="001C7314" w:rsidRPr="001C7314" w:rsidRDefault="001C7314" w:rsidP="001C7314">
      <w:r w:rsidRPr="001C7314">
        <w:t>Before I edit anything, I want to </w:t>
      </w:r>
      <w:r w:rsidRPr="001C7314">
        <w:rPr>
          <w:b/>
          <w:bCs/>
        </w:rPr>
        <w:t>peek at the current tab nav</w:t>
      </w:r>
      <w:r w:rsidRPr="001C7314">
        <w:t> in your HTML so I can see:</w:t>
      </w:r>
    </w:p>
    <w:p w14:paraId="01FEBCE9" w14:textId="77777777" w:rsidR="001C7314" w:rsidRPr="001C7314" w:rsidRDefault="001C7314" w:rsidP="001C7314">
      <w:pPr>
        <w:numPr>
          <w:ilvl w:val="0"/>
          <w:numId w:val="20"/>
        </w:numPr>
      </w:pPr>
      <w:r w:rsidRPr="001C7314">
        <w:t>What tabs currently exist</w:t>
      </w:r>
    </w:p>
    <w:p w14:paraId="24A1ED0B" w14:textId="77777777" w:rsidR="001C7314" w:rsidRPr="001C7314" w:rsidRDefault="001C7314" w:rsidP="001C7314">
      <w:pPr>
        <w:numPr>
          <w:ilvl w:val="0"/>
          <w:numId w:val="20"/>
        </w:numPr>
      </w:pPr>
      <w:r w:rsidRPr="001C7314">
        <w:t>How tab switching is wired (onclick handlers, data attributes, etc.)</w:t>
      </w:r>
    </w:p>
    <w:p w14:paraId="730F93E4" w14:textId="77777777" w:rsidR="001C7314" w:rsidRPr="001C7314" w:rsidRDefault="001C7314" w:rsidP="001C7314">
      <w:pPr>
        <w:numPr>
          <w:ilvl w:val="0"/>
          <w:numId w:val="20"/>
        </w:numPr>
      </w:pPr>
      <w:r w:rsidRPr="001C7314">
        <w:t>Where the tab styles live</w:t>
      </w:r>
    </w:p>
    <w:p w14:paraId="37A97AF4" w14:textId="77777777" w:rsidR="001C7314" w:rsidRPr="001C7314" w:rsidRDefault="001C7314" w:rsidP="001C7314">
      <w:pPr>
        <w:numPr>
          <w:ilvl w:val="0"/>
          <w:numId w:val="20"/>
        </w:numPr>
      </w:pPr>
      <w:r w:rsidRPr="001C7314">
        <w:t>Whether there's already any color styling I need to preserve or replace</w:t>
      </w:r>
    </w:p>
    <w:p w14:paraId="7BDEB67B" w14:textId="77777777" w:rsidR="001C7314" w:rsidRPr="001C7314" w:rsidRDefault="001C7314" w:rsidP="001C7314">
      <w:r w:rsidRPr="001C7314">
        <w:t>This keeps the conversation lean — I'll only pull the ~100 lines of tab-related code, not the whole 4.4 MB.</w:t>
      </w:r>
    </w:p>
    <w:p w14:paraId="2A0B96B4" w14:textId="77777777" w:rsidR="001C7314" w:rsidRPr="001C7314" w:rsidRDefault="001C7314" w:rsidP="001C7314">
      <w:r w:rsidRPr="001C7314">
        <w:rPr>
          <w:b/>
          <w:bCs/>
        </w:rPr>
        <w:t>Ready for me to do that targeted peek?</w:t>
      </w:r>
      <w:r w:rsidRPr="001C7314">
        <w:t> Once I see what's there, I'll give you a written edit plan (what stays, what moves, what's new) and you approve before I make a single change.</w:t>
      </w:r>
    </w:p>
    <w:p w14:paraId="19A14159" w14:textId="77777777" w:rsidR="001C7314" w:rsidRPr="001C7314" w:rsidRDefault="001C7314" w:rsidP="001C7314">
      <w:r w:rsidRPr="001C7314">
        <w:t>PEEK</w:t>
      </w:r>
    </w:p>
    <w:p w14:paraId="28DC2C76" w14:textId="77777777" w:rsidR="001C7314" w:rsidRDefault="001C7314"/>
    <w:sectPr w:rsidR="001C7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0D15"/>
    <w:multiLevelType w:val="multilevel"/>
    <w:tmpl w:val="0810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9141A4"/>
    <w:multiLevelType w:val="multilevel"/>
    <w:tmpl w:val="E5DE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397676"/>
    <w:multiLevelType w:val="multilevel"/>
    <w:tmpl w:val="E0280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50D63"/>
    <w:multiLevelType w:val="multilevel"/>
    <w:tmpl w:val="7F3C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647335"/>
    <w:multiLevelType w:val="multilevel"/>
    <w:tmpl w:val="2AAA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CA23C5"/>
    <w:multiLevelType w:val="multilevel"/>
    <w:tmpl w:val="FD40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DA03C0"/>
    <w:multiLevelType w:val="multilevel"/>
    <w:tmpl w:val="25CE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D30B5F"/>
    <w:multiLevelType w:val="multilevel"/>
    <w:tmpl w:val="F490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0E2029"/>
    <w:multiLevelType w:val="multilevel"/>
    <w:tmpl w:val="176AB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17687F"/>
    <w:multiLevelType w:val="multilevel"/>
    <w:tmpl w:val="1E28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5C5521"/>
    <w:multiLevelType w:val="multilevel"/>
    <w:tmpl w:val="1D9A0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E91E78"/>
    <w:multiLevelType w:val="multilevel"/>
    <w:tmpl w:val="4894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54770F"/>
    <w:multiLevelType w:val="multilevel"/>
    <w:tmpl w:val="880A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9445DC"/>
    <w:multiLevelType w:val="multilevel"/>
    <w:tmpl w:val="7200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20465F"/>
    <w:multiLevelType w:val="multilevel"/>
    <w:tmpl w:val="011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5E7AC5"/>
    <w:multiLevelType w:val="multilevel"/>
    <w:tmpl w:val="42BC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E56113"/>
    <w:multiLevelType w:val="multilevel"/>
    <w:tmpl w:val="C560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DC0ACE"/>
    <w:multiLevelType w:val="multilevel"/>
    <w:tmpl w:val="491E5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6806A3"/>
    <w:multiLevelType w:val="multilevel"/>
    <w:tmpl w:val="B7B05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C21187"/>
    <w:multiLevelType w:val="multilevel"/>
    <w:tmpl w:val="2982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0688650">
    <w:abstractNumId w:val="4"/>
  </w:num>
  <w:num w:numId="2" w16cid:durableId="960770506">
    <w:abstractNumId w:val="15"/>
  </w:num>
  <w:num w:numId="3" w16cid:durableId="1382824597">
    <w:abstractNumId w:val="12"/>
  </w:num>
  <w:num w:numId="4" w16cid:durableId="1925608493">
    <w:abstractNumId w:val="3"/>
  </w:num>
  <w:num w:numId="5" w16cid:durableId="1735665175">
    <w:abstractNumId w:val="5"/>
  </w:num>
  <w:num w:numId="6" w16cid:durableId="2021201494">
    <w:abstractNumId w:val="17"/>
  </w:num>
  <w:num w:numId="7" w16cid:durableId="1007296017">
    <w:abstractNumId w:val="6"/>
  </w:num>
  <w:num w:numId="8" w16cid:durableId="297489342">
    <w:abstractNumId w:val="10"/>
  </w:num>
  <w:num w:numId="9" w16cid:durableId="350030246">
    <w:abstractNumId w:val="18"/>
  </w:num>
  <w:num w:numId="10" w16cid:durableId="1848052776">
    <w:abstractNumId w:val="13"/>
  </w:num>
  <w:num w:numId="11" w16cid:durableId="385565657">
    <w:abstractNumId w:val="0"/>
  </w:num>
  <w:num w:numId="12" w16cid:durableId="2009598176">
    <w:abstractNumId w:val="2"/>
  </w:num>
  <w:num w:numId="13" w16cid:durableId="2118795933">
    <w:abstractNumId w:val="1"/>
  </w:num>
  <w:num w:numId="14" w16cid:durableId="2104102108">
    <w:abstractNumId w:val="14"/>
  </w:num>
  <w:num w:numId="15" w16cid:durableId="818226345">
    <w:abstractNumId w:val="16"/>
  </w:num>
  <w:num w:numId="16" w16cid:durableId="1887641194">
    <w:abstractNumId w:val="8"/>
  </w:num>
  <w:num w:numId="17" w16cid:durableId="1598246217">
    <w:abstractNumId w:val="9"/>
  </w:num>
  <w:num w:numId="18" w16cid:durableId="1680768458">
    <w:abstractNumId w:val="7"/>
  </w:num>
  <w:num w:numId="19" w16cid:durableId="1443262270">
    <w:abstractNumId w:val="11"/>
  </w:num>
  <w:num w:numId="20" w16cid:durableId="559044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314"/>
    <w:rsid w:val="001C7314"/>
    <w:rsid w:val="002325C1"/>
    <w:rsid w:val="006C2CB9"/>
    <w:rsid w:val="00B64ECF"/>
    <w:rsid w:val="00C536BA"/>
    <w:rsid w:val="00F15270"/>
    <w:rsid w:val="00F21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2203"/>
  <w15:chartTrackingRefBased/>
  <w15:docId w15:val="{54B6F372-F2D5-406E-A667-BEB955D0E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314"/>
    <w:rPr>
      <w:rFonts w:eastAsiaTheme="majorEastAsia" w:cstheme="majorBidi"/>
      <w:color w:val="272727" w:themeColor="text1" w:themeTint="D8"/>
    </w:rPr>
  </w:style>
  <w:style w:type="paragraph" w:styleId="Title">
    <w:name w:val="Title"/>
    <w:basedOn w:val="Normal"/>
    <w:next w:val="Normal"/>
    <w:link w:val="TitleChar"/>
    <w:uiPriority w:val="10"/>
    <w:qFormat/>
    <w:rsid w:val="001C7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314"/>
    <w:pPr>
      <w:spacing w:before="160"/>
      <w:jc w:val="center"/>
    </w:pPr>
    <w:rPr>
      <w:i/>
      <w:iCs/>
      <w:color w:val="404040" w:themeColor="text1" w:themeTint="BF"/>
    </w:rPr>
  </w:style>
  <w:style w:type="character" w:customStyle="1" w:styleId="QuoteChar">
    <w:name w:val="Quote Char"/>
    <w:basedOn w:val="DefaultParagraphFont"/>
    <w:link w:val="Quote"/>
    <w:uiPriority w:val="29"/>
    <w:rsid w:val="001C7314"/>
    <w:rPr>
      <w:i/>
      <w:iCs/>
      <w:color w:val="404040" w:themeColor="text1" w:themeTint="BF"/>
    </w:rPr>
  </w:style>
  <w:style w:type="paragraph" w:styleId="ListParagraph">
    <w:name w:val="List Paragraph"/>
    <w:basedOn w:val="Normal"/>
    <w:uiPriority w:val="34"/>
    <w:qFormat/>
    <w:rsid w:val="001C7314"/>
    <w:pPr>
      <w:ind w:left="720"/>
      <w:contextualSpacing/>
    </w:pPr>
  </w:style>
  <w:style w:type="character" w:styleId="IntenseEmphasis">
    <w:name w:val="Intense Emphasis"/>
    <w:basedOn w:val="DefaultParagraphFont"/>
    <w:uiPriority w:val="21"/>
    <w:qFormat/>
    <w:rsid w:val="001C7314"/>
    <w:rPr>
      <w:i/>
      <w:iCs/>
      <w:color w:val="0F4761" w:themeColor="accent1" w:themeShade="BF"/>
    </w:rPr>
  </w:style>
  <w:style w:type="paragraph" w:styleId="IntenseQuote">
    <w:name w:val="Intense Quote"/>
    <w:basedOn w:val="Normal"/>
    <w:next w:val="Normal"/>
    <w:link w:val="IntenseQuoteChar"/>
    <w:uiPriority w:val="30"/>
    <w:qFormat/>
    <w:rsid w:val="001C7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314"/>
    <w:rPr>
      <w:i/>
      <w:iCs/>
      <w:color w:val="0F4761" w:themeColor="accent1" w:themeShade="BF"/>
    </w:rPr>
  </w:style>
  <w:style w:type="character" w:styleId="IntenseReference">
    <w:name w:val="Intense Reference"/>
    <w:basedOn w:val="DefaultParagraphFont"/>
    <w:uiPriority w:val="32"/>
    <w:qFormat/>
    <w:rsid w:val="001C73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12</Pages>
  <Words>2717</Words>
  <Characters>15490</Characters>
  <Application>Microsoft Office Word</Application>
  <DocSecurity>0</DocSecurity>
  <Lines>129</Lines>
  <Paragraphs>36</Paragraphs>
  <ScaleCrop>false</ScaleCrop>
  <Company/>
  <LinksUpToDate>false</LinksUpToDate>
  <CharactersWithSpaces>18171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Kip Lytel, CFA</dc:creator>
  <cp:keywords/>
  <dc:description/>
  <cp:lastModifiedBy>Kip Lytel, CFA</cp:lastModifiedBy>
  <cp:revision>4</cp:revision>
  <dcterms:created xsi:type="dcterms:W3CDTF">2026-04-18T00:03:00Z</dcterms:created>
  <dcterms:modified xsi:type="dcterms:W3CDTF">2026-04-19T15:33:00Z</dcterms:modified>
</cp:coreProperties>
</file>