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CC4366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4215995" w:rsidR="00C53E14" w:rsidRPr="007C7B2F" w:rsidRDefault="006C0C8F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546ADA8B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2023.02.</w:t>
            </w:r>
            <w:r w:rsidR="006C0C8F">
              <w:rPr>
                <w:b/>
                <w:sz w:val="22"/>
              </w:rPr>
              <w:t>27</w:t>
            </w:r>
            <w:r>
              <w:rPr>
                <w:b/>
                <w:sz w:val="22"/>
              </w:rPr>
              <w:t>~2023.0</w:t>
            </w:r>
            <w:r w:rsidR="006C0C8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6C0C8F">
              <w:rPr>
                <w:b/>
                <w:sz w:val="22"/>
              </w:rPr>
              <w:t>05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5310BCE1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</w:p>
          <w:p w14:paraId="479E6D58" w14:textId="2086CBE5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9E32D8">
              <w:rPr>
                <w:rFonts w:hint="eastAsia"/>
                <w:b/>
              </w:rPr>
              <w:t>Stage1</w:t>
            </w:r>
            <w:r w:rsidR="009E32D8">
              <w:rPr>
                <w:b/>
              </w:rPr>
              <w:t xml:space="preserve"> </w:t>
            </w:r>
            <w:r w:rsidR="009E32D8">
              <w:rPr>
                <w:rFonts w:hint="eastAsia"/>
                <w:b/>
              </w:rPr>
              <w:t xml:space="preserve">맵 로드, 그림자 </w:t>
            </w:r>
            <w:r w:rsidR="00877354">
              <w:rPr>
                <w:rFonts w:hint="eastAsia"/>
                <w:b/>
              </w:rPr>
              <w:t xml:space="preserve">기술요소 </w:t>
            </w:r>
            <w:r w:rsidR="009E32D8">
              <w:rPr>
                <w:rFonts w:hint="eastAsia"/>
                <w:b/>
              </w:rPr>
              <w:t>분석, 레이트레이싱 모델로드코드 작성</w:t>
            </w:r>
            <w:r w:rsidR="00E64AE7">
              <w:rPr>
                <w:rFonts w:hint="eastAsia"/>
                <w:b/>
              </w:rPr>
              <w:t>.</w:t>
            </w:r>
            <w:bookmarkStart w:id="0" w:name="_GoBack"/>
            <w:bookmarkEnd w:id="0"/>
          </w:p>
          <w:p w14:paraId="5858814D" w14:textId="5601DCF7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  <w:r w:rsidR="00E64AE7">
              <w:rPr>
                <w:b/>
              </w:rPr>
              <w:t>.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>이세철</w:t>
      </w:r>
    </w:p>
    <w:p w14:paraId="539AF67E" w14:textId="77777777" w:rsidR="00DF1543" w:rsidRDefault="00DF1543" w:rsidP="007B2136">
      <w:pPr>
        <w:jc w:val="left"/>
        <w:rPr>
          <w:sz w:val="22"/>
        </w:rPr>
      </w:pPr>
    </w:p>
    <w:p w14:paraId="456DE2E6" w14:textId="77777777" w:rsidR="00DF1543" w:rsidRDefault="00DF1543" w:rsidP="007B2136">
      <w:pPr>
        <w:jc w:val="left"/>
        <w:rPr>
          <w:sz w:val="22"/>
        </w:rPr>
      </w:pPr>
    </w:p>
    <w:p w14:paraId="44F0F6A7" w14:textId="77777777" w:rsidR="00DF1543" w:rsidRDefault="00DF1543" w:rsidP="007B2136">
      <w:pPr>
        <w:jc w:val="left"/>
        <w:rPr>
          <w:sz w:val="22"/>
        </w:rPr>
      </w:pPr>
    </w:p>
    <w:p w14:paraId="28C0C997" w14:textId="77777777" w:rsidR="00DF1543" w:rsidRDefault="00DF1543" w:rsidP="007B2136">
      <w:pPr>
        <w:jc w:val="left"/>
        <w:rPr>
          <w:sz w:val="22"/>
        </w:rPr>
      </w:pPr>
    </w:p>
    <w:p w14:paraId="3E29A9EB" w14:textId="77777777" w:rsidR="002610E2" w:rsidRDefault="002610E2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09E3329" w14:textId="2E8D5013" w:rsidR="009E32D8" w:rsidRPr="009E32D8" w:rsidRDefault="006D2B1F" w:rsidP="009E32D8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허재성</w:t>
      </w:r>
    </w:p>
    <w:p w14:paraId="01FAF6B1" w14:textId="29449046" w:rsidR="00876691" w:rsidRPr="00F83449" w:rsidRDefault="00876691" w:rsidP="00F83449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 w:rsidRPr="00F83449">
        <w:rPr>
          <w:rFonts w:hint="eastAsia"/>
          <w:bCs/>
          <w:sz w:val="22"/>
        </w:rPr>
        <w:t xml:space="preserve">유니티 에셋 스토어에서 구매한 </w:t>
      </w:r>
      <w:r w:rsidR="009E32D8" w:rsidRPr="00F83449">
        <w:rPr>
          <w:bCs/>
          <w:sz w:val="22"/>
        </w:rPr>
        <w:t xml:space="preserve">Stage1 </w:t>
      </w:r>
      <w:r w:rsidR="009E32D8" w:rsidRPr="00F83449">
        <w:rPr>
          <w:rFonts w:hint="eastAsia"/>
          <w:bCs/>
          <w:sz w:val="22"/>
        </w:rPr>
        <w:t>맵</w:t>
      </w:r>
      <w:r w:rsidR="00F83449" w:rsidRPr="00F83449">
        <w:rPr>
          <w:rFonts w:hint="eastAsia"/>
          <w:bCs/>
          <w:sz w:val="22"/>
        </w:rPr>
        <w:t xml:space="preserve"> 에셋</w:t>
      </w:r>
      <w:r w:rsidR="009E32D8" w:rsidRPr="00F83449">
        <w:rPr>
          <w:rFonts w:hint="eastAsia"/>
          <w:bCs/>
          <w:sz w:val="22"/>
        </w:rPr>
        <w:t>을 로드 했음.</w:t>
      </w:r>
      <w:r w:rsidR="00F83449" w:rsidRPr="00F83449">
        <w:rPr>
          <w:noProof/>
        </w:rPr>
        <w:t xml:space="preserve"> </w:t>
      </w:r>
    </w:p>
    <w:p w14:paraId="2BD3F548" w14:textId="7D7584B3" w:rsidR="00877354" w:rsidRDefault="00876691" w:rsidP="009E32D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794AC0F1" wp14:editId="72D4573B">
            <wp:extent cx="6645910" cy="32086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449" w:rsidRPr="00F83449">
        <w:rPr>
          <w:noProof/>
        </w:rPr>
        <w:t xml:space="preserve"> </w:t>
      </w:r>
    </w:p>
    <w:p w14:paraId="2070B40D" w14:textId="44A9ABA8" w:rsidR="00877354" w:rsidRPr="00877354" w:rsidRDefault="00877354" w:rsidP="00877354">
      <w:pPr>
        <w:widowControl/>
        <w:wordWrap/>
        <w:autoSpaceDE/>
        <w:autoSpaceDN/>
        <w:jc w:val="center"/>
        <w:rPr>
          <w:noProof/>
          <w:sz w:val="22"/>
        </w:rPr>
      </w:pPr>
      <w:r w:rsidRPr="00877354">
        <w:rPr>
          <w:noProof/>
          <w:sz w:val="22"/>
        </w:rPr>
        <w:t>&lt;</w:t>
      </w:r>
      <w:r w:rsidRPr="00877354">
        <w:rPr>
          <w:rFonts w:hint="eastAsia"/>
          <w:noProof/>
          <w:sz w:val="22"/>
        </w:rPr>
        <w:t>유니티에서 임포트한 City</w:t>
      </w:r>
      <w:r w:rsidRPr="00877354">
        <w:rPr>
          <w:noProof/>
          <w:sz w:val="22"/>
        </w:rPr>
        <w:t xml:space="preserve"> </w:t>
      </w:r>
      <w:r w:rsidRPr="00877354">
        <w:rPr>
          <w:bCs/>
          <w:sz w:val="22"/>
        </w:rPr>
        <w:t>View</w:t>
      </w:r>
      <w:r w:rsidRPr="00877354">
        <w:rPr>
          <w:rFonts w:hint="eastAsia"/>
          <w:noProof/>
          <w:sz w:val="22"/>
        </w:rPr>
        <w:t xml:space="preserve"> &gt;</w:t>
      </w:r>
    </w:p>
    <w:p w14:paraId="71C8551B" w14:textId="6C28ABF5" w:rsidR="009E32D8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noProof/>
        </w:rPr>
        <w:drawing>
          <wp:inline distT="0" distB="0" distL="0" distR="0" wp14:anchorId="49CCFC8C" wp14:editId="609EFE15">
            <wp:extent cx="6590965" cy="4924425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8871" cy="493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5E9" w14:textId="4643DD63" w:rsidR="00877354" w:rsidRDefault="00877354" w:rsidP="00877354">
      <w:pPr>
        <w:widowControl/>
        <w:wordWrap/>
        <w:autoSpaceDE/>
        <w:autoSpaceDN/>
        <w:jc w:val="center"/>
        <w:rPr>
          <w:bCs/>
          <w:sz w:val="22"/>
        </w:rPr>
      </w:pPr>
      <w:r>
        <w:rPr>
          <w:rFonts w:hint="eastAsia"/>
          <w:bCs/>
          <w:sz w:val="22"/>
        </w:rPr>
        <w:t xml:space="preserve">&lt;Direct 12에서 로드한 </w:t>
      </w:r>
      <w:r>
        <w:rPr>
          <w:bCs/>
          <w:sz w:val="22"/>
        </w:rPr>
        <w:t>City View&gt;</w:t>
      </w:r>
    </w:p>
    <w:p w14:paraId="43751F58" w14:textId="2382CE14" w:rsidR="002610E2" w:rsidRDefault="009E32D8" w:rsidP="009E32D8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lastRenderedPageBreak/>
        <w:tab/>
      </w:r>
    </w:p>
    <w:p w14:paraId="5E011F01" w14:textId="06735CC0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조명,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환경매핑등 여러요소들을 배제하고,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컴포넌트를 설정하여 데모씬을 로드하였음.</w:t>
      </w:r>
    </w:p>
    <w:p w14:paraId="0ED95CE6" w14:textId="4E14B3E8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일부 빌딩건물과 나무 등이 문제가 있지만, 나무는 다른 흔들거리는 애니메이션이 포함된 다른 모델을 배치할 것이고,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빌딩건물에는 일부가 </w:t>
      </w:r>
      <w:r>
        <w:rPr>
          <w:bCs/>
          <w:sz w:val="22"/>
        </w:rPr>
        <w:t xml:space="preserve">Depth </w:t>
      </w:r>
      <w:r>
        <w:rPr>
          <w:rFonts w:hint="eastAsia"/>
          <w:bCs/>
          <w:sz w:val="22"/>
        </w:rPr>
        <w:t>가 너무 없어보이는 것이 있었기 때문에 그러한 빌딩건물들을 대체하고 내부에 조명을 넣을 생각임.</w:t>
      </w:r>
    </w:p>
    <w:p w14:paraId="0B46AF8A" w14:textId="31C8F5F5" w:rsidR="00F83449" w:rsidRDefault="00F83449" w:rsidP="009E32D8">
      <w:pPr>
        <w:widowControl/>
        <w:wordWrap/>
        <w:autoSpaceDE/>
        <w:autoSpaceDN/>
        <w:rPr>
          <w:bCs/>
          <w:sz w:val="22"/>
        </w:rPr>
      </w:pPr>
    </w:p>
    <w:p w14:paraId="05909405" w14:textId="168B3965" w:rsidR="00F83449" w:rsidRDefault="00F83449" w:rsidP="009E32D8">
      <w:pPr>
        <w:widowControl/>
        <w:wordWrap/>
        <w:autoSpaceDE/>
        <w:autoSpaceDN/>
        <w:rPr>
          <w:bCs/>
          <w:sz w:val="22"/>
        </w:rPr>
      </w:pPr>
    </w:p>
    <w:p w14:paraId="7625864B" w14:textId="59868F93" w:rsidR="00F83449" w:rsidRDefault="00F83449" w:rsidP="00F83449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레이트레이싱 모델 로드 코드작성</w:t>
      </w:r>
    </w:p>
    <w:p w14:paraId="1DA1463C" w14:textId="3CC5617A" w:rsidR="00F83449" w:rsidRDefault="00F83449" w:rsidP="00F83449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기존에 메쉬를 조립하는 개념을 잘 인지하고 있지 못한 부분에 대해 다시 코드를 수정하였음.</w:t>
      </w:r>
    </w:p>
    <w:p w14:paraId="67D0DE99" w14:textId="6668053F" w:rsidR="00F83449" w:rsidRPr="00F83449" w:rsidRDefault="00F83449" w:rsidP="00F83449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 w:rsidRPr="00F83449">
        <w:rPr>
          <w:bCs/>
          <w:noProof/>
          <w:sz w:val="22"/>
        </w:rPr>
        <w:drawing>
          <wp:inline distT="0" distB="0" distL="0" distR="0" wp14:anchorId="3F9E3E7E" wp14:editId="755722C3">
            <wp:extent cx="6645910" cy="41370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163" w14:textId="702A4620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t>V</w:t>
      </w:r>
      <w:r>
        <w:rPr>
          <w:rFonts w:hint="eastAsia"/>
          <w:bCs/>
          <w:sz w:val="22"/>
        </w:rPr>
        <w:t xml:space="preserve">ertex와 </w:t>
      </w:r>
      <w:r>
        <w:rPr>
          <w:bCs/>
          <w:sz w:val="22"/>
        </w:rPr>
        <w:t>index</w:t>
      </w:r>
      <w:r>
        <w:rPr>
          <w:rFonts w:hint="eastAsia"/>
          <w:bCs/>
          <w:sz w:val="22"/>
        </w:rPr>
        <w:t xml:space="preserve">를 </w:t>
      </w:r>
      <w:r>
        <w:rPr>
          <w:bCs/>
          <w:sz w:val="22"/>
        </w:rPr>
        <w:t>vector</w:t>
      </w:r>
      <w:r>
        <w:rPr>
          <w:rFonts w:hint="eastAsia"/>
          <w:bCs/>
          <w:sz w:val="22"/>
        </w:rPr>
        <w:t>로 선언하여서 정점정보와 인덱스 정보를 버퍼에 연결하였음.</w:t>
      </w:r>
    </w:p>
    <w:p w14:paraId="20D12DB1" w14:textId="16533738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빌드는 정상적으로 성공했으나,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아무런 오류도 뜨지않고 실행조차 되지않았음.</w:t>
      </w:r>
    </w:p>
    <w:p w14:paraId="117A17EB" w14:textId="6C512660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 xml:space="preserve">가령 실행이 되었을땐 메모리 이슈 문제가 있어서 </w:t>
      </w:r>
      <w:r w:rsidR="00812AE4">
        <w:rPr>
          <w:rFonts w:hint="eastAsia"/>
          <w:bCs/>
          <w:sz w:val="22"/>
        </w:rPr>
        <w:t>컴퓨터적으로 성능이 받쳐주지 못한다고 판단중임.</w:t>
      </w:r>
    </w:p>
    <w:p w14:paraId="003A25D8" w14:textId="59E24F3C" w:rsidR="00812AE4" w:rsidRDefault="00812AE4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후보로 두고 있는 중점연구과제인 파편에 따른 부분 손상을 위해 파티클이 퍼져나가는 로직을 구현중임.</w:t>
      </w:r>
    </w:p>
    <w:p w14:paraId="2419FA5A" w14:textId="77777777" w:rsidR="00812AE4" w:rsidRDefault="00812AE4" w:rsidP="009E32D8">
      <w:pPr>
        <w:widowControl/>
        <w:wordWrap/>
        <w:autoSpaceDE/>
        <w:autoSpaceDN/>
        <w:rPr>
          <w:bCs/>
          <w:sz w:val="22"/>
        </w:rPr>
      </w:pPr>
    </w:p>
    <w:p w14:paraId="60B45435" w14:textId="13A623AB" w:rsidR="00F83449" w:rsidRDefault="00F83449" w:rsidP="009E32D8">
      <w:pPr>
        <w:widowControl/>
        <w:wordWrap/>
        <w:autoSpaceDE/>
        <w:autoSpaceDN/>
        <w:rPr>
          <w:bCs/>
          <w:sz w:val="22"/>
        </w:rPr>
      </w:pPr>
    </w:p>
    <w:p w14:paraId="6398DFA4" w14:textId="07A252CC" w:rsidR="00812AE4" w:rsidRDefault="00812AE4" w:rsidP="009E32D8">
      <w:pPr>
        <w:widowControl/>
        <w:wordWrap/>
        <w:autoSpaceDE/>
        <w:autoSpaceDN/>
        <w:rPr>
          <w:bCs/>
          <w:sz w:val="22"/>
        </w:rPr>
      </w:pPr>
    </w:p>
    <w:p w14:paraId="79258CAA" w14:textId="1FEACD5A" w:rsidR="00812AE4" w:rsidRDefault="00812AE4" w:rsidP="00812AE4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그림자 코드 분석</w:t>
      </w:r>
    </w:p>
    <w:p w14:paraId="0DD4A6ED" w14:textId="33A0B7E4" w:rsidR="00877354" w:rsidRDefault="00877354" w:rsidP="0087735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파티클 작업을 우선적으로 하려하였으나,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프레임워크를 안정화하기 위해서 그림자를 먼저 구현해놓고 시작해야겠다고 생각하여서 순서를 변경하였음.</w:t>
      </w:r>
    </w:p>
    <w:p w14:paraId="479AB83A" w14:textId="51C2B059" w:rsidR="00812AE4" w:rsidRDefault="0087735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이번주는</w:t>
      </w:r>
      <w:r w:rsidR="00812AE4">
        <w:rPr>
          <w:rFonts w:hint="eastAsia"/>
          <w:bCs/>
          <w:sz w:val="22"/>
        </w:rPr>
        <w:t xml:space="preserve">DepthRender와 </w:t>
      </w:r>
      <w:r w:rsidR="00812AE4">
        <w:rPr>
          <w:bCs/>
          <w:sz w:val="22"/>
        </w:rPr>
        <w:t>Shadowmap</w:t>
      </w:r>
      <w:r w:rsidR="00812AE4">
        <w:rPr>
          <w:rFonts w:hint="eastAsia"/>
          <w:bCs/>
          <w:sz w:val="22"/>
        </w:rPr>
        <w:t xml:space="preserve">을 렌더하기 위해 </w:t>
      </w:r>
      <w:r>
        <w:rPr>
          <w:rFonts w:hint="eastAsia"/>
          <w:bCs/>
          <w:sz w:val="22"/>
        </w:rPr>
        <w:t xml:space="preserve">기술적 요소를 </w:t>
      </w:r>
      <w:r w:rsidR="00812AE4">
        <w:rPr>
          <w:rFonts w:hint="eastAsia"/>
          <w:bCs/>
          <w:sz w:val="22"/>
        </w:rPr>
        <w:t>분석하였음.</w:t>
      </w:r>
    </w:p>
    <w:p w14:paraId="10F0A9BE" w14:textId="77C1A915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쉐도우 맵은 빛이 있는 공간에서 투영되는 그림자를 텍스쳐로 표현함으로써,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렌더링 패스를 추가하여 생성 및 렌더링 한다는 것이다.</w:t>
      </w:r>
    </w:p>
    <w:p w14:paraId="5B8085CF" w14:textId="0CD48223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쉐도우 맵을 렌더링할 때 깊이 버퍼가 사용되는데,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빛이 있는 공간을 렌더링할 때까지,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씬에 그려진 객체의 깊이를 깊이 버퍼에 기록하여 쉐도우 맵에 렌더링한다.</w:t>
      </w:r>
    </w:p>
    <w:p w14:paraId="4F9127FE" w14:textId="61DDD7FB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쉐이더는 </w:t>
      </w:r>
      <w:r>
        <w:rPr>
          <w:bCs/>
          <w:sz w:val="22"/>
        </w:rPr>
        <w:t>Direct 12</w:t>
      </w:r>
      <w:r>
        <w:rPr>
          <w:rFonts w:hint="eastAsia"/>
          <w:bCs/>
          <w:sz w:val="22"/>
        </w:rPr>
        <w:t xml:space="preserve">에서 모델 </w:t>
      </w:r>
      <w:r>
        <w:rPr>
          <w:bCs/>
          <w:sz w:val="22"/>
        </w:rPr>
        <w:t xml:space="preserve">5.0 </w:t>
      </w:r>
      <w:r>
        <w:rPr>
          <w:rFonts w:hint="eastAsia"/>
          <w:bCs/>
          <w:sz w:val="22"/>
        </w:rPr>
        <w:t>이상을 지원하고,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쉐도우 맵 필터링을 사용하여 그림자를 부드럽게 만들 수 있는데,</w:t>
      </w:r>
      <w:r>
        <w:rPr>
          <w:bCs/>
          <w:sz w:val="22"/>
        </w:rPr>
        <w:t xml:space="preserve"> PCF </w:t>
      </w:r>
      <w:r>
        <w:rPr>
          <w:rFonts w:hint="eastAsia"/>
          <w:bCs/>
          <w:sz w:val="22"/>
        </w:rPr>
        <w:t>기술을 사용하기로 하였다.</w:t>
      </w:r>
    </w:p>
    <w:p w14:paraId="0F1ADC48" w14:textId="0129BB85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빛의 </w:t>
      </w:r>
      <w:r>
        <w:rPr>
          <w:bCs/>
          <w:sz w:val="22"/>
        </w:rPr>
        <w:t>3</w:t>
      </w:r>
      <w:r>
        <w:rPr>
          <w:rFonts w:hint="eastAsia"/>
          <w:bCs/>
          <w:sz w:val="22"/>
        </w:rPr>
        <w:t xml:space="preserve">종류인 점광원 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>방향성 광원,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원통형 광원등의 빛의 종류를 사용하여 그림자를 구현한다.</w:t>
      </w:r>
    </w:p>
    <w:p w14:paraId="390B9956" w14:textId="0C05B67D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렌더링 파이프라인은 쉐도우 맵과 깊이 버퍼를 생성하기 위해 헨더링 패스를 구성한다.</w:t>
      </w:r>
    </w:p>
    <w:p w14:paraId="5236841E" w14:textId="5C3F41ED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깊이 버퍼를 사용하여 DepthRender을 하고 버퍼에 기록된 쉐도우 맵을 렌더링하는데,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필요한 객체들,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즉,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그림자가 적용되어야하는 객체들을 따로 모아두는 쉐이더 클래스를 생성하고 그곳에 모여진 객체들을 기반으로 </w:t>
      </w:r>
      <w:r w:rsidR="00877354">
        <w:rPr>
          <w:rFonts w:hint="eastAsia"/>
          <w:bCs/>
          <w:sz w:val="22"/>
        </w:rPr>
        <w:t>렌더링하여 객체와 빛의 상호작용후에 그림자가 생성된다.</w:t>
      </w:r>
    </w:p>
    <w:p w14:paraId="01D110E5" w14:textId="77777777" w:rsidR="00877354" w:rsidRPr="00812AE4" w:rsidRDefault="00877354" w:rsidP="00877354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2A773CEC" w14:textId="3B68EA19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42E99C0C" w14:textId="17143F78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7ED3A087" w14:textId="17C25541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154D5BFC" w14:textId="53CE7CF5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339C9580" w14:textId="192028D1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01CAA130" w14:textId="559657F2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03B8D0E3" w14:textId="64324325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7746C27F" w14:textId="70A07D17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57EBDE67" w14:textId="0EC009C9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78441ADD" w14:textId="67C78EFD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6DC55FBE" w14:textId="47F6E213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654BDC06" w14:textId="2A44CC50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399D0CBF" w14:textId="3F7B4F74" w:rsidR="00812AE4" w:rsidRP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66CBFFA8" w14:textId="696BE47A" w:rsidR="0075088C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>김승환</w:t>
      </w:r>
    </w:p>
    <w:p w14:paraId="2BBA395C" w14:textId="2B2052F4" w:rsidR="00277C1A" w:rsidRDefault="00277C1A" w:rsidP="004F1A79">
      <w:pPr>
        <w:rPr>
          <w:sz w:val="22"/>
        </w:rPr>
      </w:pPr>
    </w:p>
    <w:p w14:paraId="121B1769" w14:textId="5905DEAB" w:rsidR="00F073E1" w:rsidRDefault="00F073E1" w:rsidP="004F1A79">
      <w:pPr>
        <w:rPr>
          <w:sz w:val="22"/>
        </w:rPr>
      </w:pPr>
    </w:p>
    <w:p w14:paraId="513C22A8" w14:textId="3BCF52B4" w:rsidR="00F83449" w:rsidRDefault="00F83449" w:rsidP="004F1A79">
      <w:pPr>
        <w:rPr>
          <w:sz w:val="22"/>
        </w:rPr>
      </w:pPr>
    </w:p>
    <w:p w14:paraId="1BA4A9D2" w14:textId="17139C62" w:rsidR="00F83449" w:rsidRDefault="00F83449" w:rsidP="004F1A79">
      <w:pPr>
        <w:rPr>
          <w:sz w:val="22"/>
        </w:rPr>
      </w:pPr>
    </w:p>
    <w:p w14:paraId="66630CD4" w14:textId="00F007D2" w:rsidR="00F83449" w:rsidRDefault="00F83449" w:rsidP="004F1A79">
      <w:pPr>
        <w:rPr>
          <w:sz w:val="22"/>
        </w:rPr>
      </w:pPr>
    </w:p>
    <w:p w14:paraId="1368BEDC" w14:textId="346EC0E9" w:rsidR="00F83449" w:rsidRDefault="00F83449" w:rsidP="004F1A79">
      <w:pPr>
        <w:rPr>
          <w:sz w:val="22"/>
        </w:rPr>
      </w:pPr>
    </w:p>
    <w:p w14:paraId="17EB7876" w14:textId="3F78FF7A" w:rsidR="00F83449" w:rsidRDefault="00F83449" w:rsidP="004F1A79">
      <w:pPr>
        <w:rPr>
          <w:sz w:val="22"/>
        </w:rPr>
      </w:pPr>
    </w:p>
    <w:p w14:paraId="1FEDBAC9" w14:textId="7E236983" w:rsidR="00F83449" w:rsidRDefault="00F83449" w:rsidP="004F1A79">
      <w:pPr>
        <w:rPr>
          <w:sz w:val="22"/>
        </w:rPr>
      </w:pPr>
    </w:p>
    <w:p w14:paraId="2F93C525" w14:textId="52FEEE56" w:rsidR="00F83449" w:rsidRDefault="00F83449" w:rsidP="004F1A79">
      <w:pPr>
        <w:rPr>
          <w:sz w:val="22"/>
        </w:rPr>
      </w:pPr>
    </w:p>
    <w:p w14:paraId="190A478A" w14:textId="3A673AFF" w:rsidR="00F83449" w:rsidRDefault="00F83449" w:rsidP="004F1A79">
      <w:pPr>
        <w:rPr>
          <w:sz w:val="22"/>
        </w:rPr>
      </w:pPr>
    </w:p>
    <w:p w14:paraId="254F1584" w14:textId="65F92A5D" w:rsidR="00F83449" w:rsidRDefault="00F83449" w:rsidP="004F1A79">
      <w:pPr>
        <w:rPr>
          <w:sz w:val="22"/>
        </w:rPr>
      </w:pPr>
    </w:p>
    <w:p w14:paraId="22DB2195" w14:textId="4BA404E7" w:rsidR="00F83449" w:rsidRDefault="00F83449" w:rsidP="004F1A79">
      <w:pPr>
        <w:rPr>
          <w:sz w:val="22"/>
        </w:rPr>
      </w:pPr>
    </w:p>
    <w:p w14:paraId="6E5CFF76" w14:textId="00C14124" w:rsidR="00F83449" w:rsidRDefault="00F83449" w:rsidP="004F1A79">
      <w:pPr>
        <w:rPr>
          <w:sz w:val="22"/>
        </w:rPr>
      </w:pPr>
    </w:p>
    <w:p w14:paraId="10ECAB84" w14:textId="627CAB96" w:rsidR="00F83449" w:rsidRDefault="00F83449" w:rsidP="004F1A79">
      <w:pPr>
        <w:rPr>
          <w:sz w:val="22"/>
        </w:rPr>
      </w:pPr>
    </w:p>
    <w:p w14:paraId="63CF8D84" w14:textId="2C74F864" w:rsidR="00F83449" w:rsidRDefault="00F83449" w:rsidP="004F1A79">
      <w:pPr>
        <w:rPr>
          <w:sz w:val="22"/>
        </w:rPr>
      </w:pPr>
    </w:p>
    <w:p w14:paraId="1E69DC56" w14:textId="5E369812" w:rsidR="00F83449" w:rsidRDefault="00F83449" w:rsidP="004F1A79">
      <w:pPr>
        <w:rPr>
          <w:sz w:val="22"/>
        </w:rPr>
      </w:pPr>
    </w:p>
    <w:p w14:paraId="6F74D9A8" w14:textId="70CEEA2E" w:rsidR="00F83449" w:rsidRDefault="00F83449" w:rsidP="004F1A79">
      <w:pPr>
        <w:rPr>
          <w:sz w:val="22"/>
        </w:rPr>
      </w:pPr>
    </w:p>
    <w:p w14:paraId="4CFAD322" w14:textId="4D8292E5" w:rsidR="00F83449" w:rsidRDefault="00F83449" w:rsidP="004F1A79">
      <w:pPr>
        <w:rPr>
          <w:sz w:val="22"/>
        </w:rPr>
      </w:pPr>
    </w:p>
    <w:p w14:paraId="254A4957" w14:textId="2DEC4288" w:rsidR="00F83449" w:rsidRDefault="00F83449" w:rsidP="004F1A79">
      <w:pPr>
        <w:rPr>
          <w:sz w:val="22"/>
        </w:rPr>
      </w:pPr>
    </w:p>
    <w:p w14:paraId="5BC13086" w14:textId="1D6F6BB5" w:rsidR="00F83449" w:rsidRDefault="00F83449" w:rsidP="004F1A79">
      <w:pPr>
        <w:rPr>
          <w:sz w:val="22"/>
        </w:rPr>
      </w:pPr>
    </w:p>
    <w:p w14:paraId="5683CF3A" w14:textId="19B1C10F" w:rsidR="00F83449" w:rsidRDefault="00F83449" w:rsidP="004F1A79">
      <w:pPr>
        <w:rPr>
          <w:sz w:val="22"/>
        </w:rPr>
      </w:pPr>
    </w:p>
    <w:p w14:paraId="53481FE2" w14:textId="10FC0D3A" w:rsidR="00F83449" w:rsidRDefault="00F83449" w:rsidP="004F1A79">
      <w:pPr>
        <w:rPr>
          <w:sz w:val="22"/>
        </w:rPr>
      </w:pPr>
    </w:p>
    <w:p w14:paraId="309421AB" w14:textId="3DDC6E6B" w:rsidR="00F83449" w:rsidRDefault="00F83449" w:rsidP="004F1A79">
      <w:pPr>
        <w:rPr>
          <w:sz w:val="22"/>
        </w:rPr>
      </w:pPr>
    </w:p>
    <w:p w14:paraId="4C84DBC8" w14:textId="1FF06A7D" w:rsidR="00F83449" w:rsidRDefault="00F83449" w:rsidP="004F1A79">
      <w:pPr>
        <w:rPr>
          <w:sz w:val="22"/>
        </w:rPr>
      </w:pPr>
    </w:p>
    <w:p w14:paraId="6532074A" w14:textId="4B4E7F78" w:rsidR="00F83449" w:rsidRDefault="00F83449" w:rsidP="004F1A79">
      <w:pPr>
        <w:rPr>
          <w:sz w:val="22"/>
        </w:rPr>
      </w:pPr>
    </w:p>
    <w:p w14:paraId="6C976C98" w14:textId="661E30CF" w:rsidR="00F83449" w:rsidRDefault="00F83449" w:rsidP="004F1A79">
      <w:pPr>
        <w:rPr>
          <w:sz w:val="22"/>
        </w:rPr>
      </w:pPr>
    </w:p>
    <w:p w14:paraId="0EFC12E0" w14:textId="77777777" w:rsidR="00F073E1" w:rsidRPr="0041476C" w:rsidRDefault="00F073E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EE74054" w:rsidR="00BF44B9" w:rsidRPr="00AF5F2C" w:rsidRDefault="00877354" w:rsidP="000B027D">
            <w:pPr>
              <w:jc w:val="left"/>
            </w:pPr>
            <w:r>
              <w:rPr>
                <w:rFonts w:hint="eastAsia"/>
              </w:rPr>
              <w:t xml:space="preserve">클라이언트 </w:t>
            </w:r>
            <w:r>
              <w:t xml:space="preserve">: </w:t>
            </w:r>
            <w:r>
              <w:rPr>
                <w:rFonts w:hint="eastAsia"/>
              </w:rPr>
              <w:t>그림자를 코드로 구현, 중점연구과제 빠르게 결정 후 적용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6549CAC" w:rsidR="00BF44B9" w:rsidRPr="007C7B2F" w:rsidRDefault="006C0C8F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5D6032BE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6C0C8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6C0C8F">
              <w:rPr>
                <w:b/>
                <w:sz w:val="22"/>
              </w:rPr>
              <w:t>06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6C0C8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6C0C8F">
              <w:rPr>
                <w:b/>
                <w:sz w:val="22"/>
              </w:rPr>
              <w:t>13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6E9529AB" w:rsidR="00062292" w:rsidRP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3ECCE82C" w:rsid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r w:rsidR="00877354">
              <w:rPr>
                <w:rFonts w:hint="eastAsia"/>
                <w:sz w:val="22"/>
              </w:rPr>
              <w:t>그림자를 구현하고,</w:t>
            </w:r>
            <w:r w:rsidR="00877354">
              <w:rPr>
                <w:sz w:val="22"/>
              </w:rPr>
              <w:t xml:space="preserve"> </w:t>
            </w:r>
            <w:r w:rsidR="00877354">
              <w:rPr>
                <w:rFonts w:hint="eastAsia"/>
                <w:sz w:val="22"/>
              </w:rPr>
              <w:t>프레임워크를 안정화 시킨다.</w:t>
            </w:r>
            <w:r w:rsidR="00877354">
              <w:rPr>
                <w:sz w:val="22"/>
              </w:rPr>
              <w:t xml:space="preserve"> </w:t>
            </w:r>
          </w:p>
          <w:p w14:paraId="55F3B181" w14:textId="48D49F29" w:rsidR="00877354" w:rsidRDefault="00877354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안정화된 프레임워크를 기반으로 오프닝영상,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로딩창,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컷신을 구상하여 씬을 구상한다.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시간적 여유가 생긴다면 파티클 복구작업을 마저한다.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7DB13622" w14:textId="2D14D9DB" w:rsidR="00BC2068" w:rsidRPr="00BC2068" w:rsidRDefault="00062292" w:rsidP="002610E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9213A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BAF136" w14:textId="77777777" w:rsidR="00CC4366" w:rsidRDefault="00CC4366" w:rsidP="008307C8">
      <w:pPr>
        <w:spacing w:after="0" w:line="240" w:lineRule="auto"/>
      </w:pPr>
      <w:r>
        <w:separator/>
      </w:r>
    </w:p>
  </w:endnote>
  <w:endnote w:type="continuationSeparator" w:id="0">
    <w:p w14:paraId="36CCA4D5" w14:textId="77777777" w:rsidR="00CC4366" w:rsidRDefault="00CC4366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650533" w14:textId="77777777" w:rsidR="00CC4366" w:rsidRDefault="00CC4366" w:rsidP="008307C8">
      <w:pPr>
        <w:spacing w:after="0" w:line="240" w:lineRule="auto"/>
      </w:pPr>
      <w:r>
        <w:separator/>
      </w:r>
    </w:p>
  </w:footnote>
  <w:footnote w:type="continuationSeparator" w:id="0">
    <w:p w14:paraId="1067769D" w14:textId="77777777" w:rsidR="00CC4366" w:rsidRDefault="00CC4366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8626F"/>
    <w:multiLevelType w:val="hybridMultilevel"/>
    <w:tmpl w:val="2BE8B8DC"/>
    <w:lvl w:ilvl="0" w:tplc="662C38F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65E597E"/>
    <w:multiLevelType w:val="hybridMultilevel"/>
    <w:tmpl w:val="B84CB06E"/>
    <w:lvl w:ilvl="0" w:tplc="7D6E74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2"/>
  </w:num>
  <w:num w:numId="5">
    <w:abstractNumId w:val="8"/>
  </w:num>
  <w:num w:numId="6">
    <w:abstractNumId w:val="11"/>
  </w:num>
  <w:num w:numId="7">
    <w:abstractNumId w:val="7"/>
  </w:num>
  <w:num w:numId="8">
    <w:abstractNumId w:val="1"/>
  </w:num>
  <w:num w:numId="9">
    <w:abstractNumId w:val="4"/>
  </w:num>
  <w:num w:numId="10">
    <w:abstractNumId w:val="9"/>
  </w:num>
  <w:num w:numId="11">
    <w:abstractNumId w:val="5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62E7"/>
    <w:rsid w:val="0024320D"/>
    <w:rsid w:val="002610E2"/>
    <w:rsid w:val="002779ED"/>
    <w:rsid w:val="00277C1A"/>
    <w:rsid w:val="002A3260"/>
    <w:rsid w:val="002A5D7C"/>
    <w:rsid w:val="002B0A38"/>
    <w:rsid w:val="002B3647"/>
    <w:rsid w:val="002C45FC"/>
    <w:rsid w:val="00307D70"/>
    <w:rsid w:val="00317529"/>
    <w:rsid w:val="00324A81"/>
    <w:rsid w:val="00337184"/>
    <w:rsid w:val="003422A8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76E7E"/>
    <w:rsid w:val="00582A50"/>
    <w:rsid w:val="00584A16"/>
    <w:rsid w:val="00585597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C0C8F"/>
    <w:rsid w:val="006D2B1F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B5DE4"/>
    <w:rsid w:val="007C42DC"/>
    <w:rsid w:val="007F7EA9"/>
    <w:rsid w:val="008061E9"/>
    <w:rsid w:val="00812AE4"/>
    <w:rsid w:val="00814BE8"/>
    <w:rsid w:val="008307C8"/>
    <w:rsid w:val="00841039"/>
    <w:rsid w:val="008551F8"/>
    <w:rsid w:val="00876691"/>
    <w:rsid w:val="00877354"/>
    <w:rsid w:val="0088013D"/>
    <w:rsid w:val="00885E1E"/>
    <w:rsid w:val="008872B2"/>
    <w:rsid w:val="00891403"/>
    <w:rsid w:val="0089213A"/>
    <w:rsid w:val="008943B9"/>
    <w:rsid w:val="008A54FF"/>
    <w:rsid w:val="008A5A5C"/>
    <w:rsid w:val="008B5BED"/>
    <w:rsid w:val="008D1D8B"/>
    <w:rsid w:val="008F4965"/>
    <w:rsid w:val="00902954"/>
    <w:rsid w:val="00907266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E32D8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C4366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4AE7"/>
    <w:rsid w:val="00E661EA"/>
    <w:rsid w:val="00E93F70"/>
    <w:rsid w:val="00EA139C"/>
    <w:rsid w:val="00EA5624"/>
    <w:rsid w:val="00EC2CC4"/>
    <w:rsid w:val="00EE73B2"/>
    <w:rsid w:val="00EF6CB1"/>
    <w:rsid w:val="00F073E1"/>
    <w:rsid w:val="00F25DD7"/>
    <w:rsid w:val="00F5187A"/>
    <w:rsid w:val="00F71B85"/>
    <w:rsid w:val="00F83449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86742-65BA-414E-9BAD-30FD5A7FB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1719</TotalTime>
  <Pages>6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재성</cp:lastModifiedBy>
  <cp:revision>131</cp:revision>
  <dcterms:created xsi:type="dcterms:W3CDTF">2022-04-07T20:27:00Z</dcterms:created>
  <dcterms:modified xsi:type="dcterms:W3CDTF">2023-03-15T20:33:00Z</dcterms:modified>
</cp:coreProperties>
</file>