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imes New Roman"/>
          <w:caps/>
          <w:sz w:val="24"/>
          <w:szCs w:val="24"/>
        </w:rPr>
        <w:id w:val="4246842"/>
        <w:docPartObj>
          <w:docPartGallery w:val="Cover Pages"/>
          <w:docPartUnique/>
        </w:docPartObj>
      </w:sdtPr>
      <w:sdtEndPr>
        <w:rPr>
          <w:rStyle w:val="Hyperlink"/>
          <w:rFonts w:eastAsiaTheme="minorHAnsi"/>
          <w:caps w:val="0"/>
          <w:noProof/>
          <w:color w:val="0000FF" w:themeColor="hyperlink"/>
          <w:u w:val="single"/>
        </w:rPr>
      </w:sdtEndPr>
      <w:sdtContent>
        <w:tbl>
          <w:tblPr>
            <w:tblW w:w="5000" w:type="pct"/>
            <w:jc w:val="center"/>
            <w:tblLook w:val="04A0"/>
          </w:tblPr>
          <w:tblGrid>
            <w:gridCol w:w="9576"/>
          </w:tblGrid>
          <w:tr w:rsidR="001E3C22" w:rsidRPr="00CE62A8" w:rsidTr="00452FF0">
            <w:trPr>
              <w:trHeight w:val="2880"/>
              <w:jc w:val="center"/>
            </w:trPr>
            <w:tc>
              <w:tcPr>
                <w:tcW w:w="5000" w:type="pct"/>
              </w:tcPr>
              <w:p w:rsidR="001E3C22" w:rsidRPr="00CE62A8" w:rsidRDefault="001E3C22" w:rsidP="001E3C22">
                <w:pPr>
                  <w:pStyle w:val="NoSpacing"/>
                  <w:jc w:val="center"/>
                  <w:rPr>
                    <w:rFonts w:asciiTheme="majorHAnsi" w:eastAsiaTheme="majorEastAsia" w:hAnsiTheme="majorHAnsi" w:cs="Times New Roman"/>
                    <w:caps/>
                    <w:sz w:val="24"/>
                    <w:szCs w:val="24"/>
                  </w:rPr>
                </w:pPr>
                <w:r w:rsidRPr="00CE62A8">
                  <w:rPr>
                    <w:rFonts w:asciiTheme="majorHAnsi" w:eastAsiaTheme="majorEastAsia" w:hAnsiTheme="majorHAnsi" w:cs="Times New Roman"/>
                    <w:caps/>
                    <w:sz w:val="24"/>
                    <w:szCs w:val="24"/>
                  </w:rPr>
                  <w:t>university of nairobi</w:t>
                </w:r>
              </w:p>
              <w:p w:rsidR="005057D0" w:rsidRPr="00CE62A8" w:rsidRDefault="005057D0" w:rsidP="001E3C22">
                <w:pPr>
                  <w:pStyle w:val="NoSpacing"/>
                  <w:jc w:val="center"/>
                  <w:rPr>
                    <w:rFonts w:asciiTheme="majorHAnsi" w:eastAsiaTheme="majorEastAsia" w:hAnsiTheme="majorHAnsi" w:cs="Times New Roman"/>
                    <w:caps/>
                    <w:sz w:val="24"/>
                    <w:szCs w:val="24"/>
                  </w:rPr>
                </w:pPr>
              </w:p>
              <w:p w:rsidR="001E3C22" w:rsidRPr="00CE62A8" w:rsidRDefault="001E3C22" w:rsidP="001E3C22">
                <w:pPr>
                  <w:pStyle w:val="NoSpacing"/>
                  <w:jc w:val="center"/>
                  <w:rPr>
                    <w:rFonts w:asciiTheme="majorHAnsi" w:eastAsiaTheme="majorEastAsia" w:hAnsiTheme="majorHAnsi" w:cs="Times New Roman"/>
                    <w:caps/>
                    <w:sz w:val="24"/>
                    <w:szCs w:val="24"/>
                  </w:rPr>
                </w:pPr>
                <w:r w:rsidRPr="00CE62A8">
                  <w:rPr>
                    <w:rFonts w:asciiTheme="majorHAnsi" w:eastAsiaTheme="majorEastAsia" w:hAnsiTheme="majorHAnsi" w:cs="Times New Roman"/>
                    <w:caps/>
                    <w:sz w:val="24"/>
                    <w:szCs w:val="24"/>
                  </w:rPr>
                  <w:t>project proposal</w:t>
                </w:r>
              </w:p>
              <w:p w:rsidR="001E3C22" w:rsidRPr="00CE62A8" w:rsidRDefault="00D07420" w:rsidP="001E3C22">
                <w:pPr>
                  <w:pStyle w:val="NoSpacing"/>
                  <w:jc w:val="center"/>
                  <w:rPr>
                    <w:rFonts w:asciiTheme="majorHAnsi" w:eastAsiaTheme="majorEastAsia" w:hAnsiTheme="majorHAnsi" w:cs="Times New Roman"/>
                    <w:caps/>
                    <w:sz w:val="24"/>
                    <w:szCs w:val="24"/>
                  </w:rPr>
                </w:pPr>
                <w:r w:rsidRPr="00CE62A8">
                  <w:rPr>
                    <w:rFonts w:asciiTheme="majorHAnsi" w:eastAsiaTheme="majorEastAsia" w:hAnsiTheme="majorHAnsi" w:cs="Times New Roman"/>
                    <w:caps/>
                    <w:noProof/>
                    <w:sz w:val="24"/>
                    <w:szCs w:val="24"/>
                  </w:rPr>
                  <w:drawing>
                    <wp:inline distT="0" distB="0" distL="0" distR="0">
                      <wp:extent cx="2400300" cy="2876550"/>
                      <wp:effectExtent l="19050" t="0" r="0" b="0"/>
                      <wp:docPr id="1" name="Picture 1" descr="U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N Logo.jpg"/>
                              <pic:cNvPicPr/>
                            </pic:nvPicPr>
                            <pic:blipFill>
                              <a:blip r:embed="rId7" cstate="print"/>
                              <a:stretch>
                                <a:fillRect/>
                              </a:stretch>
                            </pic:blipFill>
                            <pic:spPr>
                              <a:xfrm>
                                <a:off x="0" y="0"/>
                                <a:ext cx="2400300" cy="2876550"/>
                              </a:xfrm>
                              <a:prstGeom prst="rect">
                                <a:avLst/>
                              </a:prstGeom>
                            </pic:spPr>
                          </pic:pic>
                        </a:graphicData>
                      </a:graphic>
                    </wp:inline>
                  </w:drawing>
                </w:r>
              </w:p>
            </w:tc>
          </w:tr>
          <w:tr w:rsidR="001E3C22" w:rsidRPr="00CE62A8" w:rsidTr="00452FF0">
            <w:trPr>
              <w:trHeight w:val="1440"/>
              <w:jc w:val="center"/>
            </w:trPr>
            <w:sdt>
              <w:sdtPr>
                <w:rPr>
                  <w:rFonts w:asciiTheme="majorHAnsi" w:hAnsiTheme="majorHAnsi" w:cs="Times New Roman"/>
                  <w:b/>
                  <w:sz w:val="24"/>
                  <w:szCs w:val="24"/>
                  <w:shd w:val="clear" w:color="auto" w:fill="FFFFFF"/>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1E3C22" w:rsidRPr="00CE62A8" w:rsidRDefault="007462FD" w:rsidP="00E96E56">
                    <w:pPr>
                      <w:pStyle w:val="NoSpacing"/>
                      <w:jc w:val="center"/>
                      <w:rPr>
                        <w:rFonts w:asciiTheme="majorHAnsi" w:eastAsiaTheme="majorEastAsia" w:hAnsiTheme="majorHAnsi" w:cs="Times New Roman"/>
                        <w:sz w:val="24"/>
                        <w:szCs w:val="24"/>
                      </w:rPr>
                    </w:pPr>
                    <w:r w:rsidRPr="00CE62A8">
                      <w:rPr>
                        <w:rFonts w:asciiTheme="majorHAnsi" w:hAnsiTheme="majorHAnsi" w:cs="Times New Roman"/>
                        <w:b/>
                        <w:sz w:val="24"/>
                        <w:szCs w:val="24"/>
                        <w:shd w:val="clear" w:color="auto" w:fill="FFFFFF"/>
                      </w:rPr>
                      <w:t>Tenders for Youth Information Portal</w:t>
                    </w:r>
                  </w:p>
                </w:tc>
              </w:sdtContent>
            </w:sdt>
          </w:tr>
          <w:tr w:rsidR="001E3C22" w:rsidRPr="00CE62A8" w:rsidTr="00452FF0">
            <w:trPr>
              <w:trHeight w:val="720"/>
              <w:jc w:val="center"/>
            </w:trPr>
            <w:tc>
              <w:tcPr>
                <w:tcW w:w="5000" w:type="pct"/>
                <w:vAlign w:val="center"/>
              </w:tcPr>
              <w:p w:rsidR="001E3C22" w:rsidRPr="00CE62A8" w:rsidRDefault="00452FF0" w:rsidP="00096B6F">
                <w:pPr>
                  <w:pStyle w:val="NoSpacing"/>
                  <w:jc w:val="center"/>
                  <w:rPr>
                    <w:rFonts w:asciiTheme="majorHAnsi" w:eastAsiaTheme="majorEastAsia" w:hAnsiTheme="majorHAnsi" w:cs="Times New Roman"/>
                    <w:sz w:val="24"/>
                    <w:szCs w:val="24"/>
                  </w:rPr>
                </w:pPr>
                <w:r w:rsidRPr="00CE62A8">
                  <w:rPr>
                    <w:rFonts w:asciiTheme="majorHAnsi" w:eastAsiaTheme="majorEastAsia" w:hAnsiTheme="majorHAnsi" w:cs="Times New Roman"/>
                    <w:sz w:val="24"/>
                    <w:szCs w:val="24"/>
                  </w:rPr>
                  <w:t>by</w:t>
                </w:r>
              </w:p>
            </w:tc>
          </w:tr>
          <w:tr w:rsidR="001E3C22" w:rsidRPr="00CE62A8">
            <w:trPr>
              <w:trHeight w:val="360"/>
              <w:jc w:val="center"/>
            </w:trPr>
            <w:tc>
              <w:tcPr>
                <w:tcW w:w="5000" w:type="pct"/>
                <w:vAlign w:val="center"/>
              </w:tcPr>
              <w:p w:rsidR="001E3C22" w:rsidRPr="00CE62A8" w:rsidRDefault="001E3C22" w:rsidP="00452FF0">
                <w:pPr>
                  <w:pStyle w:val="NoSpacing"/>
                  <w:jc w:val="center"/>
                  <w:rPr>
                    <w:rFonts w:asciiTheme="majorHAnsi" w:hAnsiTheme="majorHAnsi" w:cs="Times New Roman"/>
                    <w:sz w:val="24"/>
                    <w:szCs w:val="24"/>
                  </w:rPr>
                </w:pPr>
              </w:p>
              <w:p w:rsidR="00452FF0" w:rsidRPr="00CE62A8" w:rsidRDefault="00E96E56" w:rsidP="00452FF0">
                <w:pPr>
                  <w:pStyle w:val="NoSpacing"/>
                  <w:jc w:val="center"/>
                  <w:rPr>
                    <w:rFonts w:asciiTheme="majorHAnsi" w:hAnsiTheme="majorHAnsi" w:cs="Times New Roman"/>
                    <w:sz w:val="24"/>
                    <w:szCs w:val="24"/>
                  </w:rPr>
                </w:pPr>
                <w:r w:rsidRPr="00CE62A8">
                  <w:rPr>
                    <w:rFonts w:asciiTheme="majorHAnsi" w:hAnsiTheme="majorHAnsi" w:cs="Times New Roman"/>
                    <w:sz w:val="24"/>
                    <w:szCs w:val="24"/>
                  </w:rPr>
                  <w:t>EVANS KIPTOO CHIRCHIR</w:t>
                </w:r>
              </w:p>
              <w:p w:rsidR="001E3C22" w:rsidRPr="00CE62A8" w:rsidRDefault="00E96E56" w:rsidP="00452FF0">
                <w:pPr>
                  <w:pStyle w:val="NoSpacing"/>
                  <w:jc w:val="center"/>
                  <w:rPr>
                    <w:rFonts w:asciiTheme="majorHAnsi" w:hAnsiTheme="majorHAnsi" w:cs="Times New Roman"/>
                    <w:sz w:val="24"/>
                    <w:szCs w:val="24"/>
                  </w:rPr>
                </w:pPr>
                <w:r w:rsidRPr="00CE62A8">
                  <w:rPr>
                    <w:rFonts w:asciiTheme="majorHAnsi" w:hAnsiTheme="majorHAnsi" w:cs="Times New Roman"/>
                    <w:sz w:val="24"/>
                    <w:szCs w:val="24"/>
                  </w:rPr>
                  <w:t>P15/36829</w:t>
                </w:r>
                <w:r w:rsidR="001E3C22" w:rsidRPr="00CE62A8">
                  <w:rPr>
                    <w:rFonts w:asciiTheme="majorHAnsi" w:hAnsiTheme="majorHAnsi" w:cs="Times New Roman"/>
                    <w:sz w:val="24"/>
                    <w:szCs w:val="24"/>
                  </w:rPr>
                  <w:t>/2010</w:t>
                </w:r>
              </w:p>
            </w:tc>
          </w:tr>
          <w:tr w:rsidR="001E3C22" w:rsidRPr="00CE62A8">
            <w:trPr>
              <w:trHeight w:val="360"/>
              <w:jc w:val="center"/>
            </w:trPr>
            <w:tc>
              <w:tcPr>
                <w:tcW w:w="5000" w:type="pct"/>
                <w:vAlign w:val="center"/>
              </w:tcPr>
              <w:p w:rsidR="001E3C22" w:rsidRPr="00CE62A8" w:rsidRDefault="001E3C22" w:rsidP="001E3C22">
                <w:pPr>
                  <w:pStyle w:val="NoSpacing"/>
                  <w:rPr>
                    <w:rFonts w:asciiTheme="majorHAnsi" w:hAnsiTheme="majorHAnsi" w:cs="Times New Roman"/>
                    <w:b/>
                    <w:bCs/>
                    <w:sz w:val="24"/>
                    <w:szCs w:val="24"/>
                  </w:rPr>
                </w:pPr>
              </w:p>
            </w:tc>
          </w:tr>
          <w:tr w:rsidR="001E3C22" w:rsidRPr="00CE62A8">
            <w:trPr>
              <w:trHeight w:val="360"/>
              <w:jc w:val="center"/>
            </w:trPr>
            <w:tc>
              <w:tcPr>
                <w:tcW w:w="5000" w:type="pct"/>
                <w:vAlign w:val="center"/>
              </w:tcPr>
              <w:p w:rsidR="001E3C22" w:rsidRPr="00CE62A8" w:rsidRDefault="001E3C22">
                <w:pPr>
                  <w:pStyle w:val="NoSpacing"/>
                  <w:jc w:val="center"/>
                  <w:rPr>
                    <w:rFonts w:asciiTheme="majorHAnsi" w:hAnsiTheme="majorHAnsi" w:cs="Times New Roman"/>
                    <w:b/>
                    <w:bCs/>
                    <w:sz w:val="24"/>
                    <w:szCs w:val="24"/>
                  </w:rPr>
                </w:pPr>
              </w:p>
            </w:tc>
          </w:tr>
        </w:tbl>
        <w:p w:rsidR="00452FF0" w:rsidRPr="00CE62A8" w:rsidRDefault="00452FF0" w:rsidP="00B802A8">
          <w:pPr>
            <w:rPr>
              <w:rFonts w:asciiTheme="majorHAnsi" w:hAnsiTheme="majorHAnsi" w:cs="Times New Roman"/>
              <w:sz w:val="24"/>
              <w:szCs w:val="24"/>
            </w:rPr>
          </w:pPr>
        </w:p>
        <w:p w:rsidR="00452FF0" w:rsidRPr="00CE62A8" w:rsidRDefault="00452FF0" w:rsidP="00B802A8">
          <w:pPr>
            <w:rPr>
              <w:rFonts w:asciiTheme="majorHAnsi" w:hAnsiTheme="majorHAnsi" w:cs="Times New Roman"/>
              <w:sz w:val="24"/>
              <w:szCs w:val="24"/>
            </w:rPr>
          </w:pPr>
        </w:p>
        <w:p w:rsidR="001E3C22" w:rsidRPr="00CE62A8" w:rsidRDefault="00AF2606" w:rsidP="00B802A8">
          <w:pPr>
            <w:rPr>
              <w:rFonts w:asciiTheme="majorHAnsi" w:hAnsiTheme="majorHAnsi" w:cs="Times New Roman"/>
              <w:sz w:val="24"/>
              <w:szCs w:val="24"/>
            </w:rPr>
          </w:pPr>
          <w:r w:rsidRPr="00CE62A8">
            <w:rPr>
              <w:rFonts w:asciiTheme="majorHAnsi" w:hAnsiTheme="majorHAnsi" w:cs="Times New Roman"/>
              <w:sz w:val="24"/>
              <w:szCs w:val="24"/>
            </w:rPr>
            <w:t>SUPERVISER- Mr. CHRISTOPHER MOTURI</w:t>
          </w:r>
        </w:p>
        <w:tbl>
          <w:tblPr>
            <w:tblpPr w:leftFromText="187" w:rightFromText="187" w:horzAnchor="margin" w:tblpXSpec="center" w:tblpYSpec="bottom"/>
            <w:tblW w:w="5000" w:type="pct"/>
            <w:tblLook w:val="04A0"/>
          </w:tblPr>
          <w:tblGrid>
            <w:gridCol w:w="9576"/>
          </w:tblGrid>
          <w:tr w:rsidR="001E3C22" w:rsidRPr="00CE62A8">
            <w:tc>
              <w:tcPr>
                <w:tcW w:w="5000" w:type="pct"/>
              </w:tcPr>
              <w:p w:rsidR="001E3C22" w:rsidRPr="00CE62A8" w:rsidRDefault="001E3C22">
                <w:pPr>
                  <w:pStyle w:val="NoSpacing"/>
                  <w:rPr>
                    <w:rFonts w:asciiTheme="majorHAnsi" w:hAnsiTheme="majorHAnsi" w:cs="Times New Roman"/>
                    <w:sz w:val="24"/>
                    <w:szCs w:val="24"/>
                  </w:rPr>
                </w:pPr>
              </w:p>
            </w:tc>
          </w:tr>
        </w:tbl>
        <w:p w:rsidR="00452FF0" w:rsidRPr="00CE62A8" w:rsidRDefault="00452FF0">
          <w:pPr>
            <w:rPr>
              <w:rStyle w:val="Hyperlink"/>
              <w:rFonts w:asciiTheme="majorHAnsi" w:hAnsiTheme="majorHAnsi" w:cs="Times New Roman"/>
              <w:b/>
              <w:bCs/>
              <w:noProof/>
              <w:color w:val="auto"/>
              <w:sz w:val="24"/>
              <w:szCs w:val="24"/>
            </w:rPr>
          </w:pPr>
        </w:p>
        <w:p w:rsidR="00452FF0" w:rsidRPr="00CE62A8" w:rsidRDefault="00096B6F">
          <w:pPr>
            <w:rPr>
              <w:rStyle w:val="Hyperlink"/>
              <w:rFonts w:asciiTheme="majorHAnsi" w:hAnsiTheme="majorHAnsi" w:cs="Times New Roman"/>
              <w:b/>
              <w:bCs/>
              <w:noProof/>
              <w:color w:val="auto"/>
              <w:sz w:val="24"/>
              <w:szCs w:val="24"/>
            </w:rPr>
          </w:pPr>
          <w:r w:rsidRPr="00CE62A8">
            <w:rPr>
              <w:rFonts w:asciiTheme="majorHAnsi" w:hAnsiTheme="majorHAnsi" w:cs="Times New Roman"/>
              <w:sz w:val="24"/>
              <w:szCs w:val="24"/>
              <w:shd w:val="clear" w:color="auto" w:fill="FFFFFF"/>
            </w:rPr>
            <w:t xml:space="preserve">A project proposal submitted in partial fulfillment of the degree of Bachelor of Science in Computer Science </w:t>
          </w:r>
          <w:r w:rsidR="00016BDF" w:rsidRPr="00CE62A8">
            <w:rPr>
              <w:rFonts w:asciiTheme="majorHAnsi" w:hAnsiTheme="majorHAnsi" w:cs="Times New Roman"/>
              <w:sz w:val="24"/>
              <w:szCs w:val="24"/>
              <w:shd w:val="clear" w:color="auto" w:fill="FFFFFF"/>
            </w:rPr>
            <w:t>of University</w:t>
          </w:r>
          <w:r w:rsidRPr="00CE62A8">
            <w:rPr>
              <w:rFonts w:asciiTheme="majorHAnsi" w:hAnsiTheme="majorHAnsi" w:cs="Times New Roman"/>
              <w:sz w:val="24"/>
              <w:szCs w:val="24"/>
              <w:shd w:val="clear" w:color="auto" w:fill="FFFFFF"/>
            </w:rPr>
            <w:t xml:space="preserve"> of Nairobi.</w:t>
          </w:r>
        </w:p>
        <w:p w:rsidR="001E3C22" w:rsidRPr="00CE62A8" w:rsidRDefault="00F2299F">
          <w:pPr>
            <w:rPr>
              <w:rStyle w:val="Hyperlink"/>
              <w:rFonts w:asciiTheme="majorHAnsi" w:hAnsiTheme="majorHAnsi" w:cs="Times New Roman"/>
              <w:b/>
              <w:bCs/>
              <w:noProof/>
              <w:color w:val="auto"/>
              <w:sz w:val="24"/>
              <w:szCs w:val="24"/>
            </w:rPr>
          </w:pPr>
        </w:p>
      </w:sdtContent>
    </w:sdt>
    <w:sdt>
      <w:sdtPr>
        <w:rPr>
          <w:rFonts w:asciiTheme="minorHAnsi" w:eastAsiaTheme="minorHAnsi" w:hAnsiTheme="minorHAnsi" w:cs="Times New Roman"/>
          <w:b w:val="0"/>
          <w:bCs w:val="0"/>
          <w:color w:val="auto"/>
          <w:sz w:val="24"/>
          <w:szCs w:val="24"/>
          <w:u w:val="single"/>
        </w:rPr>
        <w:id w:val="4246755"/>
        <w:docPartObj>
          <w:docPartGallery w:val="Table of Contents"/>
          <w:docPartUnique/>
        </w:docPartObj>
      </w:sdtPr>
      <w:sdtContent>
        <w:p w:rsidR="003C44E7" w:rsidRPr="00CE62A8" w:rsidRDefault="003C44E7">
          <w:pPr>
            <w:pStyle w:val="TOCHeading"/>
            <w:rPr>
              <w:rFonts w:cs="Times New Roman"/>
              <w:color w:val="auto"/>
              <w:sz w:val="24"/>
              <w:szCs w:val="24"/>
            </w:rPr>
          </w:pPr>
          <w:r w:rsidRPr="00CE62A8">
            <w:rPr>
              <w:rFonts w:cs="Times New Roman"/>
              <w:color w:val="auto"/>
              <w:sz w:val="24"/>
              <w:szCs w:val="24"/>
            </w:rPr>
            <w:t>Table of Contents</w:t>
          </w:r>
        </w:p>
        <w:p w:rsidR="006760F7" w:rsidRDefault="00F2299F">
          <w:pPr>
            <w:pStyle w:val="TOC1"/>
            <w:tabs>
              <w:tab w:val="right" w:leader="dot" w:pos="9350"/>
            </w:tabs>
            <w:rPr>
              <w:rFonts w:eastAsiaTheme="minorEastAsia"/>
              <w:noProof/>
            </w:rPr>
          </w:pPr>
          <w:r w:rsidRPr="00CE62A8">
            <w:rPr>
              <w:rFonts w:asciiTheme="majorHAnsi" w:hAnsiTheme="majorHAnsi" w:cs="Times New Roman"/>
              <w:sz w:val="24"/>
              <w:szCs w:val="24"/>
            </w:rPr>
            <w:fldChar w:fldCharType="begin"/>
          </w:r>
          <w:r w:rsidR="003C44E7" w:rsidRPr="00CE62A8">
            <w:rPr>
              <w:rFonts w:asciiTheme="majorHAnsi" w:hAnsiTheme="majorHAnsi" w:cs="Times New Roman"/>
              <w:sz w:val="24"/>
              <w:szCs w:val="24"/>
            </w:rPr>
            <w:instrText xml:space="preserve"> TOC \o "1-3" \h \z \u </w:instrText>
          </w:r>
          <w:r w:rsidRPr="00CE62A8">
            <w:rPr>
              <w:rFonts w:asciiTheme="majorHAnsi" w:hAnsiTheme="majorHAnsi" w:cs="Times New Roman"/>
              <w:sz w:val="24"/>
              <w:szCs w:val="24"/>
            </w:rPr>
            <w:fldChar w:fldCharType="separate"/>
          </w:r>
          <w:hyperlink w:anchor="_Toc378538097" w:history="1">
            <w:r w:rsidR="006760F7" w:rsidRPr="00123EB1">
              <w:rPr>
                <w:rStyle w:val="Hyperlink"/>
                <w:rFonts w:cs="Times New Roman"/>
                <w:noProof/>
              </w:rPr>
              <w:t>CHAPTER 1: INTRODUCTION</w:t>
            </w:r>
            <w:r w:rsidR="006760F7">
              <w:rPr>
                <w:noProof/>
                <w:webHidden/>
              </w:rPr>
              <w:tab/>
            </w:r>
            <w:r w:rsidR="006760F7">
              <w:rPr>
                <w:noProof/>
                <w:webHidden/>
              </w:rPr>
              <w:fldChar w:fldCharType="begin"/>
            </w:r>
            <w:r w:rsidR="006760F7">
              <w:rPr>
                <w:noProof/>
                <w:webHidden/>
              </w:rPr>
              <w:instrText xml:space="preserve"> PAGEREF _Toc378538097 \h </w:instrText>
            </w:r>
            <w:r w:rsidR="006760F7">
              <w:rPr>
                <w:noProof/>
                <w:webHidden/>
              </w:rPr>
            </w:r>
            <w:r w:rsidR="006760F7">
              <w:rPr>
                <w:noProof/>
                <w:webHidden/>
              </w:rPr>
              <w:fldChar w:fldCharType="separate"/>
            </w:r>
            <w:r w:rsidR="006760F7">
              <w:rPr>
                <w:noProof/>
                <w:webHidden/>
              </w:rPr>
              <w:t>3</w:t>
            </w:r>
            <w:r w:rsidR="006760F7">
              <w:rPr>
                <w:noProof/>
                <w:webHidden/>
              </w:rPr>
              <w:fldChar w:fldCharType="end"/>
            </w:r>
          </w:hyperlink>
        </w:p>
        <w:p w:rsidR="006760F7" w:rsidRDefault="006760F7">
          <w:pPr>
            <w:pStyle w:val="TOC2"/>
            <w:tabs>
              <w:tab w:val="right" w:leader="dot" w:pos="9350"/>
            </w:tabs>
            <w:rPr>
              <w:rFonts w:eastAsiaTheme="minorEastAsia"/>
              <w:noProof/>
            </w:rPr>
          </w:pPr>
          <w:hyperlink w:anchor="_Toc378538098" w:history="1">
            <w:r w:rsidRPr="00123EB1">
              <w:rPr>
                <w:rStyle w:val="Hyperlink"/>
                <w:rFonts w:cs="Times New Roman"/>
                <w:noProof/>
              </w:rPr>
              <w:t>1.1 Background</w:t>
            </w:r>
            <w:r>
              <w:rPr>
                <w:noProof/>
                <w:webHidden/>
              </w:rPr>
              <w:tab/>
            </w:r>
            <w:r>
              <w:rPr>
                <w:noProof/>
                <w:webHidden/>
              </w:rPr>
              <w:fldChar w:fldCharType="begin"/>
            </w:r>
            <w:r>
              <w:rPr>
                <w:noProof/>
                <w:webHidden/>
              </w:rPr>
              <w:instrText xml:space="preserve"> PAGEREF _Toc378538098 \h </w:instrText>
            </w:r>
            <w:r>
              <w:rPr>
                <w:noProof/>
                <w:webHidden/>
              </w:rPr>
            </w:r>
            <w:r>
              <w:rPr>
                <w:noProof/>
                <w:webHidden/>
              </w:rPr>
              <w:fldChar w:fldCharType="separate"/>
            </w:r>
            <w:r>
              <w:rPr>
                <w:noProof/>
                <w:webHidden/>
              </w:rPr>
              <w:t>3</w:t>
            </w:r>
            <w:r>
              <w:rPr>
                <w:noProof/>
                <w:webHidden/>
              </w:rPr>
              <w:fldChar w:fldCharType="end"/>
            </w:r>
          </w:hyperlink>
        </w:p>
        <w:p w:rsidR="006760F7" w:rsidRDefault="006760F7">
          <w:pPr>
            <w:pStyle w:val="TOC2"/>
            <w:tabs>
              <w:tab w:val="right" w:leader="dot" w:pos="9350"/>
            </w:tabs>
            <w:rPr>
              <w:rFonts w:eastAsiaTheme="minorEastAsia"/>
              <w:noProof/>
            </w:rPr>
          </w:pPr>
          <w:hyperlink w:anchor="_Toc378538099" w:history="1">
            <w:r w:rsidRPr="00123EB1">
              <w:rPr>
                <w:rStyle w:val="Hyperlink"/>
                <w:rFonts w:cs="Times New Roman"/>
                <w:noProof/>
              </w:rPr>
              <w:t>1.2 problem</w:t>
            </w:r>
            <w:r>
              <w:rPr>
                <w:noProof/>
                <w:webHidden/>
              </w:rPr>
              <w:tab/>
            </w:r>
            <w:r>
              <w:rPr>
                <w:noProof/>
                <w:webHidden/>
              </w:rPr>
              <w:fldChar w:fldCharType="begin"/>
            </w:r>
            <w:r>
              <w:rPr>
                <w:noProof/>
                <w:webHidden/>
              </w:rPr>
              <w:instrText xml:space="preserve"> PAGEREF _Toc378538099 \h </w:instrText>
            </w:r>
            <w:r>
              <w:rPr>
                <w:noProof/>
                <w:webHidden/>
              </w:rPr>
            </w:r>
            <w:r>
              <w:rPr>
                <w:noProof/>
                <w:webHidden/>
              </w:rPr>
              <w:fldChar w:fldCharType="separate"/>
            </w:r>
            <w:r>
              <w:rPr>
                <w:noProof/>
                <w:webHidden/>
              </w:rPr>
              <w:t>3</w:t>
            </w:r>
            <w:r>
              <w:rPr>
                <w:noProof/>
                <w:webHidden/>
              </w:rPr>
              <w:fldChar w:fldCharType="end"/>
            </w:r>
          </w:hyperlink>
        </w:p>
        <w:p w:rsidR="006760F7" w:rsidRDefault="006760F7">
          <w:pPr>
            <w:pStyle w:val="TOC2"/>
            <w:tabs>
              <w:tab w:val="right" w:leader="dot" w:pos="9350"/>
            </w:tabs>
            <w:rPr>
              <w:rFonts w:eastAsiaTheme="minorEastAsia"/>
              <w:noProof/>
            </w:rPr>
          </w:pPr>
          <w:hyperlink w:anchor="_Toc378538100" w:history="1">
            <w:r w:rsidRPr="00123EB1">
              <w:rPr>
                <w:rStyle w:val="Hyperlink"/>
                <w:rFonts w:cs="Times New Roman"/>
                <w:noProof/>
              </w:rPr>
              <w:t>1.3 Objectives</w:t>
            </w:r>
            <w:r>
              <w:rPr>
                <w:noProof/>
                <w:webHidden/>
              </w:rPr>
              <w:tab/>
            </w:r>
            <w:r>
              <w:rPr>
                <w:noProof/>
                <w:webHidden/>
              </w:rPr>
              <w:fldChar w:fldCharType="begin"/>
            </w:r>
            <w:r>
              <w:rPr>
                <w:noProof/>
                <w:webHidden/>
              </w:rPr>
              <w:instrText xml:space="preserve"> PAGEREF _Toc378538100 \h </w:instrText>
            </w:r>
            <w:r>
              <w:rPr>
                <w:noProof/>
                <w:webHidden/>
              </w:rPr>
            </w:r>
            <w:r>
              <w:rPr>
                <w:noProof/>
                <w:webHidden/>
              </w:rPr>
              <w:fldChar w:fldCharType="separate"/>
            </w:r>
            <w:r>
              <w:rPr>
                <w:noProof/>
                <w:webHidden/>
              </w:rPr>
              <w:t>4</w:t>
            </w:r>
            <w:r>
              <w:rPr>
                <w:noProof/>
                <w:webHidden/>
              </w:rPr>
              <w:fldChar w:fldCharType="end"/>
            </w:r>
          </w:hyperlink>
        </w:p>
        <w:p w:rsidR="006760F7" w:rsidRDefault="006760F7">
          <w:pPr>
            <w:pStyle w:val="TOC2"/>
            <w:tabs>
              <w:tab w:val="right" w:leader="dot" w:pos="9350"/>
            </w:tabs>
            <w:rPr>
              <w:rFonts w:eastAsiaTheme="minorEastAsia"/>
              <w:noProof/>
            </w:rPr>
          </w:pPr>
          <w:hyperlink w:anchor="_Toc378538101" w:history="1">
            <w:r w:rsidRPr="00123EB1">
              <w:rPr>
                <w:rStyle w:val="Hyperlink"/>
                <w:rFonts w:cs="Times New Roman"/>
                <w:noProof/>
              </w:rPr>
              <w:t>1.4 Research Question</w:t>
            </w:r>
            <w:r>
              <w:rPr>
                <w:noProof/>
                <w:webHidden/>
              </w:rPr>
              <w:tab/>
            </w:r>
            <w:r>
              <w:rPr>
                <w:noProof/>
                <w:webHidden/>
              </w:rPr>
              <w:fldChar w:fldCharType="begin"/>
            </w:r>
            <w:r>
              <w:rPr>
                <w:noProof/>
                <w:webHidden/>
              </w:rPr>
              <w:instrText xml:space="preserve"> PAGEREF _Toc378538101 \h </w:instrText>
            </w:r>
            <w:r>
              <w:rPr>
                <w:noProof/>
                <w:webHidden/>
              </w:rPr>
            </w:r>
            <w:r>
              <w:rPr>
                <w:noProof/>
                <w:webHidden/>
              </w:rPr>
              <w:fldChar w:fldCharType="separate"/>
            </w:r>
            <w:r>
              <w:rPr>
                <w:noProof/>
                <w:webHidden/>
              </w:rPr>
              <w:t>4</w:t>
            </w:r>
            <w:r>
              <w:rPr>
                <w:noProof/>
                <w:webHidden/>
              </w:rPr>
              <w:fldChar w:fldCharType="end"/>
            </w:r>
          </w:hyperlink>
        </w:p>
        <w:p w:rsidR="006760F7" w:rsidRDefault="006760F7">
          <w:pPr>
            <w:pStyle w:val="TOC2"/>
            <w:tabs>
              <w:tab w:val="right" w:leader="dot" w:pos="9350"/>
            </w:tabs>
            <w:rPr>
              <w:rFonts w:eastAsiaTheme="minorEastAsia"/>
              <w:noProof/>
            </w:rPr>
          </w:pPr>
          <w:hyperlink w:anchor="_Toc378538102" w:history="1">
            <w:r w:rsidRPr="00123EB1">
              <w:rPr>
                <w:rStyle w:val="Hyperlink"/>
                <w:rFonts w:cs="Times New Roman"/>
                <w:noProof/>
              </w:rPr>
              <w:t>1.5 Justification</w:t>
            </w:r>
            <w:r>
              <w:rPr>
                <w:noProof/>
                <w:webHidden/>
              </w:rPr>
              <w:tab/>
            </w:r>
            <w:r>
              <w:rPr>
                <w:noProof/>
                <w:webHidden/>
              </w:rPr>
              <w:fldChar w:fldCharType="begin"/>
            </w:r>
            <w:r>
              <w:rPr>
                <w:noProof/>
                <w:webHidden/>
              </w:rPr>
              <w:instrText xml:space="preserve"> PAGEREF _Toc378538102 \h </w:instrText>
            </w:r>
            <w:r>
              <w:rPr>
                <w:noProof/>
                <w:webHidden/>
              </w:rPr>
            </w:r>
            <w:r>
              <w:rPr>
                <w:noProof/>
                <w:webHidden/>
              </w:rPr>
              <w:fldChar w:fldCharType="separate"/>
            </w:r>
            <w:r>
              <w:rPr>
                <w:noProof/>
                <w:webHidden/>
              </w:rPr>
              <w:t>4</w:t>
            </w:r>
            <w:r>
              <w:rPr>
                <w:noProof/>
                <w:webHidden/>
              </w:rPr>
              <w:fldChar w:fldCharType="end"/>
            </w:r>
          </w:hyperlink>
        </w:p>
        <w:p w:rsidR="006760F7" w:rsidRDefault="006760F7">
          <w:pPr>
            <w:pStyle w:val="TOC1"/>
            <w:tabs>
              <w:tab w:val="right" w:leader="dot" w:pos="9350"/>
            </w:tabs>
            <w:rPr>
              <w:rFonts w:eastAsiaTheme="minorEastAsia"/>
              <w:noProof/>
            </w:rPr>
          </w:pPr>
          <w:hyperlink w:anchor="_Toc378538103" w:history="1">
            <w:r w:rsidRPr="00123EB1">
              <w:rPr>
                <w:rStyle w:val="Hyperlink"/>
                <w:rFonts w:cs="Times New Roman"/>
                <w:noProof/>
              </w:rPr>
              <w:t>CHAPTER 2: LITERATURE REVIEW</w:t>
            </w:r>
            <w:r>
              <w:rPr>
                <w:noProof/>
                <w:webHidden/>
              </w:rPr>
              <w:tab/>
            </w:r>
            <w:r>
              <w:rPr>
                <w:noProof/>
                <w:webHidden/>
              </w:rPr>
              <w:fldChar w:fldCharType="begin"/>
            </w:r>
            <w:r>
              <w:rPr>
                <w:noProof/>
                <w:webHidden/>
              </w:rPr>
              <w:instrText xml:space="preserve"> PAGEREF _Toc378538103 \h </w:instrText>
            </w:r>
            <w:r>
              <w:rPr>
                <w:noProof/>
                <w:webHidden/>
              </w:rPr>
            </w:r>
            <w:r>
              <w:rPr>
                <w:noProof/>
                <w:webHidden/>
              </w:rPr>
              <w:fldChar w:fldCharType="separate"/>
            </w:r>
            <w:r>
              <w:rPr>
                <w:noProof/>
                <w:webHidden/>
              </w:rPr>
              <w:t>5</w:t>
            </w:r>
            <w:r>
              <w:rPr>
                <w:noProof/>
                <w:webHidden/>
              </w:rPr>
              <w:fldChar w:fldCharType="end"/>
            </w:r>
          </w:hyperlink>
        </w:p>
        <w:p w:rsidR="006760F7" w:rsidRDefault="006760F7">
          <w:pPr>
            <w:pStyle w:val="TOC1"/>
            <w:tabs>
              <w:tab w:val="right" w:leader="dot" w:pos="9350"/>
            </w:tabs>
            <w:rPr>
              <w:rFonts w:eastAsiaTheme="minorEastAsia"/>
              <w:noProof/>
            </w:rPr>
          </w:pPr>
          <w:hyperlink w:anchor="_Toc378538104" w:history="1">
            <w:r w:rsidRPr="00123EB1">
              <w:rPr>
                <w:rStyle w:val="Hyperlink"/>
                <w:rFonts w:cs="Times New Roman"/>
                <w:noProof/>
              </w:rPr>
              <w:t>CHAPTER 3.  METHODOLOGY</w:t>
            </w:r>
            <w:r>
              <w:rPr>
                <w:noProof/>
                <w:webHidden/>
              </w:rPr>
              <w:tab/>
            </w:r>
            <w:r>
              <w:rPr>
                <w:noProof/>
                <w:webHidden/>
              </w:rPr>
              <w:fldChar w:fldCharType="begin"/>
            </w:r>
            <w:r>
              <w:rPr>
                <w:noProof/>
                <w:webHidden/>
              </w:rPr>
              <w:instrText xml:space="preserve"> PAGEREF _Toc378538104 \h </w:instrText>
            </w:r>
            <w:r>
              <w:rPr>
                <w:noProof/>
                <w:webHidden/>
              </w:rPr>
            </w:r>
            <w:r>
              <w:rPr>
                <w:noProof/>
                <w:webHidden/>
              </w:rPr>
              <w:fldChar w:fldCharType="separate"/>
            </w:r>
            <w:r>
              <w:rPr>
                <w:noProof/>
                <w:webHidden/>
              </w:rPr>
              <w:t>6</w:t>
            </w:r>
            <w:r>
              <w:rPr>
                <w:noProof/>
                <w:webHidden/>
              </w:rPr>
              <w:fldChar w:fldCharType="end"/>
            </w:r>
          </w:hyperlink>
        </w:p>
        <w:p w:rsidR="006760F7" w:rsidRDefault="006760F7">
          <w:pPr>
            <w:pStyle w:val="TOC3"/>
            <w:tabs>
              <w:tab w:val="right" w:leader="dot" w:pos="9350"/>
            </w:tabs>
            <w:rPr>
              <w:rFonts w:eastAsiaTheme="minorEastAsia"/>
              <w:noProof/>
            </w:rPr>
          </w:pPr>
          <w:hyperlink w:anchor="_Toc378538105" w:history="1">
            <w:r w:rsidRPr="00123EB1">
              <w:rPr>
                <w:rStyle w:val="Hyperlink"/>
                <w:noProof/>
              </w:rPr>
              <w:t>3.1.1   Justification for using Xp methodology</w:t>
            </w:r>
            <w:r>
              <w:rPr>
                <w:noProof/>
                <w:webHidden/>
              </w:rPr>
              <w:tab/>
            </w:r>
            <w:r>
              <w:rPr>
                <w:noProof/>
                <w:webHidden/>
              </w:rPr>
              <w:fldChar w:fldCharType="begin"/>
            </w:r>
            <w:r>
              <w:rPr>
                <w:noProof/>
                <w:webHidden/>
              </w:rPr>
              <w:instrText xml:space="preserve"> PAGEREF _Toc378538105 \h </w:instrText>
            </w:r>
            <w:r>
              <w:rPr>
                <w:noProof/>
                <w:webHidden/>
              </w:rPr>
            </w:r>
            <w:r>
              <w:rPr>
                <w:noProof/>
                <w:webHidden/>
              </w:rPr>
              <w:fldChar w:fldCharType="separate"/>
            </w:r>
            <w:r>
              <w:rPr>
                <w:noProof/>
                <w:webHidden/>
              </w:rPr>
              <w:t>7</w:t>
            </w:r>
            <w:r>
              <w:rPr>
                <w:noProof/>
                <w:webHidden/>
              </w:rPr>
              <w:fldChar w:fldCharType="end"/>
            </w:r>
          </w:hyperlink>
        </w:p>
        <w:p w:rsidR="006760F7" w:rsidRDefault="006760F7">
          <w:pPr>
            <w:pStyle w:val="TOC2"/>
            <w:tabs>
              <w:tab w:val="right" w:leader="dot" w:pos="9350"/>
            </w:tabs>
            <w:rPr>
              <w:rFonts w:eastAsiaTheme="minorEastAsia"/>
              <w:noProof/>
            </w:rPr>
          </w:pPr>
          <w:hyperlink w:anchor="_Toc378538106" w:history="1">
            <w:r w:rsidRPr="00123EB1">
              <w:rPr>
                <w:rStyle w:val="Hyperlink"/>
                <w:rFonts w:asciiTheme="majorHAnsi" w:hAnsiTheme="majorHAnsi" w:cs="Times New Roman"/>
                <w:noProof/>
              </w:rPr>
              <w:t>3.3 Design and Implementation</w:t>
            </w:r>
            <w:r>
              <w:rPr>
                <w:noProof/>
                <w:webHidden/>
              </w:rPr>
              <w:tab/>
            </w:r>
            <w:r>
              <w:rPr>
                <w:noProof/>
                <w:webHidden/>
              </w:rPr>
              <w:fldChar w:fldCharType="begin"/>
            </w:r>
            <w:r>
              <w:rPr>
                <w:noProof/>
                <w:webHidden/>
              </w:rPr>
              <w:instrText xml:space="preserve"> PAGEREF _Toc378538106 \h </w:instrText>
            </w:r>
            <w:r>
              <w:rPr>
                <w:noProof/>
                <w:webHidden/>
              </w:rPr>
            </w:r>
            <w:r>
              <w:rPr>
                <w:noProof/>
                <w:webHidden/>
              </w:rPr>
              <w:fldChar w:fldCharType="separate"/>
            </w:r>
            <w:r>
              <w:rPr>
                <w:noProof/>
                <w:webHidden/>
              </w:rPr>
              <w:t>9</w:t>
            </w:r>
            <w:r>
              <w:rPr>
                <w:noProof/>
                <w:webHidden/>
              </w:rPr>
              <w:fldChar w:fldCharType="end"/>
            </w:r>
          </w:hyperlink>
        </w:p>
        <w:p w:rsidR="006760F7" w:rsidRDefault="006760F7">
          <w:pPr>
            <w:pStyle w:val="TOC3"/>
            <w:tabs>
              <w:tab w:val="right" w:leader="dot" w:pos="9350"/>
            </w:tabs>
            <w:rPr>
              <w:rFonts w:eastAsiaTheme="minorEastAsia"/>
              <w:noProof/>
            </w:rPr>
          </w:pPr>
          <w:hyperlink w:anchor="_Toc378538107" w:history="1">
            <w:r w:rsidRPr="00123EB1">
              <w:rPr>
                <w:rStyle w:val="Hyperlink"/>
                <w:rFonts w:asciiTheme="majorHAnsi" w:hAnsiTheme="majorHAnsi" w:cs="Times New Roman"/>
                <w:noProof/>
              </w:rPr>
              <w:t>3.3.1 Development Environment</w:t>
            </w:r>
            <w:r>
              <w:rPr>
                <w:noProof/>
                <w:webHidden/>
              </w:rPr>
              <w:tab/>
            </w:r>
            <w:r>
              <w:rPr>
                <w:noProof/>
                <w:webHidden/>
              </w:rPr>
              <w:fldChar w:fldCharType="begin"/>
            </w:r>
            <w:r>
              <w:rPr>
                <w:noProof/>
                <w:webHidden/>
              </w:rPr>
              <w:instrText xml:space="preserve"> PAGEREF _Toc378538107 \h </w:instrText>
            </w:r>
            <w:r>
              <w:rPr>
                <w:noProof/>
                <w:webHidden/>
              </w:rPr>
            </w:r>
            <w:r>
              <w:rPr>
                <w:noProof/>
                <w:webHidden/>
              </w:rPr>
              <w:fldChar w:fldCharType="separate"/>
            </w:r>
            <w:r>
              <w:rPr>
                <w:noProof/>
                <w:webHidden/>
              </w:rPr>
              <w:t>9</w:t>
            </w:r>
            <w:r>
              <w:rPr>
                <w:noProof/>
                <w:webHidden/>
              </w:rPr>
              <w:fldChar w:fldCharType="end"/>
            </w:r>
          </w:hyperlink>
        </w:p>
        <w:p w:rsidR="006760F7" w:rsidRDefault="006760F7">
          <w:pPr>
            <w:pStyle w:val="TOC2"/>
            <w:tabs>
              <w:tab w:val="right" w:leader="dot" w:pos="9350"/>
            </w:tabs>
            <w:rPr>
              <w:rFonts w:eastAsiaTheme="minorEastAsia"/>
              <w:noProof/>
            </w:rPr>
          </w:pPr>
          <w:hyperlink w:anchor="_Toc378538108" w:history="1">
            <w:r w:rsidRPr="00123EB1">
              <w:rPr>
                <w:rStyle w:val="Hyperlink"/>
                <w:rFonts w:asciiTheme="majorHAnsi" w:hAnsiTheme="majorHAnsi" w:cs="Times New Roman"/>
                <w:noProof/>
              </w:rPr>
              <w:t>3.4 Testing and Evaluation</w:t>
            </w:r>
            <w:r>
              <w:rPr>
                <w:noProof/>
                <w:webHidden/>
              </w:rPr>
              <w:tab/>
            </w:r>
            <w:r>
              <w:rPr>
                <w:noProof/>
                <w:webHidden/>
              </w:rPr>
              <w:fldChar w:fldCharType="begin"/>
            </w:r>
            <w:r>
              <w:rPr>
                <w:noProof/>
                <w:webHidden/>
              </w:rPr>
              <w:instrText xml:space="preserve"> PAGEREF _Toc378538108 \h </w:instrText>
            </w:r>
            <w:r>
              <w:rPr>
                <w:noProof/>
                <w:webHidden/>
              </w:rPr>
            </w:r>
            <w:r>
              <w:rPr>
                <w:noProof/>
                <w:webHidden/>
              </w:rPr>
              <w:fldChar w:fldCharType="separate"/>
            </w:r>
            <w:r>
              <w:rPr>
                <w:noProof/>
                <w:webHidden/>
              </w:rPr>
              <w:t>10</w:t>
            </w:r>
            <w:r>
              <w:rPr>
                <w:noProof/>
                <w:webHidden/>
              </w:rPr>
              <w:fldChar w:fldCharType="end"/>
            </w:r>
          </w:hyperlink>
        </w:p>
        <w:p w:rsidR="006760F7" w:rsidRDefault="006760F7">
          <w:pPr>
            <w:pStyle w:val="TOC2"/>
            <w:tabs>
              <w:tab w:val="right" w:leader="dot" w:pos="9350"/>
            </w:tabs>
            <w:rPr>
              <w:rFonts w:eastAsiaTheme="minorEastAsia"/>
              <w:noProof/>
            </w:rPr>
          </w:pPr>
          <w:hyperlink w:anchor="_Toc378538109" w:history="1">
            <w:r w:rsidRPr="00123EB1">
              <w:rPr>
                <w:rStyle w:val="Hyperlink"/>
                <w:rFonts w:asciiTheme="majorHAnsi" w:hAnsiTheme="majorHAnsi" w:cs="Times New Roman"/>
                <w:noProof/>
              </w:rPr>
              <w:t>3.5 Timeline</w:t>
            </w:r>
            <w:r>
              <w:rPr>
                <w:noProof/>
                <w:webHidden/>
              </w:rPr>
              <w:tab/>
            </w:r>
            <w:r>
              <w:rPr>
                <w:noProof/>
                <w:webHidden/>
              </w:rPr>
              <w:fldChar w:fldCharType="begin"/>
            </w:r>
            <w:r>
              <w:rPr>
                <w:noProof/>
                <w:webHidden/>
              </w:rPr>
              <w:instrText xml:space="preserve"> PAGEREF _Toc378538109 \h </w:instrText>
            </w:r>
            <w:r>
              <w:rPr>
                <w:noProof/>
                <w:webHidden/>
              </w:rPr>
            </w:r>
            <w:r>
              <w:rPr>
                <w:noProof/>
                <w:webHidden/>
              </w:rPr>
              <w:fldChar w:fldCharType="separate"/>
            </w:r>
            <w:r>
              <w:rPr>
                <w:noProof/>
                <w:webHidden/>
              </w:rPr>
              <w:t>10</w:t>
            </w:r>
            <w:r>
              <w:rPr>
                <w:noProof/>
                <w:webHidden/>
              </w:rPr>
              <w:fldChar w:fldCharType="end"/>
            </w:r>
          </w:hyperlink>
        </w:p>
        <w:p w:rsidR="006760F7" w:rsidRDefault="006760F7">
          <w:pPr>
            <w:pStyle w:val="TOC1"/>
            <w:tabs>
              <w:tab w:val="right" w:leader="dot" w:pos="9350"/>
            </w:tabs>
            <w:rPr>
              <w:rFonts w:eastAsiaTheme="minorEastAsia"/>
              <w:noProof/>
            </w:rPr>
          </w:pPr>
          <w:hyperlink w:anchor="_Toc378538110" w:history="1">
            <w:r w:rsidRPr="00123EB1">
              <w:rPr>
                <w:rStyle w:val="Hyperlink"/>
                <w:rFonts w:cs="Times New Roman"/>
                <w:noProof/>
              </w:rPr>
              <w:t>CHAPTER 4.APPENDICES</w:t>
            </w:r>
            <w:r>
              <w:rPr>
                <w:noProof/>
                <w:webHidden/>
              </w:rPr>
              <w:tab/>
            </w:r>
            <w:r>
              <w:rPr>
                <w:noProof/>
                <w:webHidden/>
              </w:rPr>
              <w:fldChar w:fldCharType="begin"/>
            </w:r>
            <w:r>
              <w:rPr>
                <w:noProof/>
                <w:webHidden/>
              </w:rPr>
              <w:instrText xml:space="preserve"> PAGEREF _Toc378538110 \h </w:instrText>
            </w:r>
            <w:r>
              <w:rPr>
                <w:noProof/>
                <w:webHidden/>
              </w:rPr>
            </w:r>
            <w:r>
              <w:rPr>
                <w:noProof/>
                <w:webHidden/>
              </w:rPr>
              <w:fldChar w:fldCharType="separate"/>
            </w:r>
            <w:r>
              <w:rPr>
                <w:noProof/>
                <w:webHidden/>
              </w:rPr>
              <w:t>11</w:t>
            </w:r>
            <w:r>
              <w:rPr>
                <w:noProof/>
                <w:webHidden/>
              </w:rPr>
              <w:fldChar w:fldCharType="end"/>
            </w:r>
          </w:hyperlink>
        </w:p>
        <w:p w:rsidR="006760F7" w:rsidRDefault="006760F7">
          <w:pPr>
            <w:pStyle w:val="TOC2"/>
            <w:tabs>
              <w:tab w:val="right" w:leader="dot" w:pos="9350"/>
            </w:tabs>
            <w:rPr>
              <w:rFonts w:eastAsiaTheme="minorEastAsia"/>
              <w:noProof/>
            </w:rPr>
          </w:pPr>
          <w:hyperlink w:anchor="_Toc378538111" w:history="1">
            <w:r w:rsidRPr="00123EB1">
              <w:rPr>
                <w:rStyle w:val="Hyperlink"/>
                <w:rFonts w:asciiTheme="majorHAnsi" w:hAnsiTheme="majorHAnsi" w:cs="Times New Roman"/>
                <w:noProof/>
              </w:rPr>
              <w:t>Appendix A – References</w:t>
            </w:r>
            <w:r>
              <w:rPr>
                <w:noProof/>
                <w:webHidden/>
              </w:rPr>
              <w:tab/>
            </w:r>
            <w:r>
              <w:rPr>
                <w:noProof/>
                <w:webHidden/>
              </w:rPr>
              <w:fldChar w:fldCharType="begin"/>
            </w:r>
            <w:r>
              <w:rPr>
                <w:noProof/>
                <w:webHidden/>
              </w:rPr>
              <w:instrText xml:space="preserve"> PAGEREF _Toc378538111 \h </w:instrText>
            </w:r>
            <w:r>
              <w:rPr>
                <w:noProof/>
                <w:webHidden/>
              </w:rPr>
            </w:r>
            <w:r>
              <w:rPr>
                <w:noProof/>
                <w:webHidden/>
              </w:rPr>
              <w:fldChar w:fldCharType="separate"/>
            </w:r>
            <w:r>
              <w:rPr>
                <w:noProof/>
                <w:webHidden/>
              </w:rPr>
              <w:t>11</w:t>
            </w:r>
            <w:r>
              <w:rPr>
                <w:noProof/>
                <w:webHidden/>
              </w:rPr>
              <w:fldChar w:fldCharType="end"/>
            </w:r>
          </w:hyperlink>
        </w:p>
        <w:p w:rsidR="006760F7" w:rsidRDefault="006760F7">
          <w:pPr>
            <w:pStyle w:val="TOC2"/>
            <w:tabs>
              <w:tab w:val="right" w:leader="dot" w:pos="9350"/>
            </w:tabs>
            <w:rPr>
              <w:rFonts w:eastAsiaTheme="minorEastAsia"/>
              <w:noProof/>
            </w:rPr>
          </w:pPr>
          <w:hyperlink w:anchor="_Toc378538112" w:history="1">
            <w:r w:rsidRPr="00123EB1">
              <w:rPr>
                <w:rStyle w:val="Hyperlink"/>
                <w:rFonts w:asciiTheme="majorHAnsi" w:hAnsiTheme="majorHAnsi" w:cs="Times New Roman"/>
                <w:noProof/>
              </w:rPr>
              <w:t>November 14, 2012].</w:t>
            </w:r>
            <w:r>
              <w:rPr>
                <w:noProof/>
                <w:webHidden/>
              </w:rPr>
              <w:tab/>
            </w:r>
            <w:r>
              <w:rPr>
                <w:noProof/>
                <w:webHidden/>
              </w:rPr>
              <w:fldChar w:fldCharType="begin"/>
            </w:r>
            <w:r>
              <w:rPr>
                <w:noProof/>
                <w:webHidden/>
              </w:rPr>
              <w:instrText xml:space="preserve"> PAGEREF _Toc378538112 \h </w:instrText>
            </w:r>
            <w:r>
              <w:rPr>
                <w:noProof/>
                <w:webHidden/>
              </w:rPr>
            </w:r>
            <w:r>
              <w:rPr>
                <w:noProof/>
                <w:webHidden/>
              </w:rPr>
              <w:fldChar w:fldCharType="separate"/>
            </w:r>
            <w:r>
              <w:rPr>
                <w:noProof/>
                <w:webHidden/>
              </w:rPr>
              <w:t>11</w:t>
            </w:r>
            <w:r>
              <w:rPr>
                <w:noProof/>
                <w:webHidden/>
              </w:rPr>
              <w:fldChar w:fldCharType="end"/>
            </w:r>
          </w:hyperlink>
        </w:p>
        <w:p w:rsidR="003C44E7" w:rsidRPr="00CE62A8" w:rsidRDefault="00F2299F">
          <w:pPr>
            <w:rPr>
              <w:rFonts w:asciiTheme="majorHAnsi" w:hAnsiTheme="majorHAnsi" w:cs="Times New Roman"/>
              <w:sz w:val="24"/>
              <w:szCs w:val="24"/>
            </w:rPr>
          </w:pPr>
          <w:r w:rsidRPr="00CE62A8">
            <w:rPr>
              <w:rFonts w:asciiTheme="majorHAnsi" w:hAnsiTheme="majorHAnsi" w:cs="Times New Roman"/>
              <w:sz w:val="24"/>
              <w:szCs w:val="24"/>
            </w:rPr>
            <w:fldChar w:fldCharType="end"/>
          </w:r>
        </w:p>
      </w:sdtContent>
    </w:sdt>
    <w:p w:rsidR="002714F2" w:rsidRPr="00CE62A8" w:rsidRDefault="002714F2">
      <w:pPr>
        <w:rPr>
          <w:rFonts w:asciiTheme="majorHAnsi" w:hAnsiTheme="majorHAnsi" w:cs="Times New Roman"/>
          <w:sz w:val="24"/>
          <w:szCs w:val="24"/>
        </w:rPr>
      </w:pPr>
      <w:r w:rsidRPr="00CE62A8">
        <w:rPr>
          <w:rFonts w:asciiTheme="majorHAnsi" w:hAnsiTheme="majorHAnsi" w:cs="Times New Roman"/>
          <w:sz w:val="24"/>
          <w:szCs w:val="24"/>
        </w:rPr>
        <w:br w:type="page"/>
      </w:r>
    </w:p>
    <w:p w:rsidR="002714F2" w:rsidRPr="00CE62A8" w:rsidRDefault="00107411" w:rsidP="00107411">
      <w:pPr>
        <w:pStyle w:val="Heading1"/>
        <w:jc w:val="center"/>
        <w:rPr>
          <w:rFonts w:cs="Times New Roman"/>
          <w:color w:val="auto"/>
          <w:sz w:val="24"/>
          <w:szCs w:val="24"/>
        </w:rPr>
      </w:pPr>
      <w:bookmarkStart w:id="0" w:name="_Toc378538097"/>
      <w:r>
        <w:rPr>
          <w:rFonts w:cs="Times New Roman"/>
          <w:color w:val="auto"/>
          <w:sz w:val="24"/>
          <w:szCs w:val="24"/>
        </w:rPr>
        <w:lastRenderedPageBreak/>
        <w:t>CHAPTER 1: INTRODUCTION</w:t>
      </w:r>
      <w:bookmarkEnd w:id="0"/>
    </w:p>
    <w:p w:rsidR="002714F2" w:rsidRPr="00CE62A8" w:rsidRDefault="00782AA3" w:rsidP="002714F2">
      <w:pPr>
        <w:pStyle w:val="Heading2"/>
        <w:rPr>
          <w:rFonts w:cs="Times New Roman"/>
          <w:color w:val="auto"/>
          <w:sz w:val="24"/>
          <w:szCs w:val="24"/>
        </w:rPr>
      </w:pPr>
      <w:bookmarkStart w:id="1" w:name="_Toc378538098"/>
      <w:r w:rsidRPr="00CE62A8">
        <w:rPr>
          <w:rFonts w:cs="Times New Roman"/>
          <w:color w:val="auto"/>
          <w:sz w:val="24"/>
          <w:szCs w:val="24"/>
        </w:rPr>
        <w:t xml:space="preserve">1.1 </w:t>
      </w:r>
      <w:r w:rsidR="00CE62A8">
        <w:rPr>
          <w:rFonts w:cs="Times New Roman"/>
          <w:color w:val="auto"/>
          <w:sz w:val="24"/>
          <w:szCs w:val="24"/>
        </w:rPr>
        <w:t>Background</w:t>
      </w:r>
      <w:bookmarkEnd w:id="1"/>
    </w:p>
    <w:p w:rsidR="007F7692" w:rsidRPr="00CE62A8" w:rsidRDefault="00DD03FA" w:rsidP="007F7692">
      <w:pPr>
        <w:pStyle w:val="NormalWeb"/>
        <w:spacing w:before="0" w:beforeAutospacing="0" w:after="0" w:afterAutospacing="0" w:line="273" w:lineRule="atLeast"/>
        <w:rPr>
          <w:rFonts w:asciiTheme="majorHAnsi" w:hAnsiTheme="majorHAnsi"/>
        </w:rPr>
      </w:pPr>
      <w:r w:rsidRPr="00CE62A8">
        <w:rPr>
          <w:rFonts w:asciiTheme="majorHAnsi" w:hAnsiTheme="majorHAnsi"/>
        </w:rPr>
        <w:t xml:space="preserve">  </w:t>
      </w:r>
      <w:r w:rsidR="00885BB6" w:rsidRPr="00CE62A8">
        <w:rPr>
          <w:rFonts w:asciiTheme="majorHAnsi" w:hAnsiTheme="majorHAnsi"/>
        </w:rPr>
        <w:t xml:space="preserve">     </w:t>
      </w:r>
      <w:r w:rsidR="007F7692" w:rsidRPr="00CE62A8">
        <w:rPr>
          <w:rFonts w:asciiTheme="majorHAnsi" w:hAnsiTheme="majorHAnsi"/>
        </w:rPr>
        <w:t xml:space="preserve"> </w:t>
      </w:r>
      <w:r w:rsidR="007F7692" w:rsidRPr="00CE62A8">
        <w:rPr>
          <w:rFonts w:asciiTheme="majorHAnsi" w:hAnsiTheme="majorHAnsi"/>
          <w:shd w:val="clear" w:color="auto" w:fill="FFFFFF"/>
        </w:rPr>
        <w:t>I</w:t>
      </w:r>
      <w:r w:rsidR="00096B6F" w:rsidRPr="00CE62A8">
        <w:rPr>
          <w:rFonts w:asciiTheme="majorHAnsi" w:hAnsiTheme="majorHAnsi"/>
          <w:shd w:val="clear" w:color="auto" w:fill="FFFFFF"/>
        </w:rPr>
        <w:t xml:space="preserve">n </w:t>
      </w:r>
      <w:r w:rsidR="007F7692" w:rsidRPr="00CE62A8">
        <w:rPr>
          <w:rFonts w:asciiTheme="majorHAnsi" w:hAnsiTheme="majorHAnsi"/>
          <w:shd w:val="clear" w:color="auto" w:fill="FFFFFF"/>
        </w:rPr>
        <w:t xml:space="preserve">line with </w:t>
      </w:r>
      <w:r w:rsidR="00096B6F" w:rsidRPr="00CE62A8">
        <w:rPr>
          <w:rFonts w:asciiTheme="majorHAnsi" w:hAnsiTheme="majorHAnsi"/>
          <w:shd w:val="clear" w:color="auto" w:fill="FFFFFF"/>
        </w:rPr>
        <w:t>Kenya’s vision 2030</w:t>
      </w:r>
      <w:r w:rsidR="00DC31EE" w:rsidRPr="00CE62A8">
        <w:rPr>
          <w:rFonts w:asciiTheme="majorHAnsi" w:hAnsiTheme="majorHAnsi"/>
          <w:shd w:val="clear" w:color="auto" w:fill="FFFFFF"/>
        </w:rPr>
        <w:t>,</w:t>
      </w:r>
      <w:r w:rsidR="00DC31EE" w:rsidRPr="00CE62A8">
        <w:rPr>
          <w:rFonts w:asciiTheme="majorHAnsi" w:hAnsiTheme="majorHAnsi"/>
        </w:rPr>
        <w:t xml:space="preserve"> A national long-term development blue-print to create a globally competitive and prosperous nation with a high quality of life by 2030, that aims to transform Kenya into a newly industrializing, middle-income country providing a high quality of life to all its citizens by 2030 in a clean and secure </w:t>
      </w:r>
      <w:r w:rsidR="007F7692" w:rsidRPr="00CE62A8">
        <w:rPr>
          <w:rFonts w:asciiTheme="majorHAnsi" w:hAnsiTheme="majorHAnsi"/>
        </w:rPr>
        <w:t>environment, the government is empowering the youth by rolling out new policies in order to ensure the youth who are among the disadvantaged groups in our society are  given the opportunity to grow the economy and sustain themselves.</w:t>
      </w:r>
    </w:p>
    <w:p w:rsidR="00885BB6" w:rsidRPr="00CE62A8" w:rsidRDefault="00885BB6" w:rsidP="007F7692">
      <w:pPr>
        <w:pStyle w:val="NormalWeb"/>
        <w:spacing w:before="0" w:beforeAutospacing="0" w:after="0" w:afterAutospacing="0" w:line="273" w:lineRule="atLeast"/>
        <w:rPr>
          <w:rFonts w:asciiTheme="majorHAnsi" w:hAnsiTheme="majorHAnsi"/>
        </w:rPr>
      </w:pPr>
      <w:r w:rsidRPr="00CE62A8">
        <w:rPr>
          <w:rFonts w:asciiTheme="majorHAnsi" w:hAnsiTheme="majorHAnsi"/>
        </w:rPr>
        <w:t xml:space="preserve">       For a very long time cut throat competition posed by established companies, organized groups and individuals had denied a majority of the youth, women and persons with disabilities the opportunity to secure tenders to supply goods and services to public sector entities.</w:t>
      </w:r>
    </w:p>
    <w:p w:rsidR="00885BB6" w:rsidRPr="00CE62A8" w:rsidRDefault="00885BB6" w:rsidP="007F7692">
      <w:pPr>
        <w:pStyle w:val="NormalWeb"/>
        <w:spacing w:before="0" w:beforeAutospacing="0" w:after="0" w:afterAutospacing="0" w:line="273" w:lineRule="atLeast"/>
        <w:rPr>
          <w:rFonts w:asciiTheme="majorHAnsi" w:hAnsiTheme="majorHAnsi"/>
        </w:rPr>
      </w:pPr>
      <w:r w:rsidRPr="00CE62A8">
        <w:rPr>
          <w:rFonts w:asciiTheme="majorHAnsi" w:hAnsiTheme="majorHAnsi"/>
        </w:rPr>
        <w:t xml:space="preserve">         However, to address the challenge, the government which is the single largest consumer of goods and services has dedicated 30 per cent of all its procurement to the youth, women and persons with disabilities as part of the broader affirmative action.</w:t>
      </w:r>
    </w:p>
    <w:p w:rsidR="00885BB6" w:rsidRPr="00CE62A8" w:rsidRDefault="00885BB6" w:rsidP="007F7692">
      <w:pPr>
        <w:pStyle w:val="NormalWeb"/>
        <w:spacing w:before="0" w:beforeAutospacing="0" w:after="0" w:afterAutospacing="0" w:line="273" w:lineRule="atLeast"/>
        <w:rPr>
          <w:rFonts w:asciiTheme="majorHAnsi" w:hAnsiTheme="majorHAnsi"/>
        </w:rPr>
      </w:pPr>
      <w:r w:rsidRPr="00CE62A8">
        <w:rPr>
          <w:rFonts w:asciiTheme="majorHAnsi" w:hAnsiTheme="majorHAnsi"/>
        </w:rPr>
        <w:t>This policy direction is one of the innovative affirmative action measures the government has undertaken to empower disadvantaged groups in our society. The others incl</w:t>
      </w:r>
      <w:r w:rsidR="000A3462" w:rsidRPr="00CE62A8">
        <w:rPr>
          <w:rFonts w:asciiTheme="majorHAnsi" w:hAnsiTheme="majorHAnsi"/>
        </w:rPr>
        <w:t>ude the UWEZO Fund, Women Fund and Youth</w:t>
      </w:r>
      <w:r w:rsidRPr="00CE62A8">
        <w:rPr>
          <w:rFonts w:asciiTheme="majorHAnsi" w:hAnsiTheme="majorHAnsi"/>
        </w:rPr>
        <w:t xml:space="preserve"> Enterprise Fund.</w:t>
      </w:r>
    </w:p>
    <w:p w:rsidR="00DC31EE" w:rsidRPr="00CE62A8" w:rsidRDefault="00DC31EE" w:rsidP="00096B6F">
      <w:pPr>
        <w:rPr>
          <w:rFonts w:asciiTheme="majorHAnsi" w:hAnsiTheme="majorHAnsi" w:cs="Times New Roman"/>
          <w:sz w:val="24"/>
          <w:szCs w:val="24"/>
          <w:shd w:val="clear" w:color="auto" w:fill="FFFFFF"/>
        </w:rPr>
      </w:pPr>
    </w:p>
    <w:p w:rsidR="002714F2" w:rsidRPr="00CE62A8" w:rsidRDefault="00782AA3" w:rsidP="002714F2">
      <w:pPr>
        <w:pStyle w:val="Heading2"/>
        <w:rPr>
          <w:rFonts w:cs="Times New Roman"/>
          <w:color w:val="auto"/>
          <w:sz w:val="24"/>
          <w:szCs w:val="24"/>
        </w:rPr>
      </w:pPr>
      <w:bookmarkStart w:id="2" w:name="_Toc378538099"/>
      <w:r w:rsidRPr="00CE62A8">
        <w:rPr>
          <w:rFonts w:cs="Times New Roman"/>
          <w:color w:val="auto"/>
          <w:sz w:val="24"/>
          <w:szCs w:val="24"/>
        </w:rPr>
        <w:t xml:space="preserve">1.2 </w:t>
      </w:r>
      <w:r w:rsidR="00CE62A8">
        <w:rPr>
          <w:rFonts w:cs="Times New Roman"/>
          <w:color w:val="auto"/>
          <w:sz w:val="24"/>
          <w:szCs w:val="24"/>
        </w:rPr>
        <w:t>problem</w:t>
      </w:r>
      <w:bookmarkEnd w:id="2"/>
    </w:p>
    <w:p w:rsidR="00FA7DB2" w:rsidRPr="00CE62A8" w:rsidRDefault="00CB1CEE" w:rsidP="00F33E53">
      <w:pPr>
        <w:rPr>
          <w:rFonts w:asciiTheme="majorHAnsi" w:hAnsiTheme="majorHAnsi" w:cs="Times New Roman"/>
          <w:sz w:val="24"/>
          <w:szCs w:val="24"/>
        </w:rPr>
      </w:pPr>
      <w:r w:rsidRPr="00CE62A8">
        <w:rPr>
          <w:rFonts w:asciiTheme="majorHAnsi" w:hAnsiTheme="majorHAnsi" w:cs="Times New Roman"/>
          <w:sz w:val="24"/>
          <w:szCs w:val="24"/>
        </w:rPr>
        <w:t xml:space="preserve">     As the government roll out the 30 per cent of all its procurement to the youth, women and persons with disabilities </w:t>
      </w:r>
      <w:r w:rsidR="00FA7DB2" w:rsidRPr="00CE62A8">
        <w:rPr>
          <w:rFonts w:asciiTheme="majorHAnsi" w:hAnsiTheme="majorHAnsi" w:cs="Times New Roman"/>
          <w:sz w:val="24"/>
          <w:szCs w:val="24"/>
        </w:rPr>
        <w:t xml:space="preserve">policy, issues arise as to how information can be accessed by this affected people. The youth should be able to get the </w:t>
      </w:r>
      <w:r w:rsidR="0027548E" w:rsidRPr="00CE62A8">
        <w:rPr>
          <w:rFonts w:asciiTheme="majorHAnsi" w:hAnsiTheme="majorHAnsi" w:cs="Times New Roman"/>
          <w:sz w:val="24"/>
          <w:szCs w:val="24"/>
        </w:rPr>
        <w:t>right, accurate</w:t>
      </w:r>
      <w:r w:rsidR="00FA7DB2" w:rsidRPr="00CE62A8">
        <w:rPr>
          <w:rFonts w:asciiTheme="majorHAnsi" w:hAnsiTheme="majorHAnsi" w:cs="Times New Roman"/>
          <w:sz w:val="24"/>
          <w:szCs w:val="24"/>
        </w:rPr>
        <w:t xml:space="preserve"> and up-to-</w:t>
      </w:r>
      <w:r w:rsidR="0027548E" w:rsidRPr="00CE62A8">
        <w:rPr>
          <w:rFonts w:asciiTheme="majorHAnsi" w:hAnsiTheme="majorHAnsi" w:cs="Times New Roman"/>
          <w:sz w:val="24"/>
          <w:szCs w:val="24"/>
        </w:rPr>
        <w:t>date information</w:t>
      </w:r>
      <w:r w:rsidR="00FA7DB2" w:rsidRPr="00CE62A8">
        <w:rPr>
          <w:rFonts w:asciiTheme="majorHAnsi" w:hAnsiTheme="majorHAnsi" w:cs="Times New Roman"/>
          <w:sz w:val="24"/>
          <w:szCs w:val="24"/>
        </w:rPr>
        <w:t xml:space="preserve"> about new tenders from the government in time and equally to all. </w:t>
      </w:r>
    </w:p>
    <w:p w:rsidR="00FA7DB2" w:rsidRPr="00CE62A8" w:rsidRDefault="00FA7DB2" w:rsidP="00F33E53">
      <w:pPr>
        <w:rPr>
          <w:rFonts w:asciiTheme="majorHAnsi" w:hAnsiTheme="majorHAnsi" w:cs="Times New Roman"/>
          <w:sz w:val="24"/>
          <w:szCs w:val="24"/>
        </w:rPr>
      </w:pPr>
      <w:r w:rsidRPr="00CE62A8">
        <w:rPr>
          <w:rFonts w:asciiTheme="majorHAnsi" w:hAnsiTheme="majorHAnsi" w:cs="Times New Roman"/>
          <w:sz w:val="24"/>
          <w:szCs w:val="24"/>
        </w:rPr>
        <w:t xml:space="preserve">    Also there’s no single point for information, information come from different angles, </w:t>
      </w:r>
      <w:r w:rsidR="000A3462" w:rsidRPr="00CE62A8">
        <w:rPr>
          <w:rFonts w:asciiTheme="majorHAnsi" w:hAnsiTheme="majorHAnsi" w:cs="Times New Roman"/>
          <w:sz w:val="24"/>
          <w:szCs w:val="24"/>
        </w:rPr>
        <w:t>example this</w:t>
      </w:r>
      <w:r w:rsidRPr="00CE62A8">
        <w:rPr>
          <w:rFonts w:asciiTheme="majorHAnsi" w:hAnsiTheme="majorHAnsi" w:cs="Times New Roman"/>
          <w:sz w:val="24"/>
          <w:szCs w:val="24"/>
        </w:rPr>
        <w:t xml:space="preserve"> include:-</w:t>
      </w:r>
    </w:p>
    <w:p w:rsidR="00FA7DB2" w:rsidRPr="00CE62A8" w:rsidRDefault="000A3462" w:rsidP="00F33E53">
      <w:pPr>
        <w:rPr>
          <w:rFonts w:asciiTheme="majorHAnsi" w:hAnsiTheme="majorHAnsi" w:cs="Times New Roman"/>
          <w:sz w:val="24"/>
          <w:szCs w:val="24"/>
        </w:rPr>
      </w:pPr>
      <w:r w:rsidRPr="00CE62A8">
        <w:rPr>
          <w:rFonts w:asciiTheme="majorHAnsi" w:hAnsiTheme="majorHAnsi" w:cs="Times New Roman"/>
          <w:sz w:val="24"/>
          <w:szCs w:val="24"/>
        </w:rPr>
        <w:t>1. Ministry</w:t>
      </w:r>
      <w:r w:rsidR="00FA7DB2" w:rsidRPr="00CE62A8">
        <w:rPr>
          <w:rFonts w:asciiTheme="majorHAnsi" w:hAnsiTheme="majorHAnsi" w:cs="Times New Roman"/>
          <w:sz w:val="24"/>
          <w:szCs w:val="24"/>
        </w:rPr>
        <w:t xml:space="preserve"> of Youth affairs</w:t>
      </w:r>
    </w:p>
    <w:p w:rsidR="00FA7DB2" w:rsidRPr="00CE62A8" w:rsidRDefault="000A3462" w:rsidP="00F33E53">
      <w:pPr>
        <w:rPr>
          <w:rFonts w:asciiTheme="majorHAnsi" w:hAnsiTheme="majorHAnsi" w:cs="Times New Roman"/>
          <w:sz w:val="24"/>
          <w:szCs w:val="24"/>
        </w:rPr>
      </w:pPr>
      <w:r w:rsidRPr="00CE62A8">
        <w:rPr>
          <w:rFonts w:asciiTheme="majorHAnsi" w:hAnsiTheme="majorHAnsi" w:cs="Times New Roman"/>
          <w:sz w:val="24"/>
          <w:szCs w:val="24"/>
        </w:rPr>
        <w:t>2. Youth</w:t>
      </w:r>
      <w:r w:rsidR="00FA7DB2" w:rsidRPr="00CE62A8">
        <w:rPr>
          <w:rFonts w:asciiTheme="majorHAnsi" w:hAnsiTheme="majorHAnsi" w:cs="Times New Roman"/>
          <w:sz w:val="24"/>
          <w:szCs w:val="24"/>
        </w:rPr>
        <w:t xml:space="preserve"> Enterprise Fund</w:t>
      </w:r>
    </w:p>
    <w:p w:rsidR="00FA7DB2" w:rsidRPr="00CE62A8" w:rsidRDefault="00FA7DB2" w:rsidP="00F33E53">
      <w:pPr>
        <w:rPr>
          <w:rFonts w:asciiTheme="majorHAnsi" w:hAnsiTheme="majorHAnsi" w:cs="Times New Roman"/>
          <w:sz w:val="24"/>
          <w:szCs w:val="24"/>
          <w:shd w:val="clear" w:color="auto" w:fill="FFFFFF"/>
        </w:rPr>
      </w:pPr>
      <w:r w:rsidRPr="00CE62A8">
        <w:rPr>
          <w:rFonts w:asciiTheme="majorHAnsi" w:hAnsiTheme="majorHAnsi" w:cs="Times New Roman"/>
          <w:sz w:val="24"/>
          <w:szCs w:val="24"/>
        </w:rPr>
        <w:t>3.</w:t>
      </w:r>
      <w:r w:rsidRPr="00CE62A8">
        <w:rPr>
          <w:rFonts w:asciiTheme="majorHAnsi" w:hAnsiTheme="majorHAnsi" w:cs="Times New Roman"/>
          <w:sz w:val="24"/>
          <w:szCs w:val="24"/>
          <w:shd w:val="clear" w:color="auto" w:fill="FFFFFF"/>
        </w:rPr>
        <w:t xml:space="preserve"> Treasury</w:t>
      </w:r>
    </w:p>
    <w:p w:rsidR="00FA7DB2" w:rsidRPr="00CE62A8" w:rsidRDefault="00FA7DB2" w:rsidP="00F33E53">
      <w:pPr>
        <w:rPr>
          <w:rFonts w:asciiTheme="majorHAnsi" w:hAnsiTheme="majorHAnsi" w:cs="Times New Roman"/>
          <w:sz w:val="24"/>
          <w:szCs w:val="24"/>
        </w:rPr>
      </w:pPr>
      <w:r w:rsidRPr="00CE62A8">
        <w:rPr>
          <w:rFonts w:asciiTheme="majorHAnsi" w:hAnsiTheme="majorHAnsi" w:cs="Times New Roman"/>
          <w:sz w:val="24"/>
          <w:szCs w:val="24"/>
          <w:shd w:val="clear" w:color="auto" w:fill="FFFFFF"/>
        </w:rPr>
        <w:t>This leads to confusion among the youth as to where to get information.</w:t>
      </w:r>
    </w:p>
    <w:p w:rsidR="00FA7DB2" w:rsidRPr="00CE62A8" w:rsidRDefault="00FA7DB2" w:rsidP="00F33E53">
      <w:pPr>
        <w:rPr>
          <w:rFonts w:asciiTheme="majorHAnsi" w:hAnsiTheme="majorHAnsi" w:cs="Times New Roman"/>
          <w:sz w:val="24"/>
          <w:szCs w:val="24"/>
        </w:rPr>
      </w:pPr>
    </w:p>
    <w:p w:rsidR="00FA7DB2" w:rsidRPr="00CE62A8" w:rsidRDefault="00FA7DB2" w:rsidP="00F33E53">
      <w:pPr>
        <w:rPr>
          <w:rFonts w:asciiTheme="majorHAnsi" w:hAnsiTheme="majorHAnsi" w:cs="Times New Roman"/>
          <w:sz w:val="24"/>
          <w:szCs w:val="24"/>
        </w:rPr>
      </w:pPr>
    </w:p>
    <w:p w:rsidR="00FA7DB2" w:rsidRPr="00CE62A8" w:rsidRDefault="00FA7DB2" w:rsidP="00F33E53">
      <w:pPr>
        <w:rPr>
          <w:rFonts w:asciiTheme="majorHAnsi" w:hAnsiTheme="majorHAnsi" w:cs="Times New Roman"/>
          <w:sz w:val="24"/>
          <w:szCs w:val="24"/>
        </w:rPr>
      </w:pPr>
      <w:r w:rsidRPr="00CE62A8">
        <w:rPr>
          <w:rFonts w:asciiTheme="majorHAnsi" w:hAnsiTheme="majorHAnsi" w:cs="Times New Roman"/>
          <w:sz w:val="24"/>
          <w:szCs w:val="24"/>
        </w:rPr>
        <w:t xml:space="preserve">    </w:t>
      </w:r>
    </w:p>
    <w:p w:rsidR="00FA7DB2" w:rsidRPr="00CE62A8" w:rsidRDefault="00FA7DB2" w:rsidP="00F33E53">
      <w:pPr>
        <w:rPr>
          <w:rFonts w:asciiTheme="majorHAnsi" w:hAnsiTheme="majorHAnsi" w:cs="Times New Roman"/>
          <w:sz w:val="24"/>
          <w:szCs w:val="24"/>
        </w:rPr>
      </w:pPr>
    </w:p>
    <w:p w:rsidR="002714F2" w:rsidRPr="00CE62A8" w:rsidRDefault="00782AA3" w:rsidP="002714F2">
      <w:pPr>
        <w:pStyle w:val="Heading2"/>
        <w:rPr>
          <w:rFonts w:cs="Times New Roman"/>
          <w:color w:val="auto"/>
          <w:sz w:val="24"/>
          <w:szCs w:val="24"/>
        </w:rPr>
      </w:pPr>
      <w:bookmarkStart w:id="3" w:name="_Toc378538100"/>
      <w:r w:rsidRPr="00CE62A8">
        <w:rPr>
          <w:rFonts w:cs="Times New Roman"/>
          <w:color w:val="auto"/>
          <w:sz w:val="24"/>
          <w:szCs w:val="24"/>
        </w:rPr>
        <w:lastRenderedPageBreak/>
        <w:t>1.3 O</w:t>
      </w:r>
      <w:r w:rsidR="00CE62A8">
        <w:rPr>
          <w:rFonts w:cs="Times New Roman"/>
          <w:color w:val="auto"/>
          <w:sz w:val="24"/>
          <w:szCs w:val="24"/>
        </w:rPr>
        <w:t>bjectives</w:t>
      </w:r>
      <w:bookmarkEnd w:id="3"/>
    </w:p>
    <w:p w:rsidR="00BB6DC3" w:rsidRPr="00CE62A8" w:rsidRDefault="006D57BE" w:rsidP="006D57BE">
      <w:pPr>
        <w:pStyle w:val="ListParagraph"/>
        <w:numPr>
          <w:ilvl w:val="0"/>
          <w:numId w:val="18"/>
        </w:numPr>
        <w:rPr>
          <w:rFonts w:asciiTheme="majorHAnsi" w:hAnsiTheme="majorHAnsi" w:cs="Times New Roman"/>
          <w:sz w:val="24"/>
          <w:szCs w:val="24"/>
        </w:rPr>
      </w:pPr>
      <w:r w:rsidRPr="00CE62A8">
        <w:rPr>
          <w:rFonts w:asciiTheme="majorHAnsi" w:hAnsiTheme="majorHAnsi" w:cs="Times New Roman"/>
          <w:sz w:val="24"/>
          <w:szCs w:val="24"/>
        </w:rPr>
        <w:t xml:space="preserve">Create a Web portal that collects </w:t>
      </w:r>
      <w:r w:rsidR="008E04B3" w:rsidRPr="00CE62A8">
        <w:rPr>
          <w:rFonts w:asciiTheme="majorHAnsi" w:hAnsiTheme="majorHAnsi" w:cs="Times New Roman"/>
          <w:sz w:val="24"/>
          <w:szCs w:val="24"/>
        </w:rPr>
        <w:t xml:space="preserve">and </w:t>
      </w:r>
      <w:r w:rsidRPr="00CE62A8">
        <w:rPr>
          <w:rFonts w:asciiTheme="majorHAnsi" w:hAnsiTheme="majorHAnsi" w:cs="Times New Roman"/>
          <w:sz w:val="24"/>
          <w:szCs w:val="24"/>
        </w:rPr>
        <w:t>handles information from different relevant institutions that disseminate the information and consolidate it into a single point.</w:t>
      </w:r>
    </w:p>
    <w:p w:rsidR="0027548E" w:rsidRPr="00CE62A8" w:rsidRDefault="0027548E" w:rsidP="0027548E">
      <w:pPr>
        <w:pStyle w:val="ListParagraph"/>
        <w:rPr>
          <w:rFonts w:asciiTheme="majorHAnsi" w:hAnsiTheme="majorHAnsi" w:cs="Times New Roman"/>
          <w:sz w:val="24"/>
          <w:szCs w:val="24"/>
        </w:rPr>
      </w:pPr>
    </w:p>
    <w:p w:rsidR="006D57BE" w:rsidRPr="00CE62A8" w:rsidRDefault="006D57BE" w:rsidP="006D57BE">
      <w:pPr>
        <w:pStyle w:val="ListParagraph"/>
        <w:numPr>
          <w:ilvl w:val="0"/>
          <w:numId w:val="18"/>
        </w:numPr>
        <w:rPr>
          <w:rFonts w:asciiTheme="majorHAnsi" w:hAnsiTheme="majorHAnsi" w:cs="Times New Roman"/>
          <w:sz w:val="24"/>
          <w:szCs w:val="24"/>
        </w:rPr>
      </w:pPr>
      <w:r w:rsidRPr="00CE62A8">
        <w:rPr>
          <w:rFonts w:asciiTheme="majorHAnsi" w:hAnsiTheme="majorHAnsi" w:cs="Times New Roman"/>
          <w:sz w:val="24"/>
          <w:szCs w:val="24"/>
        </w:rPr>
        <w:t xml:space="preserve">Create a user friendly and interactive interface that will display </w:t>
      </w:r>
      <w:r w:rsidR="000A3462" w:rsidRPr="00CE62A8">
        <w:rPr>
          <w:rFonts w:asciiTheme="majorHAnsi" w:hAnsiTheme="majorHAnsi" w:cs="Times New Roman"/>
          <w:sz w:val="24"/>
          <w:szCs w:val="24"/>
        </w:rPr>
        <w:t>to the</w:t>
      </w:r>
      <w:r w:rsidRPr="00CE62A8">
        <w:rPr>
          <w:rFonts w:asciiTheme="majorHAnsi" w:hAnsiTheme="majorHAnsi" w:cs="Times New Roman"/>
          <w:sz w:val="24"/>
          <w:szCs w:val="24"/>
        </w:rPr>
        <w:t xml:space="preserve"> users of all existing tenders and relevant </w:t>
      </w:r>
      <w:r w:rsidR="000A3462" w:rsidRPr="00CE62A8">
        <w:rPr>
          <w:rFonts w:asciiTheme="majorHAnsi" w:hAnsiTheme="majorHAnsi" w:cs="Times New Roman"/>
          <w:sz w:val="24"/>
          <w:szCs w:val="24"/>
        </w:rPr>
        <w:t>information on</w:t>
      </w:r>
      <w:r w:rsidRPr="00CE62A8">
        <w:rPr>
          <w:rFonts w:asciiTheme="majorHAnsi" w:hAnsiTheme="majorHAnsi" w:cs="Times New Roman"/>
          <w:sz w:val="24"/>
          <w:szCs w:val="24"/>
        </w:rPr>
        <w:t xml:space="preserve"> a real-time basis.</w:t>
      </w:r>
    </w:p>
    <w:p w:rsidR="0027548E" w:rsidRPr="00CE62A8" w:rsidRDefault="0027548E" w:rsidP="0027548E">
      <w:pPr>
        <w:pStyle w:val="ListParagraph"/>
        <w:rPr>
          <w:rFonts w:asciiTheme="majorHAnsi" w:hAnsiTheme="majorHAnsi" w:cs="Times New Roman"/>
          <w:sz w:val="24"/>
          <w:szCs w:val="24"/>
        </w:rPr>
      </w:pPr>
    </w:p>
    <w:p w:rsidR="0027548E" w:rsidRPr="00CE62A8" w:rsidRDefault="0027548E" w:rsidP="0027548E">
      <w:pPr>
        <w:pStyle w:val="ListParagraph"/>
        <w:rPr>
          <w:rFonts w:asciiTheme="majorHAnsi" w:hAnsiTheme="majorHAnsi" w:cs="Times New Roman"/>
          <w:sz w:val="24"/>
          <w:szCs w:val="24"/>
        </w:rPr>
      </w:pPr>
    </w:p>
    <w:p w:rsidR="000A3462" w:rsidRPr="00CE62A8" w:rsidRDefault="000A3462" w:rsidP="006D57BE">
      <w:pPr>
        <w:pStyle w:val="ListParagraph"/>
        <w:numPr>
          <w:ilvl w:val="0"/>
          <w:numId w:val="18"/>
        </w:numPr>
        <w:rPr>
          <w:rFonts w:asciiTheme="majorHAnsi" w:hAnsiTheme="majorHAnsi" w:cs="Times New Roman"/>
          <w:sz w:val="24"/>
          <w:szCs w:val="24"/>
        </w:rPr>
      </w:pPr>
      <w:r w:rsidRPr="00CE62A8">
        <w:rPr>
          <w:rFonts w:asciiTheme="majorHAnsi" w:hAnsiTheme="majorHAnsi" w:cs="Times New Roman"/>
          <w:sz w:val="24"/>
          <w:szCs w:val="24"/>
        </w:rPr>
        <w:t xml:space="preserve">Create a platform where other non-governmental organizations and businesses can advertise for their tenders as well. </w:t>
      </w:r>
    </w:p>
    <w:p w:rsidR="0027548E" w:rsidRPr="00CE62A8" w:rsidRDefault="0027548E" w:rsidP="0027548E">
      <w:pPr>
        <w:pStyle w:val="ListParagraph"/>
        <w:rPr>
          <w:rFonts w:asciiTheme="majorHAnsi" w:hAnsiTheme="majorHAnsi" w:cs="Times New Roman"/>
          <w:sz w:val="24"/>
          <w:szCs w:val="24"/>
        </w:rPr>
      </w:pPr>
    </w:p>
    <w:p w:rsidR="006D57BE" w:rsidRPr="00CE62A8" w:rsidRDefault="006D57BE" w:rsidP="006D57BE">
      <w:pPr>
        <w:pStyle w:val="ListParagraph"/>
        <w:numPr>
          <w:ilvl w:val="0"/>
          <w:numId w:val="18"/>
        </w:numPr>
        <w:rPr>
          <w:rFonts w:asciiTheme="majorHAnsi" w:hAnsiTheme="majorHAnsi" w:cs="Times New Roman"/>
          <w:sz w:val="24"/>
          <w:szCs w:val="24"/>
        </w:rPr>
      </w:pPr>
      <w:r w:rsidRPr="00CE62A8">
        <w:rPr>
          <w:rFonts w:asciiTheme="majorHAnsi" w:hAnsiTheme="majorHAnsi" w:cs="Times New Roman"/>
          <w:sz w:val="24"/>
          <w:szCs w:val="24"/>
        </w:rPr>
        <w:t xml:space="preserve">Create a </w:t>
      </w:r>
      <w:r w:rsidR="00C716C9" w:rsidRPr="00CE62A8">
        <w:rPr>
          <w:rFonts w:asciiTheme="majorHAnsi" w:hAnsiTheme="majorHAnsi" w:cs="Times New Roman"/>
          <w:sz w:val="24"/>
          <w:szCs w:val="24"/>
        </w:rPr>
        <w:t xml:space="preserve">daily </w:t>
      </w:r>
      <w:r w:rsidRPr="00CE62A8">
        <w:rPr>
          <w:rFonts w:asciiTheme="majorHAnsi" w:hAnsiTheme="majorHAnsi" w:cs="Times New Roman"/>
          <w:sz w:val="24"/>
          <w:szCs w:val="24"/>
        </w:rPr>
        <w:t xml:space="preserve">notification system for the subscribers in order to Increase information </w:t>
      </w:r>
      <w:r w:rsidR="00C716C9" w:rsidRPr="00CE62A8">
        <w:rPr>
          <w:rFonts w:asciiTheme="majorHAnsi" w:hAnsiTheme="majorHAnsi" w:cs="Times New Roman"/>
          <w:sz w:val="24"/>
          <w:szCs w:val="24"/>
        </w:rPr>
        <w:t>access, fast</w:t>
      </w:r>
      <w:r w:rsidR="00C716C9" w:rsidRPr="00CE62A8">
        <w:rPr>
          <w:rFonts w:asciiTheme="majorHAnsi" w:hAnsiTheme="majorHAnsi" w:cs="Times New Roman"/>
          <w:sz w:val="24"/>
          <w:szCs w:val="24"/>
          <w:shd w:val="clear" w:color="auto" w:fill="FFFFFF"/>
        </w:rPr>
        <w:t xml:space="preserve"> and timely delivery</w:t>
      </w:r>
      <w:r w:rsidRPr="00CE62A8">
        <w:rPr>
          <w:rFonts w:asciiTheme="majorHAnsi" w:hAnsiTheme="majorHAnsi" w:cs="Times New Roman"/>
          <w:sz w:val="24"/>
          <w:szCs w:val="24"/>
        </w:rPr>
        <w:t xml:space="preserve"> and sharing to and between the youth respectively.</w:t>
      </w:r>
    </w:p>
    <w:p w:rsidR="000A3462" w:rsidRPr="00CE62A8" w:rsidRDefault="000A3462" w:rsidP="000A3462">
      <w:pPr>
        <w:pStyle w:val="ListParagraph"/>
        <w:rPr>
          <w:rFonts w:asciiTheme="majorHAnsi" w:hAnsiTheme="majorHAnsi" w:cs="Times New Roman"/>
          <w:sz w:val="24"/>
          <w:szCs w:val="24"/>
        </w:rPr>
      </w:pPr>
    </w:p>
    <w:p w:rsidR="006D57BE" w:rsidRPr="00CE62A8" w:rsidRDefault="006D57BE" w:rsidP="006D57BE">
      <w:pPr>
        <w:pStyle w:val="ListParagraph"/>
        <w:rPr>
          <w:rFonts w:asciiTheme="majorHAnsi" w:hAnsiTheme="majorHAnsi" w:cs="Times New Roman"/>
          <w:sz w:val="24"/>
          <w:szCs w:val="24"/>
        </w:rPr>
      </w:pPr>
    </w:p>
    <w:p w:rsidR="00BB6DC3" w:rsidRPr="00CE62A8" w:rsidRDefault="00782AA3" w:rsidP="002714F2">
      <w:pPr>
        <w:pStyle w:val="Heading2"/>
        <w:rPr>
          <w:rFonts w:cs="Times New Roman"/>
          <w:color w:val="auto"/>
          <w:sz w:val="24"/>
          <w:szCs w:val="24"/>
        </w:rPr>
      </w:pPr>
      <w:bookmarkStart w:id="4" w:name="_Toc378538101"/>
      <w:r w:rsidRPr="00CE62A8">
        <w:rPr>
          <w:rFonts w:cs="Times New Roman"/>
          <w:color w:val="auto"/>
          <w:sz w:val="24"/>
          <w:szCs w:val="24"/>
        </w:rPr>
        <w:t xml:space="preserve">1.4 </w:t>
      </w:r>
      <w:r w:rsidR="002714F2" w:rsidRPr="00CE62A8">
        <w:rPr>
          <w:rFonts w:cs="Times New Roman"/>
          <w:color w:val="auto"/>
          <w:sz w:val="24"/>
          <w:szCs w:val="24"/>
        </w:rPr>
        <w:t>R</w:t>
      </w:r>
      <w:r w:rsidR="00CE62A8">
        <w:rPr>
          <w:rFonts w:cs="Times New Roman"/>
          <w:color w:val="auto"/>
          <w:sz w:val="24"/>
          <w:szCs w:val="24"/>
        </w:rPr>
        <w:t>esearch Question</w:t>
      </w:r>
      <w:bookmarkEnd w:id="4"/>
    </w:p>
    <w:p w:rsidR="00BB6DC3" w:rsidRPr="00CE62A8" w:rsidRDefault="0027548E" w:rsidP="00BB6DC3">
      <w:pPr>
        <w:rPr>
          <w:rFonts w:asciiTheme="majorHAnsi" w:hAnsiTheme="majorHAnsi" w:cs="Times New Roman"/>
          <w:sz w:val="24"/>
          <w:szCs w:val="24"/>
        </w:rPr>
      </w:pPr>
      <w:r w:rsidRPr="00CE62A8">
        <w:rPr>
          <w:rFonts w:asciiTheme="majorHAnsi" w:hAnsiTheme="majorHAnsi" w:cs="Times New Roman"/>
          <w:sz w:val="24"/>
          <w:szCs w:val="24"/>
        </w:rPr>
        <w:t xml:space="preserve">   </w:t>
      </w:r>
      <w:r w:rsidR="00BB6DC3" w:rsidRPr="00CE62A8">
        <w:rPr>
          <w:rFonts w:asciiTheme="majorHAnsi" w:hAnsiTheme="majorHAnsi" w:cs="Times New Roman"/>
          <w:sz w:val="24"/>
          <w:szCs w:val="24"/>
        </w:rPr>
        <w:t>How can</w:t>
      </w:r>
      <w:r w:rsidR="001B64EA" w:rsidRPr="00CE62A8">
        <w:rPr>
          <w:rFonts w:asciiTheme="majorHAnsi" w:hAnsiTheme="majorHAnsi" w:cs="Times New Roman"/>
          <w:sz w:val="24"/>
          <w:szCs w:val="24"/>
        </w:rPr>
        <w:t xml:space="preserve"> </w:t>
      </w:r>
      <w:r w:rsidR="000A3462" w:rsidRPr="00CE62A8">
        <w:rPr>
          <w:rFonts w:asciiTheme="majorHAnsi" w:hAnsiTheme="majorHAnsi" w:cs="Times New Roman"/>
          <w:sz w:val="24"/>
          <w:szCs w:val="24"/>
        </w:rPr>
        <w:t>Information Communication Technology (ICT)</w:t>
      </w:r>
      <w:r w:rsidR="00D14DB5" w:rsidRPr="00CE62A8">
        <w:rPr>
          <w:rFonts w:asciiTheme="majorHAnsi" w:hAnsiTheme="majorHAnsi" w:cs="Times New Roman"/>
          <w:sz w:val="24"/>
          <w:szCs w:val="24"/>
        </w:rPr>
        <w:t xml:space="preserve"> be</w:t>
      </w:r>
      <w:r w:rsidR="00D67080" w:rsidRPr="00CE62A8">
        <w:rPr>
          <w:rFonts w:asciiTheme="majorHAnsi" w:hAnsiTheme="majorHAnsi" w:cs="Times New Roman"/>
          <w:sz w:val="24"/>
          <w:szCs w:val="24"/>
        </w:rPr>
        <w:t xml:space="preserve"> used</w:t>
      </w:r>
      <w:r w:rsidR="001B64EA" w:rsidRPr="00CE62A8">
        <w:rPr>
          <w:rFonts w:asciiTheme="majorHAnsi" w:hAnsiTheme="majorHAnsi" w:cs="Times New Roman"/>
          <w:sz w:val="24"/>
          <w:szCs w:val="24"/>
        </w:rPr>
        <w:t xml:space="preserve"> </w:t>
      </w:r>
      <w:r w:rsidR="00096B6F" w:rsidRPr="00CE62A8">
        <w:rPr>
          <w:rFonts w:asciiTheme="majorHAnsi" w:hAnsiTheme="majorHAnsi" w:cs="Times New Roman"/>
          <w:sz w:val="24"/>
          <w:szCs w:val="24"/>
        </w:rPr>
        <w:t>to disseminate information to the youth</w:t>
      </w:r>
      <w:r w:rsidR="00D67080" w:rsidRPr="00CE62A8">
        <w:rPr>
          <w:rFonts w:asciiTheme="majorHAnsi" w:hAnsiTheme="majorHAnsi" w:cs="Times New Roman"/>
          <w:sz w:val="24"/>
          <w:szCs w:val="24"/>
        </w:rPr>
        <w:t xml:space="preserve"> for their </w:t>
      </w:r>
      <w:r w:rsidR="00CA1C1C" w:rsidRPr="00CE62A8">
        <w:rPr>
          <w:rFonts w:asciiTheme="majorHAnsi" w:hAnsiTheme="majorHAnsi" w:cs="Times New Roman"/>
          <w:sz w:val="24"/>
          <w:szCs w:val="24"/>
        </w:rPr>
        <w:t>empowerment</w:t>
      </w:r>
      <w:r w:rsidR="001B64EA" w:rsidRPr="00CE62A8">
        <w:rPr>
          <w:rFonts w:asciiTheme="majorHAnsi" w:hAnsiTheme="majorHAnsi" w:cs="Times New Roman"/>
          <w:sz w:val="24"/>
          <w:szCs w:val="24"/>
        </w:rPr>
        <w:t>?</w:t>
      </w:r>
    </w:p>
    <w:p w:rsidR="00D14DB5" w:rsidRPr="00CE62A8" w:rsidRDefault="00D14DB5" w:rsidP="00CA1C1C">
      <w:pPr>
        <w:pStyle w:val="Heading2"/>
        <w:rPr>
          <w:rFonts w:cs="Times New Roman"/>
          <w:color w:val="auto"/>
          <w:sz w:val="24"/>
          <w:szCs w:val="24"/>
        </w:rPr>
      </w:pPr>
    </w:p>
    <w:p w:rsidR="002714F2" w:rsidRPr="00CE62A8" w:rsidRDefault="00CA1C1C" w:rsidP="002714F2">
      <w:pPr>
        <w:pStyle w:val="Heading2"/>
        <w:rPr>
          <w:rFonts w:cs="Times New Roman"/>
          <w:color w:val="auto"/>
          <w:sz w:val="24"/>
          <w:szCs w:val="24"/>
        </w:rPr>
      </w:pPr>
      <w:bookmarkStart w:id="5" w:name="_Toc378538102"/>
      <w:r w:rsidRPr="00CE62A8">
        <w:rPr>
          <w:rFonts w:cs="Times New Roman"/>
          <w:color w:val="auto"/>
          <w:sz w:val="24"/>
          <w:szCs w:val="24"/>
        </w:rPr>
        <w:t>1.5 J</w:t>
      </w:r>
      <w:r w:rsidR="00CE62A8">
        <w:rPr>
          <w:rFonts w:cs="Times New Roman"/>
          <w:color w:val="auto"/>
          <w:sz w:val="24"/>
          <w:szCs w:val="24"/>
        </w:rPr>
        <w:t>ustification</w:t>
      </w:r>
      <w:bookmarkEnd w:id="5"/>
    </w:p>
    <w:p w:rsidR="00782AA3" w:rsidRPr="00CE62A8" w:rsidRDefault="00782AA3" w:rsidP="00782AA3">
      <w:pPr>
        <w:pStyle w:val="ListParagraph"/>
        <w:rPr>
          <w:rFonts w:asciiTheme="majorHAnsi" w:hAnsiTheme="majorHAnsi" w:cs="Times New Roman"/>
          <w:sz w:val="24"/>
          <w:szCs w:val="24"/>
        </w:rPr>
      </w:pPr>
    </w:p>
    <w:p w:rsidR="00782AA3" w:rsidRPr="00CE62A8" w:rsidRDefault="00CA1C1C" w:rsidP="00016BDF">
      <w:pPr>
        <w:pStyle w:val="ListParagraph"/>
        <w:ind w:left="360"/>
        <w:rPr>
          <w:rFonts w:asciiTheme="majorHAnsi" w:hAnsiTheme="majorHAnsi" w:cs="Times New Roman"/>
          <w:sz w:val="24"/>
          <w:szCs w:val="24"/>
        </w:rPr>
      </w:pPr>
      <w:r w:rsidRPr="00CE62A8">
        <w:rPr>
          <w:rFonts w:asciiTheme="majorHAnsi" w:hAnsiTheme="majorHAnsi" w:cs="Times New Roman"/>
          <w:sz w:val="24"/>
          <w:szCs w:val="24"/>
        </w:rPr>
        <w:t xml:space="preserve">There is urge to reduce the gap and the extra mile the youth have to go in order to get relevant information for government </w:t>
      </w:r>
      <w:r w:rsidR="00016BDF" w:rsidRPr="00CE62A8">
        <w:rPr>
          <w:rFonts w:asciiTheme="majorHAnsi" w:hAnsiTheme="majorHAnsi" w:cs="Times New Roman"/>
          <w:sz w:val="24"/>
          <w:szCs w:val="24"/>
        </w:rPr>
        <w:t xml:space="preserve">tenders. This will encourage the youth to apply for </w:t>
      </w:r>
      <w:r w:rsidR="0027548E" w:rsidRPr="00CE62A8">
        <w:rPr>
          <w:rFonts w:asciiTheme="majorHAnsi" w:hAnsiTheme="majorHAnsi" w:cs="Times New Roman"/>
          <w:sz w:val="24"/>
          <w:szCs w:val="24"/>
        </w:rPr>
        <w:t xml:space="preserve">the </w:t>
      </w:r>
      <w:r w:rsidR="00016BDF" w:rsidRPr="00CE62A8">
        <w:rPr>
          <w:rFonts w:asciiTheme="majorHAnsi" w:hAnsiTheme="majorHAnsi" w:cs="Times New Roman"/>
          <w:sz w:val="24"/>
          <w:szCs w:val="24"/>
        </w:rPr>
        <w:t>tenders.</w:t>
      </w:r>
      <w:r w:rsidRPr="00CE62A8">
        <w:rPr>
          <w:rFonts w:asciiTheme="majorHAnsi" w:hAnsiTheme="majorHAnsi" w:cs="Times New Roman"/>
          <w:sz w:val="24"/>
          <w:szCs w:val="24"/>
        </w:rPr>
        <w:t xml:space="preserve"> </w:t>
      </w:r>
    </w:p>
    <w:p w:rsidR="00B47903" w:rsidRPr="00CE62A8" w:rsidRDefault="00B47903" w:rsidP="00B47903">
      <w:pPr>
        <w:pStyle w:val="Heading1"/>
        <w:ind w:left="720"/>
        <w:rPr>
          <w:rFonts w:cs="Times New Roman"/>
          <w:color w:val="auto"/>
          <w:sz w:val="24"/>
          <w:szCs w:val="24"/>
        </w:rPr>
      </w:pPr>
    </w:p>
    <w:p w:rsidR="00B47903" w:rsidRPr="00CE62A8" w:rsidRDefault="00B47903" w:rsidP="00B47903">
      <w:pPr>
        <w:pStyle w:val="Heading1"/>
        <w:ind w:left="720"/>
        <w:rPr>
          <w:rFonts w:cs="Times New Roman"/>
          <w:color w:val="auto"/>
          <w:sz w:val="24"/>
          <w:szCs w:val="24"/>
        </w:rPr>
      </w:pPr>
    </w:p>
    <w:p w:rsidR="00B47903" w:rsidRPr="00CE62A8" w:rsidRDefault="00B47903" w:rsidP="00B47903">
      <w:pPr>
        <w:pStyle w:val="Heading1"/>
        <w:ind w:left="720"/>
        <w:rPr>
          <w:rFonts w:cs="Times New Roman"/>
          <w:color w:val="auto"/>
          <w:sz w:val="24"/>
          <w:szCs w:val="24"/>
        </w:rPr>
      </w:pPr>
    </w:p>
    <w:p w:rsidR="00B47903" w:rsidRPr="00CE62A8" w:rsidRDefault="00B47903" w:rsidP="00B47903">
      <w:pPr>
        <w:rPr>
          <w:rFonts w:asciiTheme="majorHAnsi" w:hAnsiTheme="majorHAnsi"/>
          <w:sz w:val="24"/>
          <w:szCs w:val="24"/>
        </w:rPr>
      </w:pPr>
    </w:p>
    <w:p w:rsidR="00B47903" w:rsidRPr="00CE62A8" w:rsidRDefault="00B47903" w:rsidP="00B47903">
      <w:pPr>
        <w:rPr>
          <w:rFonts w:asciiTheme="majorHAnsi" w:hAnsiTheme="majorHAnsi"/>
          <w:sz w:val="24"/>
          <w:szCs w:val="24"/>
        </w:rPr>
      </w:pPr>
    </w:p>
    <w:p w:rsidR="004E5010" w:rsidRPr="00CE62A8" w:rsidRDefault="00107411" w:rsidP="00107411">
      <w:pPr>
        <w:pStyle w:val="Heading1"/>
        <w:jc w:val="center"/>
        <w:rPr>
          <w:rFonts w:cs="Times New Roman"/>
          <w:color w:val="auto"/>
          <w:sz w:val="24"/>
          <w:szCs w:val="24"/>
        </w:rPr>
      </w:pPr>
      <w:bookmarkStart w:id="6" w:name="_Toc378538103"/>
      <w:r>
        <w:rPr>
          <w:rFonts w:cs="Times New Roman"/>
          <w:color w:val="auto"/>
          <w:sz w:val="24"/>
          <w:szCs w:val="24"/>
        </w:rPr>
        <w:lastRenderedPageBreak/>
        <w:t>CHAPTER 2:</w:t>
      </w:r>
      <w:r w:rsidRPr="00CE62A8">
        <w:rPr>
          <w:rFonts w:cs="Times New Roman"/>
          <w:color w:val="auto"/>
          <w:sz w:val="24"/>
          <w:szCs w:val="24"/>
        </w:rPr>
        <w:t xml:space="preserve"> LITERATURE</w:t>
      </w:r>
      <w:r w:rsidR="00C329B8" w:rsidRPr="00CE62A8">
        <w:rPr>
          <w:rFonts w:cs="Times New Roman"/>
          <w:color w:val="auto"/>
          <w:sz w:val="24"/>
          <w:szCs w:val="24"/>
        </w:rPr>
        <w:t xml:space="preserve"> REVIEW</w:t>
      </w:r>
      <w:bookmarkEnd w:id="6"/>
    </w:p>
    <w:p w:rsidR="00096B6F" w:rsidRPr="00CE62A8" w:rsidRDefault="0027548E" w:rsidP="00096B6F">
      <w:pPr>
        <w:pStyle w:val="NormalWeb"/>
        <w:shd w:val="clear" w:color="auto" w:fill="FFFFFF"/>
        <w:spacing w:line="315" w:lineRule="atLeast"/>
        <w:rPr>
          <w:rFonts w:asciiTheme="majorHAnsi" w:hAnsiTheme="majorHAnsi"/>
        </w:rPr>
      </w:pPr>
      <w:r w:rsidRPr="00CE62A8">
        <w:rPr>
          <w:rFonts w:asciiTheme="majorHAnsi" w:hAnsiTheme="majorHAnsi"/>
        </w:rPr>
        <w:t xml:space="preserve">    </w:t>
      </w:r>
      <w:r w:rsidR="00096B6F" w:rsidRPr="00CE62A8">
        <w:rPr>
          <w:rFonts w:asciiTheme="majorHAnsi" w:hAnsiTheme="majorHAnsi"/>
        </w:rPr>
        <w:t>The government has provided youth, women and persons with disability with the opportunity to participate in government tenders totaling Sh200 billion for wealth creation. For the first time in Kenya’s history, deliberate efforts are being made by government to passionately address youth problems ranging from unemployment, poverty and unexploited expertise.</w:t>
      </w:r>
    </w:p>
    <w:p w:rsidR="00096B6F" w:rsidRPr="00CE62A8" w:rsidRDefault="00096B6F" w:rsidP="00096B6F">
      <w:pPr>
        <w:pStyle w:val="NormalWeb"/>
        <w:shd w:val="clear" w:color="auto" w:fill="FFFFFF"/>
        <w:spacing w:line="315" w:lineRule="atLeast"/>
        <w:rPr>
          <w:rFonts w:asciiTheme="majorHAnsi" w:hAnsiTheme="majorHAnsi"/>
        </w:rPr>
      </w:pPr>
      <w:r w:rsidRPr="00CE62A8">
        <w:rPr>
          <w:rFonts w:asciiTheme="majorHAnsi" w:hAnsiTheme="majorHAnsi"/>
        </w:rPr>
        <w:t>Youth empowerment is one of the red carpet flagship projects envisaged in the Jubilee manifesto as part of the radical surgery in solving youth problems.</w:t>
      </w:r>
    </w:p>
    <w:p w:rsidR="00096B6F" w:rsidRPr="00CE62A8" w:rsidRDefault="00096B6F" w:rsidP="00096B6F">
      <w:pPr>
        <w:pStyle w:val="NormalWeb"/>
        <w:shd w:val="clear" w:color="auto" w:fill="FFFFFF"/>
        <w:spacing w:line="315" w:lineRule="atLeast"/>
        <w:rPr>
          <w:rFonts w:asciiTheme="majorHAnsi" w:hAnsiTheme="majorHAnsi"/>
        </w:rPr>
      </w:pPr>
      <w:r w:rsidRPr="00CE62A8">
        <w:rPr>
          <w:rFonts w:asciiTheme="majorHAnsi" w:hAnsiTheme="majorHAnsi"/>
        </w:rPr>
        <w:t>This fundamental pledge that forms one of the central key pillars of the Jubilee Government must be jealously safeguarded to give the youth, persons with disability and women at least 30 per cent of all supply contracts to the government.</w:t>
      </w:r>
    </w:p>
    <w:p w:rsidR="00096B6F" w:rsidRPr="00CE62A8" w:rsidRDefault="00096B6F" w:rsidP="00096B6F">
      <w:pPr>
        <w:pStyle w:val="NormalWeb"/>
        <w:shd w:val="clear" w:color="auto" w:fill="FFFFFF"/>
        <w:spacing w:line="315" w:lineRule="atLeast"/>
        <w:rPr>
          <w:rFonts w:asciiTheme="majorHAnsi" w:hAnsiTheme="majorHAnsi"/>
        </w:rPr>
      </w:pPr>
      <w:r w:rsidRPr="00CE62A8">
        <w:rPr>
          <w:rFonts w:asciiTheme="majorHAnsi" w:hAnsiTheme="majorHAnsi"/>
        </w:rPr>
        <w:t xml:space="preserve">It is the government’s policy that 30 per cent of these tenders must be awarded to the youth, women and people with disabilities. </w:t>
      </w:r>
      <w:r w:rsidR="004B5A9D" w:rsidRPr="00CE62A8">
        <w:rPr>
          <w:rFonts w:asciiTheme="majorHAnsi" w:hAnsiTheme="majorHAnsi"/>
        </w:rPr>
        <w:t>H</w:t>
      </w:r>
      <w:r w:rsidRPr="00CE62A8">
        <w:rPr>
          <w:rFonts w:asciiTheme="majorHAnsi" w:hAnsiTheme="majorHAnsi"/>
        </w:rPr>
        <w:t xml:space="preserve">aving </w:t>
      </w:r>
      <w:r w:rsidR="004B5A9D" w:rsidRPr="00CE62A8">
        <w:rPr>
          <w:rFonts w:asciiTheme="majorHAnsi" w:hAnsiTheme="majorHAnsi"/>
        </w:rPr>
        <w:t xml:space="preserve">being </w:t>
      </w:r>
      <w:r w:rsidRPr="00CE62A8">
        <w:rPr>
          <w:rFonts w:asciiTheme="majorHAnsi" w:hAnsiTheme="majorHAnsi"/>
        </w:rPr>
        <w:t xml:space="preserve">officially </w:t>
      </w:r>
      <w:r w:rsidR="004B5A9D" w:rsidRPr="00CE62A8">
        <w:rPr>
          <w:rFonts w:asciiTheme="majorHAnsi" w:hAnsiTheme="majorHAnsi"/>
        </w:rPr>
        <w:t>launched,</w:t>
      </w:r>
      <w:r w:rsidRPr="00CE62A8">
        <w:rPr>
          <w:rFonts w:asciiTheme="majorHAnsi" w:hAnsiTheme="majorHAnsi"/>
        </w:rPr>
        <w:t xml:space="preserve"> our young people must reciprocate by seizing every opportunity to </w:t>
      </w:r>
      <w:r w:rsidR="004B5A9D" w:rsidRPr="00CE62A8">
        <w:rPr>
          <w:rFonts w:asciiTheme="majorHAnsi" w:hAnsiTheme="majorHAnsi"/>
        </w:rPr>
        <w:t>maximize</w:t>
      </w:r>
      <w:r w:rsidRPr="00CE62A8">
        <w:rPr>
          <w:rFonts w:asciiTheme="majorHAnsi" w:hAnsiTheme="majorHAnsi"/>
        </w:rPr>
        <w:t xml:space="preserve"> their potential. Youth unemployment problem is clearly visible in the urban areas and replicated the rural villages.</w:t>
      </w:r>
    </w:p>
    <w:p w:rsidR="00096B6F" w:rsidRPr="00CE62A8" w:rsidRDefault="00096B6F" w:rsidP="00096B6F">
      <w:pPr>
        <w:pStyle w:val="NormalWeb"/>
        <w:shd w:val="clear" w:color="auto" w:fill="FFFFFF"/>
        <w:spacing w:line="315" w:lineRule="atLeast"/>
        <w:rPr>
          <w:rFonts w:asciiTheme="majorHAnsi" w:hAnsiTheme="majorHAnsi"/>
        </w:rPr>
      </w:pPr>
      <w:r w:rsidRPr="00CE62A8">
        <w:rPr>
          <w:rFonts w:asciiTheme="majorHAnsi" w:hAnsiTheme="majorHAnsi"/>
        </w:rPr>
        <w:t>In the past, our country has been troubled by lack of youth empowerment and unemployment. This is part of the long-term affirmative action to empower these groups that have perennially been sidelined either in nation building and economic advancement not forgetting other programmes like Uwezo Fund, Women Fund and Youth Enterprise Fund.</w:t>
      </w:r>
    </w:p>
    <w:p w:rsidR="00096B6F" w:rsidRPr="00CE62A8" w:rsidRDefault="00096B6F" w:rsidP="00096B6F">
      <w:pPr>
        <w:pStyle w:val="NormalWeb"/>
        <w:shd w:val="clear" w:color="auto" w:fill="FFFFFF"/>
        <w:spacing w:line="315" w:lineRule="atLeast"/>
        <w:rPr>
          <w:rFonts w:asciiTheme="majorHAnsi" w:hAnsiTheme="majorHAnsi"/>
        </w:rPr>
      </w:pPr>
      <w:r w:rsidRPr="00CE62A8">
        <w:rPr>
          <w:rFonts w:asciiTheme="majorHAnsi" w:hAnsiTheme="majorHAnsi"/>
        </w:rPr>
        <w:t xml:space="preserve">It is about time </w:t>
      </w:r>
      <w:r w:rsidR="004B5A9D" w:rsidRPr="00CE62A8">
        <w:rPr>
          <w:rFonts w:asciiTheme="majorHAnsi" w:hAnsiTheme="majorHAnsi"/>
        </w:rPr>
        <w:t>this</w:t>
      </w:r>
      <w:r w:rsidRPr="00CE62A8">
        <w:rPr>
          <w:rFonts w:asciiTheme="majorHAnsi" w:hAnsiTheme="majorHAnsi"/>
        </w:rPr>
        <w:t xml:space="preserve"> directive is implemented to the letter to boost youth-run enterprises in economic development.</w:t>
      </w:r>
    </w:p>
    <w:p w:rsidR="00096B6F" w:rsidRPr="00CE62A8" w:rsidRDefault="00096B6F" w:rsidP="00096B6F">
      <w:pPr>
        <w:pStyle w:val="NormalWeb"/>
        <w:shd w:val="clear" w:color="auto" w:fill="FFFFFF"/>
        <w:spacing w:line="315" w:lineRule="atLeast"/>
        <w:rPr>
          <w:rFonts w:asciiTheme="majorHAnsi" w:hAnsiTheme="majorHAnsi"/>
        </w:rPr>
      </w:pPr>
      <w:r w:rsidRPr="00CE62A8">
        <w:rPr>
          <w:rFonts w:asciiTheme="majorHAnsi" w:hAnsiTheme="majorHAnsi"/>
        </w:rPr>
        <w:t xml:space="preserve">The Youth Enterprise and Capital Fund that has been modeled as Constituency Development Fund is part of the kitty </w:t>
      </w:r>
      <w:proofErr w:type="gramStart"/>
      <w:r w:rsidRPr="00CE62A8">
        <w:rPr>
          <w:rFonts w:asciiTheme="majorHAnsi" w:hAnsiTheme="majorHAnsi"/>
        </w:rPr>
        <w:t>is</w:t>
      </w:r>
      <w:proofErr w:type="gramEnd"/>
      <w:r w:rsidRPr="00CE62A8">
        <w:rPr>
          <w:rFonts w:asciiTheme="majorHAnsi" w:hAnsiTheme="majorHAnsi"/>
        </w:rPr>
        <w:t xml:space="preserve"> provided to facilitate business financing among the youth without necessarily having to provide a collateral security.</w:t>
      </w:r>
    </w:p>
    <w:p w:rsidR="00096B6F" w:rsidRPr="00CE62A8" w:rsidRDefault="00096B6F" w:rsidP="00096B6F">
      <w:pPr>
        <w:pStyle w:val="NormalWeb"/>
        <w:shd w:val="clear" w:color="auto" w:fill="FFFFFF"/>
        <w:spacing w:line="315" w:lineRule="atLeast"/>
        <w:rPr>
          <w:rFonts w:asciiTheme="majorHAnsi" w:hAnsiTheme="majorHAnsi"/>
        </w:rPr>
      </w:pPr>
      <w:r w:rsidRPr="00CE62A8">
        <w:rPr>
          <w:rFonts w:asciiTheme="majorHAnsi" w:hAnsiTheme="majorHAnsi"/>
        </w:rPr>
        <w:t>However, it is imperative for our young people to familiarize themselves with the already published amendment regulations of the Public Procurement Preference and Reservations 2013.</w:t>
      </w:r>
    </w:p>
    <w:p w:rsidR="00096B6F" w:rsidRPr="00CE62A8" w:rsidRDefault="00096B6F" w:rsidP="00096B6F">
      <w:pPr>
        <w:pStyle w:val="NormalWeb"/>
        <w:shd w:val="clear" w:color="auto" w:fill="FFFFFF"/>
        <w:spacing w:line="315" w:lineRule="atLeast"/>
        <w:rPr>
          <w:rFonts w:asciiTheme="majorHAnsi" w:hAnsiTheme="majorHAnsi"/>
        </w:rPr>
      </w:pPr>
      <w:r w:rsidRPr="00CE62A8">
        <w:rPr>
          <w:rFonts w:asciiTheme="majorHAnsi" w:hAnsiTheme="majorHAnsi"/>
        </w:rPr>
        <w:t>Previous white elephant programmes guised as youth empowerment platforms have miserably flopped with huge investments going into waste.</w:t>
      </w:r>
    </w:p>
    <w:p w:rsidR="00096B6F" w:rsidRPr="00CE62A8" w:rsidRDefault="00096B6F" w:rsidP="00096B6F">
      <w:pPr>
        <w:pStyle w:val="NormalWeb"/>
        <w:shd w:val="clear" w:color="auto" w:fill="FFFFFF"/>
        <w:spacing w:line="315" w:lineRule="atLeast"/>
        <w:rPr>
          <w:rFonts w:asciiTheme="majorHAnsi" w:hAnsiTheme="majorHAnsi"/>
        </w:rPr>
      </w:pPr>
      <w:r w:rsidRPr="00CE62A8">
        <w:rPr>
          <w:rFonts w:asciiTheme="majorHAnsi" w:hAnsiTheme="majorHAnsi"/>
        </w:rPr>
        <w:lastRenderedPageBreak/>
        <w:t>These guidelines are a prerequisite to enable our young people follow the right procedure in tendering process to avoid unnecessary hiccups that can eventually deny them the opportunity to trade with government.</w:t>
      </w:r>
    </w:p>
    <w:p w:rsidR="00096B6F" w:rsidRPr="00CE62A8" w:rsidRDefault="004B5A9D" w:rsidP="00096B6F">
      <w:pPr>
        <w:pStyle w:val="NormalWeb"/>
        <w:shd w:val="clear" w:color="auto" w:fill="FFFFFF"/>
        <w:spacing w:line="315" w:lineRule="atLeast"/>
        <w:rPr>
          <w:rFonts w:asciiTheme="majorHAnsi" w:hAnsiTheme="majorHAnsi"/>
        </w:rPr>
      </w:pPr>
      <w:r w:rsidRPr="00CE62A8">
        <w:rPr>
          <w:rFonts w:asciiTheme="majorHAnsi" w:hAnsiTheme="majorHAnsi"/>
        </w:rPr>
        <w:t>Rationalizing</w:t>
      </w:r>
      <w:r w:rsidR="00096B6F" w:rsidRPr="00CE62A8">
        <w:rPr>
          <w:rFonts w:asciiTheme="majorHAnsi" w:hAnsiTheme="majorHAnsi"/>
        </w:rPr>
        <w:t xml:space="preserve"> these guidelines will enable the National Treasury and all the Treasuries in the 47 county governments to maintain a database for all registered youth companies, Small or Micro-Enterprises or disadvantaged groups that wish to participate in public procurement.</w:t>
      </w:r>
    </w:p>
    <w:p w:rsidR="00096B6F" w:rsidRPr="00CE62A8" w:rsidRDefault="00096B6F" w:rsidP="00096B6F">
      <w:pPr>
        <w:pStyle w:val="NormalWeb"/>
        <w:shd w:val="clear" w:color="auto" w:fill="FFFFFF"/>
        <w:spacing w:line="315" w:lineRule="atLeast"/>
        <w:rPr>
          <w:rFonts w:asciiTheme="majorHAnsi" w:hAnsiTheme="majorHAnsi"/>
        </w:rPr>
      </w:pPr>
      <w:r w:rsidRPr="00CE62A8">
        <w:rPr>
          <w:rFonts w:asciiTheme="majorHAnsi" w:hAnsiTheme="majorHAnsi"/>
        </w:rPr>
        <w:t>This idea that paves way for the youth to trade directly with the government must be embraced like yesterday. However, this will only be achieved if the procurement departments abide by the government directive in opening up avenues that have perennially been framed as the preserve of the few.</w:t>
      </w:r>
    </w:p>
    <w:p w:rsidR="00B47903" w:rsidRPr="00CE62A8" w:rsidRDefault="00096B6F" w:rsidP="00B47903">
      <w:pPr>
        <w:pStyle w:val="NormalWeb"/>
        <w:shd w:val="clear" w:color="auto" w:fill="FFFFFF"/>
        <w:spacing w:line="315" w:lineRule="atLeast"/>
        <w:rPr>
          <w:rFonts w:asciiTheme="majorHAnsi" w:hAnsiTheme="majorHAnsi"/>
        </w:rPr>
      </w:pPr>
      <w:r w:rsidRPr="00CE62A8">
        <w:rPr>
          <w:rFonts w:asciiTheme="majorHAnsi" w:hAnsiTheme="majorHAnsi"/>
        </w:rPr>
        <w:t>It is an indisputable fact that youths are majority of the Kenyan population and therefore play an integral part in the political, socio-economic development of this country and whose engagements have an undisputable direct impact on national progression and stability. In the past, owing to their vulnerability due to weak economic and social status, youths have been misused by politicians as agents of violence.</w:t>
      </w:r>
    </w:p>
    <w:p w:rsidR="00B47903" w:rsidRPr="00CE62A8" w:rsidRDefault="00B47903" w:rsidP="00B47903">
      <w:pPr>
        <w:pStyle w:val="NormalWeb"/>
        <w:shd w:val="clear" w:color="auto" w:fill="FFFFFF"/>
        <w:spacing w:line="315" w:lineRule="atLeast"/>
        <w:rPr>
          <w:rFonts w:asciiTheme="majorHAnsi" w:hAnsiTheme="majorHAnsi"/>
        </w:rPr>
      </w:pPr>
    </w:p>
    <w:p w:rsidR="00B535F5" w:rsidRDefault="00107411" w:rsidP="00107411">
      <w:pPr>
        <w:pStyle w:val="Heading1"/>
        <w:ind w:left="720"/>
        <w:jc w:val="center"/>
        <w:rPr>
          <w:rFonts w:cs="Times New Roman"/>
          <w:color w:val="auto"/>
          <w:sz w:val="24"/>
          <w:szCs w:val="24"/>
        </w:rPr>
      </w:pPr>
      <w:bookmarkStart w:id="7" w:name="_Toc378538104"/>
      <w:r>
        <w:rPr>
          <w:rFonts w:cs="Times New Roman"/>
          <w:color w:val="auto"/>
          <w:sz w:val="24"/>
          <w:szCs w:val="24"/>
        </w:rPr>
        <w:t>CHAPTER 3</w:t>
      </w:r>
      <w:r w:rsidR="006760F7">
        <w:rPr>
          <w:rFonts w:cs="Times New Roman"/>
          <w:color w:val="auto"/>
          <w:sz w:val="24"/>
          <w:szCs w:val="24"/>
        </w:rPr>
        <w:t>:</w:t>
      </w:r>
      <w:r>
        <w:rPr>
          <w:rFonts w:cs="Times New Roman"/>
          <w:color w:val="auto"/>
          <w:sz w:val="24"/>
          <w:szCs w:val="24"/>
        </w:rPr>
        <w:t xml:space="preserve">  </w:t>
      </w:r>
      <w:r w:rsidR="008E04B3" w:rsidRPr="00CE62A8">
        <w:rPr>
          <w:rFonts w:cs="Times New Roman"/>
          <w:color w:val="auto"/>
          <w:sz w:val="24"/>
          <w:szCs w:val="24"/>
        </w:rPr>
        <w:t>METHODOLOGY</w:t>
      </w:r>
      <w:bookmarkEnd w:id="7"/>
    </w:p>
    <w:p w:rsidR="00CE62A8" w:rsidRPr="00CE62A8" w:rsidRDefault="00CE62A8" w:rsidP="00CE62A8">
      <w:pPr>
        <w:pStyle w:val="ListParagraph"/>
      </w:pPr>
    </w:p>
    <w:p w:rsidR="00782AA3" w:rsidRPr="00CE62A8" w:rsidRDefault="00782AA3" w:rsidP="00CE62A8">
      <w:pPr>
        <w:spacing w:line="360" w:lineRule="auto"/>
        <w:rPr>
          <w:rFonts w:asciiTheme="majorHAnsi" w:hAnsiTheme="majorHAnsi" w:cs="Times New Roman"/>
          <w:b/>
          <w:noProof/>
          <w:sz w:val="24"/>
          <w:szCs w:val="24"/>
        </w:rPr>
      </w:pPr>
      <w:bookmarkStart w:id="8" w:name="_Toc340698014"/>
      <w:r w:rsidRPr="00CE62A8">
        <w:rPr>
          <w:rFonts w:asciiTheme="majorHAnsi" w:hAnsiTheme="majorHAnsi" w:cs="Times New Roman"/>
          <w:b/>
          <w:sz w:val="24"/>
          <w:szCs w:val="24"/>
        </w:rPr>
        <w:t xml:space="preserve">3.1 </w:t>
      </w:r>
      <w:bookmarkEnd w:id="8"/>
      <w:r w:rsidR="00CE62A8" w:rsidRPr="00CE62A8">
        <w:rPr>
          <w:rFonts w:asciiTheme="majorHAnsi" w:hAnsiTheme="majorHAnsi" w:cs="Times New Roman"/>
          <w:b/>
          <w:sz w:val="24"/>
          <w:szCs w:val="24"/>
        </w:rPr>
        <w:t>Extreme Programming (XP)</w:t>
      </w:r>
    </w:p>
    <w:p w:rsidR="00452FF0" w:rsidRPr="00CE62A8" w:rsidRDefault="00452FF0" w:rsidP="00D315EE">
      <w:pPr>
        <w:spacing w:line="360" w:lineRule="auto"/>
        <w:rPr>
          <w:rFonts w:asciiTheme="majorHAnsi" w:hAnsiTheme="majorHAnsi" w:cs="Times New Roman"/>
          <w:sz w:val="24"/>
          <w:szCs w:val="24"/>
        </w:rPr>
      </w:pPr>
      <w:r w:rsidRPr="00CE62A8">
        <w:rPr>
          <w:rFonts w:asciiTheme="majorHAnsi" w:hAnsiTheme="majorHAnsi" w:cs="Times New Roman"/>
          <w:noProof/>
          <w:sz w:val="24"/>
          <w:szCs w:val="24"/>
        </w:rPr>
        <w:drawing>
          <wp:inline distT="0" distB="0" distL="0" distR="0">
            <wp:extent cx="5857875" cy="2752725"/>
            <wp:effectExtent l="19050" t="0" r="9525" b="0"/>
            <wp:docPr id="3" name="Picture 2" descr="ite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gif"/>
                    <pic:cNvPicPr/>
                  </pic:nvPicPr>
                  <pic:blipFill>
                    <a:blip r:embed="rId8" cstate="print"/>
                    <a:stretch>
                      <a:fillRect/>
                    </a:stretch>
                  </pic:blipFill>
                  <pic:spPr>
                    <a:xfrm>
                      <a:off x="0" y="0"/>
                      <a:ext cx="5857875" cy="2752725"/>
                    </a:xfrm>
                    <a:prstGeom prst="rect">
                      <a:avLst/>
                    </a:prstGeom>
                  </pic:spPr>
                </pic:pic>
              </a:graphicData>
            </a:graphic>
          </wp:inline>
        </w:drawing>
      </w:r>
    </w:p>
    <w:p w:rsidR="00D315EE" w:rsidRPr="00CE62A8" w:rsidRDefault="00D315EE" w:rsidP="00D315EE">
      <w:pPr>
        <w:spacing w:line="360" w:lineRule="auto"/>
        <w:rPr>
          <w:rFonts w:asciiTheme="majorHAnsi" w:hAnsiTheme="majorHAnsi" w:cs="Times New Roman"/>
          <w:sz w:val="24"/>
          <w:szCs w:val="24"/>
        </w:rPr>
      </w:pPr>
    </w:p>
    <w:p w:rsidR="00CE62A8" w:rsidRPr="00CE62A8" w:rsidRDefault="00CE62A8" w:rsidP="00452FF0">
      <w:pPr>
        <w:rPr>
          <w:rFonts w:asciiTheme="majorHAnsi" w:hAnsiTheme="majorHAnsi"/>
          <w:sz w:val="24"/>
          <w:szCs w:val="24"/>
        </w:rPr>
      </w:pPr>
    </w:p>
    <w:p w:rsidR="00452FF0" w:rsidRPr="00CE62A8" w:rsidRDefault="00452FF0" w:rsidP="00452FF0">
      <w:pPr>
        <w:rPr>
          <w:rFonts w:asciiTheme="majorHAnsi" w:hAnsiTheme="majorHAnsi"/>
          <w:sz w:val="24"/>
          <w:szCs w:val="24"/>
        </w:rPr>
      </w:pPr>
      <w:r w:rsidRPr="00CE62A8">
        <w:rPr>
          <w:rFonts w:asciiTheme="majorHAnsi" w:hAnsiTheme="majorHAnsi"/>
          <w:sz w:val="24"/>
          <w:szCs w:val="24"/>
        </w:rPr>
        <w:t xml:space="preserve">The original XP recipe is based on four simple values – simplicity, communication, feedback, and courage   and twelve </w:t>
      </w:r>
      <w:r w:rsidR="00CE62A8" w:rsidRPr="00CE62A8">
        <w:rPr>
          <w:rFonts w:asciiTheme="majorHAnsi" w:hAnsiTheme="majorHAnsi"/>
          <w:sz w:val="24"/>
          <w:szCs w:val="24"/>
        </w:rPr>
        <w:t>supporting practices</w:t>
      </w:r>
      <w:r w:rsidRPr="00CE62A8">
        <w:rPr>
          <w:rFonts w:asciiTheme="majorHAnsi" w:hAnsiTheme="majorHAnsi"/>
          <w:sz w:val="24"/>
          <w:szCs w:val="24"/>
        </w:rPr>
        <w:t>:</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 xml:space="preserve">Planning Game </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 xml:space="preserve">Small Releases </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 xml:space="preserve">Customer Acceptance Tests </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 xml:space="preserve">Simple Design </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 xml:space="preserve">Pair Programming </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 xml:space="preserve">Test-Driven Development </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 xml:space="preserve">Refactoring </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 xml:space="preserve">Continuous Integration </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 xml:space="preserve">Collective Code Ownership </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 xml:space="preserve">Coding Standards </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Metaphor</w:t>
      </w:r>
    </w:p>
    <w:p w:rsidR="00452FF0" w:rsidRPr="00CE62A8" w:rsidRDefault="00452FF0" w:rsidP="00452FF0">
      <w:pPr>
        <w:numPr>
          <w:ilvl w:val="0"/>
          <w:numId w:val="19"/>
        </w:num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Sustainable Pace</w:t>
      </w:r>
    </w:p>
    <w:p w:rsidR="00452FF0" w:rsidRPr="00CE62A8" w:rsidRDefault="00452FF0" w:rsidP="00452FF0">
      <w:pPr>
        <w:spacing w:before="100" w:beforeAutospacing="1" w:after="100" w:afterAutospacing="1" w:line="240" w:lineRule="auto"/>
        <w:rPr>
          <w:rFonts w:asciiTheme="majorHAnsi" w:hAnsiTheme="majorHAnsi"/>
          <w:sz w:val="24"/>
          <w:szCs w:val="24"/>
        </w:rPr>
      </w:pPr>
      <w:r w:rsidRPr="00CE62A8">
        <w:rPr>
          <w:rFonts w:asciiTheme="majorHAnsi" w:hAnsiTheme="majorHAnsi"/>
          <w:sz w:val="24"/>
          <w:szCs w:val="24"/>
        </w:rPr>
        <w:t>In XP, the “Customer” works very closely with the development team to define and prioritize granular units of functionality referred to as "User Stories". The development team estimates, plans, and delivers the highest priority user stories in the form of working, tested software on an iteration by iteration basis. In order to maximize productivity, the practices provide a supportive, lightweight framework to guide a team and ensure high-quality software.</w:t>
      </w:r>
    </w:p>
    <w:p w:rsidR="00452FF0" w:rsidRPr="00CE62A8" w:rsidRDefault="00452FF0" w:rsidP="00452FF0">
      <w:pPr>
        <w:spacing w:before="100" w:beforeAutospacing="1" w:after="100" w:afterAutospacing="1" w:line="240" w:lineRule="auto"/>
        <w:rPr>
          <w:rFonts w:asciiTheme="majorHAnsi" w:hAnsiTheme="majorHAnsi"/>
          <w:sz w:val="24"/>
          <w:szCs w:val="24"/>
        </w:rPr>
      </w:pPr>
    </w:p>
    <w:p w:rsidR="00452FF0" w:rsidRPr="00CE62A8" w:rsidRDefault="00452FF0" w:rsidP="00452FF0">
      <w:pPr>
        <w:pStyle w:val="Default"/>
        <w:rPr>
          <w:rFonts w:asciiTheme="majorHAnsi" w:hAnsiTheme="majorHAnsi"/>
        </w:rPr>
      </w:pPr>
    </w:p>
    <w:p w:rsidR="00452FF0" w:rsidRPr="00CE62A8" w:rsidRDefault="00CE62A8" w:rsidP="00452FF0">
      <w:pPr>
        <w:pStyle w:val="Heading3"/>
        <w:rPr>
          <w:color w:val="auto"/>
          <w:sz w:val="24"/>
          <w:szCs w:val="24"/>
        </w:rPr>
      </w:pPr>
      <w:bookmarkStart w:id="9" w:name="_Toc325065987"/>
      <w:bookmarkStart w:id="10" w:name="_Toc378538105"/>
      <w:r w:rsidRPr="00CE62A8">
        <w:rPr>
          <w:color w:val="auto"/>
          <w:sz w:val="24"/>
          <w:szCs w:val="24"/>
        </w:rPr>
        <w:t>3.</w:t>
      </w:r>
      <w:r>
        <w:rPr>
          <w:color w:val="auto"/>
          <w:sz w:val="24"/>
          <w:szCs w:val="24"/>
        </w:rPr>
        <w:t>1.1</w:t>
      </w:r>
      <w:r w:rsidRPr="00CE62A8">
        <w:rPr>
          <w:color w:val="auto"/>
          <w:sz w:val="24"/>
          <w:szCs w:val="24"/>
        </w:rPr>
        <w:t xml:space="preserve">  </w:t>
      </w:r>
      <w:r w:rsidR="00452FF0" w:rsidRPr="00CE62A8">
        <w:rPr>
          <w:color w:val="auto"/>
          <w:sz w:val="24"/>
          <w:szCs w:val="24"/>
        </w:rPr>
        <w:t xml:space="preserve"> Justification for </w:t>
      </w:r>
      <w:r w:rsidRPr="00CE62A8">
        <w:rPr>
          <w:color w:val="auto"/>
          <w:sz w:val="24"/>
          <w:szCs w:val="24"/>
        </w:rPr>
        <w:t>using Xp</w:t>
      </w:r>
      <w:r w:rsidR="00452FF0" w:rsidRPr="00CE62A8">
        <w:rPr>
          <w:color w:val="auto"/>
          <w:sz w:val="24"/>
          <w:szCs w:val="24"/>
        </w:rPr>
        <w:t xml:space="preserve"> methodology</w:t>
      </w:r>
      <w:bookmarkEnd w:id="9"/>
      <w:bookmarkEnd w:id="10"/>
      <w:r w:rsidR="00452FF0" w:rsidRPr="00CE62A8">
        <w:rPr>
          <w:color w:val="auto"/>
          <w:sz w:val="24"/>
          <w:szCs w:val="24"/>
        </w:rPr>
        <w:t xml:space="preserve"> </w:t>
      </w:r>
    </w:p>
    <w:p w:rsidR="00452FF0" w:rsidRPr="00CE62A8" w:rsidRDefault="00452FF0" w:rsidP="00452FF0">
      <w:pPr>
        <w:pStyle w:val="Default"/>
        <w:rPr>
          <w:rFonts w:asciiTheme="majorHAnsi" w:hAnsiTheme="majorHAnsi"/>
        </w:rPr>
      </w:pPr>
    </w:p>
    <w:p w:rsidR="00452FF0" w:rsidRPr="00CE62A8" w:rsidRDefault="00452FF0" w:rsidP="00452FF0">
      <w:pPr>
        <w:pStyle w:val="Default"/>
        <w:numPr>
          <w:ilvl w:val="0"/>
          <w:numId w:val="19"/>
        </w:numPr>
        <w:spacing w:after="80"/>
        <w:rPr>
          <w:rFonts w:asciiTheme="majorHAnsi" w:hAnsiTheme="majorHAnsi"/>
        </w:rPr>
      </w:pPr>
      <w:r w:rsidRPr="00CE62A8">
        <w:rPr>
          <w:rFonts w:asciiTheme="majorHAnsi" w:hAnsiTheme="majorHAnsi"/>
        </w:rPr>
        <w:t xml:space="preserve">Due to short releases and constant feedback, makes it becomes easier to cope with changes. </w:t>
      </w:r>
    </w:p>
    <w:p w:rsidR="00452FF0" w:rsidRPr="00CE62A8" w:rsidRDefault="00452FF0" w:rsidP="00452FF0">
      <w:pPr>
        <w:pStyle w:val="Default"/>
        <w:numPr>
          <w:ilvl w:val="0"/>
          <w:numId w:val="19"/>
        </w:numPr>
        <w:spacing w:after="80"/>
        <w:rPr>
          <w:rFonts w:asciiTheme="majorHAnsi" w:hAnsiTheme="majorHAnsi"/>
        </w:rPr>
      </w:pPr>
      <w:r w:rsidRPr="00CE62A8">
        <w:rPr>
          <w:rFonts w:asciiTheme="majorHAnsi" w:hAnsiTheme="majorHAnsi"/>
        </w:rPr>
        <w:t xml:space="preserve">Regular meetings make it possible to measure individual productivity. This leads to the improvement in the productivity of each of the team members. </w:t>
      </w:r>
    </w:p>
    <w:p w:rsidR="00452FF0" w:rsidRPr="00CE62A8" w:rsidRDefault="00452FF0" w:rsidP="00452FF0">
      <w:pPr>
        <w:pStyle w:val="Default"/>
        <w:numPr>
          <w:ilvl w:val="0"/>
          <w:numId w:val="19"/>
        </w:numPr>
        <w:spacing w:after="80"/>
        <w:rPr>
          <w:rFonts w:asciiTheme="majorHAnsi" w:hAnsiTheme="majorHAnsi"/>
        </w:rPr>
      </w:pPr>
      <w:r w:rsidRPr="00CE62A8">
        <w:rPr>
          <w:rFonts w:asciiTheme="majorHAnsi" w:hAnsiTheme="majorHAnsi"/>
        </w:rPr>
        <w:t xml:space="preserve">The overhead cost in terms of process and management is minimal thus leading to a quicker, cheaper result. </w:t>
      </w:r>
    </w:p>
    <w:p w:rsidR="00452FF0" w:rsidRPr="00CE62A8" w:rsidRDefault="00452FF0" w:rsidP="00452FF0">
      <w:pPr>
        <w:pStyle w:val="Default"/>
        <w:numPr>
          <w:ilvl w:val="0"/>
          <w:numId w:val="19"/>
        </w:numPr>
        <w:spacing w:after="80"/>
        <w:rPr>
          <w:rFonts w:asciiTheme="majorHAnsi" w:hAnsiTheme="majorHAnsi"/>
        </w:rPr>
      </w:pPr>
      <w:r w:rsidRPr="00CE62A8">
        <w:rPr>
          <w:rFonts w:asciiTheme="majorHAnsi" w:hAnsiTheme="majorHAnsi"/>
        </w:rPr>
        <w:t xml:space="preserve">It is easier to deliver a quality product in a scheduled time. </w:t>
      </w:r>
    </w:p>
    <w:p w:rsidR="00452FF0" w:rsidRPr="00CE62A8" w:rsidRDefault="00452FF0" w:rsidP="00452FF0">
      <w:pPr>
        <w:spacing w:before="100" w:beforeAutospacing="1" w:after="100" w:afterAutospacing="1" w:line="240" w:lineRule="auto"/>
        <w:rPr>
          <w:rFonts w:asciiTheme="majorHAnsi" w:hAnsiTheme="majorHAnsi"/>
          <w:sz w:val="24"/>
          <w:szCs w:val="24"/>
        </w:rPr>
      </w:pPr>
    </w:p>
    <w:p w:rsidR="00452FF0" w:rsidRPr="00CE62A8" w:rsidRDefault="00452FF0" w:rsidP="00452FF0">
      <w:pPr>
        <w:spacing w:before="100" w:beforeAutospacing="1" w:after="100" w:afterAutospacing="1" w:line="240" w:lineRule="auto"/>
        <w:rPr>
          <w:rFonts w:asciiTheme="majorHAnsi" w:hAnsiTheme="majorHAnsi"/>
          <w:sz w:val="24"/>
          <w:szCs w:val="24"/>
        </w:rPr>
      </w:pPr>
    </w:p>
    <w:p w:rsidR="00452FF0" w:rsidRPr="00CE62A8" w:rsidRDefault="00452FF0" w:rsidP="00452FF0">
      <w:pPr>
        <w:spacing w:before="100" w:beforeAutospacing="1" w:after="100" w:afterAutospacing="1" w:line="240" w:lineRule="auto"/>
        <w:rPr>
          <w:rFonts w:asciiTheme="majorHAnsi" w:hAnsiTheme="majorHAnsi"/>
          <w:sz w:val="24"/>
          <w:szCs w:val="24"/>
        </w:rPr>
      </w:pPr>
    </w:p>
    <w:p w:rsidR="00452FF0" w:rsidRPr="00CE62A8" w:rsidRDefault="00452FF0" w:rsidP="00452FF0">
      <w:pPr>
        <w:spacing w:before="100" w:beforeAutospacing="1" w:after="100" w:afterAutospacing="1" w:line="240" w:lineRule="auto"/>
        <w:rPr>
          <w:rFonts w:asciiTheme="majorHAnsi" w:hAnsiTheme="majorHAnsi"/>
          <w:sz w:val="24"/>
          <w:szCs w:val="24"/>
        </w:rPr>
      </w:pPr>
    </w:p>
    <w:p w:rsidR="00452FF0" w:rsidRPr="00CE62A8" w:rsidRDefault="00452FF0" w:rsidP="00452FF0">
      <w:pPr>
        <w:spacing w:before="100" w:beforeAutospacing="1" w:after="100" w:afterAutospacing="1" w:line="240" w:lineRule="auto"/>
        <w:rPr>
          <w:rFonts w:asciiTheme="majorHAnsi" w:hAnsiTheme="majorHAnsi"/>
          <w:sz w:val="24"/>
          <w:szCs w:val="24"/>
        </w:rPr>
      </w:pPr>
    </w:p>
    <w:p w:rsidR="00D315EE" w:rsidRPr="00CE62A8" w:rsidRDefault="00D315EE" w:rsidP="00D315EE">
      <w:pPr>
        <w:spacing w:line="360" w:lineRule="auto"/>
        <w:rPr>
          <w:rFonts w:asciiTheme="majorHAnsi" w:hAnsiTheme="majorHAnsi" w:cs="Times New Roman"/>
          <w:sz w:val="24"/>
          <w:szCs w:val="24"/>
        </w:rPr>
      </w:pPr>
    </w:p>
    <w:p w:rsidR="00F13E13" w:rsidRPr="00CE62A8" w:rsidRDefault="00F13E13" w:rsidP="00782AA3">
      <w:pPr>
        <w:spacing w:line="360" w:lineRule="auto"/>
        <w:rPr>
          <w:rFonts w:asciiTheme="majorHAnsi" w:hAnsiTheme="majorHAnsi" w:cs="Times New Roman"/>
          <w:sz w:val="24"/>
          <w:szCs w:val="24"/>
        </w:rPr>
      </w:pPr>
      <w:r w:rsidRPr="00CE62A8">
        <w:rPr>
          <w:rFonts w:asciiTheme="majorHAnsi" w:hAnsiTheme="majorHAnsi" w:cs="Times New Roman"/>
          <w:b/>
          <w:bCs/>
          <w:sz w:val="24"/>
          <w:szCs w:val="24"/>
        </w:rPr>
        <w:t>3.2 Research Methodology</w:t>
      </w:r>
    </w:p>
    <w:p w:rsidR="00984650" w:rsidRDefault="00F13E13" w:rsidP="00984650">
      <w:pPr>
        <w:autoSpaceDE w:val="0"/>
        <w:autoSpaceDN w:val="0"/>
        <w:adjustRightInd w:val="0"/>
        <w:spacing w:after="0" w:line="240" w:lineRule="auto"/>
        <w:rPr>
          <w:rFonts w:asciiTheme="majorHAnsi" w:hAnsiTheme="majorHAnsi" w:cs="Times New Roman"/>
          <w:b/>
          <w:bCs/>
          <w:sz w:val="24"/>
          <w:szCs w:val="24"/>
        </w:rPr>
      </w:pPr>
      <w:bookmarkStart w:id="11" w:name="_Toc340698015"/>
      <w:r w:rsidRPr="00CE62A8">
        <w:rPr>
          <w:rFonts w:asciiTheme="majorHAnsi" w:hAnsiTheme="majorHAnsi" w:cs="Times New Roman"/>
          <w:b/>
          <w:bCs/>
          <w:sz w:val="24"/>
          <w:szCs w:val="24"/>
        </w:rPr>
        <w:t>3.2</w:t>
      </w:r>
      <w:r w:rsidR="00984650" w:rsidRPr="00CE62A8">
        <w:rPr>
          <w:rFonts w:asciiTheme="majorHAnsi" w:hAnsiTheme="majorHAnsi" w:cs="Times New Roman"/>
          <w:b/>
          <w:bCs/>
          <w:sz w:val="24"/>
          <w:szCs w:val="24"/>
        </w:rPr>
        <w:t>.1 Introduction</w:t>
      </w:r>
    </w:p>
    <w:p w:rsidR="00CE62A8" w:rsidRPr="00CE62A8" w:rsidRDefault="00CE62A8" w:rsidP="00984650">
      <w:pPr>
        <w:autoSpaceDE w:val="0"/>
        <w:autoSpaceDN w:val="0"/>
        <w:adjustRightInd w:val="0"/>
        <w:spacing w:after="0" w:line="240" w:lineRule="auto"/>
        <w:rPr>
          <w:rFonts w:asciiTheme="majorHAnsi" w:hAnsiTheme="majorHAnsi" w:cs="Times New Roman"/>
          <w:b/>
          <w:bCs/>
          <w:sz w:val="24"/>
          <w:szCs w:val="24"/>
        </w:rPr>
      </w:pPr>
    </w:p>
    <w:p w:rsidR="00984650" w:rsidRPr="00CE62A8" w:rsidRDefault="00984650" w:rsidP="00F13E13">
      <w:pPr>
        <w:autoSpaceDE w:val="0"/>
        <w:autoSpaceDN w:val="0"/>
        <w:adjustRightInd w:val="0"/>
        <w:spacing w:after="0"/>
        <w:rPr>
          <w:rFonts w:asciiTheme="majorHAnsi" w:hAnsiTheme="majorHAnsi" w:cs="Times New Roman"/>
          <w:sz w:val="24"/>
          <w:szCs w:val="24"/>
        </w:rPr>
      </w:pPr>
      <w:r w:rsidRPr="00CE62A8">
        <w:rPr>
          <w:rFonts w:asciiTheme="majorHAnsi" w:hAnsiTheme="majorHAnsi" w:cs="Times New Roman"/>
          <w:sz w:val="24"/>
          <w:szCs w:val="24"/>
        </w:rPr>
        <w:t>In this chapter the research that be used in the study is described. The geographical</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area where the study will be conducted, the study design and the population and</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sample are described. The instrument used to collect the data, including methods</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implemented to maintain validity and reliability of the instrument are described.</w:t>
      </w:r>
    </w:p>
    <w:p w:rsidR="00F13E13" w:rsidRPr="00CE62A8" w:rsidRDefault="00F13E13" w:rsidP="00984650">
      <w:pPr>
        <w:autoSpaceDE w:val="0"/>
        <w:autoSpaceDN w:val="0"/>
        <w:adjustRightInd w:val="0"/>
        <w:spacing w:after="0" w:line="240" w:lineRule="auto"/>
        <w:rPr>
          <w:rFonts w:asciiTheme="majorHAnsi" w:hAnsiTheme="majorHAnsi" w:cs="Times New Roman"/>
          <w:sz w:val="24"/>
          <w:szCs w:val="24"/>
        </w:rPr>
      </w:pPr>
    </w:p>
    <w:p w:rsidR="00984650" w:rsidRDefault="00F13E13" w:rsidP="00984650">
      <w:pPr>
        <w:autoSpaceDE w:val="0"/>
        <w:autoSpaceDN w:val="0"/>
        <w:adjustRightInd w:val="0"/>
        <w:spacing w:after="0" w:line="240" w:lineRule="auto"/>
        <w:rPr>
          <w:rFonts w:asciiTheme="majorHAnsi" w:hAnsiTheme="majorHAnsi" w:cs="Times New Roman"/>
          <w:b/>
          <w:bCs/>
          <w:sz w:val="24"/>
          <w:szCs w:val="24"/>
        </w:rPr>
      </w:pPr>
      <w:r w:rsidRPr="00CE62A8">
        <w:rPr>
          <w:rFonts w:asciiTheme="majorHAnsi" w:hAnsiTheme="majorHAnsi" w:cs="Times New Roman"/>
          <w:b/>
          <w:bCs/>
          <w:sz w:val="24"/>
          <w:szCs w:val="24"/>
        </w:rPr>
        <w:t>3.2</w:t>
      </w:r>
      <w:r w:rsidR="00984650" w:rsidRPr="00CE62A8">
        <w:rPr>
          <w:rFonts w:asciiTheme="majorHAnsi" w:hAnsiTheme="majorHAnsi" w:cs="Times New Roman"/>
          <w:b/>
          <w:bCs/>
          <w:sz w:val="24"/>
          <w:szCs w:val="24"/>
        </w:rPr>
        <w:t>.2 Research Approach and Design</w:t>
      </w:r>
    </w:p>
    <w:p w:rsidR="00CE62A8" w:rsidRPr="00CE62A8" w:rsidRDefault="00CE62A8" w:rsidP="00984650">
      <w:pPr>
        <w:autoSpaceDE w:val="0"/>
        <w:autoSpaceDN w:val="0"/>
        <w:adjustRightInd w:val="0"/>
        <w:spacing w:after="0" w:line="240" w:lineRule="auto"/>
        <w:rPr>
          <w:rFonts w:asciiTheme="majorHAnsi" w:hAnsiTheme="majorHAnsi" w:cs="Times New Roman"/>
          <w:b/>
          <w:bCs/>
          <w:sz w:val="24"/>
          <w:szCs w:val="24"/>
        </w:rPr>
      </w:pPr>
    </w:p>
    <w:p w:rsidR="00984650" w:rsidRPr="00CE62A8" w:rsidRDefault="00984650" w:rsidP="00984650">
      <w:pPr>
        <w:autoSpaceDE w:val="0"/>
        <w:autoSpaceDN w:val="0"/>
        <w:adjustRightInd w:val="0"/>
        <w:spacing w:after="0" w:line="240" w:lineRule="auto"/>
        <w:rPr>
          <w:rFonts w:asciiTheme="majorHAnsi" w:hAnsiTheme="majorHAnsi" w:cs="Times New Roman"/>
          <w:sz w:val="24"/>
          <w:szCs w:val="24"/>
        </w:rPr>
      </w:pPr>
      <w:r w:rsidRPr="00CE62A8">
        <w:rPr>
          <w:rFonts w:asciiTheme="majorHAnsi" w:hAnsiTheme="majorHAnsi" w:cs="Times New Roman"/>
          <w:sz w:val="24"/>
          <w:szCs w:val="24"/>
        </w:rPr>
        <w:t>A qualitative approach will be followed. Burns and Grove (1993:777) define</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qualitative research as a formal, objective, systematic process to describe and test</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relationships and examine cause and effect interactions among variables. Surveys will</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be used to collect original data for describing a population too large to observe</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directly (Mouton 1996:232). A survey obtains information from a sample of people</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by means of self-report, that is, the people respond to a series of questions posed by</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the investigator (Polit and Hungler 1993:148). In this project information will be</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collected through self-administered questionnaires and interviews from healthcare</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professionals.</w:t>
      </w:r>
    </w:p>
    <w:p w:rsidR="00984650" w:rsidRPr="00CE62A8" w:rsidRDefault="00984650" w:rsidP="00E2178F">
      <w:pPr>
        <w:autoSpaceDE w:val="0"/>
        <w:autoSpaceDN w:val="0"/>
        <w:adjustRightInd w:val="0"/>
        <w:spacing w:after="0" w:line="240" w:lineRule="auto"/>
        <w:rPr>
          <w:rFonts w:asciiTheme="majorHAnsi" w:hAnsiTheme="majorHAnsi" w:cs="Times New Roman"/>
          <w:sz w:val="24"/>
          <w:szCs w:val="24"/>
        </w:rPr>
      </w:pPr>
      <w:r w:rsidRPr="00CE62A8">
        <w:rPr>
          <w:rFonts w:asciiTheme="majorHAnsi" w:hAnsiTheme="majorHAnsi" w:cs="Times New Roman"/>
          <w:sz w:val="24"/>
          <w:szCs w:val="24"/>
        </w:rPr>
        <w:t>A descriptive survey is selected because it provides an accurate portrayal or account</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of the characteristics, for example behavior, opinions, abilities, beliefs, and</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knowledge of a particular individual, situation or group.</w:t>
      </w:r>
    </w:p>
    <w:p w:rsidR="00E2178F" w:rsidRPr="00CE62A8" w:rsidRDefault="00E2178F" w:rsidP="00984650">
      <w:pPr>
        <w:autoSpaceDE w:val="0"/>
        <w:autoSpaceDN w:val="0"/>
        <w:adjustRightInd w:val="0"/>
        <w:spacing w:after="0" w:line="240" w:lineRule="auto"/>
        <w:rPr>
          <w:rFonts w:asciiTheme="majorHAnsi" w:hAnsiTheme="majorHAnsi" w:cs="Times New Roman"/>
          <w:b/>
          <w:bCs/>
          <w:sz w:val="24"/>
          <w:szCs w:val="24"/>
        </w:rPr>
      </w:pPr>
    </w:p>
    <w:p w:rsidR="00984650" w:rsidRPr="00CE62A8" w:rsidRDefault="00F13E13" w:rsidP="00984650">
      <w:pPr>
        <w:autoSpaceDE w:val="0"/>
        <w:autoSpaceDN w:val="0"/>
        <w:adjustRightInd w:val="0"/>
        <w:spacing w:after="0" w:line="240" w:lineRule="auto"/>
        <w:rPr>
          <w:rFonts w:asciiTheme="majorHAnsi" w:hAnsiTheme="majorHAnsi" w:cs="Times New Roman"/>
          <w:b/>
          <w:bCs/>
          <w:sz w:val="24"/>
          <w:szCs w:val="24"/>
        </w:rPr>
      </w:pPr>
      <w:r w:rsidRPr="00CE62A8">
        <w:rPr>
          <w:rFonts w:asciiTheme="majorHAnsi" w:hAnsiTheme="majorHAnsi" w:cs="Times New Roman"/>
          <w:b/>
          <w:bCs/>
          <w:sz w:val="24"/>
          <w:szCs w:val="24"/>
        </w:rPr>
        <w:t>3.2</w:t>
      </w:r>
      <w:r w:rsidR="00984650" w:rsidRPr="00CE62A8">
        <w:rPr>
          <w:rFonts w:asciiTheme="majorHAnsi" w:hAnsiTheme="majorHAnsi" w:cs="Times New Roman"/>
          <w:b/>
          <w:bCs/>
          <w:sz w:val="24"/>
          <w:szCs w:val="24"/>
        </w:rPr>
        <w:t>.3 Target Population</w:t>
      </w:r>
    </w:p>
    <w:p w:rsidR="00B47903" w:rsidRPr="00CE62A8" w:rsidRDefault="00B47903" w:rsidP="00984650">
      <w:pPr>
        <w:autoSpaceDE w:val="0"/>
        <w:autoSpaceDN w:val="0"/>
        <w:adjustRightInd w:val="0"/>
        <w:spacing w:after="0" w:line="240" w:lineRule="auto"/>
        <w:rPr>
          <w:rFonts w:asciiTheme="majorHAnsi" w:hAnsiTheme="majorHAnsi" w:cs="Times New Roman"/>
          <w:b/>
          <w:bCs/>
          <w:sz w:val="24"/>
          <w:szCs w:val="24"/>
        </w:rPr>
      </w:pPr>
    </w:p>
    <w:p w:rsidR="00984650" w:rsidRPr="00CE62A8" w:rsidRDefault="00984650" w:rsidP="00E2178F">
      <w:pPr>
        <w:autoSpaceDE w:val="0"/>
        <w:autoSpaceDN w:val="0"/>
        <w:adjustRightInd w:val="0"/>
        <w:spacing w:after="0" w:line="240" w:lineRule="auto"/>
        <w:rPr>
          <w:rFonts w:asciiTheme="majorHAnsi" w:hAnsiTheme="majorHAnsi" w:cs="Times New Roman"/>
          <w:sz w:val="24"/>
          <w:szCs w:val="24"/>
        </w:rPr>
      </w:pPr>
      <w:r w:rsidRPr="00CE62A8">
        <w:rPr>
          <w:rFonts w:asciiTheme="majorHAnsi" w:hAnsiTheme="majorHAnsi" w:cs="Times New Roman"/>
          <w:sz w:val="24"/>
          <w:szCs w:val="24"/>
        </w:rPr>
        <w:t xml:space="preserve">The research will mainly target </w:t>
      </w:r>
      <w:r w:rsidR="004B5A9D" w:rsidRPr="00CE62A8">
        <w:rPr>
          <w:rFonts w:asciiTheme="majorHAnsi" w:hAnsiTheme="majorHAnsi" w:cs="Times New Roman"/>
          <w:sz w:val="24"/>
          <w:szCs w:val="24"/>
        </w:rPr>
        <w:t>the youth either having SME’s or individual businesses.</w:t>
      </w:r>
    </w:p>
    <w:p w:rsidR="00B47903" w:rsidRPr="00CE62A8" w:rsidRDefault="00B47903" w:rsidP="00E2178F">
      <w:pPr>
        <w:autoSpaceDE w:val="0"/>
        <w:autoSpaceDN w:val="0"/>
        <w:adjustRightInd w:val="0"/>
        <w:spacing w:after="0" w:line="240" w:lineRule="auto"/>
        <w:rPr>
          <w:rFonts w:asciiTheme="majorHAnsi" w:hAnsiTheme="majorHAnsi" w:cs="Times New Roman"/>
          <w:sz w:val="24"/>
          <w:szCs w:val="24"/>
        </w:rPr>
      </w:pPr>
    </w:p>
    <w:p w:rsidR="00984650" w:rsidRPr="00CE62A8" w:rsidRDefault="00F13E13" w:rsidP="00984650">
      <w:pPr>
        <w:autoSpaceDE w:val="0"/>
        <w:autoSpaceDN w:val="0"/>
        <w:adjustRightInd w:val="0"/>
        <w:spacing w:after="0" w:line="240" w:lineRule="auto"/>
        <w:rPr>
          <w:rFonts w:asciiTheme="majorHAnsi" w:hAnsiTheme="majorHAnsi" w:cs="Times New Roman"/>
          <w:b/>
          <w:bCs/>
          <w:sz w:val="24"/>
          <w:szCs w:val="24"/>
        </w:rPr>
      </w:pPr>
      <w:r w:rsidRPr="00CE62A8">
        <w:rPr>
          <w:rFonts w:asciiTheme="majorHAnsi" w:hAnsiTheme="majorHAnsi" w:cs="Times New Roman"/>
          <w:b/>
          <w:bCs/>
          <w:sz w:val="24"/>
          <w:szCs w:val="24"/>
        </w:rPr>
        <w:t>3.2</w:t>
      </w:r>
      <w:r w:rsidR="00984650" w:rsidRPr="00CE62A8">
        <w:rPr>
          <w:rFonts w:asciiTheme="majorHAnsi" w:hAnsiTheme="majorHAnsi" w:cs="Times New Roman"/>
          <w:b/>
          <w:bCs/>
          <w:sz w:val="24"/>
          <w:szCs w:val="24"/>
        </w:rPr>
        <w:t xml:space="preserve">.4 Sampling Technique </w:t>
      </w:r>
      <w:r w:rsidR="008E04B3" w:rsidRPr="00CE62A8">
        <w:rPr>
          <w:rFonts w:asciiTheme="majorHAnsi" w:hAnsiTheme="majorHAnsi" w:cs="Times New Roman"/>
          <w:b/>
          <w:bCs/>
          <w:sz w:val="24"/>
          <w:szCs w:val="24"/>
        </w:rPr>
        <w:t>and</w:t>
      </w:r>
      <w:r w:rsidR="00984650" w:rsidRPr="00CE62A8">
        <w:rPr>
          <w:rFonts w:asciiTheme="majorHAnsi" w:hAnsiTheme="majorHAnsi" w:cs="Times New Roman"/>
          <w:b/>
          <w:bCs/>
          <w:sz w:val="24"/>
          <w:szCs w:val="24"/>
        </w:rPr>
        <w:t xml:space="preserve"> Instruments</w:t>
      </w:r>
    </w:p>
    <w:p w:rsidR="00B47903" w:rsidRPr="00CE62A8" w:rsidRDefault="00B47903" w:rsidP="00984650">
      <w:pPr>
        <w:autoSpaceDE w:val="0"/>
        <w:autoSpaceDN w:val="0"/>
        <w:adjustRightInd w:val="0"/>
        <w:spacing w:after="0" w:line="240" w:lineRule="auto"/>
        <w:rPr>
          <w:rFonts w:asciiTheme="majorHAnsi" w:hAnsiTheme="majorHAnsi" w:cs="Times New Roman"/>
          <w:b/>
          <w:bCs/>
          <w:sz w:val="24"/>
          <w:szCs w:val="24"/>
        </w:rPr>
      </w:pPr>
    </w:p>
    <w:p w:rsidR="00984650" w:rsidRPr="00CE62A8" w:rsidRDefault="00984650" w:rsidP="00984650">
      <w:pPr>
        <w:autoSpaceDE w:val="0"/>
        <w:autoSpaceDN w:val="0"/>
        <w:adjustRightInd w:val="0"/>
        <w:spacing w:after="0" w:line="240" w:lineRule="auto"/>
        <w:rPr>
          <w:rFonts w:asciiTheme="majorHAnsi" w:hAnsiTheme="majorHAnsi" w:cs="Times New Roman"/>
          <w:sz w:val="24"/>
          <w:szCs w:val="24"/>
        </w:rPr>
      </w:pPr>
      <w:r w:rsidRPr="00CE62A8">
        <w:rPr>
          <w:rFonts w:asciiTheme="majorHAnsi" w:hAnsiTheme="majorHAnsi" w:cs="Times New Roman"/>
          <w:sz w:val="24"/>
          <w:szCs w:val="24"/>
        </w:rPr>
        <w:t>Data collection is very important and has to be done right for the research to be</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correct and provide the vest possible outcome and expected results. Thus a method</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that allows effective collections form all possible users is important as well as the</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ability to avoid false data. In this research purposive sampling will be used. Purposive</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sampling is form of non-probability sampling in which decisions concerning the</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individuals to be included in the sample are taken by the researcher, based upon a</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variety of criteria, which may include specialist knowledge of the research issue, or</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capacity and willingness to participate in the research. Some types of research design</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 xml:space="preserve">necessitate researchers taking a decision about the </w:t>
      </w:r>
      <w:r w:rsidRPr="00CE62A8">
        <w:rPr>
          <w:rFonts w:asciiTheme="majorHAnsi" w:hAnsiTheme="majorHAnsi" w:cs="Times New Roman"/>
          <w:sz w:val="24"/>
          <w:szCs w:val="24"/>
        </w:rPr>
        <w:lastRenderedPageBreak/>
        <w:t>individual participants who would</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be most likely to contribute appropriate data, both in terms of relevance and depth.</w:t>
      </w:r>
    </w:p>
    <w:p w:rsidR="00984650" w:rsidRPr="00CE62A8" w:rsidRDefault="00984650" w:rsidP="00984650">
      <w:pPr>
        <w:autoSpaceDE w:val="0"/>
        <w:autoSpaceDN w:val="0"/>
        <w:adjustRightInd w:val="0"/>
        <w:spacing w:after="0" w:line="240" w:lineRule="auto"/>
        <w:rPr>
          <w:rFonts w:asciiTheme="majorHAnsi" w:hAnsiTheme="majorHAnsi" w:cs="Times New Roman"/>
          <w:sz w:val="24"/>
          <w:szCs w:val="24"/>
        </w:rPr>
      </w:pPr>
      <w:r w:rsidRPr="00CE62A8">
        <w:rPr>
          <w:rFonts w:asciiTheme="majorHAnsi" w:hAnsiTheme="majorHAnsi" w:cs="Times New Roman"/>
          <w:sz w:val="24"/>
          <w:szCs w:val="24"/>
        </w:rPr>
        <w:t>For example, in this research, some potential participants may be willing to be</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interviewed, but may not be able to provide sufficiently rich data (Oliver 2006).</w:t>
      </w:r>
    </w:p>
    <w:p w:rsidR="00B47903" w:rsidRPr="00CE62A8" w:rsidRDefault="00B47903" w:rsidP="00984650">
      <w:pPr>
        <w:autoSpaceDE w:val="0"/>
        <w:autoSpaceDN w:val="0"/>
        <w:adjustRightInd w:val="0"/>
        <w:spacing w:after="0" w:line="240" w:lineRule="auto"/>
        <w:rPr>
          <w:rFonts w:asciiTheme="majorHAnsi" w:hAnsiTheme="majorHAnsi" w:cs="Times New Roman"/>
          <w:sz w:val="24"/>
          <w:szCs w:val="24"/>
        </w:rPr>
      </w:pPr>
    </w:p>
    <w:p w:rsidR="00B47903" w:rsidRPr="00CE62A8" w:rsidRDefault="00B47903" w:rsidP="00984650">
      <w:pPr>
        <w:autoSpaceDE w:val="0"/>
        <w:autoSpaceDN w:val="0"/>
        <w:adjustRightInd w:val="0"/>
        <w:spacing w:after="0" w:line="240" w:lineRule="auto"/>
        <w:rPr>
          <w:rFonts w:asciiTheme="majorHAnsi" w:hAnsiTheme="majorHAnsi" w:cs="Times New Roman"/>
          <w:sz w:val="24"/>
          <w:szCs w:val="24"/>
        </w:rPr>
      </w:pPr>
    </w:p>
    <w:p w:rsidR="00984650" w:rsidRPr="00CE62A8" w:rsidRDefault="00F13E13" w:rsidP="00984650">
      <w:pPr>
        <w:autoSpaceDE w:val="0"/>
        <w:autoSpaceDN w:val="0"/>
        <w:adjustRightInd w:val="0"/>
        <w:spacing w:after="0" w:line="240" w:lineRule="auto"/>
        <w:rPr>
          <w:rFonts w:asciiTheme="majorHAnsi" w:hAnsiTheme="majorHAnsi" w:cs="Times New Roman"/>
          <w:b/>
          <w:bCs/>
          <w:sz w:val="24"/>
          <w:szCs w:val="24"/>
        </w:rPr>
      </w:pPr>
      <w:r w:rsidRPr="00CE62A8">
        <w:rPr>
          <w:rFonts w:asciiTheme="majorHAnsi" w:hAnsiTheme="majorHAnsi" w:cs="Times New Roman"/>
          <w:b/>
          <w:bCs/>
          <w:sz w:val="24"/>
          <w:szCs w:val="24"/>
        </w:rPr>
        <w:t>3.2</w:t>
      </w:r>
      <w:r w:rsidR="00984650" w:rsidRPr="00CE62A8">
        <w:rPr>
          <w:rFonts w:asciiTheme="majorHAnsi" w:hAnsiTheme="majorHAnsi" w:cs="Times New Roman"/>
          <w:b/>
          <w:bCs/>
          <w:sz w:val="24"/>
          <w:szCs w:val="24"/>
        </w:rPr>
        <w:t>.5 Data Collection Procedures</w:t>
      </w:r>
    </w:p>
    <w:p w:rsidR="00B47903" w:rsidRPr="00CE62A8" w:rsidRDefault="00B47903" w:rsidP="00984650">
      <w:pPr>
        <w:autoSpaceDE w:val="0"/>
        <w:autoSpaceDN w:val="0"/>
        <w:adjustRightInd w:val="0"/>
        <w:spacing w:after="0" w:line="240" w:lineRule="auto"/>
        <w:rPr>
          <w:rFonts w:asciiTheme="majorHAnsi" w:hAnsiTheme="majorHAnsi" w:cs="Times New Roman"/>
          <w:b/>
          <w:bCs/>
          <w:sz w:val="24"/>
          <w:szCs w:val="24"/>
        </w:rPr>
      </w:pPr>
    </w:p>
    <w:p w:rsidR="00984650" w:rsidRPr="00CE62A8" w:rsidRDefault="00984650" w:rsidP="00984650">
      <w:pPr>
        <w:autoSpaceDE w:val="0"/>
        <w:autoSpaceDN w:val="0"/>
        <w:adjustRightInd w:val="0"/>
        <w:spacing w:after="0" w:line="240" w:lineRule="auto"/>
        <w:rPr>
          <w:rFonts w:asciiTheme="majorHAnsi" w:hAnsiTheme="majorHAnsi" w:cs="Times New Roman"/>
          <w:sz w:val="24"/>
          <w:szCs w:val="24"/>
        </w:rPr>
      </w:pPr>
      <w:r w:rsidRPr="00CE62A8">
        <w:rPr>
          <w:rFonts w:asciiTheme="majorHAnsi" w:hAnsiTheme="majorHAnsi" w:cs="Times New Roman"/>
          <w:sz w:val="24"/>
          <w:szCs w:val="24"/>
        </w:rPr>
        <w:t>This involves the methods to be used in the data-gathering phase of the project. I will</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use various instruments to collect the data to meet the problem of the study. Primary</w:t>
      </w:r>
      <w:r w:rsidR="008E04B3" w:rsidRPr="00CE62A8">
        <w:rPr>
          <w:rFonts w:asciiTheme="majorHAnsi" w:hAnsiTheme="majorHAnsi" w:cs="Times New Roman"/>
          <w:sz w:val="24"/>
          <w:szCs w:val="24"/>
        </w:rPr>
        <w:t xml:space="preserve"> data will be obtained </w:t>
      </w:r>
      <w:r w:rsidRPr="00CE62A8">
        <w:rPr>
          <w:rFonts w:asciiTheme="majorHAnsi" w:hAnsiTheme="majorHAnsi" w:cs="Times New Roman"/>
          <w:sz w:val="24"/>
          <w:szCs w:val="24"/>
        </w:rPr>
        <w:t>through face-to-face interview with selected</w:t>
      </w:r>
      <w:r w:rsidR="00096B6F" w:rsidRPr="00CE62A8">
        <w:rPr>
          <w:rFonts w:asciiTheme="majorHAnsi" w:hAnsiTheme="majorHAnsi" w:cs="Times New Roman"/>
          <w:sz w:val="24"/>
          <w:szCs w:val="24"/>
        </w:rPr>
        <w:t xml:space="preserve"> youth from different </w:t>
      </w:r>
      <w:r w:rsidR="008E04B3" w:rsidRPr="00CE62A8">
        <w:rPr>
          <w:rFonts w:asciiTheme="majorHAnsi" w:hAnsiTheme="majorHAnsi" w:cs="Times New Roman"/>
          <w:sz w:val="24"/>
          <w:szCs w:val="24"/>
        </w:rPr>
        <w:t xml:space="preserve">regions. </w:t>
      </w:r>
      <w:r w:rsidRPr="00CE62A8">
        <w:rPr>
          <w:rFonts w:asciiTheme="majorHAnsi" w:hAnsiTheme="majorHAnsi" w:cs="Times New Roman"/>
          <w:sz w:val="24"/>
          <w:szCs w:val="24"/>
        </w:rPr>
        <w:t>This will be supplemented by personal observations where necessary to</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establish the reliability of these instruments. Observation will be employed side by</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side with the interview. I will use this technique to gather data related to the feelings</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and opinions of the different healthcare professionals involved in the research. I will</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therefore use the following methods for collecting data: Questionnaires, ethnography</w:t>
      </w:r>
      <w:r w:rsidR="008E04B3" w:rsidRPr="00CE62A8">
        <w:rPr>
          <w:rFonts w:asciiTheme="majorHAnsi" w:hAnsiTheme="majorHAnsi" w:cs="Times New Roman"/>
          <w:sz w:val="24"/>
          <w:szCs w:val="24"/>
        </w:rPr>
        <w:t xml:space="preserve"> </w:t>
      </w:r>
      <w:r w:rsidRPr="00CE62A8">
        <w:rPr>
          <w:rFonts w:asciiTheme="majorHAnsi" w:hAnsiTheme="majorHAnsi" w:cs="Times New Roman"/>
          <w:sz w:val="24"/>
          <w:szCs w:val="24"/>
        </w:rPr>
        <w:t>and interviews and observation.</w:t>
      </w:r>
    </w:p>
    <w:p w:rsidR="00782AA3" w:rsidRPr="00CE62A8" w:rsidRDefault="00F13E13" w:rsidP="00782AA3">
      <w:pPr>
        <w:pStyle w:val="MyHeading2Style"/>
        <w:rPr>
          <w:rFonts w:asciiTheme="majorHAnsi" w:hAnsiTheme="majorHAnsi" w:cs="Times New Roman"/>
          <w:sz w:val="24"/>
          <w:szCs w:val="24"/>
        </w:rPr>
      </w:pPr>
      <w:bookmarkStart w:id="12" w:name="_Toc378538106"/>
      <w:r w:rsidRPr="00CE62A8">
        <w:rPr>
          <w:rFonts w:asciiTheme="majorHAnsi" w:hAnsiTheme="majorHAnsi" w:cs="Times New Roman"/>
          <w:sz w:val="24"/>
          <w:szCs w:val="24"/>
        </w:rPr>
        <w:t>3.3</w:t>
      </w:r>
      <w:r w:rsidR="00782AA3" w:rsidRPr="00CE62A8">
        <w:rPr>
          <w:rFonts w:asciiTheme="majorHAnsi" w:hAnsiTheme="majorHAnsi" w:cs="Times New Roman"/>
          <w:sz w:val="24"/>
          <w:szCs w:val="24"/>
        </w:rPr>
        <w:t xml:space="preserve"> Design and Implementation</w:t>
      </w:r>
      <w:bookmarkEnd w:id="11"/>
      <w:bookmarkEnd w:id="12"/>
    </w:p>
    <w:p w:rsidR="00782AA3" w:rsidRPr="00CE62A8" w:rsidRDefault="00F13E13" w:rsidP="00782AA3">
      <w:pPr>
        <w:pStyle w:val="MQH3"/>
        <w:rPr>
          <w:rFonts w:asciiTheme="majorHAnsi" w:hAnsiTheme="majorHAnsi" w:cs="Times New Roman"/>
        </w:rPr>
      </w:pPr>
      <w:bookmarkStart w:id="13" w:name="_Toc340698017"/>
      <w:bookmarkStart w:id="14" w:name="_Toc378538107"/>
      <w:r w:rsidRPr="00CE62A8">
        <w:rPr>
          <w:rFonts w:asciiTheme="majorHAnsi" w:hAnsiTheme="majorHAnsi" w:cs="Times New Roman"/>
        </w:rPr>
        <w:t>3.3</w:t>
      </w:r>
      <w:r w:rsidR="00096B6F" w:rsidRPr="00CE62A8">
        <w:rPr>
          <w:rFonts w:asciiTheme="majorHAnsi" w:hAnsiTheme="majorHAnsi" w:cs="Times New Roman"/>
        </w:rPr>
        <w:t>.1</w:t>
      </w:r>
      <w:r w:rsidR="00782AA3" w:rsidRPr="00CE62A8">
        <w:rPr>
          <w:rFonts w:asciiTheme="majorHAnsi" w:hAnsiTheme="majorHAnsi" w:cs="Times New Roman"/>
        </w:rPr>
        <w:t xml:space="preserve"> Development Environment</w:t>
      </w:r>
      <w:bookmarkEnd w:id="13"/>
      <w:bookmarkEnd w:id="14"/>
    </w:p>
    <w:p w:rsidR="00782AA3" w:rsidRPr="00CE62A8" w:rsidRDefault="00782AA3" w:rsidP="00782AA3">
      <w:pPr>
        <w:spacing w:line="360" w:lineRule="auto"/>
        <w:rPr>
          <w:rFonts w:asciiTheme="majorHAnsi" w:hAnsiTheme="majorHAnsi" w:cs="Times New Roman"/>
          <w:sz w:val="24"/>
          <w:szCs w:val="24"/>
        </w:rPr>
      </w:pPr>
      <w:r w:rsidRPr="00CE62A8">
        <w:rPr>
          <w:rFonts w:asciiTheme="majorHAnsi" w:hAnsiTheme="majorHAnsi" w:cs="Times New Roman"/>
          <w:sz w:val="24"/>
          <w:szCs w:val="24"/>
        </w:rPr>
        <w:t>The following hardware and software technologies will be used in the development of this application:</w:t>
      </w:r>
    </w:p>
    <w:p w:rsidR="00782AA3" w:rsidRPr="00CE62A8" w:rsidRDefault="00452FF0" w:rsidP="00782AA3">
      <w:pPr>
        <w:pStyle w:val="ListParagraph"/>
        <w:numPr>
          <w:ilvl w:val="0"/>
          <w:numId w:val="12"/>
        </w:numPr>
        <w:spacing w:line="360" w:lineRule="auto"/>
        <w:rPr>
          <w:rFonts w:asciiTheme="majorHAnsi" w:hAnsiTheme="majorHAnsi" w:cs="Times New Roman"/>
          <w:sz w:val="24"/>
          <w:szCs w:val="24"/>
        </w:rPr>
      </w:pPr>
      <w:r w:rsidRPr="00CE62A8">
        <w:rPr>
          <w:rFonts w:asciiTheme="majorHAnsi" w:hAnsiTheme="majorHAnsi" w:cs="Times New Roman"/>
          <w:sz w:val="24"/>
          <w:szCs w:val="24"/>
        </w:rPr>
        <w:t>PHP</w:t>
      </w:r>
    </w:p>
    <w:p w:rsidR="00782AA3" w:rsidRPr="00CE62A8" w:rsidRDefault="00452FF0" w:rsidP="00782AA3">
      <w:pPr>
        <w:pStyle w:val="ListParagraph"/>
        <w:spacing w:line="360" w:lineRule="auto"/>
        <w:rPr>
          <w:rFonts w:asciiTheme="majorHAnsi" w:hAnsiTheme="majorHAnsi" w:cs="Times New Roman"/>
          <w:sz w:val="24"/>
          <w:szCs w:val="24"/>
        </w:rPr>
      </w:pPr>
      <w:r w:rsidRPr="00CE62A8">
        <w:rPr>
          <w:rFonts w:asciiTheme="majorHAnsi" w:hAnsiTheme="majorHAnsi" w:cs="Times New Roman"/>
          <w:sz w:val="24"/>
          <w:szCs w:val="24"/>
        </w:rPr>
        <w:t xml:space="preserve">An </w:t>
      </w:r>
      <w:r w:rsidR="00024316" w:rsidRPr="00CE62A8">
        <w:rPr>
          <w:rFonts w:asciiTheme="majorHAnsi" w:hAnsiTheme="majorHAnsi" w:cs="Times New Roman"/>
          <w:sz w:val="24"/>
          <w:szCs w:val="24"/>
        </w:rPr>
        <w:t xml:space="preserve">Object </w:t>
      </w:r>
      <w:r w:rsidR="008E04B3" w:rsidRPr="00CE62A8">
        <w:rPr>
          <w:rFonts w:asciiTheme="majorHAnsi" w:hAnsiTheme="majorHAnsi" w:cs="Times New Roman"/>
          <w:sz w:val="24"/>
          <w:szCs w:val="24"/>
        </w:rPr>
        <w:t>oriented</w:t>
      </w:r>
      <w:r w:rsidR="00024316" w:rsidRPr="00CE62A8">
        <w:rPr>
          <w:rFonts w:asciiTheme="majorHAnsi" w:hAnsiTheme="majorHAnsi" w:cs="Times New Roman"/>
          <w:sz w:val="24"/>
          <w:szCs w:val="24"/>
        </w:rPr>
        <w:t xml:space="preserve"> </w:t>
      </w:r>
      <w:r w:rsidRPr="00CE62A8">
        <w:rPr>
          <w:rFonts w:asciiTheme="majorHAnsi" w:hAnsiTheme="majorHAnsi" w:cs="Times New Roman"/>
          <w:sz w:val="24"/>
          <w:szCs w:val="24"/>
        </w:rPr>
        <w:t>programming language</w:t>
      </w:r>
      <w:r w:rsidR="00782AA3" w:rsidRPr="00CE62A8">
        <w:rPr>
          <w:rFonts w:asciiTheme="majorHAnsi" w:hAnsiTheme="majorHAnsi" w:cs="Times New Roman"/>
          <w:sz w:val="24"/>
          <w:szCs w:val="24"/>
        </w:rPr>
        <w:t xml:space="preserve"> is to be used to build the </w:t>
      </w:r>
      <w:r w:rsidR="008E04B3" w:rsidRPr="00CE62A8">
        <w:rPr>
          <w:rFonts w:asciiTheme="majorHAnsi" w:hAnsiTheme="majorHAnsi" w:cs="Times New Roman"/>
          <w:sz w:val="24"/>
          <w:szCs w:val="24"/>
        </w:rPr>
        <w:t>web component</w:t>
      </w:r>
      <w:r w:rsidR="00782AA3" w:rsidRPr="00CE62A8">
        <w:rPr>
          <w:rFonts w:asciiTheme="majorHAnsi" w:hAnsiTheme="majorHAnsi" w:cs="Times New Roman"/>
          <w:sz w:val="24"/>
          <w:szCs w:val="24"/>
        </w:rPr>
        <w:t xml:space="preserve"> of the application. It will be integrated to a database backend for storage of information.</w:t>
      </w:r>
    </w:p>
    <w:p w:rsidR="00452FF0" w:rsidRPr="00CE62A8" w:rsidRDefault="00452FF0" w:rsidP="00452FF0">
      <w:pPr>
        <w:pStyle w:val="ListParagraph"/>
        <w:spacing w:line="360" w:lineRule="auto"/>
        <w:rPr>
          <w:rFonts w:asciiTheme="majorHAnsi" w:hAnsiTheme="majorHAnsi" w:cs="Times New Roman"/>
          <w:sz w:val="24"/>
          <w:szCs w:val="24"/>
        </w:rPr>
      </w:pPr>
    </w:p>
    <w:p w:rsidR="00782AA3" w:rsidRPr="00CE62A8" w:rsidRDefault="00782AA3" w:rsidP="00782AA3">
      <w:pPr>
        <w:pStyle w:val="ListParagraph"/>
        <w:numPr>
          <w:ilvl w:val="0"/>
          <w:numId w:val="12"/>
        </w:numPr>
        <w:spacing w:line="360" w:lineRule="auto"/>
        <w:rPr>
          <w:rFonts w:asciiTheme="majorHAnsi" w:hAnsiTheme="majorHAnsi" w:cs="Times New Roman"/>
          <w:sz w:val="24"/>
          <w:szCs w:val="24"/>
        </w:rPr>
      </w:pPr>
      <w:r w:rsidRPr="00CE62A8">
        <w:rPr>
          <w:rFonts w:asciiTheme="majorHAnsi" w:hAnsiTheme="majorHAnsi" w:cs="Times New Roman"/>
          <w:sz w:val="24"/>
          <w:szCs w:val="24"/>
        </w:rPr>
        <w:t>MySQL</w:t>
      </w:r>
    </w:p>
    <w:p w:rsidR="00782AA3" w:rsidRPr="00CE62A8" w:rsidRDefault="00782AA3" w:rsidP="00782AA3">
      <w:pPr>
        <w:pStyle w:val="ListParagraph"/>
        <w:spacing w:line="360" w:lineRule="auto"/>
        <w:rPr>
          <w:rFonts w:asciiTheme="majorHAnsi" w:hAnsiTheme="majorHAnsi" w:cs="Times New Roman"/>
          <w:sz w:val="24"/>
          <w:szCs w:val="24"/>
        </w:rPr>
      </w:pPr>
      <w:r w:rsidRPr="00CE62A8">
        <w:rPr>
          <w:rFonts w:asciiTheme="majorHAnsi" w:hAnsiTheme="majorHAnsi" w:cs="Times New Roman"/>
          <w:sz w:val="24"/>
          <w:szCs w:val="24"/>
        </w:rPr>
        <w:t>This is will the backend database software. It is light, flexible and secure. It also integrates will with the PHP programming language and therefore a good choice for this application.</w:t>
      </w:r>
    </w:p>
    <w:p w:rsidR="00782AA3" w:rsidRPr="00CE62A8" w:rsidRDefault="00452FF0" w:rsidP="00782AA3">
      <w:pPr>
        <w:pStyle w:val="ListParagraph"/>
        <w:numPr>
          <w:ilvl w:val="0"/>
          <w:numId w:val="12"/>
        </w:numPr>
        <w:spacing w:line="360" w:lineRule="auto"/>
        <w:rPr>
          <w:rFonts w:asciiTheme="majorHAnsi" w:hAnsiTheme="majorHAnsi" w:cs="Times New Roman"/>
          <w:sz w:val="24"/>
          <w:szCs w:val="24"/>
        </w:rPr>
      </w:pPr>
      <w:r w:rsidRPr="00CE62A8">
        <w:rPr>
          <w:rFonts w:asciiTheme="majorHAnsi" w:hAnsiTheme="majorHAnsi" w:cs="Times New Roman"/>
          <w:sz w:val="24"/>
          <w:szCs w:val="24"/>
        </w:rPr>
        <w:t xml:space="preserve">Code Igniter </w:t>
      </w:r>
      <w:r w:rsidR="00782AA3" w:rsidRPr="00CE62A8">
        <w:rPr>
          <w:rFonts w:asciiTheme="majorHAnsi" w:hAnsiTheme="majorHAnsi" w:cs="Times New Roman"/>
          <w:sz w:val="24"/>
          <w:szCs w:val="24"/>
        </w:rPr>
        <w:t>Framework</w:t>
      </w:r>
    </w:p>
    <w:p w:rsidR="00452FF0" w:rsidRPr="00CE62A8" w:rsidRDefault="00452FF0" w:rsidP="00452FF0">
      <w:pPr>
        <w:pStyle w:val="ListParagraph"/>
        <w:spacing w:line="360" w:lineRule="auto"/>
        <w:rPr>
          <w:rFonts w:asciiTheme="majorHAnsi" w:hAnsiTheme="majorHAnsi" w:cs="Times New Roman"/>
          <w:sz w:val="24"/>
          <w:szCs w:val="24"/>
          <w:shd w:val="clear" w:color="auto" w:fill="FFFFFF"/>
        </w:rPr>
      </w:pPr>
      <w:r w:rsidRPr="00CE62A8">
        <w:rPr>
          <w:rFonts w:asciiTheme="majorHAnsi" w:hAnsiTheme="majorHAnsi" w:cs="Times New Roman"/>
          <w:sz w:val="24"/>
          <w:szCs w:val="24"/>
          <w:shd w:val="clear" w:color="auto" w:fill="FFFFFF"/>
        </w:rPr>
        <w:t xml:space="preserve">Code Igniter is an Application Development Framework - a toolkit - for people who build web sites using PHP. Its goal is to enable you to develop projects much faster than you could if you were writing code from scratch, by providing a rich set of libraries for commonly needed tasks, as well as a simple interface and logical </w:t>
      </w:r>
      <w:r w:rsidRPr="00CE62A8">
        <w:rPr>
          <w:rFonts w:asciiTheme="majorHAnsi" w:hAnsiTheme="majorHAnsi" w:cs="Times New Roman"/>
          <w:sz w:val="24"/>
          <w:szCs w:val="24"/>
          <w:shd w:val="clear" w:color="auto" w:fill="FFFFFF"/>
        </w:rPr>
        <w:lastRenderedPageBreak/>
        <w:t>structure to access these libraries. Code Igniter lets you creatively focus on your project by minimizing the amount of code needed for a given task.</w:t>
      </w:r>
    </w:p>
    <w:p w:rsidR="00782AA3" w:rsidRPr="00CE62A8" w:rsidRDefault="00024316" w:rsidP="00782AA3">
      <w:pPr>
        <w:pStyle w:val="ListParagraph"/>
        <w:numPr>
          <w:ilvl w:val="0"/>
          <w:numId w:val="12"/>
        </w:numPr>
        <w:spacing w:line="360" w:lineRule="auto"/>
        <w:rPr>
          <w:rFonts w:asciiTheme="majorHAnsi" w:hAnsiTheme="majorHAnsi" w:cs="Times New Roman"/>
          <w:sz w:val="24"/>
          <w:szCs w:val="24"/>
        </w:rPr>
      </w:pPr>
      <w:r w:rsidRPr="00CE62A8">
        <w:rPr>
          <w:rFonts w:asciiTheme="majorHAnsi" w:hAnsiTheme="majorHAnsi" w:cs="Times New Roman"/>
          <w:sz w:val="24"/>
          <w:szCs w:val="24"/>
        </w:rPr>
        <w:t xml:space="preserve">HP </w:t>
      </w:r>
      <w:r w:rsidR="00922AFD" w:rsidRPr="00CE62A8">
        <w:rPr>
          <w:rFonts w:asciiTheme="majorHAnsi" w:hAnsiTheme="majorHAnsi" w:cs="Times New Roman"/>
          <w:sz w:val="24"/>
          <w:szCs w:val="24"/>
        </w:rPr>
        <w:t>g</w:t>
      </w:r>
      <w:r w:rsidRPr="00CE62A8">
        <w:rPr>
          <w:rFonts w:asciiTheme="majorHAnsi" w:hAnsiTheme="majorHAnsi" w:cs="Times New Roman"/>
          <w:sz w:val="24"/>
          <w:szCs w:val="24"/>
        </w:rPr>
        <w:t>62 Laptop with Intel Core i3 2450M 2.4 GHz Core, 4GB RAM, 500</w:t>
      </w:r>
      <w:r w:rsidR="00782AA3" w:rsidRPr="00CE62A8">
        <w:rPr>
          <w:rFonts w:asciiTheme="majorHAnsi" w:hAnsiTheme="majorHAnsi" w:cs="Times New Roman"/>
          <w:sz w:val="24"/>
          <w:szCs w:val="24"/>
        </w:rPr>
        <w:t>0GB Hard Disk</w:t>
      </w:r>
    </w:p>
    <w:p w:rsidR="00CE62A8" w:rsidRDefault="00CE62A8" w:rsidP="00782AA3">
      <w:pPr>
        <w:pStyle w:val="MyHeading2Style"/>
        <w:rPr>
          <w:rFonts w:asciiTheme="majorHAnsi" w:hAnsiTheme="majorHAnsi" w:cs="Times New Roman"/>
          <w:sz w:val="24"/>
          <w:szCs w:val="24"/>
        </w:rPr>
      </w:pPr>
      <w:bookmarkStart w:id="15" w:name="_Toc340698018"/>
    </w:p>
    <w:p w:rsidR="00782AA3" w:rsidRPr="00CE62A8" w:rsidRDefault="00F13E13" w:rsidP="00782AA3">
      <w:pPr>
        <w:pStyle w:val="MyHeading2Style"/>
        <w:rPr>
          <w:rFonts w:asciiTheme="majorHAnsi" w:hAnsiTheme="majorHAnsi" w:cs="Times New Roman"/>
          <w:sz w:val="24"/>
          <w:szCs w:val="24"/>
        </w:rPr>
      </w:pPr>
      <w:bookmarkStart w:id="16" w:name="_Toc378538108"/>
      <w:r w:rsidRPr="00CE62A8">
        <w:rPr>
          <w:rFonts w:asciiTheme="majorHAnsi" w:hAnsiTheme="majorHAnsi" w:cs="Times New Roman"/>
          <w:sz w:val="24"/>
          <w:szCs w:val="24"/>
        </w:rPr>
        <w:t>3.4</w:t>
      </w:r>
      <w:r w:rsidR="00782AA3" w:rsidRPr="00CE62A8">
        <w:rPr>
          <w:rFonts w:asciiTheme="majorHAnsi" w:hAnsiTheme="majorHAnsi" w:cs="Times New Roman"/>
          <w:sz w:val="24"/>
          <w:szCs w:val="24"/>
        </w:rPr>
        <w:t xml:space="preserve"> Testing and Evaluation</w:t>
      </w:r>
      <w:bookmarkEnd w:id="15"/>
      <w:bookmarkEnd w:id="16"/>
    </w:p>
    <w:p w:rsidR="008E04B3" w:rsidRPr="00CE62A8" w:rsidRDefault="00CE13EC" w:rsidP="002714F2">
      <w:pPr>
        <w:rPr>
          <w:rFonts w:asciiTheme="majorHAnsi" w:hAnsiTheme="majorHAnsi" w:cs="Times New Roman"/>
          <w:sz w:val="24"/>
          <w:szCs w:val="24"/>
        </w:rPr>
      </w:pPr>
      <w:r w:rsidRPr="00CE62A8">
        <w:rPr>
          <w:rFonts w:asciiTheme="majorHAnsi" w:hAnsiTheme="majorHAnsi" w:cs="Times New Roman"/>
          <w:sz w:val="24"/>
          <w:szCs w:val="24"/>
        </w:rPr>
        <w:t>Evaluation and testing will be a continuous operation all throughout the project period. It will be modular to ensure that all the different parts of the project will work well separately and also when they are integrated into the overall system.</w:t>
      </w:r>
    </w:p>
    <w:p w:rsidR="008E04B3" w:rsidRPr="00CE62A8" w:rsidRDefault="008E04B3" w:rsidP="008E04B3">
      <w:pPr>
        <w:pStyle w:val="MyHeading2Style"/>
        <w:rPr>
          <w:rFonts w:asciiTheme="majorHAnsi" w:hAnsiTheme="majorHAnsi" w:cs="Times New Roman"/>
          <w:sz w:val="24"/>
          <w:szCs w:val="24"/>
        </w:rPr>
      </w:pPr>
      <w:bookmarkStart w:id="17" w:name="_Toc378538109"/>
      <w:r w:rsidRPr="00CE62A8">
        <w:rPr>
          <w:rFonts w:asciiTheme="majorHAnsi" w:hAnsiTheme="majorHAnsi" w:cs="Times New Roman"/>
          <w:sz w:val="24"/>
          <w:szCs w:val="24"/>
        </w:rPr>
        <w:t>3.5 Timeline</w:t>
      </w:r>
      <w:bookmarkEnd w:id="17"/>
    </w:p>
    <w:p w:rsidR="008E04B3" w:rsidRPr="00CE62A8" w:rsidRDefault="008E04B3" w:rsidP="002714F2">
      <w:pPr>
        <w:rPr>
          <w:rFonts w:asciiTheme="majorHAnsi" w:hAnsiTheme="majorHAnsi" w:cs="Times New Roman"/>
          <w:sz w:val="24"/>
          <w:szCs w:val="24"/>
        </w:rPr>
      </w:pPr>
    </w:p>
    <w:p w:rsidR="00C14E66" w:rsidRPr="00CE62A8" w:rsidRDefault="00DB78BA" w:rsidP="002714F2">
      <w:pPr>
        <w:rPr>
          <w:rFonts w:asciiTheme="majorHAnsi" w:hAnsiTheme="majorHAnsi" w:cs="Times New Roman"/>
          <w:sz w:val="24"/>
          <w:szCs w:val="24"/>
        </w:rPr>
      </w:pPr>
      <w:r w:rsidRPr="00CE62A8">
        <w:rPr>
          <w:rFonts w:asciiTheme="majorHAnsi" w:hAnsiTheme="majorHAnsi" w:cs="Times New Roman"/>
          <w:noProof/>
          <w:sz w:val="24"/>
          <w:szCs w:val="24"/>
        </w:rPr>
        <w:drawing>
          <wp:inline distT="0" distB="0" distL="0" distR="0">
            <wp:extent cx="6543675" cy="4162425"/>
            <wp:effectExtent l="19050" t="0" r="9525" b="0"/>
            <wp:docPr id="5" name="Picture 4"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9" cstate="print"/>
                    <a:stretch>
                      <a:fillRect/>
                    </a:stretch>
                  </pic:blipFill>
                  <pic:spPr>
                    <a:xfrm>
                      <a:off x="0" y="0"/>
                      <a:ext cx="6543675" cy="4162425"/>
                    </a:xfrm>
                    <a:prstGeom prst="rect">
                      <a:avLst/>
                    </a:prstGeom>
                  </pic:spPr>
                </pic:pic>
              </a:graphicData>
            </a:graphic>
          </wp:inline>
        </w:drawing>
      </w:r>
    </w:p>
    <w:p w:rsidR="00C14E66" w:rsidRPr="00CE62A8" w:rsidRDefault="00C14E66" w:rsidP="002714F2">
      <w:pPr>
        <w:rPr>
          <w:rFonts w:asciiTheme="majorHAnsi" w:hAnsiTheme="majorHAnsi" w:cs="Times New Roman"/>
          <w:sz w:val="24"/>
          <w:szCs w:val="24"/>
        </w:rPr>
      </w:pPr>
    </w:p>
    <w:p w:rsidR="00C14E66" w:rsidRPr="00CE62A8" w:rsidRDefault="00C14E66" w:rsidP="002714F2">
      <w:pPr>
        <w:rPr>
          <w:rFonts w:asciiTheme="majorHAnsi" w:hAnsiTheme="majorHAnsi" w:cs="Times New Roman"/>
          <w:sz w:val="24"/>
          <w:szCs w:val="24"/>
        </w:rPr>
      </w:pPr>
    </w:p>
    <w:p w:rsidR="00C14E66" w:rsidRPr="00CE62A8" w:rsidRDefault="00C14E66" w:rsidP="002714F2">
      <w:pPr>
        <w:rPr>
          <w:rFonts w:asciiTheme="majorHAnsi" w:hAnsiTheme="majorHAnsi" w:cs="Times New Roman"/>
          <w:sz w:val="24"/>
          <w:szCs w:val="24"/>
        </w:rPr>
      </w:pPr>
    </w:p>
    <w:p w:rsidR="00C14E66" w:rsidRPr="00CE62A8" w:rsidRDefault="00107411" w:rsidP="00107411">
      <w:pPr>
        <w:pStyle w:val="Heading1"/>
        <w:ind w:left="360"/>
        <w:jc w:val="center"/>
        <w:rPr>
          <w:rFonts w:cs="Times New Roman"/>
          <w:color w:val="auto"/>
          <w:sz w:val="24"/>
          <w:szCs w:val="24"/>
        </w:rPr>
      </w:pPr>
      <w:bookmarkStart w:id="18" w:name="_Toc340698020"/>
      <w:bookmarkStart w:id="19" w:name="_Toc378538110"/>
      <w:r>
        <w:rPr>
          <w:rFonts w:cs="Times New Roman"/>
          <w:color w:val="auto"/>
          <w:sz w:val="24"/>
          <w:szCs w:val="24"/>
        </w:rPr>
        <w:lastRenderedPageBreak/>
        <w:t xml:space="preserve">CHAPTER </w:t>
      </w:r>
      <w:r w:rsidR="00C14E66" w:rsidRPr="00CE62A8">
        <w:rPr>
          <w:rFonts w:cs="Times New Roman"/>
          <w:color w:val="auto"/>
          <w:sz w:val="24"/>
          <w:szCs w:val="24"/>
        </w:rPr>
        <w:t>4</w:t>
      </w:r>
      <w:bookmarkEnd w:id="18"/>
      <w:r w:rsidR="006760F7">
        <w:rPr>
          <w:rFonts w:cs="Times New Roman"/>
          <w:color w:val="auto"/>
          <w:sz w:val="24"/>
          <w:szCs w:val="24"/>
        </w:rPr>
        <w:t xml:space="preserve">: </w:t>
      </w:r>
      <w:r>
        <w:rPr>
          <w:rFonts w:cs="Times New Roman"/>
          <w:color w:val="auto"/>
          <w:sz w:val="24"/>
          <w:szCs w:val="24"/>
        </w:rPr>
        <w:t>APPENDICES</w:t>
      </w:r>
      <w:bookmarkEnd w:id="19"/>
    </w:p>
    <w:p w:rsidR="00C14E66" w:rsidRPr="00CE62A8" w:rsidRDefault="00C14E66" w:rsidP="00C14E66">
      <w:pPr>
        <w:pStyle w:val="MyHeading2Style"/>
        <w:rPr>
          <w:rFonts w:asciiTheme="majorHAnsi" w:hAnsiTheme="majorHAnsi" w:cs="Times New Roman"/>
          <w:sz w:val="24"/>
          <w:szCs w:val="24"/>
        </w:rPr>
      </w:pPr>
      <w:bookmarkStart w:id="20" w:name="_Toc340698021"/>
      <w:bookmarkStart w:id="21" w:name="_Toc378538111"/>
      <w:r w:rsidRPr="00CE62A8">
        <w:rPr>
          <w:rFonts w:asciiTheme="majorHAnsi" w:hAnsiTheme="majorHAnsi" w:cs="Times New Roman"/>
          <w:sz w:val="24"/>
          <w:szCs w:val="24"/>
        </w:rPr>
        <w:t xml:space="preserve">Appendix </w:t>
      </w:r>
      <w:proofErr w:type="gramStart"/>
      <w:r w:rsidRPr="00CE62A8">
        <w:rPr>
          <w:rFonts w:asciiTheme="majorHAnsi" w:hAnsiTheme="majorHAnsi" w:cs="Times New Roman"/>
          <w:sz w:val="24"/>
          <w:szCs w:val="24"/>
        </w:rPr>
        <w:t>A</w:t>
      </w:r>
      <w:proofErr w:type="gramEnd"/>
      <w:r w:rsidRPr="00CE62A8">
        <w:rPr>
          <w:rFonts w:asciiTheme="majorHAnsi" w:hAnsiTheme="majorHAnsi" w:cs="Times New Roman"/>
          <w:sz w:val="24"/>
          <w:szCs w:val="24"/>
        </w:rPr>
        <w:t xml:space="preserve"> – References</w:t>
      </w:r>
      <w:bookmarkEnd w:id="20"/>
      <w:bookmarkEnd w:id="21"/>
    </w:p>
    <w:p w:rsidR="001E3836" w:rsidRPr="00CE62A8" w:rsidRDefault="001E3836" w:rsidP="001E3836">
      <w:pPr>
        <w:autoSpaceDE w:val="0"/>
        <w:autoSpaceDN w:val="0"/>
        <w:adjustRightInd w:val="0"/>
        <w:spacing w:after="0" w:line="240" w:lineRule="auto"/>
        <w:rPr>
          <w:rFonts w:asciiTheme="majorHAnsi" w:hAnsiTheme="majorHAnsi" w:cs="Times New Roman"/>
          <w:sz w:val="24"/>
          <w:szCs w:val="24"/>
        </w:rPr>
      </w:pPr>
      <w:r w:rsidRPr="00CE62A8">
        <w:rPr>
          <w:rFonts w:asciiTheme="majorHAnsi" w:hAnsiTheme="majorHAnsi" w:cs="Times New Roman"/>
          <w:sz w:val="24"/>
          <w:szCs w:val="24"/>
        </w:rPr>
        <w:t>1. Anon, WellPoint. Available at:</w:t>
      </w:r>
    </w:p>
    <w:p w:rsidR="001E3836" w:rsidRPr="00CE62A8" w:rsidRDefault="001E3836" w:rsidP="001E3836">
      <w:pPr>
        <w:autoSpaceDE w:val="0"/>
        <w:autoSpaceDN w:val="0"/>
        <w:adjustRightInd w:val="0"/>
        <w:spacing w:after="0" w:line="240" w:lineRule="auto"/>
        <w:rPr>
          <w:rFonts w:asciiTheme="majorHAnsi" w:hAnsiTheme="majorHAnsi" w:cs="Times New Roman"/>
          <w:sz w:val="24"/>
          <w:szCs w:val="24"/>
        </w:rPr>
      </w:pPr>
      <w:r w:rsidRPr="00CE62A8">
        <w:rPr>
          <w:rFonts w:asciiTheme="majorHAnsi" w:hAnsiTheme="majorHAnsi" w:cs="Times New Roman"/>
          <w:sz w:val="24"/>
          <w:szCs w:val="24"/>
        </w:rPr>
        <w:t>http://www.wellpoint.com/index.htm[Accessed November 14, 2012].</w:t>
      </w:r>
    </w:p>
    <w:p w:rsidR="001E3836" w:rsidRPr="00CE62A8" w:rsidRDefault="001E3836" w:rsidP="001E3836">
      <w:pPr>
        <w:autoSpaceDE w:val="0"/>
        <w:autoSpaceDN w:val="0"/>
        <w:adjustRightInd w:val="0"/>
        <w:spacing w:after="0" w:line="240" w:lineRule="auto"/>
        <w:rPr>
          <w:rFonts w:asciiTheme="majorHAnsi" w:hAnsiTheme="majorHAnsi" w:cs="Times New Roman"/>
          <w:sz w:val="24"/>
          <w:szCs w:val="24"/>
        </w:rPr>
      </w:pPr>
      <w:r w:rsidRPr="00CE62A8">
        <w:rPr>
          <w:rFonts w:asciiTheme="majorHAnsi" w:hAnsiTheme="majorHAnsi" w:cs="Times New Roman"/>
          <w:sz w:val="24"/>
          <w:szCs w:val="24"/>
        </w:rPr>
        <w:t>2. Anon, IBM Watson: Ushering in a new era of computing. Available at:</w:t>
      </w:r>
    </w:p>
    <w:p w:rsidR="001E3836" w:rsidRPr="00CE62A8" w:rsidRDefault="001E3836" w:rsidP="001E3836">
      <w:pPr>
        <w:autoSpaceDE w:val="0"/>
        <w:autoSpaceDN w:val="0"/>
        <w:adjustRightInd w:val="0"/>
        <w:spacing w:after="0" w:line="240" w:lineRule="auto"/>
        <w:rPr>
          <w:rFonts w:asciiTheme="majorHAnsi" w:hAnsiTheme="majorHAnsi" w:cs="Times New Roman"/>
          <w:sz w:val="24"/>
          <w:szCs w:val="24"/>
        </w:rPr>
      </w:pPr>
      <w:r w:rsidRPr="00CE62A8">
        <w:rPr>
          <w:rFonts w:asciiTheme="majorHAnsi" w:hAnsiTheme="majorHAnsi" w:cs="Times New Roman"/>
          <w:sz w:val="24"/>
          <w:szCs w:val="24"/>
        </w:rPr>
        <w:t>http://www-03.ibm.com/innovation/us/watson/index.shtml [Accessed</w:t>
      </w:r>
    </w:p>
    <w:p w:rsidR="001E3836" w:rsidRPr="00CE62A8" w:rsidRDefault="001E3836" w:rsidP="001E3836">
      <w:pPr>
        <w:pStyle w:val="MyHeading2Style"/>
        <w:rPr>
          <w:rFonts w:asciiTheme="majorHAnsi" w:hAnsiTheme="majorHAnsi" w:cs="Times New Roman"/>
          <w:sz w:val="24"/>
          <w:szCs w:val="24"/>
        </w:rPr>
      </w:pPr>
      <w:bookmarkStart w:id="22" w:name="_Toc378538112"/>
      <w:r w:rsidRPr="00CE62A8">
        <w:rPr>
          <w:rFonts w:asciiTheme="majorHAnsi" w:hAnsiTheme="majorHAnsi" w:cs="Times New Roman"/>
          <w:sz w:val="24"/>
          <w:szCs w:val="24"/>
        </w:rPr>
        <w:t>November 14, 2012].</w:t>
      </w:r>
      <w:bookmarkEnd w:id="22"/>
    </w:p>
    <w:p w:rsidR="00C14E66" w:rsidRPr="00CE62A8" w:rsidRDefault="00C14E66" w:rsidP="002714F2">
      <w:pPr>
        <w:rPr>
          <w:rFonts w:asciiTheme="majorHAnsi" w:hAnsiTheme="majorHAnsi" w:cs="Times New Roman"/>
          <w:sz w:val="24"/>
          <w:szCs w:val="24"/>
        </w:rPr>
      </w:pPr>
    </w:p>
    <w:p w:rsidR="00BA58BC" w:rsidRPr="00CE62A8" w:rsidRDefault="00BA58BC" w:rsidP="002714F2">
      <w:pPr>
        <w:rPr>
          <w:rFonts w:asciiTheme="majorHAnsi" w:hAnsiTheme="majorHAnsi" w:cs="Times New Roman"/>
          <w:sz w:val="24"/>
          <w:szCs w:val="24"/>
        </w:rPr>
      </w:pPr>
    </w:p>
    <w:sectPr w:rsidR="00BA58BC" w:rsidRPr="00CE62A8" w:rsidSect="001E3C2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67F9"/>
    <w:multiLevelType w:val="hybridMultilevel"/>
    <w:tmpl w:val="AA806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644E5"/>
    <w:multiLevelType w:val="hybridMultilevel"/>
    <w:tmpl w:val="706A363A"/>
    <w:lvl w:ilvl="0" w:tplc="CB6A21D2">
      <w:start w:val="1"/>
      <w:numFmt w:val="bullet"/>
      <w:lvlText w:val="•"/>
      <w:lvlJc w:val="left"/>
      <w:pPr>
        <w:tabs>
          <w:tab w:val="num" w:pos="720"/>
        </w:tabs>
        <w:ind w:left="720" w:hanging="360"/>
      </w:pPr>
      <w:rPr>
        <w:rFonts w:ascii="Arial" w:hAnsi="Arial" w:hint="default"/>
      </w:rPr>
    </w:lvl>
    <w:lvl w:ilvl="1" w:tplc="F998F87E" w:tentative="1">
      <w:start w:val="1"/>
      <w:numFmt w:val="bullet"/>
      <w:lvlText w:val="•"/>
      <w:lvlJc w:val="left"/>
      <w:pPr>
        <w:tabs>
          <w:tab w:val="num" w:pos="1440"/>
        </w:tabs>
        <w:ind w:left="1440" w:hanging="360"/>
      </w:pPr>
      <w:rPr>
        <w:rFonts w:ascii="Arial" w:hAnsi="Arial" w:hint="default"/>
      </w:rPr>
    </w:lvl>
    <w:lvl w:ilvl="2" w:tplc="AD0662E8" w:tentative="1">
      <w:start w:val="1"/>
      <w:numFmt w:val="bullet"/>
      <w:lvlText w:val="•"/>
      <w:lvlJc w:val="left"/>
      <w:pPr>
        <w:tabs>
          <w:tab w:val="num" w:pos="2160"/>
        </w:tabs>
        <w:ind w:left="2160" w:hanging="360"/>
      </w:pPr>
      <w:rPr>
        <w:rFonts w:ascii="Arial" w:hAnsi="Arial" w:hint="default"/>
      </w:rPr>
    </w:lvl>
    <w:lvl w:ilvl="3" w:tplc="B538B81A" w:tentative="1">
      <w:start w:val="1"/>
      <w:numFmt w:val="bullet"/>
      <w:lvlText w:val="•"/>
      <w:lvlJc w:val="left"/>
      <w:pPr>
        <w:tabs>
          <w:tab w:val="num" w:pos="2880"/>
        </w:tabs>
        <w:ind w:left="2880" w:hanging="360"/>
      </w:pPr>
      <w:rPr>
        <w:rFonts w:ascii="Arial" w:hAnsi="Arial" w:hint="default"/>
      </w:rPr>
    </w:lvl>
    <w:lvl w:ilvl="4" w:tplc="56E6512E" w:tentative="1">
      <w:start w:val="1"/>
      <w:numFmt w:val="bullet"/>
      <w:lvlText w:val="•"/>
      <w:lvlJc w:val="left"/>
      <w:pPr>
        <w:tabs>
          <w:tab w:val="num" w:pos="3600"/>
        </w:tabs>
        <w:ind w:left="3600" w:hanging="360"/>
      </w:pPr>
      <w:rPr>
        <w:rFonts w:ascii="Arial" w:hAnsi="Arial" w:hint="default"/>
      </w:rPr>
    </w:lvl>
    <w:lvl w:ilvl="5" w:tplc="BF2A3590" w:tentative="1">
      <w:start w:val="1"/>
      <w:numFmt w:val="bullet"/>
      <w:lvlText w:val="•"/>
      <w:lvlJc w:val="left"/>
      <w:pPr>
        <w:tabs>
          <w:tab w:val="num" w:pos="4320"/>
        </w:tabs>
        <w:ind w:left="4320" w:hanging="360"/>
      </w:pPr>
      <w:rPr>
        <w:rFonts w:ascii="Arial" w:hAnsi="Arial" w:hint="default"/>
      </w:rPr>
    </w:lvl>
    <w:lvl w:ilvl="6" w:tplc="43BE5A8A" w:tentative="1">
      <w:start w:val="1"/>
      <w:numFmt w:val="bullet"/>
      <w:lvlText w:val="•"/>
      <w:lvlJc w:val="left"/>
      <w:pPr>
        <w:tabs>
          <w:tab w:val="num" w:pos="5040"/>
        </w:tabs>
        <w:ind w:left="5040" w:hanging="360"/>
      </w:pPr>
      <w:rPr>
        <w:rFonts w:ascii="Arial" w:hAnsi="Arial" w:hint="default"/>
      </w:rPr>
    </w:lvl>
    <w:lvl w:ilvl="7" w:tplc="C9101AE4" w:tentative="1">
      <w:start w:val="1"/>
      <w:numFmt w:val="bullet"/>
      <w:lvlText w:val="•"/>
      <w:lvlJc w:val="left"/>
      <w:pPr>
        <w:tabs>
          <w:tab w:val="num" w:pos="5760"/>
        </w:tabs>
        <w:ind w:left="5760" w:hanging="360"/>
      </w:pPr>
      <w:rPr>
        <w:rFonts w:ascii="Arial" w:hAnsi="Arial" w:hint="default"/>
      </w:rPr>
    </w:lvl>
    <w:lvl w:ilvl="8" w:tplc="0634681C" w:tentative="1">
      <w:start w:val="1"/>
      <w:numFmt w:val="bullet"/>
      <w:lvlText w:val="•"/>
      <w:lvlJc w:val="left"/>
      <w:pPr>
        <w:tabs>
          <w:tab w:val="num" w:pos="6480"/>
        </w:tabs>
        <w:ind w:left="6480" w:hanging="360"/>
      </w:pPr>
      <w:rPr>
        <w:rFonts w:ascii="Arial" w:hAnsi="Arial" w:hint="default"/>
      </w:rPr>
    </w:lvl>
  </w:abstractNum>
  <w:abstractNum w:abstractNumId="2">
    <w:nsid w:val="09ED6C4B"/>
    <w:multiLevelType w:val="hybridMultilevel"/>
    <w:tmpl w:val="A99AE96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3A97820"/>
    <w:multiLevelType w:val="hybridMultilevel"/>
    <w:tmpl w:val="DFEC1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20860"/>
    <w:multiLevelType w:val="multilevel"/>
    <w:tmpl w:val="062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406AD"/>
    <w:multiLevelType w:val="hybridMultilevel"/>
    <w:tmpl w:val="7860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54D98"/>
    <w:multiLevelType w:val="multilevel"/>
    <w:tmpl w:val="1F68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B6957"/>
    <w:multiLevelType w:val="hybridMultilevel"/>
    <w:tmpl w:val="F0962F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B1691"/>
    <w:multiLevelType w:val="hybridMultilevel"/>
    <w:tmpl w:val="AA806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282085"/>
    <w:multiLevelType w:val="hybridMultilevel"/>
    <w:tmpl w:val="73DA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903027"/>
    <w:multiLevelType w:val="hybridMultilevel"/>
    <w:tmpl w:val="E4F2A2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8A52411"/>
    <w:multiLevelType w:val="hybridMultilevel"/>
    <w:tmpl w:val="A33E2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3B3FA9"/>
    <w:multiLevelType w:val="multilevel"/>
    <w:tmpl w:val="F81AA8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BC6477"/>
    <w:multiLevelType w:val="hybridMultilevel"/>
    <w:tmpl w:val="DE4C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48225B"/>
    <w:multiLevelType w:val="hybridMultilevel"/>
    <w:tmpl w:val="4676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E81775"/>
    <w:multiLevelType w:val="multilevel"/>
    <w:tmpl w:val="441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7C25C0"/>
    <w:multiLevelType w:val="multilevel"/>
    <w:tmpl w:val="C34016D0"/>
    <w:lvl w:ilvl="0">
      <w:start w:val="1"/>
      <w:numFmt w:val="decimal"/>
      <w:lvlText w:val="%1."/>
      <w:lvlJc w:val="left"/>
      <w:pPr>
        <w:ind w:left="720" w:hanging="360"/>
      </w:pPr>
      <w:rPr>
        <w:rFonts w:hint="default"/>
      </w:r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AF00D0E"/>
    <w:multiLevelType w:val="hybridMultilevel"/>
    <w:tmpl w:val="F9C8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A85FC3"/>
    <w:multiLevelType w:val="hybridMultilevel"/>
    <w:tmpl w:val="34249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0"/>
  </w:num>
  <w:num w:numId="4">
    <w:abstractNumId w:val="9"/>
  </w:num>
  <w:num w:numId="5">
    <w:abstractNumId w:val="11"/>
  </w:num>
  <w:num w:numId="6">
    <w:abstractNumId w:val="2"/>
  </w:num>
  <w:num w:numId="7">
    <w:abstractNumId w:val="17"/>
  </w:num>
  <w:num w:numId="8">
    <w:abstractNumId w:val="14"/>
  </w:num>
  <w:num w:numId="9">
    <w:abstractNumId w:val="5"/>
  </w:num>
  <w:num w:numId="10">
    <w:abstractNumId w:val="7"/>
  </w:num>
  <w:num w:numId="11">
    <w:abstractNumId w:val="0"/>
  </w:num>
  <w:num w:numId="12">
    <w:abstractNumId w:val="18"/>
  </w:num>
  <w:num w:numId="13">
    <w:abstractNumId w:val="16"/>
  </w:num>
  <w:num w:numId="14">
    <w:abstractNumId w:val="4"/>
  </w:num>
  <w:num w:numId="15">
    <w:abstractNumId w:val="6"/>
  </w:num>
  <w:num w:numId="16">
    <w:abstractNumId w:val="15"/>
  </w:num>
  <w:num w:numId="17">
    <w:abstractNumId w:val="1"/>
  </w:num>
  <w:num w:numId="18">
    <w:abstractNumId w:val="8"/>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714F2"/>
    <w:rsid w:val="00016BDF"/>
    <w:rsid w:val="00024316"/>
    <w:rsid w:val="00035185"/>
    <w:rsid w:val="00080344"/>
    <w:rsid w:val="00096B6F"/>
    <w:rsid w:val="000A3462"/>
    <w:rsid w:val="000B0C47"/>
    <w:rsid w:val="000E559C"/>
    <w:rsid w:val="00104154"/>
    <w:rsid w:val="00107411"/>
    <w:rsid w:val="00123E1F"/>
    <w:rsid w:val="00134C5E"/>
    <w:rsid w:val="00144207"/>
    <w:rsid w:val="001B64EA"/>
    <w:rsid w:val="001E3836"/>
    <w:rsid w:val="001E3C22"/>
    <w:rsid w:val="001F683E"/>
    <w:rsid w:val="002714F2"/>
    <w:rsid w:val="0027548E"/>
    <w:rsid w:val="00377AAC"/>
    <w:rsid w:val="003C44E7"/>
    <w:rsid w:val="0043041B"/>
    <w:rsid w:val="00432275"/>
    <w:rsid w:val="004522AC"/>
    <w:rsid w:val="00452FF0"/>
    <w:rsid w:val="0047633F"/>
    <w:rsid w:val="0048435E"/>
    <w:rsid w:val="00495557"/>
    <w:rsid w:val="004B5A9D"/>
    <w:rsid w:val="004C00A2"/>
    <w:rsid w:val="004D4C6D"/>
    <w:rsid w:val="004E5010"/>
    <w:rsid w:val="004E7F7E"/>
    <w:rsid w:val="005057D0"/>
    <w:rsid w:val="00570F94"/>
    <w:rsid w:val="00583449"/>
    <w:rsid w:val="005950B0"/>
    <w:rsid w:val="005E6730"/>
    <w:rsid w:val="005F2A8A"/>
    <w:rsid w:val="00620D44"/>
    <w:rsid w:val="00652CAE"/>
    <w:rsid w:val="006760F7"/>
    <w:rsid w:val="006D57BE"/>
    <w:rsid w:val="00717A8F"/>
    <w:rsid w:val="007462FD"/>
    <w:rsid w:val="00782AA3"/>
    <w:rsid w:val="007915EE"/>
    <w:rsid w:val="0079782F"/>
    <w:rsid w:val="007F7692"/>
    <w:rsid w:val="00872924"/>
    <w:rsid w:val="00882D68"/>
    <w:rsid w:val="00885BB6"/>
    <w:rsid w:val="008938CF"/>
    <w:rsid w:val="00895D32"/>
    <w:rsid w:val="008E04B3"/>
    <w:rsid w:val="008F3F1D"/>
    <w:rsid w:val="00903BB5"/>
    <w:rsid w:val="00922AFD"/>
    <w:rsid w:val="00926264"/>
    <w:rsid w:val="00984650"/>
    <w:rsid w:val="009861B7"/>
    <w:rsid w:val="00A04430"/>
    <w:rsid w:val="00A92ACE"/>
    <w:rsid w:val="00AF2606"/>
    <w:rsid w:val="00B47903"/>
    <w:rsid w:val="00B535F5"/>
    <w:rsid w:val="00B54631"/>
    <w:rsid w:val="00B70259"/>
    <w:rsid w:val="00B802A8"/>
    <w:rsid w:val="00B813E2"/>
    <w:rsid w:val="00B90608"/>
    <w:rsid w:val="00BA58BC"/>
    <w:rsid w:val="00BB6DC3"/>
    <w:rsid w:val="00BD13FA"/>
    <w:rsid w:val="00BD4247"/>
    <w:rsid w:val="00C11E55"/>
    <w:rsid w:val="00C14E66"/>
    <w:rsid w:val="00C226CC"/>
    <w:rsid w:val="00C329B8"/>
    <w:rsid w:val="00C67B71"/>
    <w:rsid w:val="00C716C9"/>
    <w:rsid w:val="00C866EC"/>
    <w:rsid w:val="00CA1C1C"/>
    <w:rsid w:val="00CB1CEE"/>
    <w:rsid w:val="00CD1BBC"/>
    <w:rsid w:val="00CE13EC"/>
    <w:rsid w:val="00CE62A8"/>
    <w:rsid w:val="00CF7DD8"/>
    <w:rsid w:val="00D07420"/>
    <w:rsid w:val="00D14DB5"/>
    <w:rsid w:val="00D315EE"/>
    <w:rsid w:val="00D67080"/>
    <w:rsid w:val="00D7028C"/>
    <w:rsid w:val="00D96D00"/>
    <w:rsid w:val="00DB78BA"/>
    <w:rsid w:val="00DC31EE"/>
    <w:rsid w:val="00DD03FA"/>
    <w:rsid w:val="00E2178F"/>
    <w:rsid w:val="00E96E56"/>
    <w:rsid w:val="00EB5E6F"/>
    <w:rsid w:val="00EE0534"/>
    <w:rsid w:val="00F00980"/>
    <w:rsid w:val="00F02D9A"/>
    <w:rsid w:val="00F03A16"/>
    <w:rsid w:val="00F13E13"/>
    <w:rsid w:val="00F2299F"/>
    <w:rsid w:val="00F33E53"/>
    <w:rsid w:val="00F66164"/>
    <w:rsid w:val="00F91243"/>
    <w:rsid w:val="00F92218"/>
    <w:rsid w:val="00FA7DB2"/>
    <w:rsid w:val="00FE1460"/>
    <w:rsid w:val="00FF24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4F2"/>
  </w:style>
  <w:style w:type="paragraph" w:styleId="Heading1">
    <w:name w:val="heading 1"/>
    <w:basedOn w:val="Normal"/>
    <w:next w:val="Normal"/>
    <w:link w:val="Heading1Char"/>
    <w:uiPriority w:val="9"/>
    <w:qFormat/>
    <w:rsid w:val="00C32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02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0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714F2"/>
    <w:pPr>
      <w:spacing w:after="100"/>
    </w:pPr>
  </w:style>
  <w:style w:type="paragraph" w:styleId="TOC2">
    <w:name w:val="toc 2"/>
    <w:basedOn w:val="Normal"/>
    <w:next w:val="Normal"/>
    <w:autoRedefine/>
    <w:uiPriority w:val="39"/>
    <w:unhideWhenUsed/>
    <w:rsid w:val="002714F2"/>
    <w:pPr>
      <w:spacing w:after="100"/>
      <w:ind w:left="220"/>
    </w:pPr>
  </w:style>
  <w:style w:type="paragraph" w:styleId="TOC3">
    <w:name w:val="toc 3"/>
    <w:basedOn w:val="Normal"/>
    <w:next w:val="Normal"/>
    <w:autoRedefine/>
    <w:uiPriority w:val="39"/>
    <w:unhideWhenUsed/>
    <w:rsid w:val="002714F2"/>
    <w:pPr>
      <w:spacing w:after="100"/>
      <w:ind w:left="440"/>
    </w:pPr>
  </w:style>
  <w:style w:type="character" w:styleId="Hyperlink">
    <w:name w:val="Hyperlink"/>
    <w:basedOn w:val="DefaultParagraphFont"/>
    <w:uiPriority w:val="99"/>
    <w:unhideWhenUsed/>
    <w:rsid w:val="002714F2"/>
    <w:rPr>
      <w:color w:val="0000FF" w:themeColor="hyperlink"/>
      <w:u w:val="single"/>
    </w:rPr>
  </w:style>
  <w:style w:type="character" w:styleId="FollowedHyperlink">
    <w:name w:val="FollowedHyperlink"/>
    <w:basedOn w:val="DefaultParagraphFont"/>
    <w:uiPriority w:val="99"/>
    <w:semiHidden/>
    <w:unhideWhenUsed/>
    <w:rsid w:val="002714F2"/>
    <w:rPr>
      <w:color w:val="800080" w:themeColor="followedHyperlink"/>
      <w:u w:val="single"/>
    </w:rPr>
  </w:style>
  <w:style w:type="character" w:customStyle="1" w:styleId="Heading2Char">
    <w:name w:val="Heading 2 Char"/>
    <w:basedOn w:val="DefaultParagraphFont"/>
    <w:link w:val="Heading2"/>
    <w:uiPriority w:val="9"/>
    <w:rsid w:val="002714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6DC3"/>
    <w:pPr>
      <w:ind w:left="720"/>
      <w:contextualSpacing/>
    </w:pPr>
  </w:style>
  <w:style w:type="character" w:customStyle="1" w:styleId="Heading1Char">
    <w:name w:val="Heading 1 Char"/>
    <w:basedOn w:val="DefaultParagraphFont"/>
    <w:link w:val="Heading1"/>
    <w:uiPriority w:val="9"/>
    <w:rsid w:val="00C329B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7025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C44E7"/>
    <w:pPr>
      <w:outlineLvl w:val="9"/>
    </w:pPr>
  </w:style>
  <w:style w:type="paragraph" w:styleId="BalloonText">
    <w:name w:val="Balloon Text"/>
    <w:basedOn w:val="Normal"/>
    <w:link w:val="BalloonTextChar"/>
    <w:uiPriority w:val="99"/>
    <w:semiHidden/>
    <w:unhideWhenUsed/>
    <w:rsid w:val="003C4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E7"/>
    <w:rPr>
      <w:rFonts w:ascii="Tahoma" w:hAnsi="Tahoma" w:cs="Tahoma"/>
      <w:sz w:val="16"/>
      <w:szCs w:val="16"/>
    </w:rPr>
  </w:style>
  <w:style w:type="paragraph" w:styleId="NoSpacing">
    <w:name w:val="No Spacing"/>
    <w:link w:val="NoSpacingChar"/>
    <w:uiPriority w:val="1"/>
    <w:qFormat/>
    <w:rsid w:val="001E3C22"/>
    <w:pPr>
      <w:spacing w:after="0" w:line="240" w:lineRule="auto"/>
    </w:pPr>
    <w:rPr>
      <w:rFonts w:eastAsiaTheme="minorEastAsia"/>
    </w:rPr>
  </w:style>
  <w:style w:type="character" w:customStyle="1" w:styleId="NoSpacingChar">
    <w:name w:val="No Spacing Char"/>
    <w:basedOn w:val="DefaultParagraphFont"/>
    <w:link w:val="NoSpacing"/>
    <w:uiPriority w:val="1"/>
    <w:rsid w:val="001E3C22"/>
    <w:rPr>
      <w:rFonts w:eastAsiaTheme="minorEastAsia"/>
    </w:rPr>
  </w:style>
  <w:style w:type="paragraph" w:customStyle="1" w:styleId="MyHeading2Style">
    <w:name w:val="MyHeading2Style"/>
    <w:basedOn w:val="Heading2"/>
    <w:link w:val="MyHeading2StyleChar"/>
    <w:qFormat/>
    <w:rsid w:val="00782AA3"/>
    <w:rPr>
      <w:rFonts w:ascii="Arial" w:hAnsi="Arial" w:cs="Arial"/>
      <w:color w:val="auto"/>
    </w:rPr>
  </w:style>
  <w:style w:type="character" w:customStyle="1" w:styleId="MyHeading2StyleChar">
    <w:name w:val="MyHeading2Style Char"/>
    <w:basedOn w:val="Heading2Char"/>
    <w:link w:val="MyHeading2Style"/>
    <w:rsid w:val="00782AA3"/>
    <w:rPr>
      <w:rFonts w:ascii="Arial" w:hAnsi="Arial" w:cs="Arial"/>
      <w:b/>
      <w:bCs/>
    </w:rPr>
  </w:style>
  <w:style w:type="paragraph" w:customStyle="1" w:styleId="MQH3">
    <w:name w:val="MQH3"/>
    <w:basedOn w:val="Heading3"/>
    <w:link w:val="MQH3Char"/>
    <w:qFormat/>
    <w:rsid w:val="00782AA3"/>
    <w:rPr>
      <w:rFonts w:ascii="Arial" w:hAnsi="Arial" w:cs="Arial"/>
      <w:color w:val="auto"/>
      <w:sz w:val="24"/>
      <w:szCs w:val="24"/>
    </w:rPr>
  </w:style>
  <w:style w:type="character" w:customStyle="1" w:styleId="MQH3Char">
    <w:name w:val="MQH3 Char"/>
    <w:basedOn w:val="Heading3Char"/>
    <w:link w:val="MQH3"/>
    <w:rsid w:val="00782AA3"/>
    <w:rPr>
      <w:rFonts w:ascii="Arial" w:hAnsi="Arial" w:cs="Arial"/>
      <w:b/>
      <w:bCs/>
      <w:sz w:val="24"/>
      <w:szCs w:val="24"/>
    </w:rPr>
  </w:style>
  <w:style w:type="character" w:customStyle="1" w:styleId="Heading4Char">
    <w:name w:val="Heading 4 Char"/>
    <w:basedOn w:val="DefaultParagraphFont"/>
    <w:link w:val="Heading4"/>
    <w:uiPriority w:val="9"/>
    <w:semiHidden/>
    <w:rsid w:val="000B0C47"/>
    <w:rPr>
      <w:rFonts w:asciiTheme="majorHAnsi" w:eastAsiaTheme="majorEastAsia" w:hAnsiTheme="majorHAnsi" w:cstheme="majorBidi"/>
      <w:b/>
      <w:bCs/>
      <w:i/>
      <w:iCs/>
      <w:color w:val="4F81BD" w:themeColor="accent1"/>
    </w:rPr>
  </w:style>
  <w:style w:type="character" w:customStyle="1" w:styleId="art-postheader">
    <w:name w:val="art-postheader"/>
    <w:basedOn w:val="DefaultParagraphFont"/>
    <w:rsid w:val="000B0C47"/>
  </w:style>
  <w:style w:type="paragraph" w:styleId="NormalWeb">
    <w:name w:val="Normal (Web)"/>
    <w:basedOn w:val="Normal"/>
    <w:uiPriority w:val="99"/>
    <w:unhideWhenUsed/>
    <w:rsid w:val="000B0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C47"/>
    <w:rPr>
      <w:b/>
      <w:bCs/>
    </w:rPr>
  </w:style>
  <w:style w:type="character" w:customStyle="1" w:styleId="apple-converted-space">
    <w:name w:val="apple-converted-space"/>
    <w:basedOn w:val="DefaultParagraphFont"/>
    <w:rsid w:val="000B0C47"/>
  </w:style>
  <w:style w:type="paragraph" w:customStyle="1" w:styleId="Default">
    <w:name w:val="Default"/>
    <w:rsid w:val="00452F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88032825">
      <w:bodyDiv w:val="1"/>
      <w:marLeft w:val="0"/>
      <w:marRight w:val="0"/>
      <w:marTop w:val="0"/>
      <w:marBottom w:val="0"/>
      <w:divBdr>
        <w:top w:val="none" w:sz="0" w:space="0" w:color="auto"/>
        <w:left w:val="none" w:sz="0" w:space="0" w:color="auto"/>
        <w:bottom w:val="none" w:sz="0" w:space="0" w:color="auto"/>
        <w:right w:val="none" w:sz="0" w:space="0" w:color="auto"/>
      </w:divBdr>
      <w:divsChild>
        <w:div w:id="723915376">
          <w:marLeft w:val="547"/>
          <w:marRight w:val="0"/>
          <w:marTop w:val="96"/>
          <w:marBottom w:val="0"/>
          <w:divBdr>
            <w:top w:val="none" w:sz="0" w:space="0" w:color="auto"/>
            <w:left w:val="none" w:sz="0" w:space="0" w:color="auto"/>
            <w:bottom w:val="none" w:sz="0" w:space="0" w:color="auto"/>
            <w:right w:val="none" w:sz="0" w:space="0" w:color="auto"/>
          </w:divBdr>
        </w:div>
        <w:div w:id="1308701840">
          <w:marLeft w:val="547"/>
          <w:marRight w:val="0"/>
          <w:marTop w:val="96"/>
          <w:marBottom w:val="0"/>
          <w:divBdr>
            <w:top w:val="none" w:sz="0" w:space="0" w:color="auto"/>
            <w:left w:val="none" w:sz="0" w:space="0" w:color="auto"/>
            <w:bottom w:val="none" w:sz="0" w:space="0" w:color="auto"/>
            <w:right w:val="none" w:sz="0" w:space="0" w:color="auto"/>
          </w:divBdr>
        </w:div>
      </w:divsChild>
    </w:div>
    <w:div w:id="200486150">
      <w:bodyDiv w:val="1"/>
      <w:marLeft w:val="0"/>
      <w:marRight w:val="0"/>
      <w:marTop w:val="0"/>
      <w:marBottom w:val="0"/>
      <w:divBdr>
        <w:top w:val="none" w:sz="0" w:space="0" w:color="auto"/>
        <w:left w:val="none" w:sz="0" w:space="0" w:color="auto"/>
        <w:bottom w:val="none" w:sz="0" w:space="0" w:color="auto"/>
        <w:right w:val="none" w:sz="0" w:space="0" w:color="auto"/>
      </w:divBdr>
    </w:div>
    <w:div w:id="415907023">
      <w:bodyDiv w:val="1"/>
      <w:marLeft w:val="0"/>
      <w:marRight w:val="0"/>
      <w:marTop w:val="0"/>
      <w:marBottom w:val="0"/>
      <w:divBdr>
        <w:top w:val="none" w:sz="0" w:space="0" w:color="auto"/>
        <w:left w:val="none" w:sz="0" w:space="0" w:color="auto"/>
        <w:bottom w:val="none" w:sz="0" w:space="0" w:color="auto"/>
        <w:right w:val="none" w:sz="0" w:space="0" w:color="auto"/>
      </w:divBdr>
    </w:div>
    <w:div w:id="422264537">
      <w:bodyDiv w:val="1"/>
      <w:marLeft w:val="0"/>
      <w:marRight w:val="0"/>
      <w:marTop w:val="0"/>
      <w:marBottom w:val="0"/>
      <w:divBdr>
        <w:top w:val="none" w:sz="0" w:space="0" w:color="auto"/>
        <w:left w:val="none" w:sz="0" w:space="0" w:color="auto"/>
        <w:bottom w:val="none" w:sz="0" w:space="0" w:color="auto"/>
        <w:right w:val="none" w:sz="0" w:space="0" w:color="auto"/>
      </w:divBdr>
    </w:div>
    <w:div w:id="997924654">
      <w:bodyDiv w:val="1"/>
      <w:marLeft w:val="0"/>
      <w:marRight w:val="0"/>
      <w:marTop w:val="0"/>
      <w:marBottom w:val="0"/>
      <w:divBdr>
        <w:top w:val="none" w:sz="0" w:space="0" w:color="auto"/>
        <w:left w:val="none" w:sz="0" w:space="0" w:color="auto"/>
        <w:bottom w:val="none" w:sz="0" w:space="0" w:color="auto"/>
        <w:right w:val="none" w:sz="0" w:space="0" w:color="auto"/>
      </w:divBdr>
      <w:divsChild>
        <w:div w:id="1779905828">
          <w:marLeft w:val="0"/>
          <w:marRight w:val="0"/>
          <w:marTop w:val="0"/>
          <w:marBottom w:val="0"/>
          <w:divBdr>
            <w:top w:val="none" w:sz="0" w:space="0" w:color="auto"/>
            <w:left w:val="none" w:sz="0" w:space="0" w:color="auto"/>
            <w:bottom w:val="none" w:sz="0" w:space="0" w:color="auto"/>
            <w:right w:val="none" w:sz="0" w:space="0" w:color="auto"/>
          </w:divBdr>
          <w:divsChild>
            <w:div w:id="13985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068">
      <w:bodyDiv w:val="1"/>
      <w:marLeft w:val="0"/>
      <w:marRight w:val="0"/>
      <w:marTop w:val="0"/>
      <w:marBottom w:val="0"/>
      <w:divBdr>
        <w:top w:val="none" w:sz="0" w:space="0" w:color="auto"/>
        <w:left w:val="none" w:sz="0" w:space="0" w:color="auto"/>
        <w:bottom w:val="none" w:sz="0" w:space="0" w:color="auto"/>
        <w:right w:val="none" w:sz="0" w:space="0" w:color="auto"/>
      </w:divBdr>
    </w:div>
    <w:div w:id="1635254613">
      <w:bodyDiv w:val="1"/>
      <w:marLeft w:val="0"/>
      <w:marRight w:val="0"/>
      <w:marTop w:val="0"/>
      <w:marBottom w:val="0"/>
      <w:divBdr>
        <w:top w:val="none" w:sz="0" w:space="0" w:color="auto"/>
        <w:left w:val="none" w:sz="0" w:space="0" w:color="auto"/>
        <w:bottom w:val="none" w:sz="0" w:space="0" w:color="auto"/>
        <w:right w:val="none" w:sz="0" w:space="0" w:color="auto"/>
      </w:divBdr>
    </w:div>
    <w:div w:id="1741905291">
      <w:bodyDiv w:val="1"/>
      <w:marLeft w:val="0"/>
      <w:marRight w:val="0"/>
      <w:marTop w:val="0"/>
      <w:marBottom w:val="0"/>
      <w:divBdr>
        <w:top w:val="none" w:sz="0" w:space="0" w:color="auto"/>
        <w:left w:val="none" w:sz="0" w:space="0" w:color="auto"/>
        <w:bottom w:val="none" w:sz="0" w:space="0" w:color="auto"/>
        <w:right w:val="none" w:sz="0" w:space="0" w:color="auto"/>
      </w:divBdr>
    </w:div>
    <w:div w:id="209855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2013-10-23T00:00:00</PublishDate>
  <Abstract>A SYSTEM TO ENABLE PATIENT DATA TO BE SHARED BETWEEN DOCTORS VIA A SMART CARD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0B15B-A037-4DB6-A807-405F64C14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11</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Tenders for Youth Information Portal</vt:lpstr>
    </vt:vector>
  </TitlesOfParts>
  <Company>university of nairobi</Company>
  <LinksUpToDate>false</LinksUpToDate>
  <CharactersWithSpaces>14395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Tenders for Youth Information Portal</dc:title>
  <dc:creator>Doom-Queen</dc:creator>
  <cp:lastModifiedBy>kip</cp:lastModifiedBy>
  <cp:revision>9</cp:revision>
  <dcterms:created xsi:type="dcterms:W3CDTF">2013-10-31T10:54:00Z</dcterms:created>
  <dcterms:modified xsi:type="dcterms:W3CDTF">2014-01-26T19:21:00Z</dcterms:modified>
</cp:coreProperties>
</file>