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93D" w:rsidRPr="00FE593D" w:rsidRDefault="00FE593D" w:rsidP="00FE593D">
      <w:p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Syntactic Analysis in NLP</w:t>
      </w:r>
    </w:p>
    <w:p w:rsidR="00FE593D" w:rsidRPr="00FE593D" w:rsidRDefault="00FE593D" w:rsidP="00FE593D">
      <w:p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Definition and Significance</w:t>
      </w:r>
    </w:p>
    <w:p w:rsidR="00FE593D" w:rsidRPr="00FE593D" w:rsidRDefault="00FE593D" w:rsidP="00FE593D">
      <w:p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sz w:val="24"/>
          <w:szCs w:val="24"/>
        </w:rPr>
        <w:t>Syntactic analysis, a fundamental component of Natural Language Processing (NLP), delves into the grammatical structure of sentences. It involves parsing sentences into their constituent parts, such as nouns, verbs, adjectives, and their relationships. This process, often referred to as syntactic parsing, is crucial for understanding the underlying meaning of text. By analyzing the syntactic structure, we can extract information about the sentence's semantic roles, temporal relations, and logical connections. This knowledge is essential for a wide range of NLP applications, including machine translation, text summarization, and sentiment analysis.</w:t>
      </w:r>
    </w:p>
    <w:p w:rsidR="00FE593D" w:rsidRPr="00FE593D" w:rsidRDefault="00FE593D" w:rsidP="00FE593D">
      <w:p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Common Syntactic Constructs</w:t>
      </w:r>
    </w:p>
    <w:p w:rsidR="00FE593D" w:rsidRPr="00FE593D" w:rsidRDefault="00FE593D" w:rsidP="00FE59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Part-of-Speech (POS) Tagging:</w:t>
      </w:r>
      <w:r w:rsidRPr="00FE593D">
        <w:rPr>
          <w:rFonts w:ascii="Times New Roman" w:eastAsia="Times New Roman" w:hAnsi="Times New Roman" w:cs="Times New Roman"/>
          <w:sz w:val="24"/>
          <w:szCs w:val="24"/>
        </w:rPr>
        <w:t xml:space="preserve"> POS tagging assigns a grammatical category (part of speech) to each word in a sentence. This process helps identify nouns, verbs, adjectives, adverbs, prepositions, conjunctions, and other word types.</w:t>
      </w:r>
    </w:p>
    <w:p w:rsidR="00FE593D" w:rsidRPr="00FE593D" w:rsidRDefault="00FE593D" w:rsidP="00FE593D">
      <w:pPr>
        <w:spacing w:before="100" w:beforeAutospacing="1" w:after="100" w:afterAutospacing="1" w:line="240" w:lineRule="auto"/>
        <w:ind w:left="720"/>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Example:</w:t>
      </w:r>
    </w:p>
    <w:p w:rsidR="00FE593D" w:rsidRPr="00FE593D" w:rsidRDefault="00FE593D" w:rsidP="00FE593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sz w:val="24"/>
          <w:szCs w:val="24"/>
        </w:rPr>
        <w:t>Sentence: "The quick brown fox jumps over the lazy dog."</w:t>
      </w:r>
    </w:p>
    <w:p w:rsidR="00FE593D" w:rsidRPr="00FE593D" w:rsidRDefault="00FE593D" w:rsidP="00FE593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sz w:val="24"/>
          <w:szCs w:val="24"/>
        </w:rPr>
        <w:t xml:space="preserve">POS tags: DET ADJ </w:t>
      </w:r>
      <w:proofErr w:type="spellStart"/>
      <w:r w:rsidRPr="00FE593D">
        <w:rPr>
          <w:rFonts w:ascii="Times New Roman" w:eastAsia="Times New Roman" w:hAnsi="Times New Roman" w:cs="Times New Roman"/>
          <w:sz w:val="24"/>
          <w:szCs w:val="24"/>
        </w:rPr>
        <w:t>ADJ</w:t>
      </w:r>
      <w:proofErr w:type="spellEnd"/>
      <w:r w:rsidRPr="00FE593D">
        <w:rPr>
          <w:rFonts w:ascii="Times New Roman" w:eastAsia="Times New Roman" w:hAnsi="Times New Roman" w:cs="Times New Roman"/>
          <w:sz w:val="24"/>
          <w:szCs w:val="24"/>
        </w:rPr>
        <w:t xml:space="preserve"> NOUN VERB ADP DET ADJ NOUN</w:t>
      </w:r>
    </w:p>
    <w:p w:rsidR="00FE593D" w:rsidRPr="00FE593D" w:rsidRDefault="00FE593D" w:rsidP="00FE59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Dependency Parsing:</w:t>
      </w:r>
      <w:r w:rsidRPr="00FE593D">
        <w:rPr>
          <w:rFonts w:ascii="Times New Roman" w:eastAsia="Times New Roman" w:hAnsi="Times New Roman" w:cs="Times New Roman"/>
          <w:sz w:val="24"/>
          <w:szCs w:val="24"/>
        </w:rPr>
        <w:t xml:space="preserve"> Dependency parsing reveals the grammatical relationship between words in a sentence. It identifies the head word (the word that governs the relationship) and its dependents (the words that are grammatically related to the head word).</w:t>
      </w:r>
    </w:p>
    <w:p w:rsidR="00FE593D" w:rsidRPr="00FE593D" w:rsidRDefault="00FE593D" w:rsidP="00FE593D">
      <w:pPr>
        <w:spacing w:before="100" w:beforeAutospacing="1" w:after="100" w:afterAutospacing="1" w:line="240" w:lineRule="auto"/>
        <w:ind w:left="720"/>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Example:</w:t>
      </w:r>
    </w:p>
    <w:p w:rsidR="00FE593D" w:rsidRPr="00FE593D" w:rsidRDefault="00FE593D" w:rsidP="00FE593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sz w:val="24"/>
          <w:szCs w:val="24"/>
        </w:rPr>
        <w:t>Sentence: "The quick brown fox jumps over the lazy dog."</w:t>
      </w:r>
    </w:p>
    <w:p w:rsidR="00FE593D" w:rsidRPr="00FE593D" w:rsidRDefault="00FE593D" w:rsidP="00FE593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sz w:val="24"/>
          <w:szCs w:val="24"/>
        </w:rPr>
        <w:t xml:space="preserve">Dependency parse: </w:t>
      </w:r>
    </w:p>
    <w:p w:rsidR="00FE593D" w:rsidRPr="00FE593D" w:rsidRDefault="00FE593D" w:rsidP="00FE593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3D">
        <w:rPr>
          <w:rFonts w:ascii="Courier New" w:eastAsia="Times New Roman" w:hAnsi="Courier New" w:cs="Courier New"/>
          <w:sz w:val="20"/>
          <w:szCs w:val="20"/>
        </w:rPr>
        <w:t xml:space="preserve">(ROOT (S (NP (DET The) (ADJ quick) (ADJ brown) (NOUN fox)) </w:t>
      </w:r>
    </w:p>
    <w:p w:rsidR="00FE593D" w:rsidRPr="00FE593D" w:rsidRDefault="00FE593D" w:rsidP="00FE593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3D">
        <w:rPr>
          <w:rFonts w:ascii="Courier New" w:eastAsia="Times New Roman" w:hAnsi="Courier New" w:cs="Courier New"/>
          <w:sz w:val="20"/>
          <w:szCs w:val="20"/>
        </w:rPr>
        <w:t xml:space="preserve">         (VP (VERB jumps) </w:t>
      </w:r>
    </w:p>
    <w:p w:rsidR="00FE593D" w:rsidRPr="00FE593D" w:rsidRDefault="00FE593D" w:rsidP="00FE593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3D">
        <w:rPr>
          <w:rFonts w:ascii="Courier New" w:eastAsia="Times New Roman" w:hAnsi="Courier New" w:cs="Courier New"/>
          <w:sz w:val="20"/>
          <w:szCs w:val="20"/>
        </w:rPr>
        <w:t xml:space="preserve">             (PP (ADP over) </w:t>
      </w:r>
    </w:p>
    <w:p w:rsidR="00FE593D" w:rsidRPr="00FE593D" w:rsidRDefault="00FE593D" w:rsidP="00FE593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3D">
        <w:rPr>
          <w:rFonts w:ascii="Courier New" w:eastAsia="Times New Roman" w:hAnsi="Courier New" w:cs="Courier New"/>
          <w:sz w:val="20"/>
          <w:szCs w:val="20"/>
        </w:rPr>
        <w:t xml:space="preserve">                 (NP (DET the) (ADJ lazy) (NOUN dog)))))</w:t>
      </w:r>
    </w:p>
    <w:p w:rsidR="00FE593D" w:rsidRPr="00FE593D" w:rsidRDefault="00FE593D" w:rsidP="00FE593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93D">
        <w:rPr>
          <w:rFonts w:ascii="Courier New" w:eastAsia="Times New Roman" w:hAnsi="Courier New" w:cs="Courier New"/>
          <w:sz w:val="20"/>
          <w:szCs w:val="20"/>
        </w:rPr>
        <w:t xml:space="preserve">         (. .))))</w:t>
      </w:r>
    </w:p>
    <w:p w:rsidR="00FE593D" w:rsidRPr="00FE593D" w:rsidRDefault="00FE593D" w:rsidP="00FE593D">
      <w:p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Challenges in Analyzing Social Media Text Syntactically</w:t>
      </w:r>
    </w:p>
    <w:p w:rsidR="00FE593D" w:rsidRPr="00FE593D" w:rsidRDefault="00FE593D" w:rsidP="00FE593D">
      <w:p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sz w:val="24"/>
          <w:szCs w:val="24"/>
        </w:rPr>
        <w:t xml:space="preserve">Social media text presents unique challenges for syntactic analysis due to its informal nature, non-standard grammar, and frequent use of slang, </w:t>
      </w:r>
      <w:proofErr w:type="spellStart"/>
      <w:r w:rsidRPr="00FE593D">
        <w:rPr>
          <w:rFonts w:ascii="Times New Roman" w:eastAsia="Times New Roman" w:hAnsi="Times New Roman" w:cs="Times New Roman"/>
          <w:sz w:val="24"/>
          <w:szCs w:val="24"/>
        </w:rPr>
        <w:t>emojis</w:t>
      </w:r>
      <w:proofErr w:type="spellEnd"/>
      <w:r w:rsidRPr="00FE593D">
        <w:rPr>
          <w:rFonts w:ascii="Times New Roman" w:eastAsia="Times New Roman" w:hAnsi="Times New Roman" w:cs="Times New Roman"/>
          <w:sz w:val="24"/>
          <w:szCs w:val="24"/>
        </w:rPr>
        <w:t>, and abbreviations. Some of the key challenges include:</w:t>
      </w:r>
    </w:p>
    <w:p w:rsidR="00FE593D" w:rsidRPr="00FE593D" w:rsidRDefault="00FE593D" w:rsidP="00FE59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Non-Standard Grammar and Punctuation:</w:t>
      </w:r>
      <w:r w:rsidRPr="00FE593D">
        <w:rPr>
          <w:rFonts w:ascii="Times New Roman" w:eastAsia="Times New Roman" w:hAnsi="Times New Roman" w:cs="Times New Roman"/>
          <w:sz w:val="24"/>
          <w:szCs w:val="24"/>
        </w:rPr>
        <w:t xml:space="preserve"> Social media users often disregard traditional grammar rules and punctuation conventions. This can lead to ambiguous </w:t>
      </w:r>
      <w:bookmarkStart w:id="0" w:name="_GoBack"/>
      <w:r w:rsidRPr="00FE593D">
        <w:rPr>
          <w:rFonts w:ascii="Times New Roman" w:eastAsia="Times New Roman" w:hAnsi="Times New Roman" w:cs="Times New Roman"/>
          <w:sz w:val="24"/>
          <w:szCs w:val="24"/>
        </w:rPr>
        <w:t>sentence structures and difficulty in identifying correct syntactic dependencies.</w:t>
      </w:r>
    </w:p>
    <w:bookmarkEnd w:id="0"/>
    <w:p w:rsidR="00FE593D" w:rsidRPr="00FE593D" w:rsidRDefault="00FE593D" w:rsidP="00FE59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lastRenderedPageBreak/>
        <w:t>Slang and Informal Language:</w:t>
      </w:r>
      <w:r w:rsidRPr="00FE593D">
        <w:rPr>
          <w:rFonts w:ascii="Times New Roman" w:eastAsia="Times New Roman" w:hAnsi="Times New Roman" w:cs="Times New Roman"/>
          <w:sz w:val="24"/>
          <w:szCs w:val="24"/>
        </w:rPr>
        <w:t xml:space="preserve"> Slang and informal language can pose challenges for syntactic analysis tools, as they may not be recognized by standard dictionaries and language models.</w:t>
      </w:r>
    </w:p>
    <w:p w:rsidR="00FE593D" w:rsidRPr="00FE593D" w:rsidRDefault="00FE593D" w:rsidP="00FE593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E593D">
        <w:rPr>
          <w:rFonts w:ascii="Times New Roman" w:eastAsia="Times New Roman" w:hAnsi="Times New Roman" w:cs="Times New Roman"/>
          <w:b/>
          <w:bCs/>
          <w:sz w:val="24"/>
          <w:szCs w:val="24"/>
        </w:rPr>
        <w:t>Emojis</w:t>
      </w:r>
      <w:proofErr w:type="spellEnd"/>
      <w:r w:rsidRPr="00FE593D">
        <w:rPr>
          <w:rFonts w:ascii="Times New Roman" w:eastAsia="Times New Roman" w:hAnsi="Times New Roman" w:cs="Times New Roman"/>
          <w:b/>
          <w:bCs/>
          <w:sz w:val="24"/>
          <w:szCs w:val="24"/>
        </w:rPr>
        <w:t xml:space="preserve"> and Emoticons:</w:t>
      </w:r>
      <w:r w:rsidRPr="00FE593D">
        <w:rPr>
          <w:rFonts w:ascii="Times New Roman" w:eastAsia="Times New Roman" w:hAnsi="Times New Roman" w:cs="Times New Roman"/>
          <w:sz w:val="24"/>
          <w:szCs w:val="24"/>
        </w:rPr>
        <w:t xml:space="preserve"> </w:t>
      </w:r>
      <w:proofErr w:type="spellStart"/>
      <w:r w:rsidRPr="00FE593D">
        <w:rPr>
          <w:rFonts w:ascii="Times New Roman" w:eastAsia="Times New Roman" w:hAnsi="Times New Roman" w:cs="Times New Roman"/>
          <w:sz w:val="24"/>
          <w:szCs w:val="24"/>
        </w:rPr>
        <w:t>Emojis</w:t>
      </w:r>
      <w:proofErr w:type="spellEnd"/>
      <w:r w:rsidRPr="00FE593D">
        <w:rPr>
          <w:rFonts w:ascii="Times New Roman" w:eastAsia="Times New Roman" w:hAnsi="Times New Roman" w:cs="Times New Roman"/>
          <w:sz w:val="24"/>
          <w:szCs w:val="24"/>
        </w:rPr>
        <w:t xml:space="preserve"> and emoticons can add emotional context to text but can also complicate syntactic analysis, as they may not have direct linguistic equivalents.</w:t>
      </w:r>
    </w:p>
    <w:p w:rsidR="00FE593D" w:rsidRPr="00FE593D" w:rsidRDefault="00FE593D" w:rsidP="00FE59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Short and Incomplete Sentences:</w:t>
      </w:r>
      <w:r w:rsidRPr="00FE593D">
        <w:rPr>
          <w:rFonts w:ascii="Times New Roman" w:eastAsia="Times New Roman" w:hAnsi="Times New Roman" w:cs="Times New Roman"/>
          <w:sz w:val="24"/>
          <w:szCs w:val="24"/>
        </w:rPr>
        <w:t xml:space="preserve"> Social media posts often consist of short and incomplete sentences, which can make it difficult to accurately identify syntactic structures.</w:t>
      </w:r>
    </w:p>
    <w:p w:rsidR="00FE593D" w:rsidRPr="00FE593D" w:rsidRDefault="00FE593D" w:rsidP="00FE59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93D">
        <w:rPr>
          <w:rFonts w:ascii="Times New Roman" w:eastAsia="Times New Roman" w:hAnsi="Times New Roman" w:cs="Times New Roman"/>
          <w:b/>
          <w:bCs/>
          <w:sz w:val="24"/>
          <w:szCs w:val="24"/>
        </w:rPr>
        <w:t>Noise and Ambiguity:</w:t>
      </w:r>
      <w:r w:rsidRPr="00FE593D">
        <w:rPr>
          <w:rFonts w:ascii="Times New Roman" w:eastAsia="Times New Roman" w:hAnsi="Times New Roman" w:cs="Times New Roman"/>
          <w:sz w:val="24"/>
          <w:szCs w:val="24"/>
        </w:rPr>
        <w:t xml:space="preserve"> Noise, such as typos, misspellings, and grammatical errors, can introduce ambiguity and hinder the accuracy of syntactic analysis.</w:t>
      </w:r>
    </w:p>
    <w:p w:rsidR="00905E99" w:rsidRPr="00FE593D" w:rsidRDefault="00905E99" w:rsidP="00FE593D"/>
    <w:sectPr w:rsidR="00905E99" w:rsidRPr="00FE5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B5EE9"/>
    <w:multiLevelType w:val="multilevel"/>
    <w:tmpl w:val="B734F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EA0FB7"/>
    <w:multiLevelType w:val="multilevel"/>
    <w:tmpl w:val="1FA4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3D"/>
    <w:rsid w:val="003E2162"/>
    <w:rsid w:val="00745CD9"/>
    <w:rsid w:val="00905E99"/>
    <w:rsid w:val="00FE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F7B60-C4B2-4258-AD29-A18AEB9D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93D"/>
    <w:rPr>
      <w:b/>
      <w:bCs/>
    </w:rPr>
  </w:style>
  <w:style w:type="paragraph" w:styleId="HTMLPreformatted">
    <w:name w:val="HTML Preformatted"/>
    <w:basedOn w:val="Normal"/>
    <w:link w:val="HTMLPreformattedChar"/>
    <w:uiPriority w:val="99"/>
    <w:semiHidden/>
    <w:unhideWhenUsed/>
    <w:rsid w:val="00FE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9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59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732273">
      <w:bodyDiv w:val="1"/>
      <w:marLeft w:val="0"/>
      <w:marRight w:val="0"/>
      <w:marTop w:val="0"/>
      <w:marBottom w:val="0"/>
      <w:divBdr>
        <w:top w:val="none" w:sz="0" w:space="0" w:color="auto"/>
        <w:left w:val="none" w:sz="0" w:space="0" w:color="auto"/>
        <w:bottom w:val="none" w:sz="0" w:space="0" w:color="auto"/>
        <w:right w:val="none" w:sz="0" w:space="0" w:color="auto"/>
      </w:divBdr>
      <w:divsChild>
        <w:div w:id="216019486">
          <w:marLeft w:val="0"/>
          <w:marRight w:val="0"/>
          <w:marTop w:val="0"/>
          <w:marBottom w:val="0"/>
          <w:divBdr>
            <w:top w:val="none" w:sz="0" w:space="0" w:color="auto"/>
            <w:left w:val="none" w:sz="0" w:space="0" w:color="auto"/>
            <w:bottom w:val="none" w:sz="0" w:space="0" w:color="auto"/>
            <w:right w:val="none" w:sz="0" w:space="0" w:color="auto"/>
          </w:divBdr>
          <w:divsChild>
            <w:div w:id="1578709880">
              <w:marLeft w:val="0"/>
              <w:marRight w:val="0"/>
              <w:marTop w:val="0"/>
              <w:marBottom w:val="0"/>
              <w:divBdr>
                <w:top w:val="none" w:sz="0" w:space="0" w:color="auto"/>
                <w:left w:val="none" w:sz="0" w:space="0" w:color="auto"/>
                <w:bottom w:val="none" w:sz="0" w:space="0" w:color="auto"/>
                <w:right w:val="none" w:sz="0" w:space="0" w:color="auto"/>
              </w:divBdr>
              <w:divsChild>
                <w:div w:id="765461443">
                  <w:marLeft w:val="0"/>
                  <w:marRight w:val="0"/>
                  <w:marTop w:val="0"/>
                  <w:marBottom w:val="0"/>
                  <w:divBdr>
                    <w:top w:val="none" w:sz="0" w:space="0" w:color="auto"/>
                    <w:left w:val="none" w:sz="0" w:space="0" w:color="auto"/>
                    <w:bottom w:val="none" w:sz="0" w:space="0" w:color="auto"/>
                    <w:right w:val="none" w:sz="0" w:space="0" w:color="auto"/>
                  </w:divBdr>
                  <w:divsChild>
                    <w:div w:id="1986232267">
                      <w:marLeft w:val="0"/>
                      <w:marRight w:val="0"/>
                      <w:marTop w:val="0"/>
                      <w:marBottom w:val="0"/>
                      <w:divBdr>
                        <w:top w:val="none" w:sz="0" w:space="0" w:color="auto"/>
                        <w:left w:val="none" w:sz="0" w:space="0" w:color="auto"/>
                        <w:bottom w:val="none" w:sz="0" w:space="0" w:color="auto"/>
                        <w:right w:val="none" w:sz="0" w:space="0" w:color="auto"/>
                      </w:divBdr>
                      <w:divsChild>
                        <w:div w:id="2001031550">
                          <w:marLeft w:val="0"/>
                          <w:marRight w:val="0"/>
                          <w:marTop w:val="0"/>
                          <w:marBottom w:val="0"/>
                          <w:divBdr>
                            <w:top w:val="none" w:sz="0" w:space="0" w:color="auto"/>
                            <w:left w:val="none" w:sz="0" w:space="0" w:color="auto"/>
                            <w:bottom w:val="none" w:sz="0" w:space="0" w:color="auto"/>
                            <w:right w:val="none" w:sz="0" w:space="0" w:color="auto"/>
                          </w:divBdr>
                          <w:divsChild>
                            <w:div w:id="71006203">
                              <w:marLeft w:val="0"/>
                              <w:marRight w:val="0"/>
                              <w:marTop w:val="0"/>
                              <w:marBottom w:val="0"/>
                              <w:divBdr>
                                <w:top w:val="none" w:sz="0" w:space="0" w:color="auto"/>
                                <w:left w:val="none" w:sz="0" w:space="0" w:color="auto"/>
                                <w:bottom w:val="none" w:sz="0" w:space="0" w:color="auto"/>
                                <w:right w:val="none" w:sz="0" w:space="0" w:color="auto"/>
                              </w:divBdr>
                              <w:divsChild>
                                <w:div w:id="13900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2024-12-09T17:55:00Z</dcterms:created>
  <dcterms:modified xsi:type="dcterms:W3CDTF">2024-12-09T18:04:00Z</dcterms:modified>
</cp:coreProperties>
</file>