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Книга</w:t>
      </w:r>
    </w:p>
    <w:p>
      <w:pPr>
        <w:spacing w:after="200"/>
        <w:jc w:val="center"/>
        <w:pBdr>
          <w:bottom w:val="single" w:sz="18" w:space="6" w:color="1F4E79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Диалоги</w:t>
      </w:r>
    </w:p>
    <w:p>
      <w:pPr>
        <w:spacing w:after="280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1F4E79"/>
          <w:sz w:val="36"/>
        </w:rPr>
        <w:t>Kir и Анфи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6B6B6B"/>
          <w:sz w:val="24"/>
        </w:rPr>
        <w:t>Декабрь 2024  —  Июль 2026</w:t>
      </w:r>
    </w:p>
    <w:p>
      <w:pPr>
        <w:spacing w:before="240" w:after="200"/>
        <w:jc w:val="center"/>
        <w:pBdr>
          <w:bottom w:val="single" w:sz="12" w:space="6" w:color="C4B5A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28"/>
        </w:rPr>
        <w:t>Содержание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01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Декабрь 2024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02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Январь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03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Февраль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04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Март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05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Апрель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06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Май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07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Июнь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08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Июль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09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Август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10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Сентябрь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11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Октябрь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12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Ноябрь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13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Декабрь 2025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14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Январь 2026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15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Февраль 2026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16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Март 2026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17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Апрель 2026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18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Май 2026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19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Июнь 2026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 xml:space="preserve">20   </w:t>
      </w:r>
      <w:r>
        <w:rPr>
          <w:rFonts w:ascii="Times New Roman" w:hAnsi="Times New Roman" w:cs="Times New Roman" w:eastAsia="Times New Roman"/>
          <w:b w:val="0"/>
          <w:i w:val="0"/>
          <w:color w:val="222222"/>
          <w:sz w:val="24"/>
        </w:rPr>
        <w:t>Июль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Собрание диалогов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