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color w:val="6B6B6B"/>
          <w:sz w:val="22"/>
        </w:rPr>
        <w:t>Диалоги  ·  Kir и Анфи</w:t>
      </w:r>
    </w:p>
    <w:p>
      <w:pPr>
        <w:spacing w:before="36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Глава 03</w:t>
      </w:r>
    </w:p>
    <w:p>
      <w:pPr>
        <w:spacing w:after="200"/>
        <w:jc w:val="center"/>
        <w:pBdr>
          <w:bottom w:val="single" w:sz="18" w:space="6" w:color="C00000"/>
        </w:pBdr>
      </w:pPr>
      <w:r>
        <w:rPr>
          <w:rFonts w:ascii="Times New Roman" w:hAnsi="Times New Roman" w:cs="Times New Roman" w:eastAsia="Times New Roman"/>
          <w:b/>
          <w:i w:val="0"/>
          <w:color w:val="222222"/>
          <w:sz w:val="52"/>
        </w:rPr>
        <w:t>Февраль 2025</w:t>
      </w:r>
    </w:p>
    <w:p>
      <w:pPr>
        <w:spacing w:after="280"/>
      </w:pP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 февраля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11:48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Доброе утро. Анфия выспалась?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11:58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Доброе утро, вы спите?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 февраля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11:50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Здрасьте! Ну что, решила свои проблемы? Или дела, не знаю, как правильно назвать.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12:18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Привет. Дела решать я буду ещё очень долго, а так у меня всё хорошо. Что ещё сказать — не знаю.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16:00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А что тут скажешь, дела дела. Тоже сижу, в нотах, в аранжировках, много всего надо делать. У тебя, смотрю, жизнь бурлит: по голосу слышно, что прямо бурные события происходят помимо этих всяких госуслуг. Или нет?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17:05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Даже не знаю, не обращала внимания.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17:42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Я имею в виду, что кроме госуслуг — хотя это было даже не у меня, а у мамы — вроде какого-то трэша не происходило больше.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4 февраля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07:45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Доброе утро. Удачного тебе дня и разобраться со всеми делами.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07:46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Спасибо.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18:37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У меня всё отлично.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18:44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Великолепно! За тобой приходится гоняться по двум аккаунтам.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7 февраля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17:51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Привет, как дела?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18:00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Привет, нормально, делаю для струнного оркестра. Естественно, срочно всем надо всё.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18:32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Насчёт микрофона: я не вижу особой разницы между записью на USB-микрофон и на телефон. Лучше или нет — не могу сказать. Долго ли я буду решать дела? Да. Не хочу конкретизировать, какие дела: как-то не хочу, потому, что я, в принципе, об этом никому особо не распространяюсь. Одно могу сказать: это надолго. Что ещё? Вообще у меня всё отлично. Прогулялась сегодня немного, подумала о жизни.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18:57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Главное, чтобы это было что-то такое обычное. Ну, не знаю, если со здоровьем — надо когда-нибудь сходить к стоматологу или что-то такое. Как я ходил, например: 10 дней нужно проходить, чтобы укрепить дёсны, уколы делать надо, в течение 10 дней каждый день ходить. Если такого плана — то нормально. Если что-то прямо очень тяжёлое, то, конечно, желательно, чтобы быстрее всё решалось. А так мы параллельно живём со своими делами и проблемами: они есть, и мы с ними. Параллельно, как две параллельные дороги, только в одну сторону. И так и живём, это нормально. Главное, чтобы они не вытеснили самое важное из-за жизни.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19:06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В моей ситуации это даже не проблемы, а то, что может мне в будущем помочь, я бы сказала. Господи, я говорю загадками, просто загадками. В общем, у меня всё хорошо, то, чем я занимаюсь, это не что-то отрицательное. Поэтому всё заебись.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19:09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Окончание супер, конечно. Слушай, зря тебя туда, в гараж, отправляли. Блин, зачем они это делали?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23:41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Ложись спать 😘.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23:45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Нах надо?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23:49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Да, что ж такое.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8 февраля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00:04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Что ты там делаешь?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00:07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На данный момент я охуеваю. Зачем я приготовила кастрюлю гречки, которой мне теперь некуда девать?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00:11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Всегда есть куда деть. Можно просто поставить в холодильник, и всё, хотя бы.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00:15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Меня, в принципе, удивляет вопрос, почему я пошла в полдвенадцатого ночи готовить гречку, хотя я не то, чтобы любительница готовить.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12:16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Жду, пока чайник закипит. Ещё поставил свёклу варить. Это такая длинная песня, что здесь главное вовремя прийти потом. Надо таймер поставить. Я обычно ставлю таймер, потому, что выходишь, а она уже переваренная.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12:19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С фамилиями для своего псевдонима я вообще в разнос пошла, как видишь.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12:21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Вот это странно сделано как-то. Почему, если человек решил поменять что-либо, другой этого не видит? Только надо удалить его сначала, а потом добавить, и тогда это немножко странно. Я считаю, человек может переименовывать, или, хотя бы опцию могут добавить такую. Допустим, просто дать свободу настроек. Или не менять имя, если его меняет собеседник. Либо наоборот: видеть, сообщать о том, что он поменял. Это будет справедливо, потому, что иногда получается странно всё это.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12:25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Я думаю, в этом и смысл добавления кого-то в контакты: ты добавил человека в контакты и знаешь, что это за человек, ты сам его туда записал и всё такое. А, если хочешь видеть, меняет человек имя или нет, то лучше его вообще не добавлять в контакты.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12:29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Не добавлять неудобно, потому что, когда делаешь перепост какой-нибудь, пересылку, ну и вообще, то приходится искать среди переписок. А лучше, когда среди контактов ищешь.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20:35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Созвониться точно никак.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11 февраля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23:02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Kirill Fandeev. One of the parts of the work «The Wheel of Time». Кирилл Фандеев. Одна из-за партий произведения «Колесо времени».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13 февраля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06:39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Классно.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21:30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Печально.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14 февраля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13:00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Добрый день, в эфире пятница. Как вообще дела? Что ты там продолжаешь делать свои дела? Меня атакуют заказчики со всех сторон, еле успеваю. Но я всё ещё надеюсь на подкасты, потому, что дело хорошее. И то, что приняли на эти все площадки, — это хорошо: значит, можно свой материал куда-то проталкивать, и это абсолютно реально. Так, что надеюсь, что когда-нибудь соберёмся и сделаем что-то интересное.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13:26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Привет, у меня всё отлично, да, я продолжаю заниматься делами. А насчёт подкастов — посмотрим, по обстоятельствам, когда время появится.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15 февраля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23:41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Я смотрю, не спите. Не спится?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23:42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Я пока не собираюсь спать.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23:43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Кстати, неплохая штука Gemini, которая встроена в телефон, — ассистент Google. Ассистент, встроенный в Android, только они обновили, и можно подключить Gemini — полноценную нейронку. А раньше был «Окей, Google». И она лучше, чем GPT, потому, что GPT всё время требует подписку, там расширенный голосовой режим. А эта прямо болтает с достаточно неплохим голосом, можно просто болтать. Держишь кнопку питания — и эта штука включается. Можно напоминание сделать: «Напомни мне завтра то-то». Можно список дел составить, потом нажать кнопку питания, она включается, ты говоришь: «Напомни, какие у меня сегодня дела» — и она перечисляет. Очень удобная штука: и напоминалка, и болталка, можно с ней всякое обсудить.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23:45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Ну да, неплохо.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16 февраля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00:08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Никто не сомневался, что тебе пофиг.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14:31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Это хорошо, главное, чтобы неправильности между собой сочетались — и тогда ок.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14:31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Я ж не композитор и потому квадрат местами ромбиком заменил, тем самым создав новую реальность звукового восприятия и открыл новый этап эволюции музыки🥸🤔🫣🤣.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14:31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Нейропластичность ударно-гармонических линий.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14:31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Ну это уж совсем. Держите себя в руках, пожалуйста.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17 февраля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18:13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Народ, продолжение истории. Я понял, в чём развод. Позвонили мне через какое-то время люди со словами: «Мы. Вот из-за полиции, наша система антимошенник распознала ключевые слова, поэтому сейчас мы должны с вами пройти все процедуры». То есть вся эта фраза Роскомнадзора, от которой я охренел, — это была часть мошеннической схемы. Сработает она следующим образом: тебе звонят, какую-то мутную фигню рассказывают, просят какой-то код, потом типа как будто РКН это прервал, и через время перезвонят люди со словами, что вам звонили мошенники, давайте их вместе будем карать — и. Вот тут ты как раз попадаешься на удочку мошенников. Скорее всего. У меня что: мне очень интересно было, как дальше это всё развивается, но. Вот в чём идея. То есть фраза Роскомнадзора, от которой я охренел, — со словами «Роскомнадзор следит за этими самыми разговорами» — это тоже было всё ловко. Так, что бдите и берегите себя и свои денежки.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20:08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Добрый вечер, как дела? Что, вы разобрались с той ситуацией с теми нашими мошенниками по госуслугам?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21:30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Привет, всё отлично. Насчёт мошенников вроде разобрались.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20 февраля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06:35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Привет, как дела?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06:52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Привет. Хорошо в целом. Только ходить не могу больше, чем 15 минут. Нога барахлить начала. А так нормально. Заказы в очереди. Что у тебя? Что интересного?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11:11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У меня всё отлично, вся в делах.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21 февраля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16:55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Добрый день. Как тебе такая идея — искусственный мозг? Вообще интересную вещь сделали. Думаю, на нём вполне можно построить компьютер. Представь: такие компьютеры будут на мозгах работать — на искусственных мозгах. Эта идея хорошая, мне кажется. Это же всё-таки биологический этот самый, и по идее туда можно загрузить нейронку. И это считается человеком. Если там будет работать эта сетка, которая в нейронках работает, то мы получим в итоге то, что неотличимо от человека. Плюс сделают ещё тела, похожие на человеческие, разработают так, чтобы они имели миллиарды мышц, микромышц, и так далее. И они будут так же двигаться, мимика, всё будет как у человека. И плюс этот мозг, он ещё и биологический, и туда можно загрузить. Не знаю, можно или нельзя, но, если можно будет, то там будет, конечно, нечто.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18:21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Ну да, интересно.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20:49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Ответ за одну секунду, это уникально.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21:49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Я слышала про этот сериал, но я такое не смотрю.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22:00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А что, например?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22:06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Типа, что я смотрю, ты имеешь в виду?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22:25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Бабушка поспорила с Сёмой, что он не съест 25 её пельменей — на то, что он уберёт в квартире. И. Вот Сёма доедает 24-й пельмень, а 25-го в тарелке нет. Это всё, что надо знать о составлении договоров. По сути смешно.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22:28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22:34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Я по сути вообще ничего не смотрю, особенно сейчас, когда занята. А так — «Морские дьяволы» разве что, и то не все серии, там 3 сезона мне интересны.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22 февраля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00:08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Вообще нет, всякие сериалы — в принципе, не моё, фантастика тем более.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00:09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Не обязательно сериалы, просто фильмы.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00:11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Я достаточно редко смотрю что-то, в принципе.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00:14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Ясно, чем в целом занимаешься?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00:21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Сейчас очень плотно погрузилась в изучение физики.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00:27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И звука, надеюсь.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00:35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Волновые явления в основном изучаю. Хотя нет, сейчас параллельно и учебник 10 класса читаю, и волновые явления изучаю.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23 февраля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22:45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Привет, я смотрю, ты тут мудрствуешь. Как выходные прошли?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22:50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Всё отлично.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24 февраля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19:05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Добрый вечер. А у тебя вообще намечается свобода когда-нибудь? Ну, свобода по времени. Или тебя там запрягли?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19:54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eastAsia="Times New Roman"/>
          <w:color w:val="1F4E79"/>
          <w:sz w:val="24"/>
        </w:rPr>
        <w:t>Ну, я сама себя запрягла. Насчёт свободного времени я ХЗ.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27 февраля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21:16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Привет.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21:17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Привет. Что нового?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21:18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Даже не знаю, а у тебя?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21:19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Работаю. Купил лампу. Порвал браслет.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21:21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Какие планы на выходные?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21:24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Да, режим одинаковый: делаю заказы, отдыхаю. Ты хочешь созвониться?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21:38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Возможно, я смогу завтра вечером.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23:10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cs="Times New Roman" w:eastAsia="Times New Roman"/>
          <w:b w:val="0"/>
          <w:i w:val="0"/>
          <w:color w:val="C00000"/>
          <w:sz w:val="24"/>
        </w:rPr>
        <w:t>Смотрю сериал про Пушкина. Довольно неплохо сделан. Если на реальных фактах — то это интересно, хотя что-то выдумали, конечно, скорее всего. Вообще эпоха интересная. И такая разница с тем, как люди сейчас общаются. Например, письма Чайковского и переписка с фон Мекк у него: насколько возвышенно, каким слогом люди общались! Если хочешь, я найду тебе, скину. Это такой контраст с тем, как сейчас люди общаются. Там столько культуры, столько возвышенного всего. Это потрясающе — это просто письма писали друг другу.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23:19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Мне такое не очень интересно.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>Kir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23:22</w:t>
      </w:r>
    </w:p>
    <w:p>
      <w:pPr>
        <w:spacing w:after="160" w:line="276" w:lineRule="auto"/>
        <w:ind w:firstLine="425"/>
        <w:jc w:val="both"/>
        <w:pBdr>
          <w:left w:val="single" w:sz="12" w:space="8" w:color="C00000"/>
        </w:pBdr>
      </w:pPr>
      <w:r>
        <w:rPr>
          <w:rFonts w:ascii="Times New Roman" w:hAnsi="Times New Roman" w:eastAsia="Times New Roman"/>
          <w:color w:val="C00000"/>
          <w:sz w:val="24"/>
        </w:rPr>
        <w:t>Пока да, сейчас физика звука, всё такое. Потом, всё равно, возможно, когда-нибудь придёт время интереса и к этому. Так, что всё по периодам, скажем так.</w:t>
      </w:r>
    </w:p>
    <w:p>
      <w:pPr>
        <w:spacing w:before="360" w:after="160"/>
        <w:ind w:firstLine="0"/>
        <w:jc w:val="left"/>
        <w:pBdr>
          <w:bottom w:val="single" w:sz="8" w:space="6" w:color="2E5A3C"/>
        </w:pBdr>
      </w:pPr>
      <w:r>
        <w:rPr>
          <w:rFonts w:ascii="Times New Roman" w:hAnsi="Times New Roman" w:cs="Times New Roman" w:eastAsia="Times New Roman"/>
          <w:b/>
          <w:i w:val="0"/>
          <w:color w:val="2E5A3C"/>
          <w:sz w:val="26"/>
        </w:rPr>
        <w:t>28 февраля 2025</w:t>
      </w:r>
    </w:p>
    <w:p>
      <w:pPr>
        <w:spacing w:before="200" w:after="40"/>
        <w:ind w:firstLine="0"/>
      </w:pPr>
      <w:r>
        <w:rPr>
          <w:rFonts w:ascii="Times New Roman" w:hAnsi="Times New Roman" w:cs="Times New Roman" w:eastAsia="Times New Roman"/>
          <w:b/>
          <w:i w:val="0"/>
          <w:color w:val="1F4E79"/>
          <w:sz w:val="24"/>
        </w:rPr>
        <w:t>Анфи</w:t>
      </w:r>
      <w:r>
        <w:rPr>
          <w:rFonts w:ascii="Times New Roman" w:hAnsi="Times New Roman" w:cs="Times New Roman" w:eastAsia="Times New Roman"/>
          <w:b w:val="0"/>
          <w:i/>
          <w:color w:val="6B6B6B"/>
          <w:sz w:val="18"/>
        </w:rPr>
        <w:t xml:space="preserve">   ·   20:38</w:t>
      </w:r>
    </w:p>
    <w:p>
      <w:pPr>
        <w:spacing w:after="160" w:line="276" w:lineRule="auto"/>
        <w:ind w:firstLine="425"/>
        <w:jc w:val="both"/>
        <w:pBdr>
          <w:left w:val="single" w:sz="12" w:space="8" w:color="1F4E79"/>
        </w:pBdr>
      </w:pPr>
      <w:r>
        <w:rPr>
          <w:rFonts w:ascii="Times New Roman" w:hAnsi="Times New Roman" w:cs="Times New Roman" w:eastAsia="Times New Roman"/>
          <w:b w:val="0"/>
          <w:i w:val="0"/>
          <w:color w:val="1F4E79"/>
          <w:sz w:val="24"/>
        </w:rPr>
        <w:t>Привет, созвониться, к сожалению, не получается, очень занята.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cs="Times New Roman" w:eastAsia="Times New Roman"/>
        <w:b w:val="0"/>
        <w:i w:val="0"/>
        <w:color w:val="6B6B6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1" w:val="right"/>
      </w:tabs>
      <w:pBdr>
        <w:bottom w:val="single" w:sz="6" w:space="6" w:color="C4B5A0"/>
      </w:pBdr>
    </w:pPr>
    <w:r/>
    <w:r>
      <w:rPr>
        <w:rFonts w:ascii="Times New Roman" w:hAnsi="Times New Roman" w:cs="Times New Roman" w:eastAsia="Times New Roman"/>
        <w:b w:val="0"/>
        <w:i/>
        <w:color w:val="6B6B6B"/>
        <w:sz w:val="18"/>
      </w:rPr>
      <w:t>Диалоги: Kir и Анфи</w:t>
    </w:r>
    <w:r>
      <w:rPr>
        <w:rFonts w:ascii="Times New Roman" w:hAnsi="Times New Roman" w:cs="Times New Roman" w:eastAsia="Times New Roman"/>
        <w:b w:val="0"/>
        <w:i/>
        <w:color w:val="6B6B6B"/>
        <w:sz w:val="18"/>
      </w:rPr>
      <w:tab/>
      <w:t>Февраль 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