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A42D" w14:textId="77777777" w:rsidR="001B5934" w:rsidRDefault="002A2737">
      <w:pPr>
        <w:spacing w:line="240" w:lineRule="auto"/>
        <w:ind w:right="281"/>
        <w:jc w:val="center"/>
        <w:rPr>
          <w:sz w:val="13"/>
        </w:rPr>
      </w:pPr>
      <w:r>
        <w:rPr>
          <w:spacing w:val="-2"/>
          <w:sz w:val="16"/>
        </w:rPr>
        <w:t>ФЕДЕРАЛЬНОЕ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ГОСУДАРСТВЕННОЕ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АВТОНОМНОЕ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ОБРАЗОВАТЕЛЬНОЕ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УЧРЕЖДЕНИЕ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ВЫСШЕГО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ОБРАЗОВАНИЯ</w:t>
      </w:r>
    </w:p>
    <w:p w14:paraId="20D60E84" w14:textId="77777777" w:rsidR="001B5934" w:rsidRDefault="002A2737">
      <w:pPr>
        <w:pStyle w:val="1"/>
        <w:spacing w:line="240" w:lineRule="auto"/>
        <w:ind w:left="793" w:right="1076"/>
        <w:jc w:val="center"/>
      </w:pPr>
      <w:r>
        <w:rPr>
          <w:sz w:val="24"/>
        </w:rPr>
        <w:t>«БЕЛГОРОДСКИЙ ГОСУДАРСТВЕННЫЙ НАЦИОНАЛЬНЫЙ</w:t>
      </w:r>
      <w:r>
        <w:rPr>
          <w:sz w:val="24"/>
        </w:rPr>
        <w:br/>
        <w:t>ИССЛЕДОВАТЕЛЬСКИЙ УНИВЕРСИТЕТ»</w:t>
      </w:r>
    </w:p>
    <w:p w14:paraId="4EF7B252" w14:textId="77777777" w:rsidR="001B5934" w:rsidRDefault="002A2737">
      <w:pPr>
        <w:tabs>
          <w:tab w:val="left" w:pos="1189"/>
        </w:tabs>
        <w:spacing w:line="240" w:lineRule="auto"/>
        <w:ind w:left="-1" w:right="381"/>
        <w:jc w:val="center"/>
        <w:rPr>
          <w:b/>
          <w:sz w:val="24"/>
        </w:rPr>
      </w:pPr>
      <w:proofErr w:type="gramStart"/>
      <w:r>
        <w:rPr>
          <w:b/>
          <w:sz w:val="24"/>
        </w:rPr>
        <w:t>(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Н</w:t>
      </w:r>
      <w:proofErr w:type="gramEnd"/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 xml:space="preserve"> </w:t>
      </w:r>
      <w:r>
        <w:rPr>
          <w:b/>
          <w:spacing w:val="-10"/>
          <w:sz w:val="24"/>
        </w:rPr>
        <w:t>У</w:t>
      </w:r>
      <w:r>
        <w:rPr>
          <w:b/>
          <w:sz w:val="24"/>
        </w:rPr>
        <w:tab/>
        <w:t>«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Г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40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14:paraId="0F80E1DD" w14:textId="77777777" w:rsidR="001B5934" w:rsidRDefault="001B5934">
      <w:pPr>
        <w:pStyle w:val="a4"/>
        <w:spacing w:line="120" w:lineRule="exact"/>
        <w:rPr>
          <w:b/>
          <w:sz w:val="24"/>
        </w:rPr>
      </w:pPr>
    </w:p>
    <w:p w14:paraId="5E65883E" w14:textId="33F33363" w:rsidR="001B5934" w:rsidRDefault="001B5934">
      <w:pPr>
        <w:pStyle w:val="a4"/>
        <w:spacing w:line="120" w:lineRule="exact"/>
        <w:rPr>
          <w:b/>
          <w:sz w:val="24"/>
        </w:rPr>
      </w:pPr>
    </w:p>
    <w:p w14:paraId="1407269F" w14:textId="77777777" w:rsidR="00DB0330" w:rsidRDefault="00DB0330">
      <w:pPr>
        <w:pStyle w:val="a4"/>
        <w:spacing w:line="120" w:lineRule="exact"/>
        <w:rPr>
          <w:b/>
          <w:sz w:val="24"/>
        </w:rPr>
      </w:pPr>
    </w:p>
    <w:p w14:paraId="721BEA2A" w14:textId="77777777" w:rsidR="00DB0330" w:rsidRDefault="00DB0330">
      <w:pPr>
        <w:pStyle w:val="a4"/>
        <w:spacing w:line="120" w:lineRule="exact"/>
        <w:rPr>
          <w:b/>
          <w:sz w:val="24"/>
        </w:rPr>
      </w:pPr>
    </w:p>
    <w:p w14:paraId="78288BC3" w14:textId="77777777" w:rsidR="001B5934" w:rsidRDefault="002A2737">
      <w:pPr>
        <w:pStyle w:val="a4"/>
        <w:spacing w:line="240" w:lineRule="auto"/>
        <w:ind w:right="283"/>
        <w:jc w:val="center"/>
      </w:pPr>
      <w:r>
        <w:rPr>
          <w:sz w:val="24"/>
        </w:rPr>
        <w:t>ИНСТИТУТ</w:t>
      </w:r>
      <w:r>
        <w:rPr>
          <w:spacing w:val="-9"/>
          <w:sz w:val="24"/>
        </w:rPr>
        <w:t xml:space="preserve"> </w:t>
      </w:r>
      <w:r>
        <w:rPr>
          <w:sz w:val="24"/>
        </w:rPr>
        <w:t>ИНЖЕНЕРНЫХ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ЦИФРОВЫХ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ТЕХНОЛОГИЙ</w:t>
      </w:r>
    </w:p>
    <w:p w14:paraId="46869E7E" w14:textId="77777777" w:rsidR="001B5934" w:rsidRDefault="002A2737">
      <w:pPr>
        <w:pStyle w:val="a4"/>
        <w:spacing w:line="240" w:lineRule="auto"/>
        <w:ind w:right="285"/>
        <w:jc w:val="center"/>
      </w:pPr>
      <w:proofErr w:type="gramStart"/>
      <w:r>
        <w:rPr>
          <w:b/>
          <w:sz w:val="24"/>
        </w:rPr>
        <w:t>Кафедра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информационных</w:t>
      </w:r>
      <w:proofErr w:type="gramEnd"/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робототехнических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систем</w:t>
      </w:r>
    </w:p>
    <w:p w14:paraId="357B1BEB" w14:textId="77777777" w:rsidR="001B5934" w:rsidRDefault="001B5934">
      <w:pPr>
        <w:pStyle w:val="a4"/>
        <w:spacing w:line="120" w:lineRule="exact"/>
      </w:pPr>
    </w:p>
    <w:p w14:paraId="4EEADF89" w14:textId="49156CB7" w:rsidR="001B5934" w:rsidRDefault="001B5934">
      <w:pPr>
        <w:pStyle w:val="a4"/>
        <w:spacing w:line="120" w:lineRule="exact"/>
      </w:pPr>
    </w:p>
    <w:p w14:paraId="55F871AF" w14:textId="372E322C" w:rsidR="00DB0330" w:rsidRDefault="00DB0330">
      <w:pPr>
        <w:pStyle w:val="a4"/>
        <w:spacing w:line="120" w:lineRule="exact"/>
      </w:pPr>
    </w:p>
    <w:p w14:paraId="02479589" w14:textId="71616A71" w:rsidR="00DB0330" w:rsidRDefault="00DB0330">
      <w:pPr>
        <w:pStyle w:val="a4"/>
        <w:spacing w:line="120" w:lineRule="exact"/>
      </w:pPr>
    </w:p>
    <w:p w14:paraId="413D523C" w14:textId="688891E6" w:rsidR="00DB0330" w:rsidRDefault="00DB0330">
      <w:pPr>
        <w:pStyle w:val="a4"/>
        <w:spacing w:line="120" w:lineRule="exact"/>
      </w:pPr>
    </w:p>
    <w:p w14:paraId="5A52170B" w14:textId="1A4AEFD1" w:rsidR="00DB0330" w:rsidRDefault="00DB0330">
      <w:pPr>
        <w:pStyle w:val="a4"/>
        <w:spacing w:line="120" w:lineRule="exact"/>
      </w:pPr>
    </w:p>
    <w:p w14:paraId="47DEF134" w14:textId="4ED82E48" w:rsidR="00DB0330" w:rsidRDefault="00DB0330">
      <w:pPr>
        <w:pStyle w:val="a4"/>
        <w:spacing w:line="120" w:lineRule="exact"/>
      </w:pPr>
    </w:p>
    <w:p w14:paraId="56746A8E" w14:textId="4B28A0BA" w:rsidR="00DB0330" w:rsidRDefault="00DB0330">
      <w:pPr>
        <w:pStyle w:val="a4"/>
        <w:spacing w:line="120" w:lineRule="exact"/>
      </w:pPr>
    </w:p>
    <w:p w14:paraId="70AAE2EC" w14:textId="66D07264" w:rsidR="00DB0330" w:rsidRDefault="00DB0330">
      <w:pPr>
        <w:pStyle w:val="a4"/>
        <w:spacing w:line="120" w:lineRule="exact"/>
      </w:pPr>
    </w:p>
    <w:p w14:paraId="65C14D81" w14:textId="43C72C46" w:rsidR="00DB0330" w:rsidRDefault="00DB0330">
      <w:pPr>
        <w:pStyle w:val="a4"/>
        <w:spacing w:line="120" w:lineRule="exact"/>
      </w:pPr>
    </w:p>
    <w:p w14:paraId="4AFA4E2C" w14:textId="7F95D887" w:rsidR="00DB0330" w:rsidRDefault="00DB0330">
      <w:pPr>
        <w:pStyle w:val="a4"/>
        <w:spacing w:line="120" w:lineRule="exact"/>
      </w:pPr>
    </w:p>
    <w:p w14:paraId="32A0BE7C" w14:textId="5BB8763C" w:rsidR="00DB0330" w:rsidRDefault="00DB0330">
      <w:pPr>
        <w:pStyle w:val="a4"/>
        <w:spacing w:line="120" w:lineRule="exact"/>
      </w:pPr>
    </w:p>
    <w:p w14:paraId="4E9CB7CF" w14:textId="6D445C22" w:rsidR="00DB0330" w:rsidRDefault="00DB0330">
      <w:pPr>
        <w:pStyle w:val="a4"/>
        <w:spacing w:line="120" w:lineRule="exact"/>
      </w:pPr>
    </w:p>
    <w:p w14:paraId="728F7FAE" w14:textId="062235D1" w:rsidR="00DB0330" w:rsidRDefault="00DB0330">
      <w:pPr>
        <w:pStyle w:val="a4"/>
        <w:spacing w:line="120" w:lineRule="exact"/>
      </w:pPr>
    </w:p>
    <w:p w14:paraId="69775349" w14:textId="77777777" w:rsidR="00DB0330" w:rsidRDefault="00DB0330">
      <w:pPr>
        <w:pStyle w:val="a4"/>
        <w:spacing w:line="120" w:lineRule="exact"/>
      </w:pPr>
    </w:p>
    <w:p w14:paraId="306AEDBB" w14:textId="112EE4B2" w:rsidR="00DB0330" w:rsidRDefault="00DB0330">
      <w:pPr>
        <w:pStyle w:val="a4"/>
        <w:spacing w:line="120" w:lineRule="exact"/>
      </w:pPr>
    </w:p>
    <w:p w14:paraId="4F083843" w14:textId="096333A4" w:rsidR="00DB0330" w:rsidRDefault="00DB0330">
      <w:pPr>
        <w:pStyle w:val="a4"/>
        <w:spacing w:line="120" w:lineRule="exact"/>
      </w:pPr>
    </w:p>
    <w:p w14:paraId="3DC0D120" w14:textId="77777777" w:rsidR="00DB0330" w:rsidRDefault="00DB0330">
      <w:pPr>
        <w:pStyle w:val="a4"/>
        <w:spacing w:line="120" w:lineRule="exact"/>
      </w:pPr>
    </w:p>
    <w:p w14:paraId="238E6A74" w14:textId="77777777" w:rsidR="001B5934" w:rsidRDefault="001B5934">
      <w:pPr>
        <w:pStyle w:val="a4"/>
        <w:spacing w:line="120" w:lineRule="exact"/>
      </w:pPr>
    </w:p>
    <w:p w14:paraId="2996BC42" w14:textId="77777777" w:rsidR="001B5934" w:rsidRDefault="001B5934">
      <w:pPr>
        <w:pStyle w:val="a4"/>
        <w:spacing w:line="120" w:lineRule="exact"/>
      </w:pPr>
    </w:p>
    <w:p w14:paraId="39A9947E" w14:textId="77777777" w:rsidR="00DB0330" w:rsidRDefault="002A2737" w:rsidP="00DB0330">
      <w:pPr>
        <w:pStyle w:val="1"/>
        <w:spacing w:line="240" w:lineRule="auto"/>
        <w:ind w:left="109" w:right="389"/>
        <w:jc w:val="center"/>
      </w:pPr>
      <w:r w:rsidRPr="00DB0330">
        <w:t>СИНТЕЗ ПЕРЕСЧЁТНОГО УСТРОЙСТВА</w:t>
      </w:r>
      <w:r w:rsidR="00DB0330">
        <w:t xml:space="preserve"> </w:t>
      </w:r>
    </w:p>
    <w:p w14:paraId="16C0FAD5" w14:textId="0E7AAB5C" w:rsidR="001B5934" w:rsidRPr="00DB0330" w:rsidRDefault="002A2737" w:rsidP="00DB0330">
      <w:pPr>
        <w:pStyle w:val="1"/>
        <w:spacing w:line="240" w:lineRule="auto"/>
        <w:ind w:left="109" w:right="389"/>
        <w:jc w:val="center"/>
      </w:pPr>
      <w:r w:rsidRPr="00DB0330">
        <w:t>13–2–14–11–0–12–95–7–8–4–3–10–6</w:t>
      </w:r>
      <w:r w:rsidR="00DB0330">
        <w:t xml:space="preserve"> </w:t>
      </w:r>
      <w:r w:rsidRPr="00DB0330">
        <w:t>НА ТРИГГЕРАХ 74AS74</w:t>
      </w:r>
    </w:p>
    <w:p w14:paraId="04638277" w14:textId="77777777" w:rsidR="001B5934" w:rsidRPr="00DB0330" w:rsidRDefault="002A2737" w:rsidP="00DB0330">
      <w:pPr>
        <w:pStyle w:val="a4"/>
        <w:spacing w:line="240" w:lineRule="auto"/>
        <w:ind w:left="-1" w:right="278"/>
        <w:jc w:val="center"/>
      </w:pPr>
      <w:r w:rsidRPr="00DB0330">
        <w:t>Курсовая</w:t>
      </w:r>
      <w:r w:rsidRPr="00DB0330">
        <w:rPr>
          <w:spacing w:val="-3"/>
        </w:rPr>
        <w:t xml:space="preserve"> </w:t>
      </w:r>
      <w:r w:rsidRPr="00DB0330">
        <w:rPr>
          <w:spacing w:val="-2"/>
        </w:rPr>
        <w:t>работа</w:t>
      </w:r>
    </w:p>
    <w:p w14:paraId="7890D4D6" w14:textId="77777777" w:rsidR="001B5934" w:rsidRPr="00DB0330" w:rsidRDefault="002A2737" w:rsidP="00DB0330">
      <w:pPr>
        <w:pStyle w:val="a4"/>
        <w:spacing w:line="240" w:lineRule="auto"/>
        <w:ind w:left="934" w:right="1214"/>
        <w:jc w:val="center"/>
      </w:pPr>
      <w:r w:rsidRPr="00DB0330">
        <w:t>по</w:t>
      </w:r>
      <w:r w:rsidRPr="00DB0330">
        <w:rPr>
          <w:spacing w:val="-7"/>
        </w:rPr>
        <w:t xml:space="preserve"> </w:t>
      </w:r>
      <w:r w:rsidRPr="00DB0330">
        <w:t>дисциплине</w:t>
      </w:r>
      <w:r w:rsidRPr="00DB0330">
        <w:rPr>
          <w:spacing w:val="-7"/>
        </w:rPr>
        <w:t xml:space="preserve"> </w:t>
      </w:r>
      <w:r w:rsidRPr="00DB0330">
        <w:t>«</w:t>
      </w:r>
      <w:r w:rsidRPr="00DB0330">
        <w:rPr>
          <w:u w:val="single"/>
        </w:rPr>
        <w:t>Функциональные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компоненты</w:t>
      </w:r>
      <w:r w:rsidRPr="00DB0330">
        <w:rPr>
          <w:spacing w:val="-5"/>
          <w:u w:val="single"/>
        </w:rPr>
        <w:t xml:space="preserve"> </w:t>
      </w:r>
      <w:r w:rsidRPr="00DB0330">
        <w:rPr>
          <w:u w:val="single"/>
        </w:rPr>
        <w:t>цифровых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систем</w:t>
      </w:r>
      <w:r w:rsidRPr="00DB0330">
        <w:t>» студента очной формы обучения</w:t>
      </w:r>
    </w:p>
    <w:p w14:paraId="67420C20" w14:textId="77777777" w:rsidR="001B5934" w:rsidRPr="00DB0330" w:rsidRDefault="002A2737" w:rsidP="00DB0330">
      <w:pPr>
        <w:pStyle w:val="a4"/>
        <w:spacing w:line="240" w:lineRule="auto"/>
        <w:ind w:right="283"/>
        <w:jc w:val="center"/>
      </w:pPr>
      <w:r w:rsidRPr="00DB0330">
        <w:t>направления</w:t>
      </w:r>
      <w:r w:rsidRPr="00DB0330">
        <w:rPr>
          <w:spacing w:val="-9"/>
        </w:rPr>
        <w:t xml:space="preserve"> </w:t>
      </w:r>
      <w:r w:rsidRPr="00DB0330">
        <w:t>подготовки</w:t>
      </w:r>
      <w:r w:rsidRPr="00DB0330">
        <w:rPr>
          <w:spacing w:val="-9"/>
        </w:rPr>
        <w:t xml:space="preserve"> </w:t>
      </w:r>
      <w:r w:rsidRPr="00DB0330">
        <w:rPr>
          <w:u w:val="single"/>
        </w:rPr>
        <w:t>09.03.02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Информационные</w:t>
      </w:r>
      <w:r w:rsidRPr="00DB0330">
        <w:rPr>
          <w:spacing w:val="-8"/>
          <w:u w:val="single"/>
        </w:rPr>
        <w:t xml:space="preserve"> </w:t>
      </w:r>
      <w:r w:rsidRPr="00DB0330">
        <w:rPr>
          <w:u w:val="single"/>
        </w:rPr>
        <w:t>системы</w:t>
      </w:r>
      <w:r w:rsidRPr="00DB0330">
        <w:rPr>
          <w:spacing w:val="-8"/>
          <w:u w:val="single"/>
        </w:rPr>
        <w:t xml:space="preserve"> </w:t>
      </w:r>
      <w:r w:rsidRPr="00DB0330">
        <w:rPr>
          <w:u w:val="single"/>
        </w:rPr>
        <w:t>и</w:t>
      </w:r>
      <w:r w:rsidRPr="00DB0330">
        <w:rPr>
          <w:spacing w:val="-7"/>
          <w:u w:val="single"/>
        </w:rPr>
        <w:t xml:space="preserve"> </w:t>
      </w:r>
      <w:r w:rsidRPr="00DB0330">
        <w:rPr>
          <w:spacing w:val="-2"/>
          <w:u w:val="single"/>
        </w:rPr>
        <w:t>технологии</w:t>
      </w:r>
    </w:p>
    <w:p w14:paraId="6BD82786" w14:textId="77777777" w:rsidR="001B5934" w:rsidRPr="00DB0330" w:rsidRDefault="002A2737" w:rsidP="00DB0330">
      <w:pPr>
        <w:spacing w:line="240" w:lineRule="auto"/>
        <w:ind w:left="4391"/>
        <w:jc w:val="center"/>
        <w:rPr>
          <w:sz w:val="20"/>
          <w:szCs w:val="20"/>
        </w:rPr>
      </w:pPr>
      <w:r w:rsidRPr="00DB0330">
        <w:rPr>
          <w:sz w:val="20"/>
          <w:szCs w:val="20"/>
        </w:rPr>
        <w:t>(код,</w:t>
      </w:r>
      <w:r w:rsidRPr="00DB0330">
        <w:rPr>
          <w:spacing w:val="-12"/>
          <w:sz w:val="20"/>
          <w:szCs w:val="20"/>
        </w:rPr>
        <w:t xml:space="preserve"> </w:t>
      </w:r>
      <w:r w:rsidRPr="00DB0330">
        <w:rPr>
          <w:sz w:val="20"/>
          <w:szCs w:val="20"/>
        </w:rPr>
        <w:t>наименование</w:t>
      </w:r>
      <w:r w:rsidRPr="00DB0330">
        <w:rPr>
          <w:spacing w:val="-11"/>
          <w:sz w:val="20"/>
          <w:szCs w:val="20"/>
        </w:rPr>
        <w:t xml:space="preserve"> </w:t>
      </w:r>
      <w:r w:rsidRPr="00DB0330">
        <w:rPr>
          <w:sz w:val="20"/>
          <w:szCs w:val="20"/>
        </w:rPr>
        <w:t>направления</w:t>
      </w:r>
      <w:r w:rsidRPr="00DB0330">
        <w:rPr>
          <w:spacing w:val="-12"/>
          <w:sz w:val="20"/>
          <w:szCs w:val="20"/>
        </w:rPr>
        <w:t xml:space="preserve"> </w:t>
      </w:r>
      <w:r w:rsidRPr="00DB0330">
        <w:rPr>
          <w:spacing w:val="-2"/>
          <w:sz w:val="20"/>
          <w:szCs w:val="20"/>
        </w:rPr>
        <w:t>подготовки)</w:t>
      </w:r>
    </w:p>
    <w:p w14:paraId="5E714234" w14:textId="77777777" w:rsidR="001B5934" w:rsidRPr="00DB0330" w:rsidRDefault="002A2737" w:rsidP="00DB0330">
      <w:pPr>
        <w:pStyle w:val="a4"/>
        <w:spacing w:line="240" w:lineRule="auto"/>
        <w:ind w:left="-1" w:right="277"/>
        <w:jc w:val="center"/>
      </w:pPr>
      <w:r w:rsidRPr="00DB0330">
        <w:rPr>
          <w:u w:val="single"/>
        </w:rPr>
        <w:t>2</w:t>
      </w:r>
      <w:r w:rsidRPr="00DB0330">
        <w:rPr>
          <w:spacing w:val="-4"/>
        </w:rPr>
        <w:t xml:space="preserve"> </w:t>
      </w:r>
      <w:r w:rsidRPr="00DB0330">
        <w:t>курса</w:t>
      </w:r>
      <w:r w:rsidRPr="00DB0330">
        <w:rPr>
          <w:spacing w:val="-3"/>
        </w:rPr>
        <w:t xml:space="preserve"> </w:t>
      </w:r>
      <w:r w:rsidRPr="00DB0330">
        <w:t>группы</w:t>
      </w:r>
      <w:r w:rsidRPr="00DB0330">
        <w:rPr>
          <w:spacing w:val="-2"/>
        </w:rPr>
        <w:t xml:space="preserve"> </w:t>
      </w:r>
      <w:r w:rsidRPr="00DB0330">
        <w:rPr>
          <w:spacing w:val="-2"/>
          <w:u w:val="single"/>
        </w:rPr>
        <w:t>12002408</w:t>
      </w:r>
    </w:p>
    <w:p w14:paraId="3A05AEEA" w14:textId="77777777" w:rsidR="001B5934" w:rsidRPr="00DB0330" w:rsidRDefault="002A2737" w:rsidP="00DB0330">
      <w:pPr>
        <w:pStyle w:val="a4"/>
        <w:tabs>
          <w:tab w:val="left" w:pos="1608"/>
          <w:tab w:val="left" w:pos="7081"/>
        </w:tabs>
        <w:spacing w:line="240" w:lineRule="auto"/>
        <w:ind w:right="278"/>
        <w:jc w:val="center"/>
      </w:pPr>
      <w:r w:rsidRPr="00DB0330">
        <w:rPr>
          <w:u w:val="single"/>
        </w:rPr>
        <w:tab/>
        <w:t>Блинова Кирилла Игоревича</w:t>
      </w:r>
      <w:r w:rsidRPr="00DB0330">
        <w:rPr>
          <w:u w:val="single"/>
        </w:rPr>
        <w:tab/>
      </w:r>
    </w:p>
    <w:p w14:paraId="071421AD" w14:textId="77777777" w:rsidR="001B5934" w:rsidRPr="00DB0330" w:rsidRDefault="001B5934">
      <w:pPr>
        <w:pStyle w:val="a4"/>
        <w:spacing w:line="120" w:lineRule="exact"/>
      </w:pPr>
    </w:p>
    <w:p w14:paraId="2A5C9515" w14:textId="77777777" w:rsidR="001B5934" w:rsidRDefault="001B5934">
      <w:pPr>
        <w:pStyle w:val="a4"/>
        <w:spacing w:line="120" w:lineRule="exact"/>
        <w:rPr>
          <w:sz w:val="20"/>
        </w:rPr>
      </w:pPr>
    </w:p>
    <w:p w14:paraId="3CD0190D" w14:textId="77777777" w:rsidR="001B5934" w:rsidRDefault="001B5934">
      <w:pPr>
        <w:pStyle w:val="a4"/>
        <w:spacing w:line="120" w:lineRule="exact"/>
        <w:rPr>
          <w:sz w:val="20"/>
        </w:rPr>
      </w:pPr>
    </w:p>
    <w:p w14:paraId="165DDA12" w14:textId="77777777" w:rsidR="001B5934" w:rsidRDefault="001B5934">
      <w:pPr>
        <w:pStyle w:val="a4"/>
        <w:spacing w:line="120" w:lineRule="exact"/>
        <w:rPr>
          <w:sz w:val="20"/>
        </w:rPr>
      </w:pPr>
    </w:p>
    <w:p w14:paraId="2983AFEB" w14:textId="77777777" w:rsidR="001B5934" w:rsidRDefault="001B5934">
      <w:pPr>
        <w:pStyle w:val="a4"/>
        <w:spacing w:line="120" w:lineRule="exact"/>
        <w:rPr>
          <w:sz w:val="20"/>
        </w:rPr>
      </w:pPr>
    </w:p>
    <w:p w14:paraId="3C0099DF" w14:textId="21C318D9" w:rsidR="001B5934" w:rsidRDefault="001B5934">
      <w:pPr>
        <w:pStyle w:val="a4"/>
        <w:spacing w:line="120" w:lineRule="exact"/>
        <w:rPr>
          <w:sz w:val="20"/>
        </w:rPr>
      </w:pPr>
    </w:p>
    <w:p w14:paraId="549D03F0" w14:textId="26ACF67D" w:rsidR="00DB0330" w:rsidRDefault="00DB0330">
      <w:pPr>
        <w:pStyle w:val="a4"/>
        <w:spacing w:line="120" w:lineRule="exact"/>
        <w:rPr>
          <w:sz w:val="20"/>
        </w:rPr>
      </w:pPr>
    </w:p>
    <w:p w14:paraId="5478ED41" w14:textId="3E32BA45" w:rsidR="00DB0330" w:rsidRDefault="00DB0330">
      <w:pPr>
        <w:pStyle w:val="a4"/>
        <w:spacing w:line="120" w:lineRule="exact"/>
        <w:rPr>
          <w:sz w:val="20"/>
        </w:rPr>
      </w:pPr>
    </w:p>
    <w:p w14:paraId="3B20B2DF" w14:textId="707AEBA0" w:rsidR="00DB0330" w:rsidRDefault="00DB0330">
      <w:pPr>
        <w:pStyle w:val="a4"/>
        <w:spacing w:line="120" w:lineRule="exact"/>
        <w:rPr>
          <w:sz w:val="20"/>
        </w:rPr>
      </w:pPr>
    </w:p>
    <w:p w14:paraId="36AE586E" w14:textId="59833ED0" w:rsidR="00DB0330" w:rsidRDefault="00DB0330">
      <w:pPr>
        <w:pStyle w:val="a4"/>
        <w:spacing w:line="120" w:lineRule="exact"/>
        <w:rPr>
          <w:sz w:val="20"/>
        </w:rPr>
      </w:pPr>
    </w:p>
    <w:p w14:paraId="1B0D9D03" w14:textId="744D41B2" w:rsidR="00DB0330" w:rsidRDefault="00DB0330">
      <w:pPr>
        <w:pStyle w:val="a4"/>
        <w:spacing w:line="120" w:lineRule="exact"/>
        <w:rPr>
          <w:sz w:val="20"/>
        </w:rPr>
      </w:pPr>
    </w:p>
    <w:p w14:paraId="52DE400D" w14:textId="334C0C43" w:rsidR="00DB0330" w:rsidRDefault="00DB0330">
      <w:pPr>
        <w:pStyle w:val="a4"/>
        <w:spacing w:line="120" w:lineRule="exact"/>
        <w:rPr>
          <w:sz w:val="20"/>
        </w:rPr>
      </w:pPr>
    </w:p>
    <w:p w14:paraId="077F4281" w14:textId="38271260" w:rsidR="00DB0330" w:rsidRDefault="00DB0330">
      <w:pPr>
        <w:pStyle w:val="a4"/>
        <w:spacing w:line="120" w:lineRule="exact"/>
        <w:rPr>
          <w:sz w:val="20"/>
        </w:rPr>
      </w:pPr>
    </w:p>
    <w:p w14:paraId="2C444AB1" w14:textId="77777777" w:rsidR="00DB0330" w:rsidRDefault="00DB0330">
      <w:pPr>
        <w:pStyle w:val="a4"/>
        <w:spacing w:line="120" w:lineRule="exact"/>
        <w:rPr>
          <w:sz w:val="20"/>
        </w:rPr>
      </w:pPr>
    </w:p>
    <w:p w14:paraId="7E1BCF22" w14:textId="77777777" w:rsidR="001B5934" w:rsidRDefault="001B5934">
      <w:pPr>
        <w:pStyle w:val="a4"/>
        <w:spacing w:line="120" w:lineRule="exact"/>
        <w:rPr>
          <w:sz w:val="20"/>
        </w:rPr>
      </w:pPr>
    </w:p>
    <w:p w14:paraId="0BE6445D" w14:textId="77777777" w:rsidR="001B5934" w:rsidRDefault="001B5934">
      <w:pPr>
        <w:pStyle w:val="a4"/>
        <w:spacing w:line="120" w:lineRule="exact"/>
        <w:rPr>
          <w:sz w:val="20"/>
        </w:rPr>
      </w:pPr>
    </w:p>
    <w:tbl>
      <w:tblPr>
        <w:tblStyle w:val="TableNormal"/>
        <w:tblW w:w="4230" w:type="dxa"/>
        <w:jc w:val="right"/>
        <w:tblInd w:w="0" w:type="dxa"/>
        <w:tblLayout w:type="fixed"/>
        <w:tblLook w:val="01E0" w:firstRow="1" w:lastRow="1" w:firstColumn="1" w:lastColumn="1" w:noHBand="0" w:noVBand="0"/>
      </w:tblPr>
      <w:tblGrid>
        <w:gridCol w:w="4230"/>
      </w:tblGrid>
      <w:tr w:rsidR="001B5934" w14:paraId="7DFADFBB" w14:textId="77777777">
        <w:trPr>
          <w:trHeight w:val="373"/>
          <w:jc w:val="right"/>
        </w:trPr>
        <w:tc>
          <w:tcPr>
            <w:tcW w:w="3402" w:type="dxa"/>
          </w:tcPr>
          <w:p w14:paraId="1BD964C0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Научный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руководитель:</w:t>
            </w:r>
          </w:p>
        </w:tc>
      </w:tr>
      <w:tr w:rsidR="001B5934" w14:paraId="0F79AC7C" w14:textId="77777777">
        <w:trPr>
          <w:trHeight w:val="372"/>
          <w:jc w:val="right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1C65FBCD" w14:textId="77777777" w:rsidR="001B5934" w:rsidRDefault="002A2737">
            <w:pPr>
              <w:pStyle w:val="TableParagraph"/>
              <w:spacing w:before="51"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к.т.н.,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доцент</w:t>
            </w:r>
          </w:p>
        </w:tc>
      </w:tr>
      <w:tr w:rsidR="001B5934" w14:paraId="6A5E6714" w14:textId="77777777">
        <w:trPr>
          <w:trHeight w:val="235"/>
          <w:jc w:val="right"/>
        </w:trPr>
        <w:tc>
          <w:tcPr>
            <w:tcW w:w="3402" w:type="dxa"/>
            <w:tcBorders>
              <w:top w:val="single" w:sz="4" w:space="0" w:color="000000"/>
            </w:tcBorders>
          </w:tcPr>
          <w:p w14:paraId="49DACFB0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(степень,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должность)</w:t>
            </w:r>
          </w:p>
        </w:tc>
      </w:tr>
      <w:tr w:rsidR="001B5934" w14:paraId="5ED8706E" w14:textId="77777777">
        <w:trPr>
          <w:trHeight w:val="315"/>
          <w:jc w:val="right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42A569CB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Шамраев</w:t>
            </w:r>
            <w:proofErr w:type="spellEnd"/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А.А.</w:t>
            </w:r>
          </w:p>
        </w:tc>
      </w:tr>
      <w:tr w:rsidR="001B5934" w14:paraId="21CF3E1F" w14:textId="77777777">
        <w:trPr>
          <w:trHeight w:val="230"/>
          <w:jc w:val="right"/>
        </w:trPr>
        <w:tc>
          <w:tcPr>
            <w:tcW w:w="3402" w:type="dxa"/>
            <w:tcBorders>
              <w:top w:val="single" w:sz="4" w:space="0" w:color="000000"/>
            </w:tcBorders>
          </w:tcPr>
          <w:p w14:paraId="305E0414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(Ф.И.О.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руководителя)</w:t>
            </w:r>
          </w:p>
        </w:tc>
      </w:tr>
    </w:tbl>
    <w:p w14:paraId="268EF059" w14:textId="77777777" w:rsidR="001B5934" w:rsidRDefault="001B5934">
      <w:pPr>
        <w:pStyle w:val="a4"/>
        <w:spacing w:line="120" w:lineRule="exact"/>
      </w:pPr>
    </w:p>
    <w:p w14:paraId="54A74BF1" w14:textId="77777777" w:rsidR="001B5934" w:rsidRDefault="001B5934">
      <w:pPr>
        <w:pStyle w:val="a4"/>
        <w:spacing w:line="120" w:lineRule="exact"/>
      </w:pPr>
    </w:p>
    <w:p w14:paraId="31192C93" w14:textId="77777777" w:rsidR="001B5934" w:rsidRDefault="001B5934">
      <w:pPr>
        <w:pStyle w:val="a4"/>
        <w:spacing w:line="120" w:lineRule="exact"/>
      </w:pPr>
    </w:p>
    <w:p w14:paraId="2DCFDCF1" w14:textId="77777777" w:rsidR="001B5934" w:rsidRDefault="001B5934">
      <w:pPr>
        <w:pStyle w:val="a4"/>
        <w:spacing w:line="120" w:lineRule="exact"/>
      </w:pPr>
    </w:p>
    <w:p w14:paraId="1A5BE5B7" w14:textId="77777777" w:rsidR="001B5934" w:rsidRDefault="001B5934">
      <w:pPr>
        <w:pStyle w:val="a4"/>
        <w:spacing w:line="120" w:lineRule="exact"/>
      </w:pPr>
    </w:p>
    <w:p w14:paraId="528860FD" w14:textId="77777777" w:rsidR="001B5934" w:rsidRDefault="001B5934">
      <w:pPr>
        <w:pStyle w:val="a4"/>
        <w:spacing w:line="120" w:lineRule="exact"/>
      </w:pPr>
    </w:p>
    <w:p w14:paraId="54FDBD00" w14:textId="77777777" w:rsidR="001B5934" w:rsidRDefault="001B5934">
      <w:pPr>
        <w:pStyle w:val="a4"/>
        <w:spacing w:line="120" w:lineRule="exact"/>
      </w:pPr>
    </w:p>
    <w:p w14:paraId="254882D7" w14:textId="77777777" w:rsidR="001B5934" w:rsidRDefault="001B5934">
      <w:pPr>
        <w:pStyle w:val="a4"/>
        <w:spacing w:line="120" w:lineRule="exact"/>
      </w:pPr>
    </w:p>
    <w:p w14:paraId="69D043C6" w14:textId="77777777" w:rsidR="001B5934" w:rsidRDefault="001B5934">
      <w:pPr>
        <w:pStyle w:val="a4"/>
        <w:spacing w:line="120" w:lineRule="exact"/>
      </w:pPr>
    </w:p>
    <w:p w14:paraId="75C502AE" w14:textId="77777777" w:rsidR="001B5934" w:rsidRDefault="001B5934">
      <w:pPr>
        <w:pStyle w:val="a4"/>
        <w:spacing w:line="120" w:lineRule="exact"/>
      </w:pPr>
    </w:p>
    <w:p w14:paraId="2204C1CD" w14:textId="77777777" w:rsidR="001B5934" w:rsidRDefault="002A2737">
      <w:pPr>
        <w:pStyle w:val="a4"/>
        <w:spacing w:before="2300" w:line="240" w:lineRule="auto"/>
        <w:ind w:left="-1" w:right="277"/>
        <w:jc w:val="center"/>
        <w:sectPr w:rsidR="001B5934">
          <w:footerReference w:type="default" r:id="rId7"/>
          <w:pgSz w:w="11906" w:h="16838"/>
          <w:pgMar w:top="1134" w:right="567" w:bottom="1134" w:left="1701" w:header="0" w:footer="624" w:gutter="0"/>
          <w:cols w:space="720"/>
          <w:formProt w:val="0"/>
          <w:docGrid w:linePitch="100"/>
        </w:sectPr>
      </w:pPr>
      <w:r>
        <w:rPr>
          <w:sz w:val="24"/>
        </w:rPr>
        <w:t>БЕЛГОРОД</w:t>
      </w:r>
      <w:r>
        <w:rPr>
          <w:spacing w:val="6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2B8BA13A" w14:textId="77777777" w:rsidR="001B5934" w:rsidRDefault="002A2737">
      <w:pPr>
        <w:pStyle w:val="a4"/>
        <w:spacing w:after="280" w:line="240" w:lineRule="auto"/>
        <w:ind w:left="-1" w:right="277"/>
        <w:jc w:val="center"/>
      </w:pPr>
      <w:r>
        <w:rPr>
          <w:b/>
        </w:rPr>
        <w:lastRenderedPageBreak/>
        <w:t>ПЛАН</w:t>
      </w:r>
      <w:r>
        <w:rPr>
          <w:b/>
          <w:spacing w:val="-6"/>
        </w:rPr>
        <w:t xml:space="preserve"> </w:t>
      </w:r>
      <w:r>
        <w:rPr>
          <w:b/>
        </w:rPr>
        <w:t>КУРСОВОЙ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РАБОТЫ</w:t>
      </w:r>
    </w:p>
    <w:p w14:paraId="26B4FA0D" w14:textId="77777777" w:rsidR="001B5934" w:rsidRDefault="001B5934">
      <w:pPr>
        <w:pStyle w:val="a4"/>
        <w:spacing w:line="120" w:lineRule="exact"/>
      </w:pPr>
    </w:p>
    <w:p w14:paraId="07E97F3F" w14:textId="77777777" w:rsidR="001B5934" w:rsidRDefault="001B5934">
      <w:pPr>
        <w:pStyle w:val="a4"/>
        <w:spacing w:line="120" w:lineRule="exact"/>
      </w:pPr>
    </w:p>
    <w:p w14:paraId="23C3420B" w14:textId="77777777" w:rsidR="001B5934" w:rsidRDefault="002A2737">
      <w:pPr>
        <w:pStyle w:val="a4"/>
        <w:keepNext/>
        <w:spacing w:after="120"/>
        <w:ind w:right="29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«Функциональные</w:t>
      </w:r>
      <w:r>
        <w:rPr>
          <w:spacing w:val="-11"/>
        </w:rPr>
        <w:t xml:space="preserve"> </w:t>
      </w:r>
      <w:r>
        <w:t>компоненты</w:t>
      </w:r>
      <w:r>
        <w:rPr>
          <w:spacing w:val="-8"/>
        </w:rPr>
        <w:t xml:space="preserve"> </w:t>
      </w:r>
      <w:r>
        <w:t>цифровых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14C975A4" w14:textId="77777777" w:rsidR="001B5934" w:rsidRDefault="002A2737">
      <w:pPr>
        <w:pStyle w:val="a4"/>
        <w:keepNext/>
        <w:spacing w:after="420"/>
        <w:ind w:left="426" w:right="705"/>
        <w:jc w:val="center"/>
      </w:pPr>
      <w:r>
        <w:t>на тему «Синтез пересчетного устройства 13-2-14-11-0-12-9-5-7-8-4-3-10-6 на триггерах 74AS74»</w:t>
      </w:r>
    </w:p>
    <w:p w14:paraId="0FB2DFA9" w14:textId="77777777" w:rsidR="001B5934" w:rsidRDefault="001B5934">
      <w:pPr>
        <w:pStyle w:val="a4"/>
        <w:spacing w:line="120" w:lineRule="exact"/>
      </w:pPr>
    </w:p>
    <w:p w14:paraId="5C3B0A05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right="422" w:hanging="425"/>
        <w:jc w:val="both"/>
      </w:pPr>
      <w:r>
        <w:t>Синтез пересчётного устройства, формирующего заданную последовательность состояний управляющего устройства.</w:t>
      </w:r>
    </w:p>
    <w:p w14:paraId="5FFC416C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right="429" w:hanging="425"/>
        <w:jc w:val="both"/>
      </w:pPr>
      <w:r>
        <w:t>Разработка дешифратора, который преобразует четырёхразрядный код состояния в унитарный код управляющих сигналов.</w:t>
      </w:r>
    </w:p>
    <w:p w14:paraId="6B66C3BE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right="429" w:hanging="425"/>
        <w:jc w:val="both"/>
      </w:pPr>
      <w:r>
        <w:t>Разработка управляемого генератора на LM555 и расчёт его времязадающей цепи.</w:t>
      </w:r>
    </w:p>
    <w:p w14:paraId="6070455C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hanging="425"/>
      </w:pPr>
      <w:r>
        <w:t xml:space="preserve">Моделирование отдельных блоков в NI </w:t>
      </w:r>
      <w:proofErr w:type="spellStart"/>
      <w:r>
        <w:t>Multisim</w:t>
      </w:r>
      <w:proofErr w:type="spellEnd"/>
      <w:r>
        <w:t>.</w:t>
      </w:r>
    </w:p>
    <w:p w14:paraId="4E21C5A5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hanging="425"/>
      </w:pPr>
      <w:r>
        <w:t>Объединение блоков в общую схему управляющего устройства.</w:t>
      </w:r>
    </w:p>
    <w:p w14:paraId="00A82203" w14:textId="77777777" w:rsidR="001B5934" w:rsidRDefault="002A2737">
      <w:pPr>
        <w:pStyle w:val="a7"/>
        <w:numPr>
          <w:ilvl w:val="0"/>
          <w:numId w:val="15"/>
        </w:numPr>
        <w:tabs>
          <w:tab w:val="left" w:pos="1134"/>
        </w:tabs>
        <w:spacing w:after="40"/>
        <w:ind w:left="1134" w:hanging="425"/>
      </w:pPr>
      <w:r>
        <w:t>Проверка последовательности состояний, запуска и автоматической остановки.</w:t>
      </w:r>
    </w:p>
    <w:p w14:paraId="4D2D831D" w14:textId="77777777" w:rsidR="001B5934" w:rsidRDefault="001B5934">
      <w:pPr>
        <w:pStyle w:val="a4"/>
        <w:spacing w:line="120" w:lineRule="exact"/>
        <w:rPr>
          <w:sz w:val="20"/>
        </w:rPr>
      </w:pPr>
    </w:p>
    <w:p w14:paraId="660BC7F3" w14:textId="77777777" w:rsidR="001B5934" w:rsidRDefault="001B5934">
      <w:pPr>
        <w:pStyle w:val="a4"/>
        <w:spacing w:line="120" w:lineRule="exact"/>
        <w:rPr>
          <w:sz w:val="20"/>
        </w:rPr>
      </w:pPr>
    </w:p>
    <w:p w14:paraId="6D02A777" w14:textId="77777777" w:rsidR="001B5934" w:rsidRDefault="001B5934">
      <w:pPr>
        <w:pStyle w:val="a4"/>
        <w:spacing w:line="120" w:lineRule="exact"/>
        <w:rPr>
          <w:sz w:val="20"/>
        </w:rPr>
      </w:pPr>
    </w:p>
    <w:p w14:paraId="19DF798B" w14:textId="77777777" w:rsidR="001B5934" w:rsidRDefault="001B5934">
      <w:pPr>
        <w:pStyle w:val="a4"/>
        <w:spacing w:line="120" w:lineRule="exact"/>
        <w:rPr>
          <w:sz w:val="20"/>
        </w:rPr>
      </w:pPr>
    </w:p>
    <w:p w14:paraId="2D467FF8" w14:textId="77777777" w:rsidR="001B5934" w:rsidRDefault="001B5934">
      <w:pPr>
        <w:pStyle w:val="a4"/>
        <w:spacing w:line="120" w:lineRule="exact"/>
        <w:rPr>
          <w:sz w:val="20"/>
        </w:rPr>
      </w:pPr>
    </w:p>
    <w:p w14:paraId="04A828F6" w14:textId="77777777" w:rsidR="001B5934" w:rsidRDefault="001B5934">
      <w:pPr>
        <w:pStyle w:val="a4"/>
        <w:spacing w:line="120" w:lineRule="exact"/>
        <w:rPr>
          <w:sz w:val="20"/>
        </w:rPr>
      </w:pPr>
    </w:p>
    <w:p w14:paraId="42380D01" w14:textId="77777777" w:rsidR="001B5934" w:rsidRDefault="001B5934">
      <w:pPr>
        <w:pStyle w:val="a4"/>
        <w:spacing w:line="120" w:lineRule="exact"/>
        <w:rPr>
          <w:sz w:val="20"/>
        </w:rPr>
      </w:pPr>
    </w:p>
    <w:tbl>
      <w:tblPr>
        <w:tblStyle w:val="TableNormal"/>
        <w:tblW w:w="8831" w:type="dxa"/>
        <w:tblInd w:w="878" w:type="dxa"/>
        <w:tblLayout w:type="fixed"/>
        <w:tblLook w:val="01E0" w:firstRow="1" w:lastRow="1" w:firstColumn="1" w:lastColumn="1" w:noHBand="0" w:noVBand="0"/>
      </w:tblPr>
      <w:tblGrid>
        <w:gridCol w:w="1903"/>
        <w:gridCol w:w="5023"/>
        <w:gridCol w:w="1905"/>
      </w:tblGrid>
      <w:tr w:rsidR="001B5934" w14:paraId="71DD72AF" w14:textId="77777777">
        <w:trPr>
          <w:trHeight w:val="396"/>
        </w:trPr>
        <w:tc>
          <w:tcPr>
            <w:tcW w:w="1903" w:type="dxa"/>
          </w:tcPr>
          <w:p w14:paraId="7B57BC92" w14:textId="77777777" w:rsidR="001B5934" w:rsidRDefault="002A2737">
            <w:pPr>
              <w:pStyle w:val="TableParagraph"/>
              <w:spacing w:before="0" w:line="240" w:lineRule="auto"/>
              <w:ind w:left="0" w:right="22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Исполнитель</w:t>
            </w:r>
          </w:p>
        </w:tc>
        <w:tc>
          <w:tcPr>
            <w:tcW w:w="5023" w:type="dxa"/>
          </w:tcPr>
          <w:p w14:paraId="6FEA2BBD" w14:textId="77777777" w:rsidR="001B5934" w:rsidRDefault="001B5934">
            <w:pPr>
              <w:pStyle w:val="TableParagraph"/>
              <w:tabs>
                <w:tab w:val="left" w:pos="4752"/>
              </w:tabs>
              <w:spacing w:before="0" w:line="240" w:lineRule="auto"/>
              <w:ind w:left="66"/>
              <w:rPr>
                <w:rFonts w:ascii="Times New Roman" w:hAnsi="Times New Roman"/>
              </w:rPr>
            </w:pPr>
          </w:p>
        </w:tc>
        <w:tc>
          <w:tcPr>
            <w:tcW w:w="1905" w:type="dxa"/>
          </w:tcPr>
          <w:p w14:paraId="059CF7DC" w14:textId="77777777" w:rsidR="001B5934" w:rsidRDefault="002A2737">
            <w:pPr>
              <w:pStyle w:val="TableParagraph"/>
              <w:spacing w:before="0" w:line="240" w:lineRule="auto"/>
              <w:ind w:left="136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Блинов К.И.</w:t>
            </w:r>
          </w:p>
        </w:tc>
      </w:tr>
      <w:tr w:rsidR="001B5934" w14:paraId="559EBE44" w14:textId="77777777">
        <w:trPr>
          <w:trHeight w:val="396"/>
        </w:trPr>
        <w:tc>
          <w:tcPr>
            <w:tcW w:w="1903" w:type="dxa"/>
          </w:tcPr>
          <w:p w14:paraId="57859384" w14:textId="77777777" w:rsidR="001B5934" w:rsidRDefault="002A2737">
            <w:pPr>
              <w:pStyle w:val="TableParagraph"/>
              <w:spacing w:before="74" w:line="240" w:lineRule="auto"/>
              <w:ind w:left="0" w:right="1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Руководитель</w:t>
            </w:r>
          </w:p>
        </w:tc>
        <w:tc>
          <w:tcPr>
            <w:tcW w:w="5023" w:type="dxa"/>
          </w:tcPr>
          <w:p w14:paraId="3A79172E" w14:textId="77777777" w:rsidR="001B5934" w:rsidRDefault="001B5934">
            <w:pPr>
              <w:pStyle w:val="TableParagraph"/>
              <w:tabs>
                <w:tab w:val="left" w:pos="4749"/>
              </w:tabs>
              <w:spacing w:before="74" w:line="240" w:lineRule="auto"/>
              <w:ind w:left="65"/>
              <w:rPr>
                <w:rFonts w:ascii="Times New Roman" w:hAnsi="Times New Roman"/>
              </w:rPr>
            </w:pPr>
          </w:p>
        </w:tc>
        <w:tc>
          <w:tcPr>
            <w:tcW w:w="1905" w:type="dxa"/>
          </w:tcPr>
          <w:p w14:paraId="527B0C96" w14:textId="77777777" w:rsidR="001B5934" w:rsidRDefault="002A2737">
            <w:pPr>
              <w:pStyle w:val="TableParagraph"/>
              <w:spacing w:before="74" w:line="240" w:lineRule="auto"/>
              <w:ind w:left="136"/>
              <w:jc w:val="lef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Шамраев</w:t>
            </w:r>
            <w:proofErr w:type="spellEnd"/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А.А.</w:t>
            </w:r>
          </w:p>
        </w:tc>
      </w:tr>
    </w:tbl>
    <w:p w14:paraId="45F6267F" w14:textId="77777777" w:rsidR="001B5934" w:rsidRDefault="001B5934">
      <w:pPr>
        <w:spacing w:line="120" w:lineRule="exact"/>
        <w:sectPr w:rsidR="001B5934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701" w:header="0" w:footer="624" w:gutter="0"/>
          <w:cols w:space="720"/>
          <w:formProt w:val="0"/>
          <w:docGrid w:linePitch="100"/>
        </w:sectPr>
      </w:pPr>
    </w:p>
    <w:p w14:paraId="0F2FB047" w14:textId="77777777" w:rsidR="008A2F2B" w:rsidRDefault="0047456F">
      <w:pPr>
        <w:pStyle w:val="11"/>
        <w:keepNext/>
        <w:pageBreakBefore/>
        <w:widowControl/>
        <w:spacing w:after="240"/>
        <w:jc w:val="center"/>
      </w:pPr>
      <w:r>
        <w:rPr>
          <w:b/>
        </w:rPr>
        <w:lastRenderedPageBreak/>
        <w:t>Содержание</w:t>
      </w:r>
    </w:p>
    <w:p w14:paraId="338A5AFA" w14:textId="77777777" w:rsidR="008A2F2B" w:rsidRDefault="0047456F">
      <w:pPr>
        <w:widowControl/>
        <w:tabs>
          <w:tab w:val="right" w:leader="dot" w:pos="9524"/>
        </w:tabs>
        <w:spacing w:after="60" w:line="240" w:lineRule="auto"/>
      </w:pPr>
      <w:r>
        <w:rPr>
          <w:sz w:val="24"/>
        </w:rPr>
        <w:t>1 Техническое задание на проектирование</w:t>
      </w:r>
      <w:r>
        <w:rPr>
          <w:sz w:val="24"/>
        </w:rPr>
        <w:tab/>
        <w:t>4</w:t>
      </w:r>
    </w:p>
    <w:p w14:paraId="5DD0F1B9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1.1 Цель и содержание курсовой работы</w:t>
      </w:r>
      <w:r>
        <w:rPr>
          <w:sz w:val="24"/>
        </w:rPr>
        <w:tab/>
        <w:t>4</w:t>
      </w:r>
    </w:p>
    <w:p w14:paraId="33D63C4C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 xml:space="preserve">1.2 Исходные данные </w:t>
      </w:r>
      <w:r>
        <w:rPr>
          <w:sz w:val="24"/>
        </w:rPr>
        <w:t>варианта</w:t>
      </w:r>
      <w:r>
        <w:rPr>
          <w:sz w:val="24"/>
        </w:rPr>
        <w:tab/>
        <w:t>4</w:t>
      </w:r>
    </w:p>
    <w:p w14:paraId="3CD3ED47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1.3 Пояснение к заданию</w:t>
      </w:r>
      <w:r>
        <w:rPr>
          <w:sz w:val="24"/>
        </w:rPr>
        <w:tab/>
        <w:t>5</w:t>
      </w:r>
    </w:p>
    <w:p w14:paraId="29428314" w14:textId="77777777" w:rsidR="008A2F2B" w:rsidRDefault="0047456F">
      <w:pPr>
        <w:widowControl/>
        <w:tabs>
          <w:tab w:val="right" w:leader="dot" w:pos="9524"/>
        </w:tabs>
        <w:spacing w:after="60" w:line="240" w:lineRule="auto"/>
      </w:pPr>
      <w:r>
        <w:rPr>
          <w:sz w:val="24"/>
        </w:rPr>
        <w:t>2 Синтез управляющего устройства</w:t>
      </w:r>
      <w:r>
        <w:rPr>
          <w:sz w:val="24"/>
        </w:rPr>
        <w:tab/>
        <w:t>6</w:t>
      </w:r>
    </w:p>
    <w:p w14:paraId="77AB5846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2.1 Синтез пересчётного устройства</w:t>
      </w:r>
      <w:r>
        <w:rPr>
          <w:sz w:val="24"/>
        </w:rPr>
        <w:tab/>
        <w:t>6</w:t>
      </w:r>
    </w:p>
    <w:p w14:paraId="0366769C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2.1.1 Условия задачи</w:t>
      </w:r>
      <w:r>
        <w:rPr>
          <w:sz w:val="24"/>
        </w:rPr>
        <w:tab/>
        <w:t>6</w:t>
      </w:r>
    </w:p>
    <w:p w14:paraId="0CE0F7D8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2.1.2 Порядок синтеза</w:t>
      </w:r>
      <w:r>
        <w:rPr>
          <w:sz w:val="24"/>
        </w:rPr>
        <w:tab/>
        <w:t>6</w:t>
      </w:r>
    </w:p>
    <w:p w14:paraId="2D90E3A6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2.1.3 Временные диаграммы сигналов ПСУ</w:t>
      </w:r>
      <w:r>
        <w:rPr>
          <w:sz w:val="24"/>
        </w:rPr>
        <w:tab/>
        <w:t>12</w:t>
      </w:r>
    </w:p>
    <w:p w14:paraId="2A7A2A67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2.2 Синтез дешифратора выходных состояний ПСУ</w:t>
      </w:r>
      <w:r>
        <w:rPr>
          <w:sz w:val="24"/>
        </w:rPr>
        <w:tab/>
        <w:t>14</w:t>
      </w:r>
    </w:p>
    <w:p w14:paraId="2BB975C1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2.2.1 Усл</w:t>
      </w:r>
      <w:r>
        <w:rPr>
          <w:sz w:val="24"/>
        </w:rPr>
        <w:t>овия задачи</w:t>
      </w:r>
      <w:r>
        <w:rPr>
          <w:sz w:val="24"/>
        </w:rPr>
        <w:tab/>
        <w:t>14</w:t>
      </w:r>
    </w:p>
    <w:p w14:paraId="04E739C5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2.2.2 Порядок синтеза</w:t>
      </w:r>
      <w:r>
        <w:rPr>
          <w:sz w:val="24"/>
        </w:rPr>
        <w:tab/>
        <w:t>14</w:t>
      </w:r>
    </w:p>
    <w:p w14:paraId="359FE713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2.2.3 Временные диаграммы сигналов дешифратора</w:t>
      </w:r>
      <w:r>
        <w:rPr>
          <w:sz w:val="24"/>
        </w:rPr>
        <w:tab/>
        <w:t>17</w:t>
      </w:r>
    </w:p>
    <w:p w14:paraId="527099B2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2.3 Синтез управляющего генератора</w:t>
      </w:r>
      <w:r>
        <w:rPr>
          <w:sz w:val="24"/>
        </w:rPr>
        <w:tab/>
        <w:t>19</w:t>
      </w:r>
    </w:p>
    <w:p w14:paraId="44C51AAE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2.3.1 Условия задачи</w:t>
      </w:r>
      <w:r>
        <w:rPr>
          <w:sz w:val="24"/>
        </w:rPr>
        <w:tab/>
        <w:t>19</w:t>
      </w:r>
    </w:p>
    <w:p w14:paraId="589D56F5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2.3.2 Расчёт и реализация управляющего генератора</w:t>
      </w:r>
      <w:r>
        <w:rPr>
          <w:sz w:val="24"/>
        </w:rPr>
        <w:tab/>
        <w:t>19</w:t>
      </w:r>
    </w:p>
    <w:p w14:paraId="271DD55D" w14:textId="77777777" w:rsidR="008A2F2B" w:rsidRDefault="0047456F">
      <w:pPr>
        <w:widowControl/>
        <w:tabs>
          <w:tab w:val="right" w:leader="dot" w:pos="9071"/>
        </w:tabs>
        <w:spacing w:after="60" w:line="240" w:lineRule="auto"/>
        <w:ind w:left="454"/>
      </w:pPr>
      <w:r>
        <w:rPr>
          <w:sz w:val="24"/>
        </w:rPr>
        <w:t>2.3.3 Измерение временных параметров генератора</w:t>
      </w:r>
      <w:r>
        <w:rPr>
          <w:sz w:val="24"/>
        </w:rPr>
        <w:tab/>
        <w:t>28</w:t>
      </w:r>
    </w:p>
    <w:p w14:paraId="3E8F1AE4" w14:textId="77777777" w:rsidR="008A2F2B" w:rsidRDefault="0047456F">
      <w:pPr>
        <w:widowControl/>
        <w:tabs>
          <w:tab w:val="right" w:leader="dot" w:pos="9524"/>
        </w:tabs>
        <w:spacing w:after="60" w:line="240" w:lineRule="auto"/>
      </w:pPr>
      <w:r>
        <w:rPr>
          <w:sz w:val="24"/>
        </w:rPr>
        <w:t>3 Результаты синтеза управляющего устройства</w:t>
      </w:r>
      <w:r>
        <w:rPr>
          <w:sz w:val="24"/>
        </w:rPr>
        <w:tab/>
        <w:t>31</w:t>
      </w:r>
    </w:p>
    <w:p w14:paraId="130768F5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3.1 Схемная реализация управляющего устройства</w:t>
      </w:r>
      <w:r>
        <w:rPr>
          <w:sz w:val="24"/>
        </w:rPr>
        <w:tab/>
        <w:t>31</w:t>
      </w:r>
    </w:p>
    <w:p w14:paraId="1E524776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3.2 Временные диаграммы сигналов управляющего устройства</w:t>
      </w:r>
      <w:r>
        <w:rPr>
          <w:sz w:val="24"/>
        </w:rPr>
        <w:tab/>
        <w:t>33</w:t>
      </w:r>
    </w:p>
    <w:p w14:paraId="558C4625" w14:textId="77777777" w:rsidR="008A2F2B" w:rsidRDefault="0047456F">
      <w:pPr>
        <w:widowControl/>
        <w:tabs>
          <w:tab w:val="right" w:leader="dot" w:pos="9298"/>
        </w:tabs>
        <w:spacing w:after="60" w:line="240" w:lineRule="auto"/>
        <w:ind w:left="227"/>
      </w:pPr>
      <w:r>
        <w:rPr>
          <w:sz w:val="24"/>
        </w:rPr>
        <w:t>3.3 Порядок работы схемы</w:t>
      </w:r>
      <w:r>
        <w:rPr>
          <w:sz w:val="24"/>
        </w:rPr>
        <w:tab/>
        <w:t>34</w:t>
      </w:r>
    </w:p>
    <w:p w14:paraId="016BCFD6" w14:textId="77777777" w:rsidR="008A2F2B" w:rsidRDefault="0047456F">
      <w:pPr>
        <w:widowControl/>
        <w:tabs>
          <w:tab w:val="right" w:leader="dot" w:pos="9524"/>
        </w:tabs>
        <w:spacing w:after="60" w:line="240" w:lineRule="auto"/>
      </w:pPr>
      <w:r>
        <w:rPr>
          <w:sz w:val="24"/>
        </w:rPr>
        <w:t>Заключение</w:t>
      </w:r>
      <w:r>
        <w:rPr>
          <w:sz w:val="24"/>
        </w:rPr>
        <w:tab/>
        <w:t>36</w:t>
      </w:r>
    </w:p>
    <w:p w14:paraId="201108C8" w14:textId="77777777" w:rsidR="008A2F2B" w:rsidRDefault="0047456F">
      <w:pPr>
        <w:widowControl/>
        <w:tabs>
          <w:tab w:val="right" w:leader="dot" w:pos="9524"/>
        </w:tabs>
        <w:spacing w:after="60" w:line="240" w:lineRule="auto"/>
      </w:pPr>
      <w:r>
        <w:rPr>
          <w:sz w:val="24"/>
        </w:rPr>
        <w:t>Список использованных источников</w:t>
      </w:r>
      <w:r>
        <w:rPr>
          <w:sz w:val="24"/>
        </w:rPr>
        <w:tab/>
        <w:t>37</w:t>
      </w:r>
    </w:p>
    <w:p w14:paraId="488A9170" w14:textId="77777777" w:rsidR="008A2F2B" w:rsidRDefault="0047456F">
      <w:pPr>
        <w:pStyle w:val="1"/>
        <w:keepNext/>
        <w:pageBreakBefore/>
        <w:widowControl/>
        <w:spacing w:after="160"/>
        <w:ind w:left="0" w:firstLine="709"/>
        <w:jc w:val="both"/>
      </w:pPr>
      <w:r>
        <w:lastRenderedPageBreak/>
        <w:t xml:space="preserve">1 </w:t>
      </w:r>
      <w:r>
        <w:t>Техническое задание на проектирование</w:t>
      </w:r>
    </w:p>
    <w:p w14:paraId="06FA3E2F" w14:textId="77777777" w:rsidR="008A2F2B" w:rsidRDefault="0047456F">
      <w:pPr>
        <w:pStyle w:val="21"/>
        <w:keepNext/>
        <w:widowControl/>
        <w:spacing w:before="240" w:after="160"/>
        <w:ind w:firstLine="709"/>
        <w:jc w:val="both"/>
      </w:pPr>
      <w:r>
        <w:t>1.1 Цель и содержание курсовой работы</w:t>
      </w:r>
    </w:p>
    <w:p w14:paraId="49304D9E" w14:textId="77777777" w:rsidR="008A2F2B" w:rsidRDefault="0047456F">
      <w:pPr>
        <w:widowControl/>
        <w:ind w:firstLine="709"/>
        <w:jc w:val="both"/>
      </w:pPr>
      <w:r>
        <w:t>Цель работы – разработать управляющее устройство, которое последовательно формирует заданные состояния и связанные с ними управляющие сигналы. В основе принят микропрограммный прин</w:t>
      </w:r>
      <w:r>
        <w:t>цип: одному рабочему состоянию соответствует одна микрокоманда.</w:t>
      </w:r>
    </w:p>
    <w:p w14:paraId="5D1E773F" w14:textId="77777777" w:rsidR="008A2F2B" w:rsidRDefault="0047456F">
      <w:pPr>
        <w:widowControl/>
        <w:ind w:firstLine="709"/>
        <w:jc w:val="both"/>
      </w:pPr>
      <w:r>
        <w:t>Устройство состоит из регистра состояния, комбинационной логики переходов, дешифратора и управляемого генератора. В работе требуется получить функции этих блоков, рассчитать времязадающие элем</w:t>
      </w:r>
      <w:r>
        <w:t xml:space="preserve">енты и проверить взаимодействие схем в NI </w:t>
      </w:r>
      <w:proofErr w:type="spellStart"/>
      <w:r>
        <w:t>Multisim</w:t>
      </w:r>
      <w:proofErr w:type="spellEnd"/>
      <w:r>
        <w:t>.</w:t>
      </w:r>
    </w:p>
    <w:p w14:paraId="74D18559" w14:textId="77777777" w:rsidR="008A2F2B" w:rsidRDefault="0047456F">
      <w:pPr>
        <w:widowControl/>
        <w:ind w:firstLine="709"/>
        <w:jc w:val="both"/>
      </w:pPr>
      <w:r>
        <w:t>Сначала составляются таблица переходов и карты Карно для входов D-триггеров. Затем синтезируется дешифратор, рассчитывается генератор на LM555 и вводятся цепи начальной установки, запуска и остановки. Рез</w:t>
      </w:r>
      <w:r>
        <w:t>ультаты оформляются в виде пояснительной записки со схемами и временными диаграммами.</w:t>
      </w:r>
    </w:p>
    <w:p w14:paraId="24F5A2E4" w14:textId="77777777" w:rsidR="008A2F2B" w:rsidRDefault="0047456F">
      <w:pPr>
        <w:pStyle w:val="21"/>
        <w:keepNext/>
        <w:widowControl/>
        <w:spacing w:before="240" w:after="160"/>
        <w:ind w:firstLine="709"/>
        <w:jc w:val="both"/>
      </w:pPr>
      <w:r>
        <w:t>1.2 Исходные данные варианта</w:t>
      </w:r>
    </w:p>
    <w:p w14:paraId="7E76CC88" w14:textId="77777777" w:rsidR="008A2F2B" w:rsidRDefault="0047456F">
      <w:pPr>
        <w:widowControl/>
        <w:ind w:firstLine="709"/>
        <w:jc w:val="both"/>
      </w:pPr>
      <w:r>
        <w:t>Работа выполняется по варианту 3. Основные требования приведены в таблице 1.</w:t>
      </w:r>
    </w:p>
    <w:p w14:paraId="2E917717" w14:textId="77777777" w:rsidR="008A2F2B" w:rsidRDefault="0047456F">
      <w:pPr>
        <w:pStyle w:val="a6"/>
        <w:keepNext/>
        <w:keepLines/>
        <w:widowControl/>
        <w:spacing w:before="420" w:after="160"/>
        <w:jc w:val="center"/>
      </w:pPr>
      <w:r>
        <w:t>Таблица 1 – Исходные данные для проектирования</w:t>
      </w:r>
    </w:p>
    <w:tbl>
      <w:tblPr>
        <w:tblStyle w:val="TableNormal"/>
        <w:tblW w:w="9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729"/>
        <w:gridCol w:w="4901"/>
      </w:tblGrid>
      <w:tr w:rsidR="001B5934" w14:paraId="21CB4E0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28699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варианта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25BE0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</w:tr>
      <w:tr w:rsidR="001B5934" w14:paraId="2C15BF0B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C6DF5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ПСУ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1191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синхронный с параллельным переносом</w:t>
            </w:r>
          </w:p>
        </w:tc>
      </w:tr>
      <w:tr w:rsidR="001B5934" w14:paraId="74BECC7C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EDAE4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счета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ПСУ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04B1F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1B5934" w14:paraId="031B28C9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7A449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Последовательность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счета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66C72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13-2-14-11-0-12-9-5-7-8-4-3-10-6</w:t>
            </w:r>
          </w:p>
        </w:tc>
      </w:tr>
      <w:tr w:rsidR="001B5934" w14:paraId="653C9C2E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8528E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триггеров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реализации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3D985" w14:textId="77777777" w:rsidR="001B5934" w:rsidRDefault="002A2737">
            <w:pPr>
              <w:keepLines/>
              <w:tabs>
                <w:tab w:val="left" w:pos="1456"/>
                <w:tab w:val="left" w:pos="1787"/>
                <w:tab w:val="left" w:pos="3159"/>
                <w:tab w:val="left" w:pos="4135"/>
              </w:tabs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D-триггер (74AS74)</w:t>
            </w:r>
          </w:p>
        </w:tc>
      </w:tr>
      <w:tr w:rsidR="001B5934" w14:paraId="683B7ABE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07AE2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дешифратора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(DC)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состояний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ПСУ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718B5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DC 4/14 (4/16)</w:t>
            </w:r>
          </w:p>
        </w:tc>
      </w:tr>
      <w:tr w:rsidR="001B5934" w14:paraId="179B977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0C48F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Выходной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  <w:r>
              <w:rPr>
                <w:spacing w:val="-2"/>
                <w:sz w:val="24"/>
              </w:rPr>
              <w:t xml:space="preserve"> дешифратора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18441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унитарный</w:t>
            </w:r>
          </w:p>
        </w:tc>
      </w:tr>
      <w:tr w:rsidR="001B5934" w14:paraId="4177B54F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D9E1F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логики,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задаваемой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схемы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7DD75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TTL</w:t>
            </w:r>
          </w:p>
        </w:tc>
      </w:tr>
      <w:tr w:rsidR="001B5934" w14:paraId="2B8DFF4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36F71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Управляемый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генератор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7106C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на базе микросхемы LM555</w:t>
            </w:r>
          </w:p>
        </w:tc>
      </w:tr>
      <w:tr w:rsidR="001B5934" w14:paraId="7D13CD7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77DB2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Параметры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сигналов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управляющего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генератора:</w:t>
            </w:r>
          </w:p>
          <w:p w14:paraId="45EDD7E7" w14:textId="77777777" w:rsidR="001B5934" w:rsidRDefault="002A2737">
            <w:pPr>
              <w:keepLines/>
              <w:numPr>
                <w:ilvl w:val="0"/>
                <w:numId w:val="11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pacing w:val="-2"/>
                <w:sz w:val="24"/>
              </w:rPr>
              <w:t>длительность</w:t>
            </w:r>
          </w:p>
          <w:p w14:paraId="50808246" w14:textId="77777777" w:rsidR="001B5934" w:rsidRDefault="002A2737">
            <w:pPr>
              <w:keepLines/>
              <w:numPr>
                <w:ilvl w:val="0"/>
                <w:numId w:val="11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период</w:t>
            </w:r>
            <w:r>
              <w:rPr>
                <w:spacing w:val="-2"/>
                <w:sz w:val="24"/>
              </w:rPr>
              <w:t xml:space="preserve"> повторения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29610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0,66 с</w:t>
            </w:r>
            <w:r>
              <w:rPr>
                <w:sz w:val="24"/>
              </w:rPr>
              <w:br/>
              <w:t>1,35 с</w:t>
            </w:r>
          </w:p>
        </w:tc>
      </w:tr>
      <w:tr w:rsidR="001B5934" w14:paraId="2188BAD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E0633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Индикация:</w:t>
            </w:r>
          </w:p>
          <w:p w14:paraId="4400C6BE" w14:textId="77777777" w:rsidR="001B5934" w:rsidRDefault="002A2737">
            <w:pPr>
              <w:keepLines/>
              <w:numPr>
                <w:ilvl w:val="0"/>
                <w:numId w:val="10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выходных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состояний</w:t>
            </w:r>
            <w:r>
              <w:rPr>
                <w:spacing w:val="-5"/>
                <w:sz w:val="24"/>
              </w:rPr>
              <w:t xml:space="preserve"> ПСУ</w:t>
            </w:r>
          </w:p>
          <w:p w14:paraId="6CD5365F" w14:textId="77777777" w:rsidR="001B5934" w:rsidRDefault="002A2737">
            <w:pPr>
              <w:keepLines/>
              <w:numPr>
                <w:ilvl w:val="0"/>
                <w:numId w:val="10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управляющих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сигналов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3C210" w14:textId="77777777" w:rsidR="001B5934" w:rsidRDefault="002A2737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цифровая (шестнадцатеричный код) светодиодная (</w:t>
            </w:r>
            <w:proofErr w:type="spellStart"/>
            <w:r>
              <w:rPr>
                <w:sz w:val="24"/>
              </w:rPr>
              <w:t>probes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15750B46" w14:textId="77777777" w:rsidR="008A2F2B" w:rsidRDefault="0047456F">
      <w:pPr>
        <w:pStyle w:val="21"/>
        <w:keepNext/>
        <w:widowControl/>
        <w:spacing w:before="420" w:after="160"/>
        <w:ind w:firstLine="709"/>
        <w:jc w:val="both"/>
      </w:pPr>
      <w:r>
        <w:t>1.3 Пояснение к заданию</w:t>
      </w:r>
    </w:p>
    <w:p w14:paraId="463E3A3F" w14:textId="77777777" w:rsidR="008A2F2B" w:rsidRDefault="0047456F">
      <w:pPr>
        <w:widowControl/>
        <w:ind w:firstLine="709"/>
        <w:jc w:val="both"/>
      </w:pPr>
      <w:r>
        <w:t xml:space="preserve">Последовательность включает четырнадцать различных состояний. В шестнадцатеричном представлении она имеет вид </w:t>
      </w:r>
      <w:r>
        <w:t>D–2–E–B–0–C–9–5–7–8–4–3–A–6. Начальное состояние – 13, конечное – 6. Схема пересчёта допускает циклический возврат к 13, но в управляемом режиме генератор останавливается до этого перехода.</w:t>
      </w:r>
    </w:p>
    <w:p w14:paraId="5C4D571B" w14:textId="77777777" w:rsidR="008A2F2B" w:rsidRDefault="0047456F">
      <w:pPr>
        <w:widowControl/>
        <w:ind w:firstLine="709"/>
        <w:jc w:val="both"/>
      </w:pPr>
      <w:r>
        <w:t>Дешифратор преобразует четырёхразрядный код в четырнадцать управля</w:t>
      </w:r>
      <w:r>
        <w:t xml:space="preserve">ющих сигналов с активной единицей. На рабочих кодах должен быть активен ровно один выход. Для наблюдения используются HEX-индикатор и логические индикаторы </w:t>
      </w:r>
      <w:proofErr w:type="spellStart"/>
      <w:r>
        <w:t>Probe</w:t>
      </w:r>
      <w:proofErr w:type="spellEnd"/>
      <w:r>
        <w:t>.</w:t>
      </w:r>
    </w:p>
    <w:p w14:paraId="1E1386F2" w14:textId="77777777" w:rsidR="008A2F2B" w:rsidRDefault="0047456F">
      <w:pPr>
        <w:widowControl/>
        <w:ind w:firstLine="709"/>
        <w:jc w:val="both"/>
      </w:pPr>
      <w:r>
        <w:t>Заданные 0,66 с и 1,35 с относятся к высокому уровню и периоду сигнала CLK после инвертора. П</w:t>
      </w:r>
      <w:r>
        <w:t>ри ускоренном моделировании допускается временно уменьшить ёмкость, но такой режим рассматривается отдельно от номинальных параметров задания.</w:t>
      </w:r>
    </w:p>
    <w:p w14:paraId="6E2CA71C" w14:textId="77777777" w:rsidR="001B5934" w:rsidRDefault="002A2737" w:rsidP="00F765B1">
      <w:pPr>
        <w:pStyle w:val="1"/>
        <w:keepNext/>
        <w:pageBreakBefore/>
        <w:widowControl/>
        <w:spacing w:after="160"/>
        <w:ind w:left="0" w:firstLine="709"/>
        <w:jc w:val="both"/>
      </w:pPr>
      <w:r>
        <w:lastRenderedPageBreak/>
        <w:t>2 Синтез управляющего устройства</w:t>
      </w:r>
    </w:p>
    <w:p w14:paraId="4213DC07" w14:textId="77777777" w:rsidR="001B5934" w:rsidRDefault="002A2737" w:rsidP="00F765B1">
      <w:pPr>
        <w:pStyle w:val="21"/>
        <w:keepNext/>
        <w:widowControl/>
        <w:spacing w:before="240" w:after="160"/>
        <w:ind w:firstLine="709"/>
        <w:jc w:val="both"/>
      </w:pPr>
      <w:r>
        <w:t>2.1 Синтез пересчётного устройства</w:t>
      </w:r>
    </w:p>
    <w:p w14:paraId="0EECBFF4" w14:textId="77777777" w:rsidR="008A2F2B" w:rsidRDefault="0047456F">
      <w:pPr>
        <w:pStyle w:val="31"/>
        <w:keepNext/>
        <w:widowControl/>
        <w:spacing w:before="240" w:after="160"/>
        <w:ind w:firstLine="709"/>
        <w:jc w:val="both"/>
      </w:pPr>
      <w:r>
        <w:t>2.1.1 Условия задачи</w:t>
      </w:r>
    </w:p>
    <w:p w14:paraId="2B8CAB17" w14:textId="77777777" w:rsidR="001B5934" w:rsidRDefault="002A2737" w:rsidP="00F765B1">
      <w:pPr>
        <w:pStyle w:val="a7"/>
        <w:widowControl/>
        <w:ind w:left="0" w:firstLine="709"/>
        <w:jc w:val="both"/>
      </w:pPr>
      <w:r>
        <w:t>1. Тип ПСУ – синхронное устройство с параллельным переносом.</w:t>
      </w:r>
    </w:p>
    <w:p w14:paraId="4E8C54B7" w14:textId="77777777" w:rsidR="001B5934" w:rsidRDefault="002A2737" w:rsidP="00F765B1">
      <w:pPr>
        <w:pStyle w:val="a7"/>
        <w:widowControl/>
        <w:ind w:left="0" w:firstLine="709"/>
        <w:jc w:val="both"/>
      </w:pPr>
      <w:r>
        <w:t>2. Модуль счёта – 14.</w:t>
      </w:r>
    </w:p>
    <w:p w14:paraId="789AD5A1" w14:textId="77777777" w:rsidR="001B5934" w:rsidRDefault="002A2737" w:rsidP="00F765B1">
      <w:pPr>
        <w:pStyle w:val="a7"/>
        <w:widowControl/>
        <w:ind w:left="0" w:firstLine="709"/>
        <w:jc w:val="both"/>
      </w:pPr>
      <w:r>
        <w:t>3. Последовательность состояний – 13–2–14–11–0–12–9–5–7–8–4–3–10–6.</w:t>
      </w:r>
    </w:p>
    <w:p w14:paraId="670289EE" w14:textId="77777777" w:rsidR="001B5934" w:rsidRDefault="002A2737" w:rsidP="00F765B1">
      <w:pPr>
        <w:pStyle w:val="a7"/>
        <w:widowControl/>
        <w:ind w:left="0" w:firstLine="709"/>
        <w:jc w:val="both"/>
      </w:pPr>
      <w:r>
        <w:t>4. Элемент памяти – D-триггер микросхемы 74AS74.</w:t>
      </w:r>
    </w:p>
    <w:p w14:paraId="677266D2" w14:textId="77777777" w:rsidR="001B5934" w:rsidRDefault="002A2737" w:rsidP="00F765B1">
      <w:pPr>
        <w:pStyle w:val="a7"/>
        <w:widowControl/>
        <w:ind w:left="0" w:firstLine="709"/>
        <w:jc w:val="both"/>
      </w:pPr>
      <w:r>
        <w:t>5. Индикация состояния – цифровая, в шестнадцатеричном коде.</w:t>
      </w:r>
    </w:p>
    <w:p w14:paraId="2ADF6DB1" w14:textId="77777777" w:rsidR="001B5934" w:rsidRDefault="002A2737" w:rsidP="00F765B1">
      <w:pPr>
        <w:pStyle w:val="31"/>
        <w:keepNext/>
        <w:widowControl/>
        <w:spacing w:before="240" w:after="160"/>
        <w:ind w:firstLine="709"/>
        <w:jc w:val="both"/>
      </w:pPr>
      <w:r>
        <w:t>2.1.2 Порядок синтеза</w:t>
      </w:r>
    </w:p>
    <w:p w14:paraId="587FEC40" w14:textId="77777777" w:rsidR="001B5934" w:rsidRDefault="002A2737" w:rsidP="00F765B1">
      <w:pPr>
        <w:pStyle w:val="a4"/>
        <w:widowControl/>
        <w:ind w:firstLine="709"/>
        <w:jc w:val="both"/>
      </w:pPr>
      <w:r>
        <w:t>Синтез начинается с графа состояний. Вершины графа соответствуют кодам ПСУ, а направленные дуги задают переходы по тактовому импульсу. Для данного варианта после состояния 6 предусмотрен возврат к 13. Граф приведён на рисунке 1.1.</w:t>
      </w:r>
    </w:p>
    <w:p w14:paraId="3E9741FF" w14:textId="77777777" w:rsidR="001B5934" w:rsidRDefault="002A2737" w:rsidP="00F765B1">
      <w:pPr>
        <w:pStyle w:val="a4"/>
        <w:keepNext/>
        <w:keepLines/>
        <w:widowControl/>
        <w:spacing w:before="420" w:line="240" w:lineRule="auto"/>
        <w:jc w:val="center"/>
        <w:rPr>
          <w:sz w:val="20"/>
        </w:rPr>
      </w:pPr>
      <w:r>
        <w:rPr>
          <w:noProof/>
        </w:rPr>
        <w:drawing>
          <wp:inline distT="0" distB="0" distL="0" distR="0" wp14:anchorId="63748F3D" wp14:editId="09A81139">
            <wp:extent cx="5257800" cy="1371600"/>
            <wp:effectExtent l="0" t="0" r="0" b="0"/>
            <wp:docPr id="2308" name="Picture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98F2" w14:textId="77777777" w:rsidR="00965486" w:rsidRPr="00965486" w:rsidRDefault="002A2737" w:rsidP="00F765B1">
      <w:pPr>
        <w:pStyle w:val="a6"/>
        <w:keepLines/>
        <w:widowControl/>
        <w:spacing w:before="160" w:after="420"/>
        <w:jc w:val="center"/>
        <w:rPr>
          <w:spacing w:val="-5"/>
        </w:rPr>
      </w:pPr>
      <w:r w:rsidRPr="00965486">
        <w:t>Рисунок</w:t>
      </w:r>
      <w:r w:rsidRPr="00965486">
        <w:rPr>
          <w:spacing w:val="-7"/>
        </w:rPr>
        <w:t xml:space="preserve"> </w:t>
      </w:r>
      <w:r w:rsidRPr="00965486">
        <w:t>1.1</w:t>
      </w:r>
      <w:r w:rsidRPr="00965486">
        <w:rPr>
          <w:spacing w:val="-4"/>
        </w:rPr>
        <w:t xml:space="preserve"> </w:t>
      </w:r>
      <w:r w:rsidRPr="00965486">
        <w:t>–</w:t>
      </w:r>
      <w:r w:rsidRPr="00965486">
        <w:rPr>
          <w:spacing w:val="-4"/>
        </w:rPr>
        <w:t xml:space="preserve"> </w:t>
      </w:r>
      <w:r w:rsidRPr="00965486">
        <w:t>Граф</w:t>
      </w:r>
      <w:r w:rsidRPr="00965486">
        <w:rPr>
          <w:spacing w:val="-6"/>
        </w:rPr>
        <w:t xml:space="preserve"> </w:t>
      </w:r>
      <w:r w:rsidRPr="00965486">
        <w:t>выходных</w:t>
      </w:r>
      <w:r w:rsidRPr="00965486">
        <w:rPr>
          <w:spacing w:val="-3"/>
        </w:rPr>
        <w:t xml:space="preserve"> </w:t>
      </w:r>
      <w:r w:rsidRPr="00965486">
        <w:t>состояний</w:t>
      </w:r>
      <w:r w:rsidRPr="00965486">
        <w:rPr>
          <w:spacing w:val="-3"/>
        </w:rPr>
        <w:t xml:space="preserve"> </w:t>
      </w:r>
      <w:r w:rsidRPr="00965486">
        <w:rPr>
          <w:spacing w:val="-5"/>
        </w:rPr>
        <w:t>ПСУ</w:t>
      </w:r>
    </w:p>
    <w:p w14:paraId="5CB7566D" w14:textId="77777777" w:rsidR="00C33D82" w:rsidRPr="00C33D82" w:rsidRDefault="00C33D82" w:rsidP="00F765B1">
      <w:pPr>
        <w:pStyle w:val="a4"/>
        <w:widowControl/>
        <w:ind w:firstLine="709"/>
        <w:jc w:val="both"/>
      </w:pPr>
      <w:r>
        <w:t xml:space="preserve">В последовательности используются четырнадцать состояний с кодами от 0 до 14. Для их двоичного представления нужны четыре разряда. Минимальное число триггеров находим округлением </w:t>
      </w:r>
      <w:proofErr w:type="spellStart"/>
      <w:r>
        <w:t>log₂M</w:t>
      </w:r>
      <w:proofErr w:type="spellEnd"/>
      <w:r>
        <w:t xml:space="preserve"> вверх, где M – число рабочих состояний:</w:t>
      </w:r>
    </w:p>
    <w:tbl>
      <w:tblPr>
        <w:tblW w:w="10173" w:type="dxa"/>
        <w:jc w:val="center"/>
        <w:tblLayout w:type="fixed"/>
        <w:tblLook w:val="0000" w:firstRow="0" w:lastRow="0" w:firstColumn="0" w:lastColumn="0" w:noHBand="0" w:noVBand="0"/>
      </w:tblPr>
      <w:tblGrid>
        <w:gridCol w:w="8833"/>
        <w:gridCol w:w="1340"/>
      </w:tblGrid>
      <w:tr w:rsidR="00C33D82" w14:paraId="38828232" w14:textId="77777777" w:rsidTr="00C40D7F">
        <w:trPr>
          <w:cantSplit/>
          <w:jc w:val="center"/>
        </w:trPr>
        <w:tc>
          <w:tcPr>
            <w:tcW w:w="8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B7DA0" w14:textId="77777777" w:rsidR="008A2F2B" w:rsidRDefault="0047456F">
            <w:pPr>
              <w:keepLines/>
              <w:spacing w:before="280" w:after="160" w:line="240" w:lineRule="auto"/>
              <w:jc w:val="center"/>
            </w:pPr>
            <w:r>
              <w:t>N = ⌈log₂14⌉ = 4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176D" w14:textId="77777777" w:rsidR="00C33D82" w:rsidRPr="00C33D82" w:rsidRDefault="00C33D82" w:rsidP="00F765B1">
            <w:pPr>
              <w:keepLines/>
              <w:spacing w:before="280" w:after="160" w:line="240" w:lineRule="auto"/>
              <w:jc w:val="right"/>
            </w:pPr>
            <w:r w:rsidRPr="00C33D82">
              <w:t>(1.1)</w:t>
            </w:r>
          </w:p>
        </w:tc>
      </w:tr>
    </w:tbl>
    <w:p w14:paraId="01C99617" w14:textId="77777777" w:rsidR="00C33D82" w:rsidRPr="00C33D82" w:rsidRDefault="00C33D82" w:rsidP="00F765B1">
      <w:pPr>
        <w:pStyle w:val="a4"/>
        <w:widowControl/>
        <w:spacing w:before="280"/>
        <w:ind w:firstLine="709"/>
        <w:jc w:val="both"/>
      </w:pPr>
      <w:r>
        <w:lastRenderedPageBreak/>
        <w:t>Следовательно, регистр состояния должен содержать четыре D-триггера. Коды 0001 и 1111 в заданную последовательность не входят.</w:t>
      </w:r>
    </w:p>
    <w:p w14:paraId="2D8FAAF3" w14:textId="77777777" w:rsidR="00C33D82" w:rsidRPr="00C33D82" w:rsidRDefault="00C33D82" w:rsidP="00F765B1">
      <w:pPr>
        <w:pStyle w:val="a4"/>
        <w:widowControl/>
        <w:ind w:firstLine="709"/>
        <w:jc w:val="both"/>
      </w:pPr>
      <w:r>
        <w:t>В качестве элемента памяти используется 74AS74. Микросхема содержит два D-триггера, каждый из которых записывает значение входа D по положительному фронту CLK. Входы /PRE и /CLR действуют асинхронно и активны при нулевом уровне. Прямой и инверсный выходы позволяют получить обе полярности каждого разряда без дополнительных инверторов [2]. Расположение выводов показано на рисунке 1.2.</w:t>
      </w:r>
    </w:p>
    <w:p w14:paraId="7B9E07C4" w14:textId="77777777" w:rsidR="00C33D82" w:rsidRPr="00C33D82" w:rsidRDefault="00C33D82" w:rsidP="00F765B1">
      <w:pPr>
        <w:pStyle w:val="a4"/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0FA96711" wp14:editId="70E3A2DB">
            <wp:extent cx="3240000" cy="2441408"/>
            <wp:effectExtent l="0" t="0" r="0" b="0"/>
            <wp:docPr id="918597013" name="Рисунок 5" descr="Распиновка корпуса D/N микросхем SN74AS74A по данным Texas Instru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7013" name="Рисунок 5" descr="Распиновка корпуса D/N микросхем SN74AS74A по данным Texas Instrument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D2BA" w14:textId="77777777" w:rsidR="00C33D82" w:rsidRPr="007104D0" w:rsidRDefault="00C33D82" w:rsidP="00F765B1">
      <w:pPr>
        <w:pStyle w:val="a6"/>
        <w:keepLines/>
        <w:widowControl/>
        <w:spacing w:before="160" w:after="420"/>
        <w:jc w:val="center"/>
      </w:pPr>
      <w:r w:rsidRPr="00302DC5">
        <w:t xml:space="preserve">Рисунок 1.2 – </w:t>
      </w:r>
      <w:proofErr w:type="spellStart"/>
      <w:r w:rsidRPr="00302DC5">
        <w:t>Распиновка</w:t>
      </w:r>
      <w:proofErr w:type="spellEnd"/>
      <w:r w:rsidRPr="00302DC5">
        <w:t xml:space="preserve"> микросхемы 74AS74</w:t>
      </w:r>
    </w:p>
    <w:p w14:paraId="334D1265" w14:textId="77777777" w:rsidR="00C33D82" w:rsidRPr="00DB0330" w:rsidRDefault="00C33D82" w:rsidP="00F765B1">
      <w:pPr>
        <w:pStyle w:val="a4"/>
        <w:widowControl/>
        <w:ind w:firstLine="709"/>
        <w:jc w:val="both"/>
      </w:pPr>
      <w:r>
        <w:t>Для D-триггера значение на входе D должно совпадать с требуемым состоянием выхода после фронта: D(t) = Q(t+1). Поэтому таблица переходов имеет простой вид (таблица 1.1).</w:t>
      </w:r>
    </w:p>
    <w:p w14:paraId="2EC78B07" w14:textId="77777777" w:rsidR="00C33D82" w:rsidRPr="007104D0" w:rsidRDefault="00E726F6" w:rsidP="00F765B1">
      <w:pPr>
        <w:pStyle w:val="a6"/>
        <w:keepNext/>
        <w:keepLines/>
        <w:widowControl/>
        <w:spacing w:before="420" w:after="160"/>
        <w:jc w:val="center"/>
      </w:pPr>
      <w:r>
        <w:t>Таблица 1.1 – Переходы D-триггера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993"/>
        <w:gridCol w:w="807"/>
      </w:tblGrid>
      <w:tr w:rsidR="00C33D82" w14:paraId="7B0C55DE" w14:textId="77777777" w:rsidTr="00E726F6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D5952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Q(t)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86718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Q(t+1)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7E86D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D(t)</w:t>
            </w:r>
          </w:p>
        </w:tc>
      </w:tr>
      <w:tr w:rsidR="00C33D82" w14:paraId="02A3CFC3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70F4D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B4F1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475B0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4FE3E3C7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611C0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3EF83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82944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3D07B73F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62D78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B4F2E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9517B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29DBC496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DC460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38491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1ABE2" w14:textId="77777777" w:rsidR="00C33D82" w:rsidRPr="00C33D82" w:rsidRDefault="00C33D82" w:rsidP="00E726F6">
            <w:pPr>
              <w:keepLines/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</w:tr>
    </w:tbl>
    <w:p w14:paraId="6F116CE8" w14:textId="77777777" w:rsidR="00C33D82" w:rsidRPr="00C33D82" w:rsidRDefault="00C33D82" w:rsidP="00F765B1">
      <w:pPr>
        <w:pStyle w:val="a4"/>
        <w:widowControl/>
        <w:spacing w:before="420"/>
        <w:ind w:firstLine="709"/>
        <w:jc w:val="both"/>
      </w:pPr>
      <w:r>
        <w:lastRenderedPageBreak/>
        <w:t>Для каждого кода Q3Q2Q1Q0 записываем следующий код последовательности. Его разряды и составляют значения D3D2D1D0. Например, переходу из 13 в 2 соответствует строка перехода из 1101 в 0010. Так формируется таблица 1.2.</w:t>
      </w:r>
    </w:p>
    <w:p w14:paraId="0A8BE5E3" w14:textId="77777777" w:rsidR="00C33D82" w:rsidRPr="00F765B1" w:rsidRDefault="00C33D82" w:rsidP="00F765B1">
      <w:pPr>
        <w:pStyle w:val="a4"/>
        <w:widowControl/>
        <w:ind w:firstLine="709"/>
        <w:jc w:val="both"/>
      </w:pPr>
      <w:r>
        <w:t>Неиспользуемые коды 1 и 15 при минимизации принимаются как факультативные наборы X. Это упрощает логику, но не задаёт произвольный новый рабочий цикл.</w:t>
      </w:r>
    </w:p>
    <w:p w14:paraId="33FEF4A1" w14:textId="77777777" w:rsidR="00C33D82" w:rsidRPr="00C33D82" w:rsidRDefault="00C33D82" w:rsidP="00F765B1">
      <w:pPr>
        <w:pStyle w:val="a6"/>
        <w:keepNext/>
        <w:keepLines/>
        <w:widowControl/>
        <w:spacing w:before="420" w:after="160"/>
        <w:jc w:val="center"/>
      </w:pPr>
      <w:r>
        <w:t>Таблица 1.2 – Состояния ПСУ и значения входов D-триггеров</w:t>
      </w:r>
    </w:p>
    <w:tbl>
      <w:tblPr>
        <w:tblW w:w="80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1"/>
        <w:gridCol w:w="814"/>
        <w:gridCol w:w="814"/>
        <w:gridCol w:w="814"/>
        <w:gridCol w:w="815"/>
        <w:gridCol w:w="815"/>
        <w:gridCol w:w="815"/>
        <w:gridCol w:w="815"/>
        <w:gridCol w:w="815"/>
      </w:tblGrid>
      <w:tr w:rsidR="00C33D82" w14:paraId="14A3DEAE" w14:textId="77777777" w:rsidTr="00C33D82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A30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Десятичный</w:t>
            </w:r>
          </w:p>
          <w:p w14:paraId="0EAAE60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эквивалент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7EFF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Q3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CB00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Q2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95D8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Q1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5AFE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Q0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9082F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D3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BA47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D2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0C48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D1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FD5A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b/>
                <w:sz w:val="20"/>
              </w:rPr>
            </w:pPr>
            <w:r w:rsidRPr="00C33D82">
              <w:rPr>
                <w:b/>
                <w:sz w:val="24"/>
              </w:rPr>
              <w:t>D0</w:t>
            </w:r>
          </w:p>
        </w:tc>
      </w:tr>
      <w:tr w:rsidR="00C33D82" w14:paraId="2DF051E7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2747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13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B602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4D7D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92FDF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E2C8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FA29F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E643D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82DA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C7A6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1CB957E6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2E34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3AB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B1D8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8BF2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9FF5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604C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1FB0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8AA0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021B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6B212075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DC8C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D4DC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E3F1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7F14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F53E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1D5F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9A4B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1E237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0517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4CDD1EE0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7227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2E42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7CF23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24E4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0D399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2996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ECC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B48C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401FD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2768486F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65AA7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0AC5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10A4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44339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3BE1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0772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73A1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BEC3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25A8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1FB9F41B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F9E2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3BB4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45C9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1304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5CD6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6292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4DE1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8B8A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09D29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525AD356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66AD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9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0C2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42D2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4D88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2B49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5E123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AD9F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912A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C76E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49DE781E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6C7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5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3CD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9F61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3BA5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03C2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F6B0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97F0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AEBB7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1797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3FBFB1D6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2EA4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7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31F7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87A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3A5D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E8A43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B260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E8D6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42899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6509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5831A9E1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6431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8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7EBB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9E38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B9AE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23B0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E59D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9B46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B5DF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F9DB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6D98093A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F030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87F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414ED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3AE2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CD0C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24E9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CD63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29EAD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E0A2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47593C69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6E37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3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12D9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C55A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8F7F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CC84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BD23D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399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8128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AAA04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1B665F2F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F63A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E0F5F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A15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9E9FC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2338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07B3E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4DD41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8D763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BC376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71284C2D" w14:textId="77777777" w:rsidTr="00C33D82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E5555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6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C6DC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B50B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460E2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5A739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2FD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127F0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6246B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FC4A8" w14:textId="77777777" w:rsidR="00C33D82" w:rsidRPr="00C33D82" w:rsidRDefault="00C33D82" w:rsidP="00C40D7F">
            <w:pPr>
              <w:keepLines/>
              <w:spacing w:line="240" w:lineRule="auto"/>
              <w:jc w:val="center"/>
              <w:rPr>
                <w:sz w:val="20"/>
              </w:rPr>
            </w:pPr>
            <w:r w:rsidRPr="00C33D82">
              <w:rPr>
                <w:sz w:val="24"/>
              </w:rPr>
              <w:t>1</w:t>
            </w:r>
          </w:p>
        </w:tc>
      </w:tr>
    </w:tbl>
    <w:p w14:paraId="31FF50F6" w14:textId="77777777" w:rsidR="00B34C91" w:rsidRDefault="008308BA" w:rsidP="00F765B1">
      <w:pPr>
        <w:widowControl/>
        <w:spacing w:before="420"/>
        <w:ind w:firstLine="709"/>
        <w:jc w:val="both"/>
      </w:pPr>
      <w:r>
        <w:t>Функции D3…D0 минимизируем по картам Карно. Порядок строк и столбцов – 00, 01, 11, 10; соседние клетки отличаются одним разрядом. Клетки X можно включать в группы, если это сокращает выражение. Результат группировки показан на рисунке 2.1.</w:t>
      </w:r>
    </w:p>
    <w:p w14:paraId="2AD1B586" w14:textId="77777777" w:rsidR="00B34C91" w:rsidRDefault="008308BA" w:rsidP="00F765B1">
      <w:pPr>
        <w:widowControl/>
        <w:ind w:firstLine="709"/>
        <w:jc w:val="both"/>
      </w:pPr>
      <w:r>
        <w:t>Для каждого входа составляется своя карта: единицы соответствуют тем состояниям, из которых следующий код содержит единицу в рассматриваемом разряде.</w:t>
      </w:r>
    </w:p>
    <w:p w14:paraId="4A2DAC72" w14:textId="77777777" w:rsidR="00B34C91" w:rsidRDefault="008308BA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EBA7CA" wp14:editId="5690D084">
            <wp:extent cx="4766443" cy="3171106"/>
            <wp:effectExtent l="0" t="0" r="0" b="0"/>
            <wp:docPr id="918597014" name="Picture 918597014" descr="Карты Карно D3…D0 с овальными групп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ы_Карно_с_овалами_Word.png"/>
                    <pic:cNvPicPr/>
                  </pic:nvPicPr>
                  <pic:blipFill rotWithShape="1">
                    <a:blip r:embed="rId13"/>
                    <a:srcRect t="7259" b="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04" cy="3179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D784A" w14:textId="77777777" w:rsidR="00B34C91" w:rsidRDefault="008308BA" w:rsidP="00F765B1">
      <w:pPr>
        <w:pStyle w:val="a6"/>
        <w:keepLines/>
        <w:widowControl/>
        <w:spacing w:before="160" w:after="420"/>
        <w:jc w:val="center"/>
      </w:pPr>
      <w:r>
        <w:t>Рисунок 2.1 – Карты Карно для входов D3, D2, D1 и D0</w:t>
      </w:r>
    </w:p>
    <w:p w14:paraId="323C97C9" w14:textId="77777777" w:rsidR="0051524E" w:rsidRDefault="008308BA" w:rsidP="000611D3">
      <w:pPr>
        <w:widowControl/>
        <w:ind w:firstLine="709"/>
        <w:jc w:val="both"/>
      </w:pPr>
      <w:r>
        <w:t>После объединения клеток получены минимальные дизъюнктивные нормальные формы:</w:t>
      </w:r>
    </w:p>
    <w:p w14:paraId="5997B8E2" w14:textId="77777777" w:rsidR="0051524E" w:rsidRDefault="008308BA" w:rsidP="000611D3">
      <w:pPr>
        <w:keepLines/>
        <w:widowControl/>
        <w:tabs>
          <w:tab w:val="left" w:pos="567"/>
          <w:tab w:val="right" w:pos="9468"/>
        </w:tabs>
        <w:spacing w:before="28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(1.2)</w:t>
      </w:r>
    </w:p>
    <w:p w14:paraId="2C9C9F27" w14:textId="77777777" w:rsidR="0051524E" w:rsidRDefault="008308BA" w:rsidP="000611D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(1.3)</w:t>
      </w:r>
    </w:p>
    <w:p w14:paraId="0F9267F9" w14:textId="77777777" w:rsidR="0051524E" w:rsidRDefault="008308BA" w:rsidP="000611D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(1.4)</w:t>
      </w:r>
    </w:p>
    <w:p w14:paraId="7EAB75E6" w14:textId="77777777" w:rsidR="0051524E" w:rsidRDefault="008308BA" w:rsidP="000611D3">
      <w:pPr>
        <w:keepLines/>
        <w:widowControl/>
        <w:tabs>
          <w:tab w:val="left" w:pos="567"/>
          <w:tab w:val="right" w:pos="9468"/>
        </w:tabs>
        <w:spacing w:before="40" w:after="42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(1.5)</w:t>
      </w:r>
    </w:p>
    <w:p w14:paraId="12D6EC79" w14:textId="77777777" w:rsidR="000611D3" w:rsidRDefault="008308BA" w:rsidP="000611D3">
      <w:pPr>
        <w:widowControl/>
        <w:ind w:firstLine="709"/>
        <w:jc w:val="both"/>
      </w:pPr>
      <w:r>
        <w:t>Подстановка всех четырнадцати рабочих кодов в выражения (1.2)–(1.5) даёт требуемые следующие состояния. Для исключённых кодов выбранные функции формируют переходы из 1 в 13 и из 15 в 2. При наличии тактирования оба набора возвращаются в рабочий цикл за один импульс.</w:t>
      </w:r>
    </w:p>
    <w:p w14:paraId="5A3A916E" w14:textId="77777777" w:rsidR="0051524E" w:rsidRDefault="008308BA" w:rsidP="000611D3">
      <w:pPr>
        <w:widowControl/>
        <w:ind w:firstLine="709"/>
        <w:jc w:val="both"/>
      </w:pPr>
      <w:r>
        <w:t>Комбинационную часть строим в базисе И–ИЛИ. Каждый элемент И формирует один член выражения, а элемент ИЛИ объединяет эти члены. Сигналы NOT_Q3…NOT_Q0 берутся с инверсных выходов регистра.</w:t>
      </w:r>
    </w:p>
    <w:p w14:paraId="13EA2100" w14:textId="77777777" w:rsidR="0051524E" w:rsidRDefault="008308BA" w:rsidP="000611D3">
      <w:pPr>
        <w:widowControl/>
        <w:ind w:firstLine="709"/>
        <w:jc w:val="both"/>
      </w:pPr>
      <w:r>
        <w:t xml:space="preserve">На рисунке 2.2 приведена реализация блока </w:t>
      </w:r>
      <w:proofErr w:type="spellStart"/>
      <w:r>
        <w:t>Logic_D</w:t>
      </w:r>
      <w:proofErr w:type="spellEnd"/>
      <w:r>
        <w:t xml:space="preserve"> в </w:t>
      </w:r>
      <w:proofErr w:type="spellStart"/>
      <w:r>
        <w:t>Multisim</w:t>
      </w:r>
      <w:proofErr w:type="spellEnd"/>
      <w:r>
        <w:t>. Его восемь входов принимают прямые и инверсные значения разрядов, четыре выхода подключаются к входам D регистра состояния.</w:t>
      </w:r>
    </w:p>
    <w:p w14:paraId="1800B007" w14:textId="77777777" w:rsidR="0051524E" w:rsidRDefault="002037F9" w:rsidP="000611D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9C3385" wp14:editId="5F712771">
            <wp:extent cx="6019800" cy="4791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AC4" w14:textId="77777777" w:rsidR="0051524E" w:rsidRDefault="008308BA" w:rsidP="000611D3">
      <w:pPr>
        <w:pStyle w:val="a6"/>
        <w:keepLines/>
        <w:widowControl/>
        <w:spacing w:before="160" w:after="420"/>
        <w:jc w:val="center"/>
      </w:pPr>
      <w:r>
        <w:t xml:space="preserve">Рисунок 2.2 – Функциональная схема блока </w:t>
      </w:r>
      <w:proofErr w:type="spellStart"/>
      <w:r>
        <w:t>Logic_D</w:t>
      </w:r>
      <w:proofErr w:type="spellEnd"/>
    </w:p>
    <w:p w14:paraId="2808B352" w14:textId="77777777" w:rsidR="0051524E" w:rsidRDefault="008308BA" w:rsidP="000611D3">
      <w:pPr>
        <w:widowControl/>
        <w:ind w:firstLine="709"/>
        <w:jc w:val="both"/>
      </w:pPr>
      <w:r>
        <w:t xml:space="preserve">Регистр </w:t>
      </w:r>
      <w:proofErr w:type="spellStart"/>
      <w:r>
        <w:t>D_Counter</w:t>
      </w:r>
      <w:proofErr w:type="spellEnd"/>
      <w:r>
        <w:t xml:space="preserve"> состоит из четырёх D-триггеров с общим тактовым входом (рисунок 2.3). В показанной модели используются секции U19A, U20A, U21A и U22A четырёх корпусов 74AS74. При изготовлении четыре триггера можно разместить в двух корпусах, используя обе секции каждого. Для исходного кода 1101 начальная установка должна подаваться на /PRE разрядов Q3, Q2 и Q0 и на /CLR разряда Q1.</w:t>
      </w:r>
    </w:p>
    <w:p w14:paraId="70D41CD7" w14:textId="77777777" w:rsidR="0051524E" w:rsidRDefault="002037F9" w:rsidP="000611D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0307C0" wp14:editId="764D013A">
            <wp:extent cx="6048000" cy="496829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2290" cy="51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BF6" w14:textId="77777777" w:rsidR="0051524E" w:rsidRDefault="008308BA" w:rsidP="000611D3">
      <w:pPr>
        <w:pStyle w:val="a6"/>
        <w:keepLines/>
        <w:widowControl/>
        <w:spacing w:before="160" w:after="420"/>
        <w:jc w:val="center"/>
      </w:pPr>
      <w:r>
        <w:t xml:space="preserve">Рисунок 2.3 – Функциональная схема блока </w:t>
      </w:r>
      <w:proofErr w:type="spellStart"/>
      <w:r>
        <w:t>D_Counter</w:t>
      </w:r>
      <w:proofErr w:type="spellEnd"/>
    </w:p>
    <w:p w14:paraId="4065C68D" w14:textId="77777777" w:rsidR="0051524E" w:rsidRDefault="008308BA" w:rsidP="000611D3">
      <w:pPr>
        <w:widowControl/>
        <w:ind w:firstLine="709"/>
        <w:jc w:val="both"/>
      </w:pPr>
      <w:r>
        <w:t xml:space="preserve">Выходы регистра возвращаются на входы </w:t>
      </w:r>
      <w:proofErr w:type="spellStart"/>
      <w:r>
        <w:t>Logic_D</w:t>
      </w:r>
      <w:proofErr w:type="spellEnd"/>
      <w:r>
        <w:t>. Пока код Q3…Q0 не меняется, комбинационная схема вычисляет следующий код. По положительному фронту CLK все четыре триггера записывают его одновременно. Так замыкается цикл пересчёта.</w:t>
      </w:r>
    </w:p>
    <w:p w14:paraId="1B7EF32E" w14:textId="77777777" w:rsidR="00851BF8" w:rsidRDefault="00B46C25">
      <w:pPr>
        <w:widowControl/>
        <w:ind w:firstLine="709"/>
        <w:jc w:val="both"/>
      </w:pPr>
      <w:r>
        <w:t xml:space="preserve">Для проверки ПСУ блоки </w:t>
      </w:r>
      <w:proofErr w:type="spellStart"/>
      <w:r>
        <w:t>Logic_D</w:t>
      </w:r>
      <w:proofErr w:type="spellEnd"/>
      <w:r>
        <w:t xml:space="preserve"> и </w:t>
      </w:r>
      <w:proofErr w:type="spellStart"/>
      <w:r>
        <w:t>D_Counter</w:t>
      </w:r>
      <w:proofErr w:type="spellEnd"/>
      <w:r>
        <w:t xml:space="preserve"> объединены в отдельную схему (рисунок 2.4). Текущий код отображается HEX-индикатором, а тактовый сигнал и выходы регистра подключены к логическому анализатору. В этом испытании используется самостоятельный тактовый источник.</w:t>
      </w:r>
    </w:p>
    <w:p w14:paraId="7043EB06" w14:textId="77777777" w:rsidR="00851BF8" w:rsidRDefault="002037F9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34FBEB" wp14:editId="22B124F0">
            <wp:extent cx="6004875" cy="35843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430" cy="3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31AC" w14:textId="77777777" w:rsidR="00851BF8" w:rsidRDefault="00B46C25">
      <w:pPr>
        <w:pStyle w:val="a6"/>
        <w:keepLines/>
        <w:widowControl/>
        <w:spacing w:before="160" w:after="420"/>
        <w:jc w:val="center"/>
      </w:pPr>
      <w:r>
        <w:t>Рисунок 2.4 – Схема проверки пересчётного устройства</w:t>
      </w:r>
    </w:p>
    <w:p w14:paraId="1B2A944A" w14:textId="77777777" w:rsidR="0051524E" w:rsidRDefault="008308BA" w:rsidP="000611D3">
      <w:pPr>
        <w:pStyle w:val="31"/>
        <w:keepNext/>
        <w:widowControl/>
        <w:spacing w:before="240" w:after="160"/>
        <w:ind w:firstLine="709"/>
        <w:jc w:val="both"/>
      </w:pPr>
      <w:r>
        <w:t>2.1.3 Временные диаграммы сигналов ПСУ</w:t>
      </w:r>
    </w:p>
    <w:p w14:paraId="4B8797A6" w14:textId="77777777" w:rsidR="0051524E" w:rsidRDefault="008308BA" w:rsidP="000611D3">
      <w:pPr>
        <w:widowControl/>
        <w:ind w:firstLine="709"/>
        <w:jc w:val="both"/>
      </w:pPr>
      <w:r>
        <w:t>На рисунке 2.5 показана запись логического анализатора, полученная при отдельной проверке ПСУ. Между активными фронтами CLK значения Q3…Q0 сохраняются. Изменение состояния связано с положительным фронтом, как и требуется для выбранных D-триггеров.</w:t>
      </w:r>
    </w:p>
    <w:p w14:paraId="2BD1A10F" w14:textId="77777777" w:rsidR="0051524E" w:rsidRDefault="002037F9" w:rsidP="000611D3">
      <w:pPr>
        <w:keepNext/>
        <w:keepLines/>
        <w:widowControl/>
        <w:spacing w:before="420" w:line="240" w:lineRule="auto"/>
        <w:jc w:val="center"/>
      </w:pPr>
      <w:r w:rsidRPr="002037F9">
        <w:rPr>
          <w:noProof/>
        </w:rPr>
        <w:lastRenderedPageBreak/>
        <w:drawing>
          <wp:inline distT="0" distB="0" distL="0" distR="0" wp14:anchorId="00E2D85F" wp14:editId="19935C14">
            <wp:extent cx="5316718" cy="4734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901" cy="47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898D" w14:textId="77777777" w:rsidR="0051524E" w:rsidRDefault="008308BA" w:rsidP="000611D3">
      <w:pPr>
        <w:pStyle w:val="a6"/>
        <w:keepLines/>
        <w:widowControl/>
        <w:spacing w:before="160" w:after="420"/>
        <w:jc w:val="center"/>
      </w:pPr>
      <w:r>
        <w:t>Рисунок 2.5 – Временные диаграммы CLK и выходов регистра</w:t>
      </w:r>
    </w:p>
    <w:p w14:paraId="75D5BC89" w14:textId="77777777" w:rsidR="0051524E" w:rsidRDefault="008308BA" w:rsidP="000611D3">
      <w:pPr>
        <w:widowControl/>
        <w:ind w:firstLine="709"/>
        <w:jc w:val="both"/>
      </w:pPr>
      <w:r>
        <w:t>Порядок кодов соответствует заданию: 13–2–14–11–0–12–9–5–7–8–4–3–10–6. От начального 13 до конечного 6 выполняются тринадцать переходов. Если свободный тактовый источник продолжает работать, следующий, четырнадцатый, импульс возвращает ПСУ в состояние 13. В общей схеме этот импульс должен быть запрещён блоком управления генератором.</w:t>
      </w:r>
    </w:p>
    <w:p w14:paraId="23AEDD91" w14:textId="77777777" w:rsidR="00C25B65" w:rsidRDefault="00C30113">
      <w:pPr>
        <w:pStyle w:val="21"/>
        <w:keepNext/>
        <w:pageBreakBefore/>
        <w:widowControl/>
        <w:spacing w:after="160"/>
        <w:ind w:firstLine="709"/>
        <w:jc w:val="both"/>
      </w:pPr>
      <w:r>
        <w:lastRenderedPageBreak/>
        <w:t>2.2 Синтез дешифратора выходных состояний ПСУ</w:t>
      </w:r>
    </w:p>
    <w:p w14:paraId="0676B8A7" w14:textId="77777777" w:rsidR="00C25B65" w:rsidRDefault="00C30113">
      <w:pPr>
        <w:pStyle w:val="31"/>
        <w:keepNext/>
        <w:widowControl/>
        <w:spacing w:before="240" w:after="160"/>
        <w:ind w:firstLine="709"/>
        <w:jc w:val="both"/>
      </w:pPr>
      <w:r>
        <w:t>2.2.1 Условия задачи</w:t>
      </w:r>
    </w:p>
    <w:p w14:paraId="1396A242" w14:textId="77777777" w:rsidR="00C25B65" w:rsidRDefault="00C30113">
      <w:pPr>
        <w:widowControl/>
        <w:ind w:firstLine="709"/>
        <w:jc w:val="both"/>
      </w:pPr>
      <w:r>
        <w:t>1. Число входов дешифратора – четыре, число используемых выходов – четырнадцать.</w:t>
      </w:r>
    </w:p>
    <w:p w14:paraId="14DB6B50" w14:textId="77777777" w:rsidR="00C25B65" w:rsidRDefault="00C30113">
      <w:pPr>
        <w:widowControl/>
        <w:ind w:firstLine="709"/>
        <w:jc w:val="both"/>
      </w:pPr>
      <w:r>
        <w:t>2. Выходной код – унитарный; активный уровень – логическая единица.</w:t>
      </w:r>
    </w:p>
    <w:p w14:paraId="40B08B6B" w14:textId="77777777" w:rsidR="00C25B65" w:rsidRDefault="00C30113">
      <w:pPr>
        <w:widowControl/>
        <w:ind w:firstLine="709"/>
        <w:jc w:val="both"/>
      </w:pPr>
      <w:r>
        <w:t xml:space="preserve">3. Управляющие сигналы отображаются логическими индикаторами </w:t>
      </w:r>
      <w:proofErr w:type="spellStart"/>
      <w:r>
        <w:t>Probe</w:t>
      </w:r>
      <w:proofErr w:type="spellEnd"/>
      <w:r>
        <w:t>.</w:t>
      </w:r>
    </w:p>
    <w:p w14:paraId="4FE159EB" w14:textId="77777777" w:rsidR="00C25B65" w:rsidRDefault="00C30113">
      <w:pPr>
        <w:pStyle w:val="31"/>
        <w:keepNext/>
        <w:widowControl/>
        <w:spacing w:before="240" w:after="160"/>
        <w:ind w:firstLine="709"/>
        <w:jc w:val="both"/>
      </w:pPr>
      <w:r>
        <w:t>2.2.2 Порядок синтеза</w:t>
      </w:r>
    </w:p>
    <w:p w14:paraId="1343623E" w14:textId="77777777" w:rsidR="00C25B65" w:rsidRDefault="00C30113">
      <w:pPr>
        <w:widowControl/>
        <w:ind w:firstLine="709"/>
        <w:jc w:val="both"/>
      </w:pPr>
      <w:r>
        <w:t>Дешифратор DC преобразует код регистра в управляющий сигнал с соответствующим номером. При состоянии 13 должен быть активен Y13, при состоянии 2 – Y2. Выходы Y1 и Y15 не предусмотрены, поскольку эти коды исключены из рабочего цикла. Таблица соответствия приведена на рисунке 2.6.</w:t>
      </w:r>
    </w:p>
    <w:p w14:paraId="1B1C9E25" w14:textId="77777777" w:rsidR="00C25B65" w:rsidRDefault="00C3011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45401B25" wp14:editId="475E4267">
            <wp:extent cx="6048000" cy="2318400"/>
            <wp:effectExtent l="0" t="0" r="0" b="0"/>
            <wp:docPr id="918597015" name="Picture 918597015" descr="Рисунок 2.8 – Таблица входных и выходных состояний дешиф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8_decoder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F11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2.6 – Таблица входных и выходных состояний дешифратора</w:t>
      </w:r>
    </w:p>
    <w:p w14:paraId="760DCFE8" w14:textId="77777777" w:rsidR="00C25B65" w:rsidRDefault="00C30113">
      <w:pPr>
        <w:widowControl/>
        <w:ind w:firstLine="709"/>
        <w:jc w:val="both"/>
      </w:pPr>
      <w:r>
        <w:t>Для каждого рабочего кода задаётся одна единица и тринадцать нулей на выходах. На наборах 0001 и 1111 значения функций не регламентируются. Использование этих наборов при минимизации позволяет уменьшить число входов части элементов И.</w:t>
      </w:r>
    </w:p>
    <w:p w14:paraId="0AEDE43B" w14:textId="77777777" w:rsidR="00C25B65" w:rsidRPr="00FD618E" w:rsidRDefault="00C30113">
      <w:pPr>
        <w:widowControl/>
        <w:ind w:firstLine="709"/>
        <w:jc w:val="both"/>
      </w:pPr>
      <w:r>
        <w:t xml:space="preserve">Карты Карно строятся отдельно для каждого выхода </w:t>
      </w:r>
      <w:proofErr w:type="spellStart"/>
      <w:r>
        <w:t>Yi</w:t>
      </w:r>
      <w:proofErr w:type="spellEnd"/>
      <w:r>
        <w:t xml:space="preserve">. В каждой карте есть один обязательный единичный набор; остальные рабочие наборы равны </w:t>
      </w:r>
      <w:r>
        <w:lastRenderedPageBreak/>
        <w:t>нулю. Объединять единицу можно только с допустимыми соседними клетками X. Группировка показана на рисунке 2.7.</w:t>
      </w:r>
    </w:p>
    <w:p w14:paraId="6359631A" w14:textId="77777777" w:rsidR="00C25B65" w:rsidRDefault="00C3011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0626576B" wp14:editId="07F449DD">
            <wp:extent cx="6012000" cy="2326071"/>
            <wp:effectExtent l="0" t="0" r="0" b="0"/>
            <wp:docPr id="918597016" name="Picture 918597016" descr="Рисунок 2.9 – Минимизация функций дешифратора: а) с набором 0001; б) с набором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9_karnaug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DB12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2.7 – Минимизация функций DC с факультативными наборами 0001 и 1111</w:t>
      </w:r>
    </w:p>
    <w:p w14:paraId="4E5040B1" w14:textId="77777777" w:rsidR="00C25B65" w:rsidRDefault="00C30113">
      <w:pPr>
        <w:widowControl/>
        <w:ind w:firstLine="709"/>
        <w:jc w:val="both"/>
      </w:pPr>
      <w:r>
        <w:t>Минимизированные выходные функции дешифратора записываются следующим образом:</w:t>
      </w:r>
    </w:p>
    <w:p w14:paraId="77CEA994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28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>
        <w:tab/>
        <w:t>(2.1)</w:t>
      </w:r>
    </w:p>
    <w:p w14:paraId="4E4C8674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(2.2)</w:t>
      </w:r>
    </w:p>
    <w:p w14:paraId="68CEFB5C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(2.3)</w:t>
      </w:r>
    </w:p>
    <w:p w14:paraId="678DF5DA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(2.4)</w:t>
      </w:r>
    </w:p>
    <w:p w14:paraId="4C1D8895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(2.5)</w:t>
      </w:r>
    </w:p>
    <w:p w14:paraId="240D948C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(2.6)</w:t>
      </w:r>
    </w:p>
    <w:p w14:paraId="38087F39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(2.7)</w:t>
      </w:r>
    </w:p>
    <w:p w14:paraId="390588AC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(2.8)</w:t>
      </w:r>
    </w:p>
    <w:p w14:paraId="2458F598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(2.9)</w:t>
      </w:r>
    </w:p>
    <w:p w14:paraId="03D28A29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(2.10)</w:t>
      </w:r>
    </w:p>
    <w:p w14:paraId="3F0AF460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(2.11)</w:t>
      </w:r>
    </w:p>
    <w:p w14:paraId="224DEA88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(2.12)</w:t>
      </w:r>
    </w:p>
    <w:p w14:paraId="222B2D36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  <w:t>(2.13)</w:t>
      </w:r>
    </w:p>
    <w:p w14:paraId="6D72473B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2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ab/>
        <w:t>(2.14)</w:t>
      </w:r>
    </w:p>
    <w:p w14:paraId="5423A1BC" w14:textId="77777777" w:rsidR="00C25B65" w:rsidRDefault="00C30113">
      <w:pPr>
        <w:widowControl/>
        <w:ind w:firstLine="709"/>
        <w:jc w:val="both"/>
      </w:pPr>
      <w:r>
        <w:lastRenderedPageBreak/>
        <w:t xml:space="preserve">По полученным выражениям собрана схема DC (рисунок 2.8). Она содержит восемь </w:t>
      </w:r>
      <w:proofErr w:type="spellStart"/>
      <w:r>
        <w:t>трёхвходовых</w:t>
      </w:r>
      <w:proofErr w:type="spellEnd"/>
      <w:r>
        <w:t xml:space="preserve"> и шесть </w:t>
      </w:r>
      <w:proofErr w:type="spellStart"/>
      <w:r>
        <w:t>четырёхвходовых</w:t>
      </w:r>
      <w:proofErr w:type="spellEnd"/>
      <w:r>
        <w:t xml:space="preserve"> элементов И. Прямые и инверсные сигналы поступают с </w:t>
      </w:r>
      <w:proofErr w:type="spellStart"/>
      <w:r>
        <w:t>D_Counter</w:t>
      </w:r>
      <w:proofErr w:type="spellEnd"/>
      <w:r>
        <w:t>. Одинаковые метки цепей на схеме обозначают электрическое соединение, а не отдельные источники сигнала.</w:t>
      </w:r>
    </w:p>
    <w:p w14:paraId="76009A83" w14:textId="77777777" w:rsidR="00C25B65" w:rsidRPr="006215FD" w:rsidRDefault="00EA4EA7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41C25A48" wp14:editId="580E626F">
            <wp:extent cx="5918624" cy="457669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7F0A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2.8 – Функциональная схема дешифратора DC</w:t>
      </w:r>
    </w:p>
    <w:p w14:paraId="48FA6864" w14:textId="77777777" w:rsidR="00C25B65" w:rsidRDefault="00C30113">
      <w:pPr>
        <w:widowControl/>
        <w:ind w:firstLine="709"/>
        <w:jc w:val="both"/>
      </w:pPr>
      <w:r>
        <w:t xml:space="preserve">В модели применены логические элементы AND3 и AND4. Для реализации в TTL-базисе можно использовать три корпуса 74LS11 и три корпуса 74LS21. Один элемент 74LS11 останется свободным; его входы необходимо подключить к определённому логическому уровню, а выход оставить </w:t>
      </w:r>
      <w:proofErr w:type="spellStart"/>
      <w:r>
        <w:t>неподключённым</w:t>
      </w:r>
      <w:proofErr w:type="spellEnd"/>
      <w:r>
        <w:t>.</w:t>
      </w:r>
    </w:p>
    <w:p w14:paraId="4983A24A" w14:textId="77777777" w:rsidR="00C25B65" w:rsidRDefault="00C30113">
      <w:pPr>
        <w:pStyle w:val="31"/>
        <w:keepNext/>
        <w:widowControl/>
        <w:spacing w:before="240" w:after="160"/>
        <w:ind w:firstLine="709"/>
        <w:jc w:val="both"/>
      </w:pPr>
      <w:r>
        <w:lastRenderedPageBreak/>
        <w:t>2.2.3 Временные диаграммы сигналов дешифратора</w:t>
      </w:r>
    </w:p>
    <w:p w14:paraId="59F5C22E" w14:textId="77777777" w:rsidR="00C25B65" w:rsidRDefault="00C30113">
      <w:pPr>
        <w:widowControl/>
        <w:ind w:firstLine="709"/>
        <w:jc w:val="both"/>
      </w:pPr>
      <w:r>
        <w:t>Для записи четырнадцати выходов DC достаточно одного анализатора XLA2 с шестнадцатью информационными каналами. Схема подключения приведена на рисунке 2.9. Текущий код ПСУ при этом удобно контролировать по отдельному HEX-индикатору.</w:t>
      </w:r>
    </w:p>
    <w:p w14:paraId="44273B9F" w14:textId="77777777" w:rsidR="00C25B65" w:rsidRDefault="0092429D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3AE313D7" wp14:editId="347CFEF1">
            <wp:extent cx="4752381" cy="29238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598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2.9 – Подключение выходов DC к логическому анализатору</w:t>
      </w:r>
    </w:p>
    <w:p w14:paraId="68DA0219" w14:textId="77777777" w:rsidR="00C25B65" w:rsidRDefault="00C30113" w:rsidP="00302DC5">
      <w:pPr>
        <w:widowControl/>
        <w:ind w:firstLine="709"/>
        <w:jc w:val="both"/>
      </w:pPr>
      <w:r>
        <w:t>Выходы Y подключаются к каналам анализатора по порядку, принятому на схеме. Вход C принимает CLK при внешней синхронизации. Одновременная запись четырёх разрядов Q и всех четырнадцати выходов Y потребовала бы восемнадцать каналов, поэтому эти группы проверяются отдельно.</w:t>
      </w:r>
    </w:p>
    <w:p w14:paraId="0E8F56AC" w14:textId="77777777" w:rsidR="00C25B65" w:rsidRDefault="00C30113">
      <w:pPr>
        <w:widowControl/>
        <w:ind w:firstLine="709"/>
        <w:jc w:val="both"/>
      </w:pPr>
      <w:r>
        <w:t>На рисунке 2.10 приведена сохранённая временная диаграмма дешифратора. Она относится к отдельной проверке блока, а не к измерению временных параметров управляющего генератора.</w:t>
      </w:r>
    </w:p>
    <w:p w14:paraId="2BFCB2F1" w14:textId="77777777" w:rsidR="00B15924" w:rsidRPr="00B15924" w:rsidRDefault="00B15924">
      <w:pPr>
        <w:keepNext/>
        <w:keepLines/>
        <w:widowControl/>
        <w:spacing w:before="420" w:line="240" w:lineRule="auto"/>
        <w:jc w:val="center"/>
      </w:pPr>
      <w:r w:rsidRPr="00B15924">
        <w:rPr>
          <w:noProof/>
        </w:rPr>
        <w:lastRenderedPageBreak/>
        <w:drawing>
          <wp:inline distT="0" distB="0" distL="0" distR="0" wp14:anchorId="3A4D233E" wp14:editId="3C4DC423">
            <wp:extent cx="4787265" cy="416575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4609" cy="41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92B5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2.10 – Временные диаграммы выходов дешифратора</w:t>
      </w:r>
    </w:p>
    <w:p w14:paraId="252DE45A" w14:textId="77777777" w:rsidR="00C25B65" w:rsidRDefault="00C30113">
      <w:pPr>
        <w:widowControl/>
        <w:ind w:firstLine="709"/>
        <w:jc w:val="both"/>
      </w:pPr>
      <w:r>
        <w:t>При правильном подключении входов порядок активных выходов должен быть следующим: Y13, Y2, Y14, Y11, Y0, Y12, Y9, Y5, Y7, Y8, Y4, Y3, Y10, Y6. В режиме автоматической остановки последний сигнал остаётся активным до повторной начальной установки.</w:t>
      </w:r>
    </w:p>
    <w:p w14:paraId="6C9E05D1" w14:textId="77777777" w:rsidR="00C25B65" w:rsidRDefault="00C30113">
      <w:pPr>
        <w:widowControl/>
        <w:ind w:firstLine="709"/>
        <w:jc w:val="both"/>
      </w:pPr>
      <w:r>
        <w:t>Унитарность проверяется на установившихся рабочих кодах. Например, для 0110 допустима единица только на Y6; одновременное включение Y6 и Y14 означает ошибку подключения или реализации функции. Особое внимание требуется цепи Q3: её нельзя подменять Q2. На исключённых наборах ситуация другая: выбранная минимизация допускает Y0, Y3, Y5, Y9 при коде 1 и Y7, Y11, Y13, Y14 при коде 15. Кратковременные переходные выбросы оцениваются отдельно от установившихся уровней.</w:t>
      </w:r>
    </w:p>
    <w:p w14:paraId="05521AD1" w14:textId="77777777" w:rsidR="00C25B65" w:rsidRDefault="00C30113" w:rsidP="00AA758D">
      <w:pPr>
        <w:pStyle w:val="21"/>
        <w:keepNext/>
        <w:pageBreakBefore/>
        <w:widowControl/>
        <w:spacing w:after="160"/>
        <w:ind w:firstLine="709"/>
        <w:jc w:val="both"/>
      </w:pPr>
      <w:r>
        <w:lastRenderedPageBreak/>
        <w:t>2.3 Синтез управляющего генератора</w:t>
      </w:r>
    </w:p>
    <w:p w14:paraId="39DB6904" w14:textId="77777777" w:rsidR="00C25B65" w:rsidRPr="00AA758D" w:rsidRDefault="00C30113" w:rsidP="00AA758D">
      <w:pPr>
        <w:pStyle w:val="31"/>
        <w:keepNext/>
        <w:widowControl/>
        <w:spacing w:before="240" w:after="160"/>
        <w:ind w:firstLine="709"/>
        <w:jc w:val="both"/>
      </w:pPr>
      <w:r>
        <w:t>2.3.1 Условия задачи</w:t>
      </w:r>
    </w:p>
    <w:p w14:paraId="315894EC" w14:textId="77777777" w:rsidR="00C25B65" w:rsidRDefault="00C30113">
      <w:pPr>
        <w:widowControl/>
        <w:ind w:firstLine="709"/>
        <w:jc w:val="both"/>
      </w:pPr>
      <w:r>
        <w:t>1. Генератор строится на LM555 при напряжении питания 5 В.</w:t>
      </w:r>
    </w:p>
    <w:p w14:paraId="2E55ECBD" w14:textId="77777777" w:rsidR="00C25B65" w:rsidRDefault="00C30113">
      <w:pPr>
        <w:widowControl/>
        <w:ind w:firstLine="709"/>
        <w:jc w:val="both"/>
      </w:pPr>
      <w:r>
        <w:t>2. Длительность высокого уровня CLK – 0,66 с, период повторения – 1,35 с.</w:t>
      </w:r>
    </w:p>
    <w:p w14:paraId="3167E1AF" w14:textId="77777777" w:rsidR="00C25B65" w:rsidRDefault="00C30113">
      <w:pPr>
        <w:widowControl/>
        <w:ind w:firstLine="709"/>
        <w:jc w:val="both"/>
      </w:pPr>
      <w:r>
        <w:t>3. Запуск выполняется активным нулём сигналом START_N. После перехода ПСУ в состояние 6 генерация автоматически прекращается.</w:t>
      </w:r>
    </w:p>
    <w:p w14:paraId="7949B3F0" w14:textId="77777777" w:rsidR="00C25B65" w:rsidRDefault="00C30113">
      <w:pPr>
        <w:pStyle w:val="31"/>
        <w:keepNext/>
        <w:widowControl/>
        <w:spacing w:before="240" w:after="160"/>
        <w:ind w:firstLine="709"/>
        <w:jc w:val="both"/>
      </w:pPr>
      <w:r>
        <w:t>2.3.2 Расчёт и реализация управляющего генератора</w:t>
      </w:r>
    </w:p>
    <w:p w14:paraId="1B88F553" w14:textId="77777777" w:rsidR="00C25B65" w:rsidRDefault="00C30113">
      <w:pPr>
        <w:widowControl/>
        <w:ind w:firstLine="709"/>
        <w:jc w:val="both"/>
      </w:pPr>
      <w:r>
        <w:t xml:space="preserve">LM555 работает в </w:t>
      </w:r>
      <w:proofErr w:type="spellStart"/>
      <w:r>
        <w:t>астабильном</w:t>
      </w:r>
      <w:proofErr w:type="spellEnd"/>
      <w:r>
        <w:t xml:space="preserve"> режиме. При высоком уровне на /RESET таймер формирует периодические импульсы, </w:t>
      </w:r>
      <w:proofErr w:type="gramStart"/>
      <w:r>
        <w:t>при низком</w:t>
      </w:r>
      <w:proofErr w:type="gramEnd"/>
      <w:r>
        <w:t xml:space="preserve"> – прекращает генерацию и устанавливает OUT = 0. Расположение выводов приведено на рисунке 2.11 [1].</w:t>
      </w:r>
    </w:p>
    <w:p w14:paraId="703843CC" w14:textId="77777777" w:rsidR="00C25B65" w:rsidRDefault="00C3011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0E6A388D" wp14:editId="1C0837CA">
            <wp:extent cx="4500000" cy="1938462"/>
            <wp:effectExtent l="0" t="0" r="0" b="0"/>
            <wp:docPr id="918597020" name="Picture 918597020" descr="Рисунок 2.13 – Расположение выводов микросхемы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05C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2.11 – Расположение выводов LM555</w:t>
      </w:r>
    </w:p>
    <w:p w14:paraId="107F3EF4" w14:textId="77777777" w:rsidR="00C25B65" w:rsidRDefault="00C30113">
      <w:pPr>
        <w:widowControl/>
        <w:ind w:firstLine="709"/>
        <w:jc w:val="both"/>
      </w:pPr>
      <w:r>
        <w:t>В установившемся режиме времязадающий конденсатор заряжается от 1/3 до 2/3 напряжения питания через R1 и R2, затем разряжается через R2 и внутренний транзистор на выводе DISCH. Заряду соответствует высокий уровень OUT, разряду – низкий. Принцип включения показан на рисунке 2.12.</w:t>
      </w:r>
    </w:p>
    <w:p w14:paraId="7C9ECED5" w14:textId="77777777" w:rsidR="00C25B65" w:rsidRDefault="00C30113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510D90" wp14:editId="7A82043B">
            <wp:extent cx="5580000" cy="2894625"/>
            <wp:effectExtent l="0" t="0" r="0" b="0"/>
            <wp:docPr id="918597021" name="Picture 918597021" descr="Рисунок 2.14 – Базовая схема астабильного включения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CA6C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 xml:space="preserve">Рисунок 2.12 – </w:t>
      </w:r>
      <w:proofErr w:type="spellStart"/>
      <w:r>
        <w:t>Астабильное</w:t>
      </w:r>
      <w:proofErr w:type="spellEnd"/>
      <w:r>
        <w:t xml:space="preserve"> включение таймера LM555</w:t>
      </w:r>
    </w:p>
    <w:p w14:paraId="6F6F739D" w14:textId="77777777" w:rsidR="00C25B65" w:rsidRDefault="00C30113">
      <w:pPr>
        <w:widowControl/>
        <w:ind w:firstLine="709"/>
        <w:jc w:val="both"/>
      </w:pPr>
      <w:r>
        <w:t xml:space="preserve">В рабочей модели времязадающим является C2: он подключён между общим узлом TRIG–THRESH и землёй. R1 соединяет питание с DISCH, R2 – DISCH с этим узлом. Конденсатор C1 на входе CON служит для подавления помех. На типовой схеме рисунка 2.12 обозначения ёмкостей отличаются; далее используются обозначения модели </w:t>
      </w:r>
      <w:proofErr w:type="spellStart"/>
      <w:r>
        <w:t>Multisim</w:t>
      </w:r>
      <w:proofErr w:type="spellEnd"/>
      <w:r>
        <w:t>.</w:t>
      </w:r>
    </w:p>
    <w:p w14:paraId="21B33AE8" w14:textId="77777777" w:rsidR="00C25B65" w:rsidRDefault="006215FD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68E9511B" wp14:editId="59D96B86">
            <wp:extent cx="2900855" cy="3357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0137"/>
                    <a:stretch/>
                  </pic:blipFill>
                  <pic:spPr bwMode="auto">
                    <a:xfrm>
                      <a:off x="0" y="0"/>
                      <a:ext cx="2901332" cy="335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7AD45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2.13 – Первоначальная проверка прямого выхода LM555</w:t>
      </w:r>
    </w:p>
    <w:p w14:paraId="19EF2BDA" w14:textId="77777777" w:rsidR="00C25B65" w:rsidRDefault="00C30113">
      <w:pPr>
        <w:widowControl/>
        <w:ind w:firstLine="709"/>
        <w:jc w:val="both"/>
      </w:pPr>
      <w:r>
        <w:lastRenderedPageBreak/>
        <w:t>Рисунок 2.13 отражает предварительную сборку с пробными номиналами. На этом этапе проверяется само включение таймера. Окончательные значения резисторов и конденсаторов выбираются после расчёта и приведены на рисунке 2.15.</w:t>
      </w:r>
    </w:p>
    <w:p w14:paraId="0772005F" w14:textId="77777777" w:rsidR="00C25B65" w:rsidRDefault="00C30113">
      <w:pPr>
        <w:widowControl/>
        <w:ind w:firstLine="709"/>
        <w:jc w:val="both"/>
      </w:pPr>
      <w:r>
        <w:t>Из заданных длительности и периода получаем время низкого уровня и коэффициент заполнения CLK:</w:t>
      </w:r>
    </w:p>
    <w:p w14:paraId="3B84FC80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28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1,35 - 0,66 = 0,69 с</m:t>
        </m:r>
      </m:oMath>
      <w:r>
        <w:tab/>
        <w:t>(2.15)</w:t>
      </w:r>
    </w:p>
    <w:p w14:paraId="77D798FB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20" w:line="288" w:lineRule="auto"/>
        <w:jc w:val="both"/>
      </w:pPr>
      <w:r>
        <w:tab/>
      </w:r>
      <m:oMath>
        <m:r>
          <w:rPr>
            <w:rFonts w:ascii="Cambria Math" w:hAnsi="Cambria Math"/>
          </w:rPr>
          <m:t xml:space="preserve">d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/ T = 0,66 / 1,35 ≈ 48,89 %</m:t>
        </m:r>
      </m:oMath>
      <w:r>
        <w:tab/>
        <w:t>(2.16)</w:t>
      </w:r>
    </w:p>
    <w:p w14:paraId="2514D743" w14:textId="77777777" w:rsidR="00C25B65" w:rsidRDefault="00C30113">
      <w:pPr>
        <w:widowControl/>
        <w:ind w:firstLine="709"/>
        <w:jc w:val="both"/>
      </w:pPr>
      <w:r>
        <w:t xml:space="preserve">Коэффициент заполнения равен 48,89 %. На прямом выходе обычного </w:t>
      </w:r>
      <w:proofErr w:type="spellStart"/>
      <w:r>
        <w:t>астабильного</w:t>
      </w:r>
      <w:proofErr w:type="spellEnd"/>
      <w:r>
        <w:t xml:space="preserve"> LM555 он больше 50 %, поэтому необходим инвертор. В модели используется секция U42A микросхемы 74LS04 (рисунок 2.14).</w:t>
      </w:r>
    </w:p>
    <w:p w14:paraId="2B92E568" w14:textId="77777777" w:rsidR="00C25B65" w:rsidRDefault="0084385C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04FED10B" wp14:editId="3EA652E9">
            <wp:extent cx="4762500" cy="3933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5DF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2.14 – Генератор с выходным инвертором 74LS04</w:t>
      </w:r>
    </w:p>
    <w:p w14:paraId="2D57939B" w14:textId="77777777" w:rsidR="00C25B65" w:rsidRDefault="00C30113">
      <w:pPr>
        <w:widowControl/>
        <w:ind w:firstLine="709"/>
        <w:jc w:val="both"/>
      </w:pPr>
      <w:r>
        <w:lastRenderedPageBreak/>
        <w:t>После инвертора высокий уровень CLK соответствует разряду C2, а низкий – его заряду. Для расчёта установившихся длительностей используются зависимости:</w:t>
      </w:r>
    </w:p>
    <w:p w14:paraId="13C661C0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28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ln 2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  <w:t>(2.17)</w:t>
      </w:r>
    </w:p>
    <w:p w14:paraId="3CA0BE52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  <w:t>(2.18)</w:t>
      </w:r>
    </w:p>
    <w:p w14:paraId="7DB212C6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0" w:line="288" w:lineRule="auto"/>
        <w:jc w:val="both"/>
      </w:pPr>
      <w:r>
        <w:tab/>
      </w:r>
      <m:oMath>
        <m:r>
          <w:rPr>
            <w:rFonts w:ascii="Cambria Math" w:hAnsi="Cambria Math"/>
          </w:rPr>
          <m:t>T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  <w:t>(2.19)</w:t>
      </w:r>
    </w:p>
    <w:p w14:paraId="33871E9B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20" w:line="288" w:lineRule="auto"/>
        <w:jc w:val="both"/>
      </w:pPr>
      <w:r>
        <w:tab/>
      </w:r>
      <m:oMath>
        <m:r>
          <w:rPr>
            <w:rFonts w:ascii="Cambria Math" w:hAnsi="Cambria Math"/>
          </w:rPr>
          <m:t>f = 1 / T = 1 / 1,35 ≈ 0,74074 Гц</m:t>
        </m:r>
      </m:oMath>
      <w:r>
        <w:tab/>
        <w:t>(2.20)</w:t>
      </w:r>
    </w:p>
    <w:p w14:paraId="61ADF0B4" w14:textId="77777777" w:rsidR="00C25B65" w:rsidRDefault="00C30113">
      <w:pPr>
        <w:widowControl/>
        <w:ind w:firstLine="709"/>
        <w:jc w:val="both"/>
      </w:pPr>
      <w:r>
        <w:t>Принимаем ёмкость C2 равной 10 мкФ и определяем сопротивления:</w:t>
      </w:r>
    </w:p>
    <w:p w14:paraId="68F825C5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280" w:after="4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0,66 / (ln 2 · 10⁻⁵) ≈ 95 217,87 Ом</m:t>
        </m:r>
      </m:oMath>
      <w:r>
        <w:tab/>
        <w:t>(2.21)</w:t>
      </w:r>
    </w:p>
    <w:p w14:paraId="12CDE47D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40" w:after="42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(0,69 - 0,66) / (ln 2 · 10⁻⁵) ≈ 4 328,09 Ом</m:t>
        </m:r>
      </m:oMath>
      <w:r>
        <w:tab/>
        <w:t>(2.22)</w:t>
      </w:r>
    </w:p>
    <w:p w14:paraId="7FC354CA" w14:textId="77777777" w:rsidR="00C25B65" w:rsidRDefault="00C30113">
      <w:pPr>
        <w:widowControl/>
        <w:ind w:firstLine="709"/>
        <w:jc w:val="both"/>
      </w:pPr>
      <w:r>
        <w:t xml:space="preserve">Ближайшие номиналы ряда E96 – R1 = 4,32 кОм и R2 = 95,3 кОм. На рисунке 2.15 показана схема с выбранными элементами. Ёмкость C1 составляет 10 </w:t>
      </w:r>
      <w:proofErr w:type="spellStart"/>
      <w:r>
        <w:t>нФ</w:t>
      </w:r>
      <w:proofErr w:type="spellEnd"/>
      <w:r>
        <w:t xml:space="preserve">; конденсатор C3 = 100 </w:t>
      </w:r>
      <w:proofErr w:type="spellStart"/>
      <w:r>
        <w:t>нФ</w:t>
      </w:r>
      <w:proofErr w:type="spellEnd"/>
      <w:r>
        <w:t xml:space="preserve"> включён между питанием и землёй.</w:t>
      </w:r>
    </w:p>
    <w:p w14:paraId="0398D13B" w14:textId="77777777" w:rsidR="00C25B65" w:rsidRDefault="0084385C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0DC78C2A" wp14:editId="3B58E0BA">
            <wp:extent cx="6048000" cy="36497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840D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2.15 – Генератор с рассчитанными номиналами</w:t>
      </w:r>
    </w:p>
    <w:p w14:paraId="3A99A25E" w14:textId="77777777" w:rsidR="00302DC5" w:rsidRDefault="00C30113" w:rsidP="0084385C">
      <w:pPr>
        <w:widowControl/>
        <w:ind w:firstLine="709"/>
        <w:jc w:val="both"/>
      </w:pPr>
      <w:r>
        <w:lastRenderedPageBreak/>
        <w:t>Для отдельного испытания времязадающей части вход RST можно удерживать на +5 В. В составе CLK_GEN этот вход подключается к сигналу RUN с инверсного выхода U44A. Во всех блоках используются общее питание и общая земля.</w:t>
      </w:r>
    </w:p>
    <w:p w14:paraId="32F6BA1B" w14:textId="77777777" w:rsidR="00C25B65" w:rsidRDefault="00C30113">
      <w:pPr>
        <w:pStyle w:val="a6"/>
        <w:keepNext/>
        <w:keepLines/>
        <w:widowControl/>
        <w:spacing w:before="420" w:after="160"/>
        <w:jc w:val="center"/>
      </w:pPr>
      <w:r>
        <w:t>Таблица 2.1 – Расчётные параметры генератора при C2 = 10 мкФ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2324"/>
        <w:gridCol w:w="2324"/>
      </w:tblGrid>
      <w:tr w:rsidR="00C25B65" w14:paraId="5A71581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E5C00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C3CB2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Задание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6A8E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По номиналам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1A707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Отклонение</w:t>
            </w:r>
          </w:p>
        </w:tc>
      </w:tr>
      <w:tr w:rsidR="00C25B65" w14:paraId="3A6F8AD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C3135" w14:textId="77777777" w:rsidR="00C25B65" w:rsidRDefault="00C30113">
            <w:pPr>
              <w:keepLines/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tH</w:t>
            </w:r>
            <w:proofErr w:type="spellEnd"/>
            <w:r>
              <w:rPr>
                <w:sz w:val="24"/>
              </w:rPr>
              <w:t xml:space="preserve">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8AC54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0,6600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7BF78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0,660569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95E33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+0,0863 %</w:t>
            </w:r>
          </w:p>
        </w:tc>
      </w:tr>
      <w:tr w:rsidR="00C25B65" w14:paraId="191908E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D47EB" w14:textId="77777777" w:rsidR="00C25B65" w:rsidRDefault="00C30113">
            <w:pPr>
              <w:keepLines/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tL</w:t>
            </w:r>
            <w:proofErr w:type="spellEnd"/>
            <w:r>
              <w:rPr>
                <w:sz w:val="24"/>
              </w:rPr>
              <w:t xml:space="preserve">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CF3F7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0,6900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80C4B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0,690513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C709C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+0,0744 %</w:t>
            </w:r>
          </w:p>
        </w:tc>
      </w:tr>
      <w:tr w:rsidR="00C25B65" w14:paraId="667E37A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880D4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T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33435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1,3500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6C45F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1,351082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858AA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+0,0802 %</w:t>
            </w:r>
          </w:p>
        </w:tc>
      </w:tr>
      <w:tr w:rsidR="00C25B65" w14:paraId="0088C88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A60A8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f CLK, Гц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AD616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0,7407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3E7A8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0,740147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ACD74" w14:textId="77777777" w:rsidR="00C25B65" w:rsidRDefault="00C30113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-0,0801 %</w:t>
            </w:r>
          </w:p>
        </w:tc>
      </w:tr>
    </w:tbl>
    <w:p w14:paraId="1A82111B" w14:textId="77777777" w:rsidR="00C25B65" w:rsidRDefault="00C30113">
      <w:pPr>
        <w:widowControl/>
        <w:spacing w:before="420"/>
        <w:ind w:firstLine="709"/>
        <w:jc w:val="both"/>
      </w:pPr>
      <w:r>
        <w:t>Округление номиналов даёт отклонение менее 0,09 % от задания. Эта величина не учитывает допуски компонентов. Например, при допуске резистора ±1 % и конденсатора ±10 % произведение RC может составить от 0,891 до 1,111 своего номинального значения. Поэтому окончательная настройка опирается на измерение, а не только на расчёт.</w:t>
      </w:r>
    </w:p>
    <w:p w14:paraId="0AD6EA6A" w14:textId="77777777" w:rsidR="00C25B65" w:rsidRPr="0084385C" w:rsidRDefault="00C30113">
      <w:pPr>
        <w:pStyle w:val="a6"/>
        <w:keepNext/>
        <w:keepLines/>
        <w:widowControl/>
        <w:spacing w:before="420" w:after="160"/>
        <w:jc w:val="center"/>
      </w:pPr>
      <w:r>
        <w:t>Таблица 2.2 – Соединения генератора и управляющего триггера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819"/>
      </w:tblGrid>
      <w:tr w:rsidR="00C25B65" w:rsidRPr="0084385C" w14:paraId="6DE88A35" w14:textId="77777777">
        <w:trPr>
          <w:cantSplit/>
          <w:tblHeader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BACE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Элемент или вывод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DC12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Соединение</w:t>
            </w:r>
          </w:p>
        </w:tc>
      </w:tr>
      <w:tr w:rsidR="00C25B65" w:rsidRPr="0084385C" w14:paraId="5CF23783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B1435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LM555: 8; 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2FFF4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Вывод 8 подключён к +5 В; вывод 1 – к GND</w:t>
            </w:r>
          </w:p>
        </w:tc>
      </w:tr>
      <w:tr w:rsidR="00C25B65" w:rsidRPr="0084385C" w14:paraId="5C0C58C1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890C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R1 = 4,32 кОм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7FE1D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Между +5 В и выводом 7 LM555</w:t>
            </w:r>
          </w:p>
        </w:tc>
      </w:tr>
      <w:tr w:rsidR="00C25B65" w:rsidRPr="0084385C" w14:paraId="27CA5FE9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5C31F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R2 = 95,3 кОм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B6264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 xml:space="preserve">Между выводом 7 LM555 и общим узлом </w:t>
            </w:r>
            <w:r>
              <w:rPr>
                <w:sz w:val="24"/>
              </w:rPr>
              <w:t>выводов 2 и 6</w:t>
            </w:r>
          </w:p>
        </w:tc>
      </w:tr>
      <w:tr w:rsidR="00C25B65" w:rsidRPr="0084385C" w14:paraId="70840870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E2F5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C2 = 10 мкФ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B9B5D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Плюс подключён к общему узлу выводов 2 и 6; минус – к GND</w:t>
            </w:r>
          </w:p>
        </w:tc>
      </w:tr>
      <w:tr w:rsidR="00C25B65" w:rsidRPr="0084385C" w14:paraId="3F80CAAB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49FB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 xml:space="preserve">C1 = 10 </w:t>
            </w:r>
            <w:proofErr w:type="spellStart"/>
            <w:r>
              <w:rPr>
                <w:sz w:val="24"/>
              </w:rPr>
              <w:t>нФ</w:t>
            </w:r>
            <w:proofErr w:type="spellEnd"/>
            <w:r>
              <w:rPr>
                <w:sz w:val="24"/>
              </w:rPr>
              <w:t xml:space="preserve">; C3 = 100 </w:t>
            </w:r>
            <w:proofErr w:type="spellStart"/>
            <w:r>
              <w:rPr>
                <w:sz w:val="24"/>
              </w:rPr>
              <w:t>нФ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0AA44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C1 подключён между выводом 5 и GND; C3 – между выводами 8 и 1</w:t>
            </w:r>
          </w:p>
        </w:tc>
      </w:tr>
      <w:tr w:rsidR="00C25B65" w:rsidRPr="00FD618E" w14:paraId="7B9AFD3E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BE567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LM555: 4 RST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C6DB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RUN от U44A: 6 (/Q)</w:t>
            </w:r>
          </w:p>
        </w:tc>
      </w:tr>
      <w:tr w:rsidR="00C25B65" w:rsidRPr="0084385C" w14:paraId="08CDEDB4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230F5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LM555: 3 OUT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CDD2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Вход секции U42A (74LS04): 1</w:t>
            </w:r>
          </w:p>
        </w:tc>
      </w:tr>
      <w:tr w:rsidR="00C25B65" w:rsidRPr="0084385C" w14:paraId="3805472F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4CAA9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U42A: 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F9F0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CLK подключён к ПСУ и выводу 3 U44A</w:t>
            </w:r>
          </w:p>
        </w:tc>
      </w:tr>
      <w:tr w:rsidR="00C25B65" w:rsidRPr="0084385C" w14:paraId="682AE58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895EA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74LS04: 14; 7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C028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 xml:space="preserve">Вывод 14 подключён к +5 В; вывод 7 – к GND; развязка 100 </w:t>
            </w:r>
            <w:proofErr w:type="spellStart"/>
            <w:r>
              <w:rPr>
                <w:sz w:val="24"/>
              </w:rPr>
              <w:t>нФ</w:t>
            </w:r>
            <w:proofErr w:type="spellEnd"/>
          </w:p>
        </w:tc>
      </w:tr>
      <w:tr w:rsidR="00C25B65" w14:paraId="0E85F81B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4C4CF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lastRenderedPageBreak/>
              <w:t>Свободные входы 74LS04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F25B2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Определённый логический уровень; выходы свободны</w:t>
            </w:r>
          </w:p>
        </w:tc>
      </w:tr>
    </w:tbl>
    <w:p w14:paraId="448BE080" w14:textId="77777777" w:rsidR="00C25B65" w:rsidRDefault="00C30113">
      <w:pPr>
        <w:widowControl/>
        <w:spacing w:before="420"/>
        <w:ind w:firstLine="709"/>
        <w:jc w:val="both"/>
      </w:pPr>
      <w:r>
        <w:t>При RUN = 0 выход таймера низкий, а CLK после инвертора высокий. Остановку необходимо согласовать с тактовым фронтом: принудительный сброс таймера в другой фазе мог бы сформировать лишний положительный фронт CLK.</w:t>
      </w:r>
    </w:p>
    <w:p w14:paraId="45306D49" w14:textId="77777777" w:rsidR="00C25B65" w:rsidRPr="00FC2C69" w:rsidRDefault="00C30113">
      <w:pPr>
        <w:widowControl/>
        <w:ind w:firstLine="709"/>
        <w:jc w:val="both"/>
      </w:pPr>
      <w:r>
        <w:t>Блок STOP_UNIT распознаёт код 10, который предшествует конечному состоянию 6. Его выход STOP_SIG подключён к входу D управляющего триггера U44A. Функция распознавания имеет вид:</w:t>
      </w:r>
    </w:p>
    <w:p w14:paraId="6DDD5ABD" w14:textId="77777777" w:rsidR="00C25B65" w:rsidRDefault="00C30113">
      <w:pPr>
        <w:keepLines/>
        <w:widowControl/>
        <w:tabs>
          <w:tab w:val="left" w:pos="567"/>
          <w:tab w:val="right" w:pos="9468"/>
        </w:tabs>
        <w:spacing w:before="280" w:after="420" w:line="288" w:lineRule="auto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(2.23)</w:t>
      </w:r>
    </w:p>
    <w:p w14:paraId="5FEF00F7" w14:textId="77777777" w:rsidR="00C25B65" w:rsidRDefault="0038217A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5BB2259F" wp14:editId="5C5A2DBC">
            <wp:extent cx="5362575" cy="3333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EAC1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2.16 – Функциональная схема блока STOP_UNIT</w:t>
      </w:r>
    </w:p>
    <w:p w14:paraId="2AAEE4F4" w14:textId="77777777" w:rsidR="00C25B65" w:rsidRDefault="00C30113">
      <w:pPr>
        <w:widowControl/>
        <w:ind w:firstLine="709"/>
        <w:jc w:val="both"/>
      </w:pPr>
      <w:r>
        <w:t xml:space="preserve">Схема STOP_UNIT содержит один </w:t>
      </w:r>
      <w:proofErr w:type="spellStart"/>
      <w:r>
        <w:t>четырёхвходовый</w:t>
      </w:r>
      <w:proofErr w:type="spellEnd"/>
      <w:r>
        <w:t xml:space="preserve"> элемент И (рисунок 2.16). Когда Q3Q2Q1Q0 = 1010, на входе D триггера U44A устанавливается единица. На следующем положительном фронте CLK регистр ПСУ принимает код 6, а U44A записывает признак остановки.</w:t>
      </w:r>
    </w:p>
    <w:p w14:paraId="12921B6B" w14:textId="77777777" w:rsidR="00C25B65" w:rsidRDefault="00C30113">
      <w:pPr>
        <w:widowControl/>
        <w:ind w:firstLine="709"/>
        <w:jc w:val="both"/>
      </w:pPr>
      <w:r>
        <w:lastRenderedPageBreak/>
        <w:t>Прямой выход U44A обозначим STOP_Q, инверсный – RUN. После записи единицы STOP_Q = 1 и RUN = 0, поэтому LM555 прекращает генерацию. В момент этой команды OUT таймера уже низкий и CLK высокий; его сброс не должен создавать дополнительного положительного фронта. Переход из 6 в 13 остаётся в функциях ПСУ, но при остановленном генераторе не выполняется.</w:t>
      </w:r>
    </w:p>
    <w:p w14:paraId="0A3282E2" w14:textId="77777777" w:rsidR="00C25B65" w:rsidRDefault="00C30113">
      <w:pPr>
        <w:widowControl/>
        <w:ind w:firstLine="709"/>
        <w:jc w:val="both"/>
      </w:pPr>
      <w:r>
        <w:t xml:space="preserve">Начальная установка формируется блоком P_RES_GEN (рисунок 2.17). В нём RC-цепь R3 = 10 кОм и C4 = 10 мкФ дополнена двумя инверторами </w:t>
      </w:r>
      <w:proofErr w:type="spellStart"/>
      <w:r>
        <w:t>Шмитта</w:t>
      </w:r>
      <w:proofErr w:type="spellEnd"/>
      <w:r>
        <w:t xml:space="preserve"> 74HC14 и </w:t>
      </w:r>
      <w:proofErr w:type="spellStart"/>
      <w:r>
        <w:t>неинвертирующим</w:t>
      </w:r>
      <w:proofErr w:type="spellEnd"/>
      <w:r>
        <w:t xml:space="preserve"> буфером 7407N с открытым коллектором. Резистор R4 = 1 кОм подтягивает выход к +5 В. Пока C4 разряжен, P_RES равен нулю; после заряда сброс снимается [4, 5].</w:t>
      </w:r>
    </w:p>
    <w:p w14:paraId="4ED3D59E" w14:textId="77777777" w:rsidR="00C25B65" w:rsidRDefault="002B1B0C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99717F" wp14:editId="3BA3D3B4">
            <wp:extent cx="6048000" cy="26909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ED1C" w14:textId="77777777" w:rsidR="000A3BDB" w:rsidRDefault="000A3BDB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16FD6D92" wp14:editId="136130F7">
            <wp:extent cx="3113361" cy="30946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2418" cy="31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156E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2.17 – Блок P_RES_GEN и его RC-цепь</w:t>
      </w:r>
    </w:p>
    <w:p w14:paraId="4C49D0A9" w14:textId="77777777" w:rsidR="00C25B65" w:rsidRDefault="00C30113">
      <w:pPr>
        <w:widowControl/>
        <w:ind w:firstLine="709"/>
        <w:jc w:val="both"/>
      </w:pPr>
      <w:r>
        <w:t>При P_RES = 0 разряды Q3, Q2 и Q0 асинхронно устанавливаются в единицу, разряд Q1 – в ноль. ПСУ получает код 1101. Одновременно через /PRE управляющего триггера устанавливается STOP_Q = 1, поэтому RUN = 0 и генератор выключен. START_N в это время должен оставаться равным единице.</w:t>
      </w:r>
    </w:p>
    <w:p w14:paraId="46D6C9F9" w14:textId="77777777" w:rsidR="00C25B65" w:rsidRDefault="00C30113">
      <w:pPr>
        <w:widowControl/>
        <w:ind w:firstLine="709"/>
        <w:jc w:val="both"/>
      </w:pPr>
      <w:r>
        <w:t xml:space="preserve">После снятия P_RES запуск выполняется кратковременной командой START_N: из единицы в ноль, затем снова в единицу. Низкий уровень на /CLR сбрасывает U44A, устанавливая RUN = 1. Держать START_N в нуле нельзя: это </w:t>
      </w:r>
      <w:r>
        <w:lastRenderedPageBreak/>
        <w:t>блокирует регистрацию остановки. Одновременная подача нуля на /PRE и /CLR одного триггера также недопустима.</w:t>
      </w:r>
    </w:p>
    <w:p w14:paraId="390F227C" w14:textId="77777777" w:rsidR="00C25B65" w:rsidRDefault="00C30113">
      <w:pPr>
        <w:widowControl/>
        <w:ind w:firstLine="709"/>
        <w:jc w:val="both"/>
      </w:pPr>
      <w:r>
        <w:t xml:space="preserve">Для проверки начального сброса в </w:t>
      </w:r>
      <w:proofErr w:type="spellStart"/>
      <w:r>
        <w:t>Multisim</w:t>
      </w:r>
      <w:proofErr w:type="spellEnd"/>
      <w:r>
        <w:t xml:space="preserve"> у C4 задаётся начальное напряжение IC = 0 В. При повторной установке кнопка S1 разряжает C4. Продолжительность ожидания после её отпускания определяется RC-цепью и порогом входа </w:t>
      </w:r>
      <w:proofErr w:type="spellStart"/>
      <w:r>
        <w:t>Шмитта</w:t>
      </w:r>
      <w:proofErr w:type="spellEnd"/>
      <w:r>
        <w:t>; постоянная времени R3C4 составляет 0,1 с.</w:t>
      </w:r>
    </w:p>
    <w:p w14:paraId="14AABE66" w14:textId="77777777" w:rsidR="00C25B65" w:rsidRPr="00143633" w:rsidRDefault="00C30113" w:rsidP="00302DC5">
      <w:pPr>
        <w:widowControl/>
        <w:ind w:firstLine="709"/>
        <w:jc w:val="both"/>
      </w:pPr>
      <w:r>
        <w:t>В CLK_GEN используется одна управляющая секция U44A: D (вывод 2) принимает STOP_SIG, CLK (3) – общий тактовый сигнал, /PRE (4) – P_RES, /CLR (1) – START_N. На сохранённом снимке вход START_N обозначен как IO8. Вывод /Q (6) соединён с RST таймера. Именно эта схема показана на рисунке 2.18; отдельный триггер RUN и элемент AND2 в ней не требуются.</w:t>
      </w:r>
    </w:p>
    <w:p w14:paraId="7557103D" w14:textId="77777777" w:rsidR="00C25B65" w:rsidRDefault="0038217A" w:rsidP="00302DC5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12A02CAE" wp14:editId="25DEC47D">
            <wp:extent cx="6048000" cy="2356741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F56A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2.18 – Блок CLK_GEN с запуском и остановкой на состоянии 6</w:t>
      </w:r>
    </w:p>
    <w:p w14:paraId="13D1A3B9" w14:textId="77777777" w:rsidR="00C25B65" w:rsidRDefault="00C30113">
      <w:pPr>
        <w:widowControl/>
        <w:ind w:firstLine="709"/>
        <w:jc w:val="both"/>
      </w:pPr>
      <w:r>
        <w:t xml:space="preserve">После команды START_N = 0 сигнал RUN становится высоким. Таймер переводит OUT в единицу, поэтому CLK сначала падает; ПСУ на этом фронте не переключается. Если C2 полностью разряжен, первый положительный фронт CLK появляется через </w:t>
      </w:r>
      <w:proofErr w:type="spellStart"/>
      <w:r>
        <w:t>ln</w:t>
      </w:r>
      <w:proofErr w:type="spellEnd"/>
      <w:r>
        <w:t xml:space="preserve"> 3 · (R1 + R2) · C2, то есть примерно через 1,0944 с при C2 = 10 мкФ. Последующие фронты разделены установившимся периодом 1,3511 с.</w:t>
      </w:r>
    </w:p>
    <w:p w14:paraId="6C82BD3B" w14:textId="77777777" w:rsidR="00C25B65" w:rsidRDefault="00C30113">
      <w:pPr>
        <w:widowControl/>
        <w:ind w:firstLine="709"/>
        <w:jc w:val="both"/>
      </w:pPr>
      <w:r>
        <w:t xml:space="preserve">От начального кода 13 до остановки на 6 проходят тринадцать положительных фронтов. При новом полном проходе сначала выполняется </w:t>
      </w:r>
      <w:r>
        <w:lastRenderedPageBreak/>
        <w:t>начальная установка ПСУ, затем короткий импульс START_N. Сам по себе импульс START_N способен снова разрешить генератор и без P_RES, но тогда счёт начнётся с сохранённого состояния, а не с 13.</w:t>
      </w:r>
    </w:p>
    <w:p w14:paraId="6EA27625" w14:textId="77777777" w:rsidR="00C25B65" w:rsidRPr="00EC5053" w:rsidRDefault="00C30113" w:rsidP="00EC5053">
      <w:pPr>
        <w:pStyle w:val="31"/>
        <w:keepNext/>
        <w:widowControl/>
        <w:spacing w:before="240" w:after="160"/>
        <w:ind w:firstLine="709"/>
        <w:jc w:val="both"/>
      </w:pPr>
      <w:r>
        <w:t>2.3.3 Измерение временных параметров генератора</w:t>
      </w:r>
    </w:p>
    <w:p w14:paraId="699B5111" w14:textId="77777777" w:rsidR="00C25B65" w:rsidRDefault="00C30113">
      <w:pPr>
        <w:widowControl/>
        <w:ind w:firstLine="709"/>
        <w:jc w:val="both"/>
      </w:pPr>
      <w:r>
        <w:t>В сохранённом испытании выход CLK после инвертора подключён к положительному входу канала B осциллографа XSC1, а сигнал RUN – к каналу A. Отрицательные входы каналов соединяются с общей землёй. Подключение прибора приведено на рисунке 2.19; на осциллограммах CLK показан синим цветом.</w:t>
      </w:r>
    </w:p>
    <w:p w14:paraId="0681DB1C" w14:textId="77777777" w:rsidR="00C25B65" w:rsidRDefault="00FD618E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6E24A881" wp14:editId="0F614671">
            <wp:extent cx="6048000" cy="2824889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28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2.19 – Схема измерения параметров CLK</w:t>
      </w:r>
    </w:p>
    <w:p w14:paraId="543DDB35" w14:textId="77777777" w:rsidR="00C25B65" w:rsidRDefault="00C30113">
      <w:pPr>
        <w:widowControl/>
        <w:ind w:firstLine="709"/>
        <w:jc w:val="both"/>
      </w:pPr>
      <w:r>
        <w:t xml:space="preserve">В показанной измерительной схеме C2 уменьшен до 1 мкФ, чтобы ускорить моделирование. При неизменных R1 и R2 длительности становятся в десять раз меньше. Этот режим удобен для проверки работы, однако номинальный режим задания соответствует C2 = 10 мкФ. Для ускоренного испытания на осциллографе установлена временная база 50 </w:t>
      </w:r>
      <w:proofErr w:type="spellStart"/>
      <w:r>
        <w:t>мс</w:t>
      </w:r>
      <w:proofErr w:type="spellEnd"/>
      <w:r>
        <w:t>/деление.</w:t>
      </w:r>
    </w:p>
    <w:p w14:paraId="640F5093" w14:textId="77777777" w:rsidR="00C25B65" w:rsidRDefault="00C30113">
      <w:pPr>
        <w:widowControl/>
        <w:ind w:firstLine="709"/>
        <w:jc w:val="both"/>
      </w:pPr>
      <w:r>
        <w:t xml:space="preserve">Первые импульсы после запуска не используются для измерения установившегося периода. Сначала проверяется форма нескольких </w:t>
      </w:r>
      <w:r>
        <w:lastRenderedPageBreak/>
        <w:t>последовательных импульсов, затем курсорами измеряются высокий уровень и расстояние между одинаковыми фронтами.</w:t>
      </w:r>
    </w:p>
    <w:p w14:paraId="3A930CD1" w14:textId="77777777" w:rsidR="00C25B65" w:rsidRDefault="00C30113">
      <w:pPr>
        <w:widowControl/>
        <w:ind w:firstLine="709"/>
        <w:jc w:val="both"/>
      </w:pPr>
      <w:r>
        <w:t>Для определения длительности высокого уровня курсор T1 ставится на положительный фронт CLK, T2 – на ближайший отрицательный. Сохранённая осциллограмма приведена на рисунке 2.20.</w:t>
      </w:r>
    </w:p>
    <w:p w14:paraId="365F799B" w14:textId="77777777" w:rsidR="00C25B65" w:rsidRDefault="00604D85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21D80DFB" wp14:editId="789D211C">
            <wp:extent cx="5305425" cy="4343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F452" w14:textId="77777777" w:rsidR="00C25B65" w:rsidRPr="00302DC5" w:rsidRDefault="00C30113">
      <w:pPr>
        <w:pStyle w:val="a6"/>
        <w:keepLines/>
        <w:widowControl/>
        <w:spacing w:before="160" w:after="420"/>
        <w:jc w:val="center"/>
      </w:pPr>
      <w:r>
        <w:t>Рисунок 2.20 – Измерение длительности высокого уровня CLK</w:t>
      </w:r>
    </w:p>
    <w:p w14:paraId="4351AC6E" w14:textId="77777777" w:rsidR="00C25B65" w:rsidRDefault="00C30113">
      <w:pPr>
        <w:widowControl/>
        <w:ind w:firstLine="709"/>
        <w:jc w:val="both"/>
      </w:pPr>
      <w:r>
        <w:t xml:space="preserve">На осциллограмме T1 = 142,045 </w:t>
      </w:r>
      <w:proofErr w:type="spellStart"/>
      <w:r>
        <w:t>мс</w:t>
      </w:r>
      <w:proofErr w:type="spellEnd"/>
      <w:r>
        <w:t xml:space="preserve"> и T2 = 208,333 </w:t>
      </w:r>
      <w:proofErr w:type="spellStart"/>
      <w:r>
        <w:t>мс</w:t>
      </w:r>
      <w:proofErr w:type="spellEnd"/>
      <w:r>
        <w:t xml:space="preserve">; измеренная длительность составляет 66,288 </w:t>
      </w:r>
      <w:proofErr w:type="spellStart"/>
      <w:r>
        <w:t>мс</w:t>
      </w:r>
      <w:proofErr w:type="spellEnd"/>
      <w:r>
        <w:t xml:space="preserve">. Для C2 = 1 мкФ расчёт даёт 66,057 </w:t>
      </w:r>
      <w:proofErr w:type="spellStart"/>
      <w:r>
        <w:t>мс</w:t>
      </w:r>
      <w:proofErr w:type="spellEnd"/>
      <w:r>
        <w:t>. Разница около 0,35 % согласуется с округлением и особенностями модели. Эти значения относятся именно к ускоренному испытанию.</w:t>
      </w:r>
    </w:p>
    <w:p w14:paraId="2F50CC1B" w14:textId="77777777" w:rsidR="00C25B65" w:rsidRDefault="00C30113">
      <w:pPr>
        <w:widowControl/>
        <w:ind w:firstLine="709"/>
        <w:jc w:val="both"/>
      </w:pPr>
      <w:r>
        <w:t>Для номинального C2 = 10 мкФ расчётная длительность равна 0,660569 с. Сохранённая запись с уменьшенной ёмкостью не является прямым измерением этой величины: после восстановления номинала время необходимо проверить повторно.</w:t>
      </w:r>
    </w:p>
    <w:p w14:paraId="49B300F9" w14:textId="77777777" w:rsidR="00C25B65" w:rsidRDefault="00302DC5">
      <w:pPr>
        <w:widowControl/>
        <w:ind w:firstLine="709"/>
        <w:jc w:val="both"/>
      </w:pPr>
      <w:r>
        <w:lastRenderedPageBreak/>
        <w:t>Период измеряется между двумя соседними положительными фронтами CLK. Положение курсоров показано на рисунке 2.21.</w:t>
      </w:r>
    </w:p>
    <w:p w14:paraId="73393023" w14:textId="77777777" w:rsidR="00C25B65" w:rsidRDefault="00604D85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3F0C2196" wp14:editId="4F715F6B">
            <wp:extent cx="5305425" cy="4343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AD31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>Рисунок 2.21 – Измерение периода повторения CLK</w:t>
      </w:r>
    </w:p>
    <w:p w14:paraId="26192205" w14:textId="77777777" w:rsidR="00C25B65" w:rsidRDefault="00C30113">
      <w:pPr>
        <w:widowControl/>
        <w:ind w:firstLine="709"/>
        <w:jc w:val="both"/>
      </w:pPr>
      <w:r>
        <w:t xml:space="preserve">На второй записи T1 = 142,045 </w:t>
      </w:r>
      <w:proofErr w:type="spellStart"/>
      <w:r>
        <w:t>мс</w:t>
      </w:r>
      <w:proofErr w:type="spellEnd"/>
      <w:r>
        <w:t xml:space="preserve">, T2 = 277,462 </w:t>
      </w:r>
      <w:proofErr w:type="spellStart"/>
      <w:r>
        <w:t>мс</w:t>
      </w:r>
      <w:proofErr w:type="spellEnd"/>
      <w:r>
        <w:t xml:space="preserve">, разность составляет 135,417 </w:t>
      </w:r>
      <w:proofErr w:type="spellStart"/>
      <w:r>
        <w:t>мс</w:t>
      </w:r>
      <w:proofErr w:type="spellEnd"/>
      <w:r>
        <w:t xml:space="preserve">. Расчётный период ускоренного режима равен 135,108 </w:t>
      </w:r>
      <w:proofErr w:type="spellStart"/>
      <w:r>
        <w:t>мс</w:t>
      </w:r>
      <w:proofErr w:type="spellEnd"/>
      <w:r>
        <w:t>; отклонение около 0,23 %. При C2 = 10 мкФ ожидается период 1,351082 с. Уменьшение ёмкости сокращает ожидание, но не меняет логику пересчёта и остановки.</w:t>
      </w:r>
    </w:p>
    <w:p w14:paraId="2D3ADEFA" w14:textId="77777777" w:rsidR="00C25B65" w:rsidRDefault="00C30113">
      <w:pPr>
        <w:widowControl/>
        <w:ind w:firstLine="709"/>
        <w:jc w:val="both"/>
      </w:pPr>
      <w:r>
        <w:t>Проверка управляющего блока включает не только измерение длительностей. После перехода из 10 в 6 следует убедиться, что RUN стал нулём, CLK остался единицей и новых фронтов нет. Так отделяется правильная остановка от простого замедления или случайной паузы моделирования.</w:t>
      </w:r>
    </w:p>
    <w:p w14:paraId="4688E966" w14:textId="77777777" w:rsidR="00C25B65" w:rsidRDefault="00C30113">
      <w:pPr>
        <w:pStyle w:val="1"/>
        <w:keepNext/>
        <w:pageBreakBefore/>
        <w:widowControl/>
        <w:spacing w:after="160"/>
        <w:ind w:left="0" w:firstLine="709"/>
        <w:jc w:val="both"/>
      </w:pPr>
      <w:r>
        <w:lastRenderedPageBreak/>
        <w:t>3 Результаты синтеза управляющего устройства</w:t>
      </w:r>
    </w:p>
    <w:p w14:paraId="0D6EB9F6" w14:textId="77777777" w:rsidR="00C25B65" w:rsidRDefault="00C30113">
      <w:pPr>
        <w:pStyle w:val="21"/>
        <w:keepNext/>
        <w:widowControl/>
        <w:spacing w:before="240" w:after="160"/>
        <w:ind w:firstLine="709"/>
        <w:jc w:val="both"/>
      </w:pPr>
      <w:r>
        <w:t>3.1 Схемная реализация управляющего устройства</w:t>
      </w:r>
    </w:p>
    <w:p w14:paraId="6BE0C5EA" w14:textId="77777777" w:rsidR="00C25B65" w:rsidRDefault="00C30113">
      <w:pPr>
        <w:widowControl/>
        <w:ind w:firstLine="709"/>
        <w:jc w:val="both"/>
      </w:pPr>
      <w:r>
        <w:t xml:space="preserve">Общая модель объединяет ранее разработанные блоки (рисунок 3.1). </w:t>
      </w:r>
      <w:proofErr w:type="spellStart"/>
      <w:r>
        <w:t>Logic_D</w:t>
      </w:r>
      <w:proofErr w:type="spellEnd"/>
      <w:r>
        <w:t xml:space="preserve"> вычисляет следующий код, </w:t>
      </w:r>
      <w:proofErr w:type="spellStart"/>
      <w:r>
        <w:t>D_Counter</w:t>
      </w:r>
      <w:proofErr w:type="spellEnd"/>
      <w:r>
        <w:t xml:space="preserve"> хранит состояние, DC формирует управляющие сигналы. Блок CLK_GEN задаёт моменты переключения и останавливает пересчёт после достижения кода 6; P_RES_GEN обеспечивает начальную установку.</w:t>
      </w:r>
    </w:p>
    <w:p w14:paraId="2915A103" w14:textId="77777777" w:rsidR="00C25B65" w:rsidRDefault="00FD618E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4B66633D" wp14:editId="31F9ED0F">
            <wp:extent cx="6048000" cy="43810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56F" w14:textId="77777777" w:rsidR="00C25B65" w:rsidRDefault="00C30113">
      <w:pPr>
        <w:pStyle w:val="a6"/>
        <w:keepLines/>
        <w:widowControl/>
        <w:spacing w:before="160" w:after="420"/>
        <w:jc w:val="center"/>
      </w:pPr>
      <w:r>
        <w:t xml:space="preserve">Рисунок 3.1 – Общая схема управляющего устройства в </w:t>
      </w:r>
      <w:proofErr w:type="spellStart"/>
      <w:r>
        <w:t>Multisim</w:t>
      </w:r>
      <w:proofErr w:type="spellEnd"/>
    </w:p>
    <w:p w14:paraId="407908E5" w14:textId="77777777" w:rsidR="00C25B65" w:rsidRDefault="00C30113">
      <w:pPr>
        <w:widowControl/>
        <w:ind w:firstLine="709"/>
        <w:jc w:val="both"/>
      </w:pPr>
      <w:r>
        <w:t xml:space="preserve">Состояние регистра отображается шестнадцатеричным индикатором. Выходы DC подключены к четырнадцати индикаторам </w:t>
      </w:r>
      <w:proofErr w:type="spellStart"/>
      <w:r>
        <w:t>Probe</w:t>
      </w:r>
      <w:proofErr w:type="spellEnd"/>
      <w:r>
        <w:t>. Шины D_BUS и Q_BUS объединяют сигналы только для удобства представления: при подключении блока каждый разряд должен попасть на одноимённый вывод.</w:t>
      </w:r>
    </w:p>
    <w:p w14:paraId="7E56FD4C" w14:textId="77777777" w:rsidR="00C25B65" w:rsidRDefault="00C30113">
      <w:pPr>
        <w:widowControl/>
        <w:ind w:firstLine="709"/>
        <w:jc w:val="both"/>
      </w:pPr>
      <w:r>
        <w:lastRenderedPageBreak/>
        <w:t>При объединении особенно важно проверить Q3, Q2 и их инверсии. Верное показание HEX-индикатора ещё не подтверждает правильность подключения DC: индикатор и дешифратор могут получать сигналы по разным ветвям. Отдельный тестовый тактовый источник ПСУ в общей модели отключается.</w:t>
      </w:r>
    </w:p>
    <w:p w14:paraId="6A405115" w14:textId="77777777" w:rsidR="00C25B65" w:rsidRDefault="00C30113" w:rsidP="00302DC5">
      <w:pPr>
        <w:widowControl/>
        <w:ind w:firstLine="709"/>
        <w:jc w:val="both"/>
      </w:pPr>
      <w:r>
        <w:t>Основные межблочные соединения сведены в таблицу 3.1. Подключения внутренних элементов генератора приведены ранее в таблице 2.2.</w:t>
      </w:r>
    </w:p>
    <w:p w14:paraId="407371DD" w14:textId="77777777" w:rsidR="00C25B65" w:rsidRDefault="00C30113">
      <w:pPr>
        <w:pStyle w:val="a6"/>
        <w:keepNext/>
        <w:keepLines/>
        <w:widowControl/>
        <w:spacing w:before="420" w:after="160"/>
        <w:jc w:val="center"/>
      </w:pPr>
      <w:r>
        <w:t>Таблица 3.1 – Межблочные соединения управляющего устройства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499"/>
      </w:tblGrid>
      <w:tr w:rsidR="00C25B65" w14:paraId="1770B73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3FFF5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Цепь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F1738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Источник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AA88B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Приёмники</w:t>
            </w:r>
          </w:p>
        </w:tc>
      </w:tr>
      <w:tr w:rsidR="00C25B65" w14:paraId="71FFDD5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2515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D3…D0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82B16" w14:textId="77777777" w:rsidR="008A2F2B" w:rsidRDefault="0047456F">
            <w:pPr>
              <w:keepLines/>
              <w:spacing w:line="240" w:lineRule="auto"/>
            </w:pPr>
            <w:proofErr w:type="spellStart"/>
            <w:r>
              <w:rPr>
                <w:sz w:val="24"/>
              </w:rPr>
              <w:t>Logic_D</w:t>
            </w:r>
            <w:proofErr w:type="spellEnd"/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9BDB6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 xml:space="preserve">Входы D регистра </w:t>
            </w:r>
            <w:proofErr w:type="spellStart"/>
            <w:r>
              <w:rPr>
                <w:sz w:val="24"/>
              </w:rPr>
              <w:t>D_Counter</w:t>
            </w:r>
            <w:proofErr w:type="spellEnd"/>
          </w:p>
        </w:tc>
      </w:tr>
      <w:tr w:rsidR="00C25B65" w14:paraId="149679B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B0D7F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Q3…Q0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1B8A7" w14:textId="77777777" w:rsidR="008A2F2B" w:rsidRDefault="0047456F">
            <w:pPr>
              <w:keepLines/>
              <w:spacing w:line="240" w:lineRule="auto"/>
            </w:pPr>
            <w:proofErr w:type="spellStart"/>
            <w:r>
              <w:rPr>
                <w:sz w:val="24"/>
              </w:rPr>
              <w:t>D_Counter</w:t>
            </w:r>
            <w:proofErr w:type="spellEnd"/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5875C" w14:textId="77777777" w:rsidR="008A2F2B" w:rsidRDefault="0047456F">
            <w:pPr>
              <w:keepLines/>
              <w:spacing w:line="240" w:lineRule="auto"/>
            </w:pPr>
            <w:proofErr w:type="spellStart"/>
            <w:r>
              <w:rPr>
                <w:sz w:val="24"/>
              </w:rPr>
              <w:t>Logic_D</w:t>
            </w:r>
            <w:proofErr w:type="spellEnd"/>
            <w:r>
              <w:rPr>
                <w:sz w:val="24"/>
              </w:rPr>
              <w:t>, DC, HEX, выбранные входы STOP_UNIT</w:t>
            </w:r>
          </w:p>
        </w:tc>
      </w:tr>
      <w:tr w:rsidR="00C25B65" w14:paraId="1AE7CAB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90CAB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Инверсии Q3…Q0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7E121" w14:textId="77777777" w:rsidR="008A2F2B" w:rsidRDefault="0047456F">
            <w:pPr>
              <w:keepLines/>
              <w:spacing w:line="240" w:lineRule="auto"/>
            </w:pPr>
            <w:proofErr w:type="spellStart"/>
            <w:r>
              <w:rPr>
                <w:sz w:val="24"/>
              </w:rPr>
              <w:t>D_Counter</w:t>
            </w:r>
            <w:proofErr w:type="spellEnd"/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45CC5" w14:textId="77777777" w:rsidR="008A2F2B" w:rsidRDefault="0047456F">
            <w:pPr>
              <w:keepLines/>
              <w:spacing w:line="240" w:lineRule="auto"/>
            </w:pPr>
            <w:proofErr w:type="spellStart"/>
            <w:r>
              <w:rPr>
                <w:sz w:val="24"/>
              </w:rPr>
              <w:t>Logic_D</w:t>
            </w:r>
            <w:proofErr w:type="spellEnd"/>
            <w:r>
              <w:rPr>
                <w:sz w:val="24"/>
              </w:rPr>
              <w:t xml:space="preserve">, DC, </w:t>
            </w:r>
            <w:r>
              <w:rPr>
                <w:sz w:val="24"/>
              </w:rPr>
              <w:t>выбранные входы STOP_UNIT</w:t>
            </w:r>
          </w:p>
        </w:tc>
      </w:tr>
      <w:tr w:rsidR="00C25B65" w14:paraId="7FC0A44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9479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CLK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D5085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U42A после LM555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6A2C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Четыре триггера регистра и U44A: 3</w:t>
            </w:r>
          </w:p>
        </w:tc>
      </w:tr>
      <w:tr w:rsidR="00C25B65" w14:paraId="367E1F7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B5598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P_RES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F7060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P_RES_GEN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E9A5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Начальная установка ПСУ; U44A: 4 (/PRE)</w:t>
            </w:r>
          </w:p>
        </w:tc>
      </w:tr>
      <w:tr w:rsidR="00C25B65" w14:paraId="62DCC76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98E0B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START_N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AFAD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Источник команды запуска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6B2F8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U44A: 1 (/CLR)</w:t>
            </w:r>
          </w:p>
        </w:tc>
      </w:tr>
      <w:tr w:rsidR="00C25B65" w14:paraId="0B77814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ACF86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RUN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8335A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U44A: 6 (/Q)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6DE36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LM555: 4 RST; канал контроля</w:t>
            </w:r>
          </w:p>
        </w:tc>
      </w:tr>
      <w:tr w:rsidR="00C25B65" w14:paraId="120E1A0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75B76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STOP_SIG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C6919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STOP_UNIT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8DCDE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U44A: 2 (D)</w:t>
            </w:r>
          </w:p>
        </w:tc>
      </w:tr>
      <w:tr w:rsidR="00C25B65" w14:paraId="2CC9EF8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83476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Y0, Y2…Y14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7120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>DC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DC5CC" w14:textId="77777777" w:rsidR="008A2F2B" w:rsidRDefault="0047456F">
            <w:pPr>
              <w:keepLines/>
              <w:spacing w:line="240" w:lineRule="auto"/>
            </w:pPr>
            <w:r>
              <w:rPr>
                <w:sz w:val="24"/>
              </w:rPr>
              <w:t xml:space="preserve">Четырнадцать индикаторов </w:t>
            </w:r>
            <w:proofErr w:type="spellStart"/>
            <w:r>
              <w:rPr>
                <w:sz w:val="24"/>
              </w:rPr>
              <w:t>Probe</w:t>
            </w:r>
            <w:proofErr w:type="spellEnd"/>
          </w:p>
        </w:tc>
      </w:tr>
    </w:tbl>
    <w:p w14:paraId="59F73F19" w14:textId="77777777" w:rsidR="00C25B65" w:rsidRDefault="00C30113">
      <w:pPr>
        <w:widowControl/>
        <w:spacing w:before="420"/>
        <w:ind w:firstLine="709"/>
        <w:jc w:val="both"/>
      </w:pPr>
      <w:r>
        <w:t>В сохранённой модели регистр содержит четыре секции A отдельных корпусов 74AS74, а управление генератором выполняется секцией U44A. STOP_UNIT состоит из одного AND4. Времязадающая часть включает LM555, инвертор 74LS04, R1 = 4,32 кОм, R2 = 95,3 кОм и C2 = 10 мкФ в номинальном режиме.</w:t>
      </w:r>
    </w:p>
    <w:p w14:paraId="7D3C843C" w14:textId="77777777" w:rsidR="00C25B65" w:rsidRDefault="00C30113">
      <w:pPr>
        <w:widowControl/>
        <w:ind w:firstLine="709"/>
        <w:jc w:val="both"/>
      </w:pPr>
      <w:r>
        <w:t xml:space="preserve">Блок начальной установки использует R3 = 10 кОм, C4 = 10 мкФ, два элемента 74HC14 и буфер 7407N с подтяжкой R4 = 1 кОм. Питание равно 5 В, земля общая. При аппаратной реализации у каждого корпуса предусматривается конденсатор развязки 100 </w:t>
      </w:r>
      <w:proofErr w:type="spellStart"/>
      <w:r>
        <w:t>нФ</w:t>
      </w:r>
      <w:proofErr w:type="spellEnd"/>
      <w:r>
        <w:t xml:space="preserve"> между выводами питания. На </w:t>
      </w:r>
      <w:r>
        <w:lastRenderedPageBreak/>
        <w:t>схеме такие конденсаторы подключены к цепям VCC и GND, даже если нарисованы отдельно от логического элемента.</w:t>
      </w:r>
    </w:p>
    <w:p w14:paraId="15A9F00E" w14:textId="77777777" w:rsidR="00C25B65" w:rsidRDefault="00C30113">
      <w:pPr>
        <w:widowControl/>
        <w:ind w:firstLine="709"/>
        <w:jc w:val="both"/>
      </w:pPr>
      <w:r>
        <w:t>Схема разделена на иерархические блоки, что позволяет проверять их по отдельности. При переходе от отдельных испытаний к общей модели сохраняются те же функции и метки сигналов; меняются источник тактирования и состав записываемых каналов.</w:t>
      </w:r>
    </w:p>
    <w:p w14:paraId="336AFF1C" w14:textId="77777777" w:rsidR="00C25B65" w:rsidRDefault="00C30113" w:rsidP="00AA758D">
      <w:pPr>
        <w:pStyle w:val="21"/>
        <w:keepNext/>
        <w:widowControl/>
        <w:spacing w:before="240" w:after="160"/>
        <w:ind w:firstLine="709"/>
        <w:jc w:val="both"/>
      </w:pPr>
      <w:r>
        <w:t>3.2 Временные диаграммы сигналов управляющего устройства</w:t>
      </w:r>
    </w:p>
    <w:p w14:paraId="2AC9AD97" w14:textId="77777777" w:rsidR="00C25B65" w:rsidRDefault="00C30113">
      <w:pPr>
        <w:widowControl/>
        <w:ind w:firstLine="709"/>
        <w:jc w:val="both"/>
      </w:pPr>
      <w:r>
        <w:t>На рисунке 3.2 приведена запись сигналов общей модели. Для наблюдения запуска и остановки анализатор должен записывать START_N, RUN, CLK, Q3…Q0 и STOP_Q. Начальная установка задаёт код D (1101); до команды запуска RUN = 0, STOP_Q = 1 и CLK = 1.</w:t>
      </w:r>
    </w:p>
    <w:p w14:paraId="16153A39" w14:textId="77777777" w:rsidR="00C25B65" w:rsidRDefault="002A1E9D">
      <w:pPr>
        <w:keepNext/>
        <w:keepLines/>
        <w:widowControl/>
        <w:spacing w:before="420" w:line="240" w:lineRule="auto"/>
        <w:jc w:val="center"/>
      </w:pPr>
      <w:r>
        <w:rPr>
          <w:noProof/>
        </w:rPr>
        <w:drawing>
          <wp:inline distT="0" distB="0" distL="0" distR="0" wp14:anchorId="5C082061" wp14:editId="3ECF1177">
            <wp:extent cx="5186465" cy="4601552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5878" cy="46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514E" w14:textId="77777777" w:rsidR="00C25B65" w:rsidRPr="00302DC5" w:rsidRDefault="00C30113">
      <w:pPr>
        <w:pStyle w:val="a6"/>
        <w:keepLines/>
        <w:widowControl/>
        <w:spacing w:before="160" w:after="420"/>
        <w:jc w:val="center"/>
      </w:pPr>
      <w:r>
        <w:t>Рисунок 3.2 – Временные диаграммы сигналов общей модели</w:t>
      </w:r>
    </w:p>
    <w:p w14:paraId="61A70ACE" w14:textId="77777777" w:rsidR="00C25B65" w:rsidRDefault="00C30113">
      <w:pPr>
        <w:widowControl/>
        <w:ind w:firstLine="709"/>
        <w:jc w:val="both"/>
      </w:pPr>
      <w:r>
        <w:lastRenderedPageBreak/>
        <w:t>Короткий нулевой импульс START_N разрешает генерацию. По положительным фронтам CLK последовательно появляются коды D–2–E–B–0–C–9–5–7–8–4–3–A–6. Интервал до первого фронта отличается от последующих периодов, поскольку в начале конденсатор заряжается от нулевого напряжения, а затем – от нижнего порога таймера.</w:t>
      </w:r>
    </w:p>
    <w:p w14:paraId="60566922" w14:textId="77777777" w:rsidR="00C25B65" w:rsidRDefault="00C30113">
      <w:pPr>
        <w:widowControl/>
        <w:ind w:firstLine="709"/>
        <w:jc w:val="both"/>
      </w:pPr>
      <w:r>
        <w:t>В номинальном режиме расчётное время от запуска до тринадцатого фронта составляет 1,0944 + 12 · 1,351082 ≈ 17,3074 с. При C2 = 1 мкФ и тех же резисторах оно сокращается примерно до 1,7307 с. Эти оценки предполагают разряженный времязадающий конденсатор и не заменяют отсчёт по фактической записи.</w:t>
      </w:r>
    </w:p>
    <w:p w14:paraId="6E0C378F" w14:textId="77777777" w:rsidR="00C25B65" w:rsidRDefault="00C30113">
      <w:pPr>
        <w:widowControl/>
        <w:ind w:firstLine="709"/>
        <w:jc w:val="both"/>
      </w:pPr>
      <w:r>
        <w:t>Для общей диаграммы выбирается внутренняя выборка анализатора: запись должна продолжаться и после остановки CLK. Частота выборки должна быть заметно выше частоты импульсов; для ускоренного режима удобна частота не ниже 1 кГц. Запись четырнадцати выходов DC выполняется отдельно по схеме рисунка 2.9.</w:t>
      </w:r>
    </w:p>
    <w:p w14:paraId="65BC4C9A" w14:textId="77777777" w:rsidR="00C25B65" w:rsidRDefault="00C30113" w:rsidP="00AA758D">
      <w:pPr>
        <w:pStyle w:val="21"/>
        <w:keepNext/>
        <w:widowControl/>
        <w:spacing w:before="240" w:after="160"/>
        <w:ind w:firstLine="709"/>
        <w:jc w:val="both"/>
      </w:pPr>
      <w:r>
        <w:t>3.3 Порядок работы схемы</w:t>
      </w:r>
    </w:p>
    <w:p w14:paraId="03D3A044" w14:textId="77777777" w:rsidR="00C25B65" w:rsidRDefault="00C30113">
      <w:pPr>
        <w:widowControl/>
        <w:ind w:firstLine="709"/>
        <w:jc w:val="both"/>
      </w:pPr>
      <w:r>
        <w:t>После включения питания P_RES_GEN формирует низкий уровень начальной установки. Регистр получает код 1101, управляющий триггер – STOP_Q = 1. Генератор выключен. По мере заряда C4 сигнал P_RES становится высоким, но сам по себе этот переход не запускает пересчёт.</w:t>
      </w:r>
    </w:p>
    <w:p w14:paraId="68B80EE4" w14:textId="77777777" w:rsidR="00C25B65" w:rsidRDefault="00C30113">
      <w:pPr>
        <w:widowControl/>
        <w:ind w:firstLine="709"/>
        <w:jc w:val="both"/>
      </w:pPr>
      <w:r>
        <w:t xml:space="preserve">Для начала работы START_N кратковременно переводится из единицы в ноль и возвращается в единицу. U44A сбрасывается, на его инверсном выходе появляется RUN = 1. Таймер начинает формировать импульсы. На каждом положительном фронте CLK регистр записывает код, подготовленный блоком </w:t>
      </w:r>
      <w:proofErr w:type="spellStart"/>
      <w:r>
        <w:t>Logic_D</w:t>
      </w:r>
      <w:proofErr w:type="spellEnd"/>
      <w:r>
        <w:t>.</w:t>
      </w:r>
    </w:p>
    <w:p w14:paraId="782037E3" w14:textId="77777777" w:rsidR="00C25B65" w:rsidRDefault="00C30113">
      <w:pPr>
        <w:widowControl/>
        <w:ind w:firstLine="709"/>
        <w:jc w:val="both"/>
      </w:pPr>
      <w:r>
        <w:t xml:space="preserve">Для установившегося рабочего кода активным должен быть только соответствующий выход DC. Например, коду D соответствует Y13, коду 2 – Y2, коду 6 – Y6. Если горят несколько индикаторов, сначала сравниваются уровни </w:t>
      </w:r>
      <w:r>
        <w:lastRenderedPageBreak/>
        <w:t>на входах DC с выходами регистра, затем проверяются конъюнкции. Такое наблюдение нельзя считать нормой для рабочего состояния.</w:t>
      </w:r>
    </w:p>
    <w:p w14:paraId="070CF15C" w14:textId="77777777" w:rsidR="00C25B65" w:rsidRDefault="00C30113">
      <w:pPr>
        <w:widowControl/>
        <w:ind w:firstLine="709"/>
        <w:jc w:val="both"/>
      </w:pPr>
      <w:r>
        <w:t>При состоянии A (1010) STOP_UNIT выдаёт единицу. Следующий фронт одновременно переводит ПСУ в 6 и записывает единицу в U44A. RUN становится нулём, таймер останавливается. При исправной схеме код 6 сохраняется, а CLK остаётся высоким без дополнительного активного фронта.</w:t>
      </w:r>
    </w:p>
    <w:p w14:paraId="16940D7F" w14:textId="77777777" w:rsidR="00C25B65" w:rsidRDefault="00C30113">
      <w:pPr>
        <w:widowControl/>
        <w:ind w:firstLine="709"/>
        <w:jc w:val="both"/>
      </w:pPr>
      <w:r>
        <w:t>Для повторения полной последовательности сначала выполняется начальная установка кнопкой S1 блока P_RES_GEN. После снятия P_RES и при START_N = 1 подаётся новый короткий импульс START_N. Если запустить генератор без начальной установки, он продолжит пересчёт из сохранённого кода; это не равнозначно новому проходу от 13.</w:t>
      </w:r>
    </w:p>
    <w:p w14:paraId="48D68805" w14:textId="77777777" w:rsidR="00C25B65" w:rsidRDefault="00C30113">
      <w:pPr>
        <w:widowControl/>
        <w:ind w:firstLine="709"/>
        <w:jc w:val="both"/>
      </w:pPr>
      <w:r>
        <w:t>Неиспользуемые коды 1 и 15 возвращаются в рабочую последовательность за один такт, но до этого дешифратор может включать несколько выходов. Поэтому штатный порядок остаётся неизменным: начальная установка, снятие сброса, команда запуска, автоматическая остановка.</w:t>
      </w:r>
    </w:p>
    <w:p w14:paraId="692CFB36" w14:textId="77777777" w:rsidR="00C25B65" w:rsidRDefault="00C30113">
      <w:pPr>
        <w:pStyle w:val="1"/>
        <w:keepNext/>
        <w:pageBreakBefore/>
        <w:widowControl/>
        <w:spacing w:after="160"/>
        <w:ind w:left="0" w:firstLine="709"/>
        <w:jc w:val="both"/>
      </w:pPr>
      <w:r>
        <w:lastRenderedPageBreak/>
        <w:t>Заключение</w:t>
      </w:r>
    </w:p>
    <w:p w14:paraId="7DAE26D2" w14:textId="77777777" w:rsidR="00C25B65" w:rsidRDefault="00C30113">
      <w:pPr>
        <w:widowControl/>
        <w:ind w:firstLine="709"/>
        <w:jc w:val="both"/>
      </w:pPr>
      <w:r>
        <w:t xml:space="preserve">В работе синтезировано управляющее устройство для последовательности 13–2–14–11–0–12–9–5–7–8–4–3–10–6. По таблице переходов и картам Карно получены функции входов четырёх D-триггеров 74AS74. Блоки </w:t>
      </w:r>
      <w:proofErr w:type="spellStart"/>
      <w:r>
        <w:t>Logic_D</w:t>
      </w:r>
      <w:proofErr w:type="spellEnd"/>
      <w:r>
        <w:t xml:space="preserve"> и </w:t>
      </w:r>
      <w:proofErr w:type="spellStart"/>
      <w:r>
        <w:t>D_Counter</w:t>
      </w:r>
      <w:proofErr w:type="spellEnd"/>
      <w:r>
        <w:t xml:space="preserve"> реализуют заданный порядок состояний; их работа представлена схемами и временной диаграммой отдельного испытания.</w:t>
      </w:r>
    </w:p>
    <w:p w14:paraId="1D144F2F" w14:textId="77777777" w:rsidR="00C25B65" w:rsidRDefault="00C30113">
      <w:pPr>
        <w:widowControl/>
        <w:ind w:firstLine="709"/>
        <w:jc w:val="both"/>
      </w:pPr>
      <w:r>
        <w:t>Для преобразования состояния в управляющие сигналы разработан дешифратор с четырнадцатью выходами. Минимизация с факультативными наборами уменьшила число входов части элементов. Унитарный код требуется на всех рабочих состояниях; на исключённых кодах 1 и 15 одновременная активизация нескольких выходов допустима. При сборке общей модели это различие необходимо учитывать при проверке индикации.</w:t>
      </w:r>
    </w:p>
    <w:p w14:paraId="2F2E9285" w14:textId="77777777" w:rsidR="00C25B65" w:rsidRDefault="00C30113">
      <w:pPr>
        <w:widowControl/>
        <w:ind w:firstLine="709"/>
        <w:jc w:val="both"/>
      </w:pPr>
      <w:r>
        <w:t xml:space="preserve">Рассчитан генератор на LM555 с инвертором 74LS04. При R1 = 4,32 кОм, R2 = 95,3 кОм и C2 = 10 мкФ длительность высокого уровня CLK составляет 0,660569 с, период – 1,351082 с. Сохранённые измерения с C2 = 1 мкФ дали 66,288 </w:t>
      </w:r>
      <w:proofErr w:type="spellStart"/>
      <w:r>
        <w:t>мс</w:t>
      </w:r>
      <w:proofErr w:type="spellEnd"/>
      <w:r>
        <w:t xml:space="preserve"> и 135,417 </w:t>
      </w:r>
      <w:proofErr w:type="spellStart"/>
      <w:r>
        <w:t>мс</w:t>
      </w:r>
      <w:proofErr w:type="spellEnd"/>
      <w:r>
        <w:t>, что близко к расчёту ускоренного режима.</w:t>
      </w:r>
    </w:p>
    <w:p w14:paraId="28B7C6FE" w14:textId="77777777" w:rsidR="00C25B65" w:rsidRDefault="00C30113">
      <w:pPr>
        <w:widowControl/>
        <w:ind w:firstLine="709"/>
        <w:jc w:val="both"/>
      </w:pPr>
      <w:r>
        <w:t>Начальная установка, запуск и остановка согласованы с работой регистра. Один управляющий триггер регистрирует признак кода 10 на фронте перехода в 6 и снимает разрешение генерации. Такой способ позволяет сохранить конечное состояние, не изменяя функций пересчётного устройства.</w:t>
      </w:r>
    </w:p>
    <w:p w14:paraId="2D59CD79" w14:textId="77777777" w:rsidR="00C25B65" w:rsidRDefault="00C30113">
      <w:pPr>
        <w:widowControl/>
        <w:ind w:firstLine="709"/>
        <w:jc w:val="both"/>
      </w:pPr>
      <w:r>
        <w:t>Полученные результаты связывают логический синтез, расчёт времязадающей цепи и моделирование отдельных блоков. Для приёмки общей схемы определены проверяемые признаки: заданный порядок кодов, один активный выход DC в каждом рабочем состоянии, соответствие временных параметров выбранной ёмкости и отсутствие новых тактовых фронтов после остановки.</w:t>
      </w:r>
    </w:p>
    <w:p w14:paraId="692C7492" w14:textId="77777777" w:rsidR="00C25B65" w:rsidRDefault="00C30113">
      <w:pPr>
        <w:pStyle w:val="1"/>
        <w:keepNext/>
        <w:pageBreakBefore/>
        <w:widowControl/>
        <w:spacing w:after="160"/>
        <w:ind w:left="0" w:firstLine="709"/>
        <w:jc w:val="both"/>
      </w:pPr>
      <w:r>
        <w:lastRenderedPageBreak/>
        <w:t>Список использованных источников</w:t>
      </w:r>
    </w:p>
    <w:p w14:paraId="6980E82B" w14:textId="77777777" w:rsidR="00C25B65" w:rsidRDefault="00C30113">
      <w:pPr>
        <w:widowControl/>
        <w:ind w:firstLine="709"/>
        <w:jc w:val="both"/>
      </w:pPr>
      <w:r>
        <w:t xml:space="preserve">1. Texas Instruments. LM555 </w:t>
      </w:r>
      <w:proofErr w:type="spellStart"/>
      <w:r>
        <w:t>Timer</w:t>
      </w:r>
      <w:proofErr w:type="spellEnd"/>
      <w:r>
        <w:t>. SNAS548D. – URL: https://www.ti.com/lit/ds/symlink/lm555.pdf (дата обращения: 04.10.2026).</w:t>
      </w:r>
    </w:p>
    <w:p w14:paraId="11579F60" w14:textId="77777777" w:rsidR="00C25B65" w:rsidRDefault="00C30113">
      <w:pPr>
        <w:widowControl/>
        <w:ind w:firstLine="709"/>
        <w:jc w:val="both"/>
      </w:pPr>
      <w:r w:rsidRPr="00DB0330">
        <w:rPr>
          <w:lang w:val="en-US"/>
        </w:rPr>
        <w:t xml:space="preserve">2. Texas Instruments. SN74AS74A Dual Positive-Edge-Triggered D-Type Flip-Flops </w:t>
      </w:r>
      <w:proofErr w:type="gramStart"/>
      <w:r w:rsidRPr="00DB0330">
        <w:rPr>
          <w:lang w:val="en-US"/>
        </w:rPr>
        <w:t>With</w:t>
      </w:r>
      <w:proofErr w:type="gramEnd"/>
      <w:r w:rsidRPr="00DB0330">
        <w:rPr>
          <w:lang w:val="en-US"/>
        </w:rPr>
        <w:t xml:space="preserve"> Clear and Preset. </w:t>
      </w:r>
      <w:r>
        <w:t>SDAS143C. – URL: https://www.ti.com/lit/ds/symlink/sn74as74a.pdf (дата обращения: 04.10.2026).</w:t>
      </w:r>
    </w:p>
    <w:p w14:paraId="6989F2F9" w14:textId="77777777" w:rsidR="00C25B65" w:rsidRPr="00DB0330" w:rsidRDefault="00C30113">
      <w:pPr>
        <w:widowControl/>
        <w:ind w:firstLine="709"/>
        <w:jc w:val="both"/>
        <w:rPr>
          <w:lang w:val="en-US"/>
        </w:rPr>
      </w:pPr>
      <w:r w:rsidRPr="00DB0330">
        <w:rPr>
          <w:lang w:val="en-US"/>
        </w:rPr>
        <w:t>3. Texas Instruments. SN74LS04 Hex Inverters. – URL: https://www.ti.com/lit/ds/symlink/sn74ls04.pdf (</w:t>
      </w:r>
      <w:r>
        <w:t>дата</w:t>
      </w:r>
      <w:r w:rsidRPr="00DB0330">
        <w:rPr>
          <w:lang w:val="en-US"/>
        </w:rPr>
        <w:t xml:space="preserve"> </w:t>
      </w:r>
      <w:r>
        <w:t>обращения</w:t>
      </w:r>
      <w:r w:rsidRPr="00DB0330">
        <w:rPr>
          <w:lang w:val="en-US"/>
        </w:rPr>
        <w:t>: 06.09.2026).</w:t>
      </w:r>
    </w:p>
    <w:p w14:paraId="6C3B3723" w14:textId="77777777" w:rsidR="00C25B65" w:rsidRPr="00DB0330" w:rsidRDefault="00C30113">
      <w:pPr>
        <w:widowControl/>
        <w:ind w:firstLine="709"/>
        <w:jc w:val="both"/>
        <w:rPr>
          <w:lang w:val="en-US"/>
        </w:rPr>
      </w:pPr>
      <w:r w:rsidRPr="00DB0330">
        <w:rPr>
          <w:lang w:val="en-US"/>
        </w:rPr>
        <w:t>4. Texas Instruments. SN74HC14 Hex Inverters with Schmitt-Trigger Inputs. – URL: https://www.ti.com/lit/ds/symlink/sn74hc14.pdf (</w:t>
      </w:r>
      <w:r>
        <w:t>дата</w:t>
      </w:r>
      <w:r w:rsidRPr="00DB0330">
        <w:rPr>
          <w:lang w:val="en-US"/>
        </w:rPr>
        <w:t xml:space="preserve"> </w:t>
      </w:r>
      <w:r>
        <w:t>обращения</w:t>
      </w:r>
      <w:r w:rsidRPr="00DB0330">
        <w:rPr>
          <w:lang w:val="en-US"/>
        </w:rPr>
        <w:t>: 06.09.2026).</w:t>
      </w:r>
    </w:p>
    <w:p w14:paraId="36BF1D25" w14:textId="77777777" w:rsidR="00C25B65" w:rsidRDefault="00C30113">
      <w:pPr>
        <w:widowControl/>
        <w:ind w:firstLine="709"/>
        <w:jc w:val="both"/>
      </w:pPr>
      <w:r w:rsidRPr="00DB0330">
        <w:rPr>
          <w:lang w:val="en-US"/>
        </w:rPr>
        <w:t xml:space="preserve">5. Texas Instruments. SN7407 Hex Buffers and Drivers </w:t>
      </w:r>
      <w:proofErr w:type="gramStart"/>
      <w:r w:rsidRPr="00DB0330">
        <w:rPr>
          <w:lang w:val="en-US"/>
        </w:rPr>
        <w:t>With</w:t>
      </w:r>
      <w:proofErr w:type="gramEnd"/>
      <w:r w:rsidRPr="00DB0330">
        <w:rPr>
          <w:lang w:val="en-US"/>
        </w:rPr>
        <w:t xml:space="preserve"> Open-Collector High-Voltage Outputs. </w:t>
      </w:r>
      <w:r>
        <w:t>SDLS032H. – URL: https://www.ti.com/lit/ds/symlink/sn7407.pdf (дата обращения: 04.10.2026).</w:t>
      </w:r>
    </w:p>
    <w:p w14:paraId="5CCDEFC7" w14:textId="77777777" w:rsidR="00C25B65" w:rsidRDefault="00C30113">
      <w:pPr>
        <w:widowControl/>
        <w:ind w:firstLine="709"/>
        <w:jc w:val="both"/>
      </w:pPr>
      <w:r w:rsidRPr="00DB0330">
        <w:rPr>
          <w:lang w:val="en-US"/>
        </w:rPr>
        <w:t xml:space="preserve">6. National Instruments. Multisim User Guide. </w:t>
      </w:r>
      <w:r>
        <w:t>374483A. – URL: https://download.ni.com/support/manuals/374483a.pdf (дата обращения: 06.09.2026).</w:t>
      </w:r>
    </w:p>
    <w:sectPr w:rsidR="00C25B65">
      <w:footerReference w:type="default" r:id="rId37"/>
      <w:type w:val="continuous"/>
      <w:pgSz w:w="11906" w:h="16838"/>
      <w:pgMar w:top="1134" w:right="567" w:bottom="1134" w:left="1701" w:header="0" w:footer="62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911CD" w14:textId="77777777" w:rsidR="0047456F" w:rsidRDefault="0047456F">
      <w:r>
        <w:separator/>
      </w:r>
    </w:p>
  </w:endnote>
  <w:endnote w:type="continuationSeparator" w:id="0">
    <w:p w14:paraId="19227622" w14:textId="77777777" w:rsidR="0047456F" w:rsidRDefault="00474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7D7E" w14:textId="77777777" w:rsidR="008A2F2B" w:rsidRDefault="008A2F2B">
    <w:pPr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9C6C7" w14:textId="77777777" w:rsidR="001B5934" w:rsidRDefault="001B593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EFA0" w14:textId="77777777" w:rsidR="008A2F2B" w:rsidRDefault="0047456F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6CD5C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09AF68BA" wp14:editId="29515BDF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13E4B9C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AF68BA" id="Textbox 1" o:spid="_x0000_s1026" style="position:absolute;margin-left:319.6pt;margin-top:756.05pt;width:13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" o:allowincell="f" filled="f" stroked="f" strokeweight="0">
              <v:textbox inset="0,0,0,0">
                <w:txbxContent>
                  <w:p w14:paraId="313E4B9C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46DD0" w14:textId="77777777" w:rsidR="008A2F2B" w:rsidRDefault="0047456F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A8E4" w14:textId="77777777" w:rsidR="0047456F" w:rsidRDefault="0047456F">
      <w:r>
        <w:separator/>
      </w:r>
    </w:p>
  </w:footnote>
  <w:footnote w:type="continuationSeparator" w:id="0">
    <w:p w14:paraId="13599F72" w14:textId="77777777" w:rsidR="0047456F" w:rsidRDefault="00474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D9D"/>
    <w:multiLevelType w:val="multilevel"/>
    <w:tmpl w:val="FD00A2B6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03503EB4"/>
    <w:multiLevelType w:val="multilevel"/>
    <w:tmpl w:val="7318F6F0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0A6B64B7"/>
    <w:multiLevelType w:val="multilevel"/>
    <w:tmpl w:val="F656F754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7874DD2"/>
    <w:multiLevelType w:val="multilevel"/>
    <w:tmpl w:val="909C25B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20DB1721"/>
    <w:multiLevelType w:val="multilevel"/>
    <w:tmpl w:val="FEF48F62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5" w15:restartNumberingAfterBreak="0">
    <w:nsid w:val="2B470267"/>
    <w:multiLevelType w:val="multilevel"/>
    <w:tmpl w:val="B01239DC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31CA4C2F"/>
    <w:multiLevelType w:val="multilevel"/>
    <w:tmpl w:val="DFAEA438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41285D29"/>
    <w:multiLevelType w:val="multilevel"/>
    <w:tmpl w:val="8C9A766A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448610CA"/>
    <w:multiLevelType w:val="multilevel"/>
    <w:tmpl w:val="A7B42A26"/>
    <w:lvl w:ilvl="0">
      <w:numFmt w:val="bullet"/>
      <w:lvlText w:val="-"/>
      <w:lvlJc w:val="left"/>
      <w:pPr>
        <w:tabs>
          <w:tab w:val="num" w:pos="0"/>
        </w:tabs>
        <w:ind w:left="143" w:hanging="164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16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16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16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16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16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16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16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76D5733"/>
    <w:multiLevelType w:val="multilevel"/>
    <w:tmpl w:val="7B803A9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5C310B4E"/>
    <w:multiLevelType w:val="multilevel"/>
    <w:tmpl w:val="D23E3FDE"/>
    <w:lvl w:ilvl="0">
      <w:start w:val="3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65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57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50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43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35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28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1" w15:restartNumberingAfterBreak="0">
    <w:nsid w:val="60CF3002"/>
    <w:multiLevelType w:val="multilevel"/>
    <w:tmpl w:val="E9028BAE"/>
    <w:lvl w:ilvl="0">
      <w:start w:val="2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91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6" w:hanging="5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5" w:hanging="5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13" w:hanging="5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2" w:hanging="5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0" w:hanging="5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2" w15:restartNumberingAfterBreak="0">
    <w:nsid w:val="6E284A0A"/>
    <w:multiLevelType w:val="multilevel"/>
    <w:tmpl w:val="5750E95C"/>
    <w:lvl w:ilvl="0">
      <w:start w:val="2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81" w:hanging="631"/>
      </w:pPr>
      <w:rPr>
        <w:rFonts w:ascii="Times New Roman" w:eastAsia="Times New Roman" w:hAnsi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19" w:hanging="63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8" w:hanging="63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58" w:hanging="63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8" w:hanging="63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97" w:hanging="63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13" w15:restartNumberingAfterBreak="0">
    <w:nsid w:val="6EB264B3"/>
    <w:multiLevelType w:val="multilevel"/>
    <w:tmpl w:val="F0D23D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AE45E63"/>
    <w:multiLevelType w:val="multilevel"/>
    <w:tmpl w:val="6D2458D8"/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29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9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39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48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8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68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7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5" w15:restartNumberingAfterBreak="0">
    <w:nsid w:val="7B3F63B7"/>
    <w:multiLevelType w:val="multilevel"/>
    <w:tmpl w:val="5C385790"/>
    <w:lvl w:ilvl="0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0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2"/>
  </w:num>
  <w:num w:numId="10">
    <w:abstractNumId w:val="2"/>
  </w:num>
  <w:num w:numId="11">
    <w:abstractNumId w:val="4"/>
  </w:num>
  <w:num w:numId="12">
    <w:abstractNumId w:val="1"/>
  </w:num>
  <w:num w:numId="13">
    <w:abstractNumId w:val="11"/>
  </w:num>
  <w:num w:numId="14">
    <w:abstractNumId w:val="14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934"/>
    <w:rsid w:val="00035006"/>
    <w:rsid w:val="000611D3"/>
    <w:rsid w:val="000A3BDB"/>
    <w:rsid w:val="00136BD4"/>
    <w:rsid w:val="00143633"/>
    <w:rsid w:val="00176355"/>
    <w:rsid w:val="00191079"/>
    <w:rsid w:val="001A7486"/>
    <w:rsid w:val="001B5934"/>
    <w:rsid w:val="001E3463"/>
    <w:rsid w:val="001E5033"/>
    <w:rsid w:val="002037F9"/>
    <w:rsid w:val="002A1E9D"/>
    <w:rsid w:val="002A2737"/>
    <w:rsid w:val="002B1B0C"/>
    <w:rsid w:val="00302DC5"/>
    <w:rsid w:val="00331103"/>
    <w:rsid w:val="0038217A"/>
    <w:rsid w:val="0038461C"/>
    <w:rsid w:val="00414322"/>
    <w:rsid w:val="0047456F"/>
    <w:rsid w:val="0051524E"/>
    <w:rsid w:val="00535C26"/>
    <w:rsid w:val="005B4AC5"/>
    <w:rsid w:val="005B79BA"/>
    <w:rsid w:val="00604D85"/>
    <w:rsid w:val="006058B0"/>
    <w:rsid w:val="006151E7"/>
    <w:rsid w:val="006215FD"/>
    <w:rsid w:val="00671033"/>
    <w:rsid w:val="007104D0"/>
    <w:rsid w:val="007F2BB1"/>
    <w:rsid w:val="00824D4B"/>
    <w:rsid w:val="008308BA"/>
    <w:rsid w:val="0084385C"/>
    <w:rsid w:val="00851BF8"/>
    <w:rsid w:val="0085589D"/>
    <w:rsid w:val="008A2F2B"/>
    <w:rsid w:val="0092429D"/>
    <w:rsid w:val="00965486"/>
    <w:rsid w:val="00977AD2"/>
    <w:rsid w:val="009848D5"/>
    <w:rsid w:val="009A5B02"/>
    <w:rsid w:val="009B7432"/>
    <w:rsid w:val="009E5DD3"/>
    <w:rsid w:val="00A274A4"/>
    <w:rsid w:val="00A33650"/>
    <w:rsid w:val="00AA758D"/>
    <w:rsid w:val="00AC32CA"/>
    <w:rsid w:val="00B15924"/>
    <w:rsid w:val="00B34C91"/>
    <w:rsid w:val="00B46C25"/>
    <w:rsid w:val="00B605A6"/>
    <w:rsid w:val="00BA1CE1"/>
    <w:rsid w:val="00C25B65"/>
    <w:rsid w:val="00C30113"/>
    <w:rsid w:val="00C33D82"/>
    <w:rsid w:val="00C40D7F"/>
    <w:rsid w:val="00C41A04"/>
    <w:rsid w:val="00C65BE9"/>
    <w:rsid w:val="00C7786C"/>
    <w:rsid w:val="00D33D1C"/>
    <w:rsid w:val="00D96B14"/>
    <w:rsid w:val="00DB0330"/>
    <w:rsid w:val="00E265C8"/>
    <w:rsid w:val="00E726F6"/>
    <w:rsid w:val="00EA3790"/>
    <w:rsid w:val="00EA4EA7"/>
    <w:rsid w:val="00EC5053"/>
    <w:rsid w:val="00F14DDA"/>
    <w:rsid w:val="00F765B1"/>
    <w:rsid w:val="00FC2C69"/>
    <w:rsid w:val="00FD618E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EF3C"/>
  <w15:docId w15:val="{D4075158-3CCA-4EE1-93E7-4E9BF44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"/>
    <w:uiPriority w:val="1"/>
    <w:qFormat/>
    <w:rPr>
      <w:szCs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</w:pPr>
    <w:rPr>
      <w:rFonts w:cs="Noto Sans Devanagari"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10">
    <w:name w:val="toc 1"/>
    <w:basedOn w:val="a"/>
    <w:uiPriority w:val="1"/>
    <w:qFormat/>
    <w:pPr>
      <w:spacing w:before="139"/>
      <w:ind w:left="383" w:hanging="24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37"/>
      <w:ind w:left="1069" w:hanging="360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391" w:hanging="540"/>
    </w:pPr>
    <w:rPr>
      <w:sz w:val="24"/>
      <w:szCs w:val="24"/>
    </w:rPr>
  </w:style>
  <w:style w:type="paragraph" w:styleId="a7">
    <w:name w:val="List Paragraph"/>
    <w:basedOn w:val="a"/>
    <w:uiPriority w:val="1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  <w:pPr>
      <w:spacing w:before="9" w:line="103" w:lineRule="exact"/>
      <w:ind w:left="19"/>
      <w:jc w:val="center"/>
    </w:pPr>
    <w:rPr>
      <w:rFonts w:ascii="Cambria Math" w:eastAsia="Cambria Math" w:hAnsi="Cambria Math" w:cs="Cambria Math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Заголовок 21"/>
    <w:basedOn w:val="a"/>
    <w:pPr>
      <w:outlineLvl w:val="1"/>
    </w:pPr>
    <w:rPr>
      <w:b/>
    </w:rPr>
  </w:style>
  <w:style w:type="paragraph" w:customStyle="1" w:styleId="31">
    <w:name w:val="Заголовок 31"/>
    <w:basedOn w:val="a"/>
    <w:pPr>
      <w:outlineLvl w:val="2"/>
    </w:pPr>
    <w:rPr>
      <w:b/>
    </w:rPr>
  </w:style>
  <w:style w:type="paragraph" w:customStyle="1" w:styleId="11">
    <w:name w:val="Заголовок1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4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37</Pages>
  <Words>4915</Words>
  <Characters>28019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 пересчётного устройства на триггерах 74AS74</dc:title>
  <dc:subject>Курсовая работа по функциональным компонентам цифровых систем, вариант 3</dc:subject>
  <dc:creator>Блинов Кирилл Игоревич</dc:creator>
  <dc:description/>
  <cp:lastModifiedBy>Denis Blinov</cp:lastModifiedBy>
  <cp:revision>37</cp:revision>
  <dcterms:created xsi:type="dcterms:W3CDTF">2026-05-21T09:39:00Z</dcterms:created>
  <dcterms:modified xsi:type="dcterms:W3CDTF">2026-10-04T19:18:00Z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