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1DBC8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7BA960F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2BF9F7B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2FA0F76E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4D410988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531786B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4896F77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629F53E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1563E645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485B4DE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8786D4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F054BA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9353AF6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2</w:t>
      </w:r>
    </w:p>
    <w:p w14:paraId="6A23C6A8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«Диаграмма вариантов использования»</w:t>
      </w:r>
    </w:p>
    <w:p w14:paraId="79890C52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«Методы и средства проектирования информационных систем и технологий»</w:t>
      </w:r>
    </w:p>
    <w:p w14:paraId="19AA9835" w14:textId="77777777" w:rsidR="00641B39" w:rsidRPr="007C5470" w:rsidRDefault="00641B39" w:rsidP="001313DC">
      <w:pPr>
        <w:rPr>
          <w:sz w:val="32"/>
          <w:szCs w:val="32"/>
        </w:rPr>
      </w:pPr>
    </w:p>
    <w:p w14:paraId="409DEAD1" w14:textId="77777777" w:rsidR="007C5470" w:rsidRPr="007C5470" w:rsidRDefault="007C5470" w:rsidP="001313DC">
      <w:pPr>
        <w:rPr>
          <w:sz w:val="28"/>
          <w:szCs w:val="28"/>
        </w:rPr>
      </w:pPr>
    </w:p>
    <w:p w14:paraId="05462B4C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6FF7AE24" w14:textId="1739471E" w:rsidR="00641B39" w:rsidRPr="007C5470" w:rsidRDefault="00FD5B84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0BE08960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4002E9B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4ACDC489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Проверила:</w:t>
      </w:r>
    </w:p>
    <w:p w14:paraId="52F9A38B" w14:textId="3BA22877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Федорова Надежда Владимировна</w:t>
      </w:r>
    </w:p>
    <w:p w14:paraId="4E03FB4A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9CC200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6F54D5C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BA5B1B1" w14:textId="77777777" w:rsidR="00724546" w:rsidRDefault="00724546" w:rsidP="001313DC">
      <w:pPr>
        <w:rPr>
          <w:sz w:val="28"/>
          <w:szCs w:val="28"/>
        </w:rPr>
      </w:pPr>
    </w:p>
    <w:p w14:paraId="5E9EA319" w14:textId="77777777" w:rsidR="007C5470" w:rsidRPr="007C5470" w:rsidRDefault="007C5470" w:rsidP="001313DC">
      <w:pPr>
        <w:rPr>
          <w:sz w:val="28"/>
          <w:szCs w:val="28"/>
        </w:rPr>
      </w:pPr>
    </w:p>
    <w:p w14:paraId="06E3E115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F3EA4C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144C222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5D869C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A5F699C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9636FD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26C69A12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2C116DE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3B1BD5D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44BA641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D9E8EE3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6DC6DB7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5169B163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5EC70DBC" w14:textId="77777777" w:rsidR="005E0F21" w:rsidRDefault="008C4E95">
      <w:pPr>
        <w:pageBreakBefore/>
        <w:spacing w:after="100"/>
        <w:jc w:val="both"/>
      </w:pPr>
      <w:r>
        <w:rPr>
          <w:color w:val="000000"/>
          <w:sz w:val="28"/>
        </w:rPr>
        <w:lastRenderedPageBreak/>
        <w:t>Цель работы: построить диаграммы вариантов использования АИС «Расписание университета» и описать её сценарии.</w:t>
      </w:r>
    </w:p>
    <w:p w14:paraId="1566DF48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t>1 Выбор актёров</w:t>
      </w:r>
    </w:p>
    <w:p w14:paraId="26909BE8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Диспетчер составляет и публикует расписание. Пользователь расписания просматривает его; эту роль выполняют студент и преподаватель.</w:t>
      </w:r>
    </w:p>
    <w:p w14:paraId="14B9E974" w14:textId="55F90A4B" w:rsidR="005E0F21" w:rsidRDefault="00FD5B84">
      <w:pPr>
        <w:keepNext/>
        <w:jc w:val="center"/>
      </w:pPr>
      <w:r>
        <w:rPr>
          <w:noProof/>
        </w:rPr>
        <w:pict w14:anchorId="190453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alt="Диаграмма вариантов использования Расписание университета этап 1" style="width:369.65pt;height:123.95pt;visibility:visible;mso-wrap-style:square">
            <v:imagedata r:id="rId7" o:title="Диаграмма вариантов использования Расписание университета этап 1"/>
          </v:shape>
        </w:pict>
      </w:r>
    </w:p>
    <w:p w14:paraId="3B3DB645" w14:textId="77777777" w:rsidR="005E0F21" w:rsidRDefault="008C4E95">
      <w:pPr>
        <w:spacing w:after="100"/>
        <w:jc w:val="center"/>
      </w:pPr>
      <w:r>
        <w:rPr>
          <w:color w:val="000000"/>
          <w:sz w:val="24"/>
        </w:rPr>
        <w:t>Рисунок 1 – Исходная диаграмма</w:t>
      </w:r>
    </w:p>
    <w:p w14:paraId="49865892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t>2 Выделение дополнительных вариантов использования</w:t>
      </w:r>
    </w:p>
    <w:p w14:paraId="4200BB45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Добавлены ведение справочников, изменение занятия и публикация расписания.</w:t>
      </w:r>
    </w:p>
    <w:p w14:paraId="311D24ED" w14:textId="7A7370E8" w:rsidR="005E0F21" w:rsidRDefault="00FD5B84">
      <w:pPr>
        <w:keepNext/>
        <w:jc w:val="center"/>
      </w:pPr>
      <w:r>
        <w:rPr>
          <w:noProof/>
        </w:rPr>
        <w:pict w14:anchorId="59DFD176">
          <v:shape id="Picture 2" o:spid="_x0000_i1026" type="#_x0000_t75" alt="Диаграмма вариантов использования Расписание университета этап 2" style="width:408.25pt;height:309.55pt;visibility:visible;mso-wrap-style:square">
            <v:imagedata r:id="rId8" o:title="Диаграмма вариантов использования Расписание университета этап 2"/>
          </v:shape>
        </w:pict>
      </w:r>
    </w:p>
    <w:p w14:paraId="461E704A" w14:textId="77777777" w:rsidR="005E0F21" w:rsidRDefault="008C4E95">
      <w:pPr>
        <w:jc w:val="center"/>
      </w:pPr>
      <w:r>
        <w:rPr>
          <w:color w:val="000000"/>
          <w:sz w:val="24"/>
        </w:rPr>
        <w:t>Рисунок 2 – Общая диаграмма</w:t>
      </w:r>
    </w:p>
    <w:p w14:paraId="18C698B5" w14:textId="77777777" w:rsidR="005E0F21" w:rsidRDefault="005E0F21">
      <w:pPr>
        <w:sectPr w:rsidR="005E0F21"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15DD18B8" w14:textId="77777777" w:rsidR="005E0F21" w:rsidRDefault="008C4E95">
      <w:pPr>
        <w:keepNext/>
        <w:spacing w:after="40"/>
        <w:jc w:val="both"/>
      </w:pPr>
      <w:r>
        <w:rPr>
          <w:b/>
          <w:color w:val="000000"/>
          <w:sz w:val="28"/>
        </w:rPr>
        <w:lastRenderedPageBreak/>
        <w:t>3 Детализация диаграммы</w:t>
      </w:r>
    </w:p>
    <w:p w14:paraId="5E0A10D3" w14:textId="4E79611A" w:rsidR="005E0F21" w:rsidRDefault="00FD5B84">
      <w:pPr>
        <w:keepNext/>
        <w:jc w:val="center"/>
      </w:pPr>
      <w:r>
        <w:rPr>
          <w:noProof/>
        </w:rPr>
        <w:pict w14:anchorId="56C49448">
          <v:shape id="Picture 3" o:spid="_x0000_i1027" type="#_x0000_t75" alt="Диаграмма вариантов использования Расписание университета этап 3" style="width:671.75pt;height:439.4pt;visibility:visible;mso-wrap-style:square">
            <v:imagedata r:id="rId9" o:title="Диаграмма вариантов использования Расписание университета этап 3"/>
          </v:shape>
        </w:pict>
      </w:r>
    </w:p>
    <w:p w14:paraId="43346184" w14:textId="77777777" w:rsidR="005E0F21" w:rsidRDefault="008C4E95">
      <w:pPr>
        <w:jc w:val="center"/>
      </w:pPr>
      <w:r>
        <w:rPr>
          <w:color w:val="000000"/>
          <w:sz w:val="24"/>
        </w:rPr>
        <w:t>Рисунок 3 – Детальная диаграмма вариантов использования</w:t>
      </w:r>
    </w:p>
    <w:p w14:paraId="4B8DF040" w14:textId="77777777" w:rsidR="005E0F21" w:rsidRDefault="005E0F21">
      <w:pPr>
        <w:sectPr w:rsidR="005E0F21">
          <w:pgSz w:w="16838" w:h="11906" w:orient="landscape"/>
          <w:pgMar w:top="1134" w:right="850" w:bottom="1134" w:left="1701" w:header="720" w:footer="720" w:gutter="0"/>
          <w:cols w:space="720"/>
          <w:docGrid w:linePitch="360"/>
        </w:sectPr>
      </w:pPr>
    </w:p>
    <w:p w14:paraId="1F46A54A" w14:textId="77777777" w:rsidR="005E0F21" w:rsidRDefault="008C4E95">
      <w:pPr>
        <w:keepNext/>
        <w:spacing w:after="100"/>
        <w:jc w:val="both"/>
      </w:pPr>
      <w:r>
        <w:rPr>
          <w:b/>
          <w:color w:val="000000"/>
          <w:sz w:val="28"/>
        </w:rPr>
        <w:lastRenderedPageBreak/>
        <w:t>4 Описательные спецификации вариантов использования</w:t>
      </w:r>
    </w:p>
    <w:p w14:paraId="743FB9C8" w14:textId="77777777" w:rsidR="005E0F21" w:rsidRDefault="008C4E95">
      <w:pPr>
        <w:spacing w:after="100"/>
        <w:jc w:val="both"/>
      </w:pPr>
      <w:r>
        <w:rPr>
          <w:color w:val="000000"/>
          <w:sz w:val="28"/>
        </w:rPr>
        <w:t>Проверка конфликтов включается в составление, изменение и публикацию («include»). Сохранение CSV расширяет просмотр по условию «нужен файл» («extend»). Студент и преподаватель наследуют возможности пользователя расписания; стрелки обобщения направлены к общему актёру.</w:t>
      </w:r>
    </w:p>
    <w:p w14:paraId="4BC72CCF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Вести справочники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495307F3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30EE47B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D601002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1819037A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164CC5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300285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поддерживает сведения о группах, преподавателях, дисциплинах и аудиториях.</w:t>
            </w:r>
          </w:p>
        </w:tc>
      </w:tr>
      <w:tr w:rsidR="005E0F21" w14:paraId="6D66103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2A71FB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077578A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Диспетчер.</w:t>
            </w:r>
          </w:p>
        </w:tc>
      </w:tr>
      <w:tr w:rsidR="005E0F21" w14:paraId="0B331FDA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F89DC7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6DB6EB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вошёл в систему.</w:t>
            </w:r>
          </w:p>
        </w:tc>
      </w:tr>
      <w:tr w:rsidR="005E0F21" w14:paraId="3F9C6C2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359989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F4044CE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справочник. 2. Добавить или изменить запись. 3. Система проверяет обязательные поля и сохраняет данные.</w:t>
            </w:r>
          </w:p>
        </w:tc>
      </w:tr>
      <w:tr w:rsidR="005E0F21" w14:paraId="60A351B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EDDB6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607B47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Повтор кода или неверные данные – исправить запись. Удаление используемой записи блокируется.</w:t>
            </w:r>
          </w:p>
        </w:tc>
      </w:tr>
      <w:tr w:rsidR="005E0F21" w14:paraId="754E948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4827F17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D529C9A" w14:textId="77777777" w:rsidR="005E0F21" w:rsidRDefault="008C4E95">
            <w:r>
              <w:rPr>
                <w:color w:val="000000"/>
                <w:sz w:val="24"/>
              </w:rPr>
              <w:t>Справочник обновлён, связи с занятиями сохранены.</w:t>
            </w:r>
          </w:p>
        </w:tc>
      </w:tr>
    </w:tbl>
    <w:p w14:paraId="62A54EBE" w14:textId="77777777" w:rsidR="005E0F21" w:rsidRDefault="005E0F21">
      <w:pPr>
        <w:spacing w:after="60"/>
        <w:jc w:val="both"/>
      </w:pPr>
    </w:p>
    <w:p w14:paraId="7ACABC57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Составить расписание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73BD6460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EA85655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04D71E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37F9CC9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3C0A5D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A729C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вручную добавляет занятия в рабочее расписание на неделю.</w:t>
            </w:r>
          </w:p>
        </w:tc>
      </w:tr>
      <w:tr w:rsidR="005E0F21" w14:paraId="1B90DD6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52ACA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59DA35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Диспетчер.</w:t>
            </w:r>
          </w:p>
        </w:tc>
      </w:tr>
      <w:tr w:rsidR="005E0F21" w14:paraId="1E43FF6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8AC8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3DC1E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вошёл в систему; справочники заполнены.</w:t>
            </w:r>
          </w:p>
        </w:tc>
      </w:tr>
      <w:tr w:rsidR="005E0F21" w14:paraId="08854F4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1AAC9E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010331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неделю и группу. 2. Указать дисциплину, преподавателя, аудиторию, дату и пару. 3. Выполнить проверку конфликтов. 4. Сохранить занятие.</w:t>
            </w:r>
          </w:p>
        </w:tc>
      </w:tr>
      <w:tr w:rsidR="005E0F21" w14:paraId="07AD1BEC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D3F20A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9D551B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При конфликте выбрать другое время, преподавателя или аудиторию и повторить проверку.</w:t>
            </w:r>
          </w:p>
        </w:tc>
      </w:tr>
      <w:tr w:rsidR="005E0F21" w14:paraId="77A6912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714EE00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8FB317F" w14:textId="77777777" w:rsidR="005E0F21" w:rsidRDefault="008C4E95">
            <w:r>
              <w:rPr>
                <w:color w:val="000000"/>
                <w:sz w:val="24"/>
              </w:rPr>
              <w:t>В рабочем расписании сохранено занятие без конфликтов. Опубликованная версия не изменена.</w:t>
            </w:r>
          </w:p>
        </w:tc>
      </w:tr>
    </w:tbl>
    <w:p w14:paraId="4C1B71F7" w14:textId="77777777" w:rsidR="005E0F21" w:rsidRDefault="005E0F21">
      <w:pPr>
        <w:spacing w:after="60"/>
        <w:jc w:val="both"/>
      </w:pPr>
    </w:p>
    <w:p w14:paraId="53EFE0AE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lastRenderedPageBreak/>
        <w:t>Проверить конфликты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641B85AF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48B45C8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E00E9F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0BFE7C1E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EE4813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F3CD68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Система проверяет допустимость занятия или выбранной недели.</w:t>
            </w:r>
          </w:p>
        </w:tc>
      </w:tr>
      <w:tr w:rsidR="005E0F21" w14:paraId="1241891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EC4F9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B6DCC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через составление, изменение или публикацию расписания.</w:t>
            </w:r>
          </w:p>
        </w:tc>
      </w:tr>
      <w:tr w:rsidR="005E0F21" w14:paraId="1300507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735821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ACD59F1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Переданы данные занятия или недели; доступны справочники.</w:t>
            </w:r>
          </w:p>
        </w:tc>
      </w:tr>
      <w:tr w:rsidR="005E0F21" w14:paraId="4961C481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E1AA30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EECB17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Сравнить дату и пару с другими занятиями. 2. Проверить занятость группы, преподавателя и аудитории. 3. Сравнить численность группы с вместимостью аудитории. 4. Вернуть результат.</w:t>
            </w:r>
          </w:p>
        </w:tc>
      </w:tr>
      <w:tr w:rsidR="005E0F21" w14:paraId="1B40465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6BC564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2463A8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Найдены ошибки – вывести их список и запретить сохранение или публикацию.</w:t>
            </w:r>
          </w:p>
        </w:tc>
      </w:tr>
      <w:tr w:rsidR="005E0F21" w14:paraId="0A48232E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BD7C776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00BA865" w14:textId="77777777" w:rsidR="005E0F21" w:rsidRDefault="008C4E95">
            <w:r>
              <w:rPr>
                <w:color w:val="000000"/>
                <w:sz w:val="24"/>
              </w:rPr>
              <w:t>Получен результат проверки; сами данные расписания не изменены.</w:t>
            </w:r>
          </w:p>
        </w:tc>
      </w:tr>
    </w:tbl>
    <w:p w14:paraId="0C7A5230" w14:textId="77777777" w:rsidR="005E0F21" w:rsidRDefault="005E0F21">
      <w:pPr>
        <w:spacing w:after="60"/>
        <w:jc w:val="both"/>
      </w:pPr>
    </w:p>
    <w:p w14:paraId="4BAFB0F0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Изменить занятие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0D2CEBA6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E23B53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EACFA6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20DB814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F58F8B4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349CA1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переносит занятие или меняет его преподавателя либо аудиторию.</w:t>
            </w:r>
          </w:p>
        </w:tc>
      </w:tr>
      <w:tr w:rsidR="005E0F21" w14:paraId="087E3DC6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FAF98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A43722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Диспетчер.</w:t>
            </w:r>
          </w:p>
        </w:tc>
      </w:tr>
      <w:tr w:rsidR="005E0F21" w14:paraId="344D882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148A0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5010C9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вошёл в систему; занятие существует в рабочем расписании.</w:t>
            </w:r>
          </w:p>
        </w:tc>
      </w:tr>
      <w:tr w:rsidR="005E0F21" w14:paraId="32045D3B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D6C0A1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4CC05B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Найти занятие. 2. Изменить нужные поля. 3. Проверить конфликты, исключив старую запись самого занятия. 4. Сохранить изменения.</w:t>
            </w:r>
          </w:p>
        </w:tc>
      </w:tr>
      <w:tr w:rsidR="005E0F21" w14:paraId="18300D8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C795DC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71052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При конфликте изменения не сохраняются; диспетчер исправляет данные или отменяет действие.</w:t>
            </w:r>
          </w:p>
        </w:tc>
      </w:tr>
      <w:tr w:rsidR="005E0F21" w14:paraId="6FFEDFC4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68401A9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1406F6A" w14:textId="77777777" w:rsidR="005E0F21" w:rsidRDefault="008C4E95">
            <w:r>
              <w:rPr>
                <w:color w:val="000000"/>
                <w:sz w:val="24"/>
              </w:rPr>
              <w:t>Рабочее расписание обновлено. Опубликованная версия меняется только при следующей публикации.</w:t>
            </w:r>
          </w:p>
        </w:tc>
      </w:tr>
    </w:tbl>
    <w:p w14:paraId="1FDB4D21" w14:textId="77777777" w:rsidR="005E0F21" w:rsidRDefault="005E0F21">
      <w:pPr>
        <w:spacing w:after="60"/>
        <w:jc w:val="both"/>
      </w:pPr>
    </w:p>
    <w:p w14:paraId="3B2AA642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lastRenderedPageBreak/>
        <w:t>Опубликовать расписание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50E4E116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38FF73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BACD7F0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3F4A923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79BED1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3E3A55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делает проверенную неделю доступной студентам и преподавателям.</w:t>
            </w:r>
          </w:p>
        </w:tc>
      </w:tr>
      <w:tr w:rsidR="005E0F21" w14:paraId="170D7E96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AD7DD6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655DD0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Диспетчер.</w:t>
            </w:r>
          </w:p>
        </w:tc>
      </w:tr>
      <w:tr w:rsidR="005E0F21" w14:paraId="5A50DEF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BDEB93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003514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Диспетчер вошёл в систему; рабочее расписание недели составлено.</w:t>
            </w:r>
          </w:p>
        </w:tc>
      </w:tr>
      <w:tr w:rsidR="005E0F21" w14:paraId="0FCC4C9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B876879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4BFDE9F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неделю. 2. Проверить все занятия недели. 3. Подтвердить публикацию. 4. Одной операцией заменить опубликованную версию выбранной недели.</w:t>
            </w:r>
          </w:p>
        </w:tc>
      </w:tr>
      <w:tr w:rsidR="005E0F21" w14:paraId="3063BA8D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A1D8C6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060110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При ошибках публикация блокируется, пользователям остаётся доступна предыдущая версия.</w:t>
            </w:r>
          </w:p>
        </w:tc>
      </w:tr>
      <w:tr w:rsidR="005E0F21" w14:paraId="0CA497B3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CF870E3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20FA11C" w14:textId="77777777" w:rsidR="005E0F21" w:rsidRDefault="008C4E95">
            <w:r>
              <w:rPr>
                <w:color w:val="000000"/>
                <w:sz w:val="24"/>
              </w:rPr>
              <w:t>Опубликована согласованная версия недели без конфликтов.</w:t>
            </w:r>
          </w:p>
        </w:tc>
      </w:tr>
    </w:tbl>
    <w:p w14:paraId="215C706A" w14:textId="77777777" w:rsidR="005E0F21" w:rsidRDefault="005E0F21">
      <w:pPr>
        <w:spacing w:after="60"/>
        <w:jc w:val="both"/>
      </w:pPr>
    </w:p>
    <w:p w14:paraId="725169CC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t>Просмотреть расписание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37A23A72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854A867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2CD4379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5B4A67AF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5A8F7CF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E37BC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Пользователь получает опубликованное расписание группы, преподавателя или аудитории.</w:t>
            </w:r>
          </w:p>
        </w:tc>
      </w:tr>
      <w:tr w:rsidR="005E0F21" w14:paraId="5096EBF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78905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457B4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Студент, преподаватель – специализации актёра «Пользователь расписания».</w:t>
            </w:r>
          </w:p>
        </w:tc>
      </w:tr>
      <w:tr w:rsidR="005E0F21" w14:paraId="47434BC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8E7642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FF93A6D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Система доступна через браузер; неделя опубликована.</w:t>
            </w:r>
          </w:p>
        </w:tc>
      </w:tr>
      <w:tr w:rsidR="005E0F21" w14:paraId="2A56A8A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BBEE59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57A929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Выбрать период и группу, преподавателя или аудиторию. 2. Система выводит даты, пары, дисциплины, преподавателей и аудитории. Точка расширения – после вывода расписания.</w:t>
            </w:r>
          </w:p>
        </w:tc>
      </w:tr>
      <w:tr w:rsidR="005E0F21" w14:paraId="2755446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9913442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28EB227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Расписание не опубликовано или занятий нет – вывести соответствующее сообщение.</w:t>
            </w:r>
          </w:p>
        </w:tc>
      </w:tr>
      <w:tr w:rsidR="005E0F21" w14:paraId="2978E7C5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D2E1324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BA0F8E3" w14:textId="77777777" w:rsidR="005E0F21" w:rsidRDefault="008C4E95">
            <w:r>
              <w:rPr>
                <w:color w:val="000000"/>
                <w:sz w:val="24"/>
              </w:rPr>
              <w:t>Пользователь просмотрел опубликованные занятия; данные не изменены.</w:t>
            </w:r>
          </w:p>
        </w:tc>
      </w:tr>
    </w:tbl>
    <w:p w14:paraId="1E603919" w14:textId="77777777" w:rsidR="005E0F21" w:rsidRDefault="005E0F21">
      <w:pPr>
        <w:spacing w:after="60"/>
        <w:jc w:val="both"/>
      </w:pPr>
    </w:p>
    <w:p w14:paraId="6C7B4753" w14:textId="77777777" w:rsidR="005E0F21" w:rsidRDefault="008C4E95">
      <w:pPr>
        <w:keepNext/>
        <w:spacing w:after="60"/>
        <w:jc w:val="both"/>
      </w:pPr>
      <w:r>
        <w:rPr>
          <w:b/>
          <w:color w:val="000000"/>
          <w:sz w:val="28"/>
        </w:rPr>
        <w:lastRenderedPageBreak/>
        <w:t>Сохранить расписание в CSV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30"/>
      </w:tblGrid>
      <w:tr w:rsidR="005E0F21" w14:paraId="70C44F1B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06C33C9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Раздел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20B90F1" w14:textId="77777777" w:rsidR="005E0F21" w:rsidRDefault="008C4E95">
            <w:pPr>
              <w:keepNext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5E0F21" w14:paraId="3CEBE54F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61BABAE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Краткое описание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E960933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По запросу пользователя система сохраняет просматриваемое расписание в файл.</w:t>
            </w:r>
          </w:p>
        </w:tc>
      </w:tr>
      <w:tr w:rsidR="005E0F21" w14:paraId="7BED6849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0C8E43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Субъекты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5E8B825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Студент, преподаватель через просмотр расписания.</w:t>
            </w:r>
          </w:p>
        </w:tc>
      </w:tr>
      <w:tr w:rsidR="005E0F21" w14:paraId="4F6CCC28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DC6BAA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Предусловия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F41F9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Выполняется просмотр; пользователь выбрал сохранение файла.</w:t>
            </w:r>
          </w:p>
        </w:tc>
      </w:tr>
      <w:tr w:rsidR="005E0F21" w14:paraId="05BE7737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BE0EE61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Основной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25BC88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1. Нажать «Сохранить CSV». 2. Система формирует файл UTF-8 с текущими фильтрами. 3. Браузер предлагает сохранить файл.</w:t>
            </w:r>
          </w:p>
        </w:tc>
      </w:tr>
      <w:tr w:rsidR="005E0F21" w14:paraId="77B10C83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6F0293B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Альтернативный поток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66ABBBC" w14:textId="77777777" w:rsidR="005E0F21" w:rsidRDefault="008C4E95">
            <w:pPr>
              <w:keepNext/>
            </w:pPr>
            <w:r>
              <w:rPr>
                <w:color w:val="000000"/>
                <w:sz w:val="24"/>
              </w:rPr>
              <w:t>Отмена загрузки не влияет на просмотр. При ошибке формирования выводится сообщение.</w:t>
            </w:r>
          </w:p>
        </w:tc>
      </w:tr>
      <w:tr w:rsidR="005E0F21" w14:paraId="0F496650" w14:textId="77777777">
        <w:trPr>
          <w:cantSplit/>
        </w:trPr>
        <w:tc>
          <w:tcPr>
            <w:tcW w:w="2324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E39E91C" w14:textId="77777777" w:rsidR="005E0F21" w:rsidRDefault="008C4E95">
            <w:r>
              <w:rPr>
                <w:color w:val="000000"/>
                <w:sz w:val="24"/>
              </w:rPr>
              <w:t>Постусловия</w:t>
            </w:r>
          </w:p>
        </w:tc>
        <w:tc>
          <w:tcPr>
            <w:tcW w:w="703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EB0CA2F" w14:textId="77777777" w:rsidR="005E0F21" w:rsidRDefault="008C4E95">
            <w:r>
              <w:rPr>
                <w:color w:val="000000"/>
                <w:sz w:val="24"/>
              </w:rPr>
              <w:t>Получен файл выбранного расписания; данные системы не изменены.</w:t>
            </w:r>
          </w:p>
        </w:tc>
      </w:tr>
    </w:tbl>
    <w:p w14:paraId="0DE6BAA5" w14:textId="77777777" w:rsidR="005E0F21" w:rsidRDefault="005E0F21">
      <w:pPr>
        <w:spacing w:after="60"/>
        <w:jc w:val="both"/>
      </w:pPr>
    </w:p>
    <w:p w14:paraId="67930C87" w14:textId="77777777" w:rsidR="005E0F21" w:rsidRDefault="008C4E95">
      <w:pPr>
        <w:jc w:val="both"/>
      </w:pPr>
      <w:r>
        <w:rPr>
          <w:color w:val="000000"/>
          <w:sz w:val="28"/>
        </w:rPr>
        <w:t>Вывод: построены диаграммы АИС «Расписание университета» и описаны все семь вариантов использования.</w:t>
      </w:r>
    </w:p>
    <w:sectPr w:rsidR="005E0F2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498F1" w14:textId="77777777" w:rsidR="007B34A6" w:rsidRDefault="007B34A6">
      <w:r>
        <w:separator/>
      </w:r>
    </w:p>
  </w:endnote>
  <w:endnote w:type="continuationSeparator" w:id="0">
    <w:p w14:paraId="0EBD9DA4" w14:textId="77777777" w:rsidR="007B34A6" w:rsidRDefault="007B34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0B1D4" w14:textId="77777777" w:rsidR="007B34A6" w:rsidRDefault="007B34A6">
      <w:r>
        <w:separator/>
      </w:r>
    </w:p>
  </w:footnote>
  <w:footnote w:type="continuationSeparator" w:id="0">
    <w:p w14:paraId="1C0264A2" w14:textId="77777777" w:rsidR="007B34A6" w:rsidRDefault="007B34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26529"/>
    <w:multiLevelType w:val="multilevel"/>
    <w:tmpl w:val="2CB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827BF"/>
    <w:multiLevelType w:val="multilevel"/>
    <w:tmpl w:val="EC2E2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D72601"/>
    <w:multiLevelType w:val="hybridMultilevel"/>
    <w:tmpl w:val="53D44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456C"/>
    <w:multiLevelType w:val="hybridMultilevel"/>
    <w:tmpl w:val="3FB0B628"/>
    <w:lvl w:ilvl="0" w:tplc="1102F750">
      <w:start w:val="1"/>
      <w:numFmt w:val="decimal"/>
      <w:lvlText w:val="%1."/>
      <w:lvlJc w:val="left"/>
      <w:pPr>
        <w:ind w:left="124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133885"/>
    <w:multiLevelType w:val="hybridMultilevel"/>
    <w:tmpl w:val="3C501C92"/>
    <w:lvl w:ilvl="0" w:tplc="8D70AE5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E45EA7C0">
      <w:numFmt w:val="none"/>
      <w:lvlText w:val=""/>
      <w:lvlJc w:val="left"/>
      <w:pPr>
        <w:tabs>
          <w:tab w:val="num" w:pos="360"/>
        </w:tabs>
      </w:pPr>
    </w:lvl>
    <w:lvl w:ilvl="2" w:tplc="064025E0">
      <w:numFmt w:val="none"/>
      <w:lvlText w:val=""/>
      <w:lvlJc w:val="left"/>
      <w:pPr>
        <w:tabs>
          <w:tab w:val="num" w:pos="360"/>
        </w:tabs>
      </w:pPr>
    </w:lvl>
    <w:lvl w:ilvl="3" w:tplc="741E037A">
      <w:numFmt w:val="none"/>
      <w:lvlText w:val=""/>
      <w:lvlJc w:val="left"/>
      <w:pPr>
        <w:tabs>
          <w:tab w:val="num" w:pos="360"/>
        </w:tabs>
      </w:pPr>
    </w:lvl>
    <w:lvl w:ilvl="4" w:tplc="BBB20C7A">
      <w:numFmt w:val="none"/>
      <w:lvlText w:val=""/>
      <w:lvlJc w:val="left"/>
      <w:pPr>
        <w:tabs>
          <w:tab w:val="num" w:pos="360"/>
        </w:tabs>
      </w:pPr>
    </w:lvl>
    <w:lvl w:ilvl="5" w:tplc="02028646">
      <w:numFmt w:val="none"/>
      <w:lvlText w:val=""/>
      <w:lvlJc w:val="left"/>
      <w:pPr>
        <w:tabs>
          <w:tab w:val="num" w:pos="360"/>
        </w:tabs>
      </w:pPr>
    </w:lvl>
    <w:lvl w:ilvl="6" w:tplc="8EF86058">
      <w:numFmt w:val="none"/>
      <w:lvlText w:val=""/>
      <w:lvlJc w:val="left"/>
      <w:pPr>
        <w:tabs>
          <w:tab w:val="num" w:pos="360"/>
        </w:tabs>
      </w:pPr>
    </w:lvl>
    <w:lvl w:ilvl="7" w:tplc="89A64E08">
      <w:numFmt w:val="none"/>
      <w:lvlText w:val=""/>
      <w:lvlJc w:val="left"/>
      <w:pPr>
        <w:tabs>
          <w:tab w:val="num" w:pos="360"/>
        </w:tabs>
      </w:pPr>
    </w:lvl>
    <w:lvl w:ilvl="8" w:tplc="22B86194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402932EE"/>
    <w:multiLevelType w:val="multilevel"/>
    <w:tmpl w:val="4418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E0F21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3E3B"/>
    <w:rsid w:val="006B44D2"/>
    <w:rsid w:val="007030D7"/>
    <w:rsid w:val="00723BE4"/>
    <w:rsid w:val="00724546"/>
    <w:rsid w:val="00741639"/>
    <w:rsid w:val="007432D0"/>
    <w:rsid w:val="00750A99"/>
    <w:rsid w:val="007A588B"/>
    <w:rsid w:val="007A7346"/>
    <w:rsid w:val="007B34A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C4E95"/>
    <w:rsid w:val="008F59E0"/>
    <w:rsid w:val="0091752A"/>
    <w:rsid w:val="0096079A"/>
    <w:rsid w:val="009763DD"/>
    <w:rsid w:val="00991BB3"/>
    <w:rsid w:val="009A707C"/>
    <w:rsid w:val="009C630F"/>
    <w:rsid w:val="009C65D0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D5B84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E7B2C66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5693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Диаграммы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5</cp:revision>
  <dcterms:created xsi:type="dcterms:W3CDTF">2026-10-27T12:11:00Z</dcterms:created>
  <dcterms:modified xsi:type="dcterms:W3CDTF">2026-10-27T14:51:00Z</dcterms:modified>
</cp:coreProperties>
</file>