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91DBC8" w14:textId="77777777" w:rsidR="00683A06" w:rsidRPr="00683A06" w:rsidRDefault="00683A06" w:rsidP="00683A06">
      <w:pPr>
        <w:jc w:val="center"/>
        <w:rPr>
          <w:color w:val="000000"/>
          <w:sz w:val="13"/>
          <w:szCs w:val="13"/>
        </w:rPr>
      </w:pPr>
      <w:r w:rsidRPr="00683A06">
        <w:rPr>
          <w:caps/>
          <w:color w:val="000000"/>
          <w:sz w:val="13"/>
          <w:szCs w:val="13"/>
        </w:rPr>
        <w:t>ФЕДЕРАЛЬНОЕ Государственное АВТОНОМНОЕ образовательное УЧРЕЖДЕНИЕ ВЫСШЕГО образования</w:t>
      </w:r>
    </w:p>
    <w:p w14:paraId="7BA960F8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«БЕЛГОРОДСКИЙ ГОСУДАРСТВЕННЫЙ НАЦИОНАЛЬНЫЙ</w:t>
      </w:r>
    </w:p>
    <w:p w14:paraId="2BF9F7B7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ИССЛЕДОВАТЕЛЬСКИЙ УНИВЕРСИТЕТ»</w:t>
      </w:r>
    </w:p>
    <w:p w14:paraId="2FA0F76E" w14:textId="77777777" w:rsidR="00683A06" w:rsidRPr="00683A06" w:rsidRDefault="00683A06" w:rsidP="00683A06">
      <w:pPr>
        <w:jc w:val="center"/>
        <w:rPr>
          <w:color w:val="000000"/>
          <w:spacing w:val="100"/>
        </w:rPr>
      </w:pPr>
      <w:r w:rsidRPr="00683A06">
        <w:rPr>
          <w:b/>
          <w:color w:val="000000"/>
          <w:spacing w:val="100"/>
        </w:rPr>
        <w:t>(НИУ «БелГУ»)</w:t>
      </w:r>
    </w:p>
    <w:p w14:paraId="4D410988" w14:textId="77777777" w:rsidR="00683A06" w:rsidRPr="00683A06" w:rsidRDefault="00683A06" w:rsidP="00683A06">
      <w:pPr>
        <w:rPr>
          <w:b/>
          <w:color w:val="000000"/>
          <w:sz w:val="28"/>
          <w:szCs w:val="28"/>
        </w:rPr>
      </w:pPr>
    </w:p>
    <w:p w14:paraId="531786B0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  <w:r w:rsidRPr="00683A06">
        <w:rPr>
          <w:color w:val="000000"/>
          <w:sz w:val="28"/>
          <w:szCs w:val="28"/>
        </w:rPr>
        <w:t>ИНСТИТУТ ИНЖЕНЕРНЫХ И ЦИФРОВЫХ ТЕХНОЛОГИЙ</w:t>
      </w:r>
    </w:p>
    <w:p w14:paraId="4896F770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</w:p>
    <w:p w14:paraId="629F53EF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Кафедра</w:t>
      </w:r>
      <w:r w:rsidRPr="00683A06">
        <w:rPr>
          <w:color w:val="000000"/>
          <w:sz w:val="28"/>
          <w:szCs w:val="28"/>
        </w:rPr>
        <w:t xml:space="preserve"> </w:t>
      </w:r>
      <w:r w:rsidRPr="00683A06">
        <w:rPr>
          <w:b/>
          <w:color w:val="000000"/>
          <w:sz w:val="28"/>
          <w:szCs w:val="28"/>
        </w:rPr>
        <w:t>прикладной информатики и информационных технологий</w:t>
      </w:r>
    </w:p>
    <w:p w14:paraId="1563E645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3485B4DE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08786D49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0F054BAF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9353AF6" w14:textId="77777777" w:rsidR="007C5470" w:rsidRPr="00306B8A" w:rsidRDefault="007C5470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лабораторной работе № 2</w:t>
      </w:r>
    </w:p>
    <w:p w14:paraId="6A23C6A8" w14:textId="77777777" w:rsidR="00641B39" w:rsidRPr="00EA68CE" w:rsidRDefault="007C5470" w:rsidP="00306B8A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Тема работы «Диаграмма вариантов использования»</w:t>
      </w:r>
    </w:p>
    <w:p w14:paraId="79890C52" w14:textId="77777777" w:rsidR="00683A06" w:rsidRPr="002E6BF6" w:rsidRDefault="00683A06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по дисциплине «Методы и средства проектирования информационных систем и технологий»</w:t>
      </w:r>
    </w:p>
    <w:p w14:paraId="19AA9835" w14:textId="77777777" w:rsidR="00641B39" w:rsidRPr="007C5470" w:rsidRDefault="00641B39" w:rsidP="001313DC">
      <w:pPr>
        <w:rPr>
          <w:sz w:val="32"/>
          <w:szCs w:val="32"/>
        </w:rPr>
      </w:pPr>
    </w:p>
    <w:p w14:paraId="409DEAD1" w14:textId="77777777" w:rsidR="007C5470" w:rsidRPr="007C5470" w:rsidRDefault="007C5470" w:rsidP="001313DC">
      <w:pPr>
        <w:rPr>
          <w:sz w:val="28"/>
          <w:szCs w:val="28"/>
        </w:rPr>
      </w:pPr>
    </w:p>
    <w:p w14:paraId="05462B4C" w14:textId="77777777" w:rsid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студента</w:t>
      </w:r>
      <w:r w:rsidR="007C5470">
        <w:rPr>
          <w:sz w:val="28"/>
          <w:szCs w:val="28"/>
        </w:rPr>
        <w:t xml:space="preserve"> заочного </w:t>
      </w:r>
      <w:r w:rsidR="00641B39" w:rsidRPr="007C5470">
        <w:rPr>
          <w:sz w:val="28"/>
          <w:szCs w:val="28"/>
        </w:rPr>
        <w:t xml:space="preserve">отделения </w:t>
      </w:r>
    </w:p>
    <w:p w14:paraId="6FF7AE24" w14:textId="1739471E" w:rsidR="00641B39" w:rsidRPr="007C5470" w:rsidRDefault="00FD5B84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3</w:t>
      </w:r>
      <w:r w:rsidR="00256D81" w:rsidRPr="00256D81">
        <w:rPr>
          <w:sz w:val="28"/>
          <w:szCs w:val="28"/>
        </w:rPr>
        <w:t xml:space="preserve"> </w:t>
      </w:r>
      <w:r w:rsidR="00641B39" w:rsidRPr="007C5470">
        <w:rPr>
          <w:sz w:val="28"/>
          <w:szCs w:val="28"/>
        </w:rPr>
        <w:t xml:space="preserve">курса </w:t>
      </w:r>
      <w:r w:rsidR="00256D81" w:rsidRPr="00256D81">
        <w:rPr>
          <w:sz w:val="28"/>
          <w:szCs w:val="28"/>
        </w:rPr>
        <w:t xml:space="preserve">12002408 </w:t>
      </w:r>
      <w:r w:rsidR="00641B39" w:rsidRPr="007C5470">
        <w:rPr>
          <w:sz w:val="28"/>
          <w:szCs w:val="28"/>
        </w:rPr>
        <w:t>группы</w:t>
      </w:r>
    </w:p>
    <w:p w14:paraId="0BE08960" w14:textId="77777777" w:rsidR="00641B39" w:rsidRP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Блинов Кирилл Игоревич</w:t>
      </w:r>
    </w:p>
    <w:p w14:paraId="4002E9BD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4ACDC489" w14:textId="77777777" w:rsidR="00641B39" w:rsidRPr="007C5470" w:rsidRDefault="007C5470" w:rsidP="00290F86">
      <w:pPr>
        <w:jc w:val="right"/>
        <w:rPr>
          <w:sz w:val="28"/>
          <w:szCs w:val="28"/>
        </w:rPr>
      </w:pPr>
      <w:r>
        <w:rPr>
          <w:sz w:val="28"/>
          <w:szCs w:val="28"/>
        </w:rPr>
        <w:t>Проверила:</w:t>
      </w:r>
    </w:p>
    <w:p w14:paraId="52F9A38B" w14:textId="3BA22877" w:rsidR="00256D81" w:rsidRDefault="007030D7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Федорова Надежда Владимировна</w:t>
      </w:r>
    </w:p>
    <w:p w14:paraId="4E03FB4A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09CC2006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76F54D5C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3BA5B1B1" w14:textId="77777777" w:rsidR="00724546" w:rsidRDefault="00724546" w:rsidP="001313DC">
      <w:pPr>
        <w:rPr>
          <w:sz w:val="28"/>
          <w:szCs w:val="28"/>
        </w:rPr>
      </w:pPr>
    </w:p>
    <w:p w14:paraId="5E9EA319" w14:textId="77777777" w:rsidR="007C5470" w:rsidRPr="007C5470" w:rsidRDefault="007C5470" w:rsidP="001313DC">
      <w:pPr>
        <w:rPr>
          <w:sz w:val="28"/>
          <w:szCs w:val="28"/>
        </w:rPr>
      </w:pPr>
    </w:p>
    <w:p w14:paraId="06E3E115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6F3EA4CA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144C222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55D869CB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6A5F699C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69636FD8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26C69A12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2C116DE5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33B1BD5D" w14:textId="77777777" w:rsidR="00641B39" w:rsidRDefault="00641B39" w:rsidP="001313DC">
      <w:pPr>
        <w:jc w:val="center"/>
        <w:rPr>
          <w:b/>
          <w:bCs/>
          <w:sz w:val="28"/>
          <w:szCs w:val="28"/>
        </w:rPr>
      </w:pPr>
    </w:p>
    <w:p w14:paraId="44BA6417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3D9E8EE3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06DC6DB7" w14:textId="77777777" w:rsidR="007C2587" w:rsidRDefault="007C2587" w:rsidP="001313DC">
      <w:pPr>
        <w:jc w:val="center"/>
        <w:rPr>
          <w:b/>
          <w:bCs/>
          <w:sz w:val="28"/>
          <w:szCs w:val="28"/>
        </w:rPr>
      </w:pPr>
    </w:p>
    <w:p w14:paraId="5169B163" w14:textId="77777777" w:rsidR="00641B39" w:rsidRPr="00256D81" w:rsidRDefault="00641B39" w:rsidP="001313DC">
      <w:pPr>
        <w:jc w:val="center"/>
        <w:rPr>
          <w:sz w:val="28"/>
          <w:szCs w:val="28"/>
        </w:rPr>
      </w:pPr>
      <w:r w:rsidRPr="007C5470">
        <w:rPr>
          <w:b/>
          <w:bCs/>
          <w:sz w:val="28"/>
          <w:szCs w:val="28"/>
        </w:rPr>
        <w:t>БЕЛГОРОД</w:t>
      </w:r>
      <w:r w:rsidR="00256D81">
        <w:rPr>
          <w:sz w:val="28"/>
          <w:szCs w:val="28"/>
        </w:rPr>
        <w:t xml:space="preserve"> </w:t>
      </w:r>
      <w:r w:rsidR="002F1EDA">
        <w:rPr>
          <w:b/>
          <w:bCs/>
          <w:sz w:val="28"/>
          <w:szCs w:val="28"/>
        </w:rPr>
        <w:t>202</w:t>
      </w:r>
      <w:r w:rsidR="00306B8A" w:rsidRPr="007030D7">
        <w:rPr>
          <w:b/>
          <w:bCs/>
          <w:sz w:val="28"/>
          <w:szCs w:val="28"/>
        </w:rPr>
        <w:t>6</w:t>
      </w:r>
      <w:r w:rsidR="00256D81" w:rsidRPr="00290F86">
        <w:rPr>
          <w:b/>
          <w:bCs/>
          <w:sz w:val="28"/>
          <w:szCs w:val="28"/>
        </w:rPr>
        <w:t xml:space="preserve"> </w:t>
      </w:r>
      <w:r w:rsidR="00290F86">
        <w:rPr>
          <w:b/>
          <w:bCs/>
          <w:sz w:val="28"/>
          <w:szCs w:val="28"/>
        </w:rPr>
        <w:t>г.</w:t>
      </w:r>
    </w:p>
    <w:p w14:paraId="5EC70DBC" w14:textId="77777777" w:rsidR="005E0F21" w:rsidRDefault="008C4E95">
      <w:pPr>
        <w:pageBreakBefore/>
        <w:spacing w:after="100"/>
        <w:jc w:val="both"/>
      </w:pPr>
      <w:r>
        <w:rPr>
          <w:color w:val="000000"/>
          <w:sz w:val="28"/>
        </w:rPr>
        <w:lastRenderedPageBreak/>
        <w:t>Цель работы: построить диаграммы вариантов использования АИС «Расписание университета» и описать её сценарии.</w:t>
      </w:r>
    </w:p>
    <w:p w14:paraId="1566DF48" w14:textId="77777777" w:rsidR="005E0F21" w:rsidRDefault="008C4E95">
      <w:pPr>
        <w:keepNext/>
        <w:spacing w:after="100"/>
        <w:jc w:val="both"/>
      </w:pPr>
      <w:r>
        <w:rPr>
          <w:b/>
          <w:color w:val="000000"/>
          <w:sz w:val="28"/>
        </w:rPr>
        <w:t>1 Выбор актёров</w:t>
      </w:r>
    </w:p>
    <w:p w14:paraId="26909BE8" w14:textId="77777777" w:rsidR="005E0F21" w:rsidRDefault="008C4E95">
      <w:pPr>
        <w:spacing w:after="100"/>
        <w:jc w:val="both"/>
      </w:pPr>
      <w:r>
        <w:rPr>
          <w:color w:val="000000"/>
          <w:sz w:val="28"/>
        </w:rPr>
        <w:t>Администратор редактирует аудитории, составляет расписание и изменяет занятия. Студент и преподаватель выполняют роль пользователя расписания и просматривают сохранённые данные.</w:t>
      </w:r>
    </w:p>
    <w:p w14:paraId="14B9E974" w14:textId="55F90A4B" w:rsidR="005E0F21" w:rsidRDefault="00FD5B84">
      <w:pPr>
        <w:keepNext/>
        <w:jc w:val="center"/>
      </w:pPr>
      <w:r>
        <w:rPr>
          <w:noProof/>
        </w:rPr>
        <w:pict w14:anchorId="1904533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5" type="#_x0000_t75" alt="Диаграмма вариантов использования Расписание университета этап 1" style="width:369.65pt;height:121.3488pt;visibility:visible;mso-wrap-style:square">
            <v:imagedata r:id="rId7" o:title="Диаграмма вариантов использования Расписание университета этап 1"/>
          </v:shape>
        </w:pict>
      </w:r>
    </w:p>
    <w:p w14:paraId="3B3DB645" w14:textId="77777777" w:rsidR="005E0F21" w:rsidRDefault="008C4E95">
      <w:pPr>
        <w:spacing w:after="100"/>
        <w:jc w:val="center"/>
      </w:pPr>
      <w:r>
        <w:rPr>
          <w:color w:val="000000"/>
          <w:sz w:val="24"/>
        </w:rPr>
        <w:t>Рисунок 1 – Исходная диаграмма</w:t>
      </w:r>
    </w:p>
    <w:p w14:paraId="49865892" w14:textId="77777777" w:rsidR="005E0F21" w:rsidRDefault="008C4E95">
      <w:pPr>
        <w:keepNext/>
        <w:spacing w:after="100"/>
        <w:jc w:val="both"/>
      </w:pPr>
      <w:r>
        <w:rPr>
          <w:b/>
          <w:color w:val="000000"/>
          <w:sz w:val="28"/>
        </w:rPr>
        <w:t>2 Выделение дополнительных вариантов использования</w:t>
      </w:r>
    </w:p>
    <w:p w14:paraId="4200BB45" w14:textId="77777777" w:rsidR="005E0F21" w:rsidRDefault="008C4E95">
      <w:pPr>
        <w:spacing w:after="100"/>
        <w:jc w:val="both"/>
      </w:pPr>
      <w:r>
        <w:rPr>
          <w:color w:val="000000"/>
          <w:sz w:val="28"/>
        </w:rPr>
        <w:t>Добавлены редактирование аудиторий и изменение занятия. Аудитории связаны с занятиями и мероприятиями по постоянному коду.</w:t>
      </w:r>
    </w:p>
    <w:p w14:paraId="311D24ED" w14:textId="7A7370E8" w:rsidR="005E0F21" w:rsidRDefault="00FD5B84">
      <w:pPr>
        <w:keepNext/>
        <w:jc w:val="center"/>
      </w:pPr>
      <w:r>
        <w:rPr>
          <w:noProof/>
        </w:rPr>
        <w:pict w14:anchorId="59DFD176">
          <v:shape id="Picture 2" o:spid="_x0000_i1026" type="#_x0000_t75" alt="Диаграмма вариантов использования Расписание университета этап 2" style="width:408.25pt;height:302.6129pt;visibility:visible;mso-wrap-style:square">
            <v:imagedata r:id="rId8" o:title="Диаграмма вариантов использования Расписание университета этап 2"/>
          </v:shape>
        </w:pict>
      </w:r>
    </w:p>
    <w:p w14:paraId="461E704A" w14:textId="77777777" w:rsidR="005E0F21" w:rsidRDefault="008C4E95">
      <w:pPr>
        <w:jc w:val="center"/>
      </w:pPr>
      <w:r>
        <w:rPr>
          <w:color w:val="000000"/>
          <w:sz w:val="24"/>
        </w:rPr>
        <w:t>Рисунок 2 – Общая диаграмма</w:t>
      </w:r>
    </w:p>
    <w:p w14:paraId="18C698B5" w14:textId="77777777" w:rsidR="005E0F21" w:rsidRDefault="005E0F21">
      <w:pPr>
        <w:sectPr w:rsidR="005E0F21"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 w14:paraId="15DD18B8" w14:textId="77777777" w:rsidR="005E0F21" w:rsidRDefault="008C4E95">
      <w:pPr>
        <w:keepNext/>
        <w:spacing w:after="40"/>
        <w:jc w:val="both"/>
      </w:pPr>
      <w:r>
        <w:rPr>
          <w:b/>
          <w:color w:val="000000"/>
          <w:sz w:val="28"/>
        </w:rPr>
        <w:lastRenderedPageBreak/>
        <w:t>3 Детализация диаграммы</w:t>
      </w:r>
    </w:p>
    <w:p w14:paraId="5E0A10D3" w14:textId="4E79611A" w:rsidR="005E0F21" w:rsidRDefault="00FD5B84">
      <w:pPr>
        <w:keepNext/>
        <w:jc w:val="center"/>
      </w:pPr>
      <w:r>
        <w:rPr>
          <w:noProof/>
        </w:rPr>
        <w:pict w14:anchorId="56C49448">
          <v:shape id="Picture 3" o:spid="_x0000_i1027" type="#_x0000_t75" alt="Диаграмма вариантов использования Расписание университета этап 3" style="width:671.75pt;height:389.0886pt;visibility:visible;mso-wrap-style:square">
            <v:imagedata r:id="rId9" o:title="Диаграмма вариантов использования Расписание университета этап 3"/>
          </v:shape>
        </w:pict>
      </w:r>
    </w:p>
    <w:p w14:paraId="43346184" w14:textId="77777777" w:rsidR="005E0F21" w:rsidRDefault="008C4E95">
      <w:pPr>
        <w:jc w:val="center"/>
      </w:pPr>
      <w:r>
        <w:rPr>
          <w:color w:val="000000"/>
          <w:sz w:val="24"/>
        </w:rPr>
        <w:t>Рисунок 3 – Детальная диаграмма вариантов использования</w:t>
      </w:r>
    </w:p>
    <w:p w14:paraId="4B8DF040" w14:textId="77777777" w:rsidR="005E0F21" w:rsidRDefault="005E0F21">
      <w:pPr>
        <w:sectPr w:rsidR="005E0F21">
          <w:pgSz w:w="16838" w:h="11906" w:orient="landscape"/>
          <w:pgMar w:top="1134" w:right="850" w:bottom="1134" w:left="1701" w:header="720" w:footer="720" w:gutter="0"/>
          <w:cols w:space="720"/>
          <w:docGrid w:linePitch="360"/>
        </w:sectPr>
      </w:pPr>
    </w:p>
    <w:p w14:paraId="1F46A54A" w14:textId="77777777" w:rsidR="005E0F21" w:rsidRDefault="008C4E95">
      <w:pPr>
        <w:keepNext/>
        <w:spacing w:after="100"/>
        <w:jc w:val="both"/>
      </w:pPr>
      <w:r>
        <w:rPr>
          <w:b/>
          <w:color w:val="000000"/>
          <w:sz w:val="28"/>
        </w:rPr>
        <w:lastRenderedPageBreak/>
        <w:t>4 Описательные спецификации вариантов использования</w:t>
      </w:r>
    </w:p>
    <w:p w14:paraId="743FB9C8" w14:textId="77777777" w:rsidR="005E0F21" w:rsidRDefault="008C4E95">
      <w:pPr>
        <w:spacing w:after="100"/>
        <w:jc w:val="both"/>
      </w:pPr>
      <w:r>
        <w:rPr>
          <w:color w:val="000000"/>
          <w:sz w:val="28"/>
        </w:rPr>
        <w:t>Составление расписания и изменение занятия включают проверку на пересечения («include»). Добавление мероприятия расширяет составление по условию «по запросу» («extend»). Студент и преподаватель наследуют просмотр от общего актёра.</w:t>
      </w:r>
    </w:p>
    <w:p w14:paraId="4BC72CCF" w14:textId="77777777" w:rsidR="005E0F21" w:rsidRDefault="008C4E95">
      <w:pPr>
        <w:keepNext/>
        <w:spacing w:after="60"/>
        <w:jc w:val="both"/>
      </w:pPr>
      <w:r>
        <w:rPr>
          <w:b/>
          <w:color w:val="000000"/>
          <w:sz w:val="28"/>
        </w:rPr>
        <w:t>Редактировать аудитории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7030"/>
      </w:tblGrid>
      <w:tr w:rsidR="005E0F21" w14:paraId="495307F3" w14:textId="77777777">
        <w:trPr>
          <w:cantSplit/>
          <w:tblHeader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30EE47B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Раздел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D601002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Описание</w:t>
            </w:r>
          </w:p>
        </w:tc>
      </w:tr>
      <w:tr w:rsidR="005E0F21" w14:paraId="1819037A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164CC59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Краткое описание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300285B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Администратор изменяет сведения об учебных аудиториях, лабораториях и студиях.</w:t>
            </w:r>
          </w:p>
        </w:tc>
      </w:tr>
      <w:tr w:rsidR="005E0F21" w14:paraId="6D66103D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2A71FB0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Субъекты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077578A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Администратор.</w:t>
            </w:r>
          </w:p>
        </w:tc>
      </w:tr>
      <w:tr w:rsidR="005E0F21" w14:paraId="0B331FDA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F89DC75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Предусловия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6DB6EB6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Администратор вошёл в систему; запись аудитории существует.</w:t>
            </w:r>
          </w:p>
        </w:tc>
      </w:tr>
      <w:tr w:rsidR="005E0F21" w14:paraId="3F9C6C27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359989B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Основной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F4044CE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1. Выбрать аудиторию. 2. Изменить номер, корпус, тип, вместимость или оборудование. 3. Проверить данные и сохранить. Код аудитории не меняется.</w:t>
            </w:r>
          </w:p>
        </w:tc>
      </w:tr>
      <w:tr w:rsidR="005E0F21" w14:paraId="60A351B5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EEDDB6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Альтернативный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607B479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Повтор номера в одном корпусе или вместимость меньше численности назначенной группы – исправить данные; сохранение блокируется.</w:t>
            </w:r>
          </w:p>
        </w:tc>
      </w:tr>
      <w:tr w:rsidR="005E0F21" w14:paraId="754E9489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4827F17" w14:textId="77777777" w:rsidR="005E0F21" w:rsidRDefault="008C4E95">
            <w:r>
              <w:rPr>
                <w:color w:val="000000"/>
                <w:sz w:val="24"/>
              </w:rPr>
              <w:t>Постусловия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D529C9A" w14:textId="77777777" w:rsidR="005E0F21" w:rsidRDefault="008C4E95">
            <w:r>
              <w:rPr>
                <w:color w:val="000000"/>
                <w:sz w:val="24"/>
              </w:rPr>
              <w:t>Данные аудитории изменены; занятия и мероприятия сохраняют связь с ней по коду.</w:t>
            </w:r>
          </w:p>
        </w:tc>
      </w:tr>
    </w:tbl>
    <w:p w14:paraId="62A54EBE" w14:textId="77777777" w:rsidR="005E0F21" w:rsidRDefault="005E0F21">
      <w:pPr>
        <w:spacing w:after="60"/>
        <w:jc w:val="both"/>
      </w:pPr>
    </w:p>
    <w:p w14:paraId="7ACABC57" w14:textId="77777777" w:rsidR="005E0F21" w:rsidRDefault="008C4E95">
      <w:pPr>
        <w:keepNext/>
        <w:spacing w:after="60"/>
        <w:jc w:val="both"/>
      </w:pPr>
      <w:r>
        <w:rPr>
          <w:b/>
          <w:color w:val="000000"/>
          <w:sz w:val="28"/>
        </w:rPr>
        <w:t>Составить расписание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7030"/>
      </w:tblGrid>
      <w:tr w:rsidR="005E0F21" w14:paraId="73BD6460" w14:textId="77777777">
        <w:trPr>
          <w:cantSplit/>
          <w:tblHeader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EA85655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Раздел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B04D71E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Описание</w:t>
            </w:r>
          </w:p>
        </w:tc>
      </w:tr>
      <w:tr w:rsidR="005E0F21" w14:paraId="37F9CC99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3C0A5D8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Краткое описание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0A729C2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Администратор формирует расписание выбранной недели.</w:t>
            </w:r>
          </w:p>
        </w:tc>
      </w:tr>
      <w:tr w:rsidR="005E0F21" w14:paraId="1B90DD69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52ACA40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Субъекты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59DA35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Администратор.</w:t>
            </w:r>
          </w:p>
        </w:tc>
      </w:tr>
      <w:tr w:rsidR="005E0F21" w14:paraId="1E43FF6D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F8AC895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Предусловия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A3DC1E4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Администратор вошёл в систему; доступны данные групп, преподавателей, дисциплин и аудиторий.</w:t>
            </w:r>
          </w:p>
        </w:tc>
      </w:tr>
      <w:tr w:rsidR="005E0F21" w14:paraId="08854F48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1AAC9E5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Основной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010331B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1. Выбрать неделю и группу. 2. Заполнить занятия. Точка расширения – после заполнения занятий. 3. По запросу добавить мероприятие. 4. Проверить расписание на пересечения. 5. Сохранить неделю.</w:t>
            </w:r>
          </w:p>
        </w:tc>
      </w:tr>
      <w:tr w:rsidR="005E0F21" w14:paraId="07AD1BEC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D3F20A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Альтернативный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9D551B9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При пересечении исправить время, аудиторию или участников и повторить проверку. Мероприятие можно не добавлять.</w:t>
            </w:r>
          </w:p>
        </w:tc>
      </w:tr>
      <w:tr w:rsidR="005E0F21" w14:paraId="77A69127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714EE00" w14:textId="77777777" w:rsidR="005E0F21" w:rsidRDefault="008C4E95">
            <w:r>
              <w:rPr>
                <w:color w:val="000000"/>
                <w:sz w:val="24"/>
              </w:rPr>
              <w:t>Постусловия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8FB317F" w14:textId="77777777" w:rsidR="005E0F21" w:rsidRDefault="008C4E95">
            <w:r>
              <w:rPr>
                <w:color w:val="000000"/>
                <w:sz w:val="24"/>
              </w:rPr>
              <w:t>Расписание сохранено и доступно для просмотра; мероприятия включены, если они были добавлены.</w:t>
            </w:r>
          </w:p>
        </w:tc>
      </w:tr>
    </w:tbl>
    <w:p w14:paraId="4C1B71F7" w14:textId="77777777" w:rsidR="005E0F21" w:rsidRDefault="005E0F21">
      <w:pPr>
        <w:spacing w:after="60"/>
        <w:jc w:val="both"/>
      </w:pPr>
    </w:p>
    <w:p w14:paraId="53EFE0AE" w14:textId="77777777" w:rsidR="005E0F21" w:rsidRDefault="008C4E95">
      <w:pPr>
        <w:keepNext/>
        <w:spacing w:after="60"/>
        <w:jc w:val="both"/>
      </w:pPr>
      <w:r>
        <w:rPr>
          <w:b/>
          <w:color w:val="000000"/>
          <w:sz w:val="28"/>
        </w:rPr>
        <w:t>Проверить расписание на пересечения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7030"/>
      </w:tblGrid>
      <w:tr w:rsidR="005E0F21" w14:paraId="641B85AF" w14:textId="77777777">
        <w:trPr>
          <w:cantSplit/>
          <w:tblHeader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48B45C8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Раздел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E00E9F0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Описание</w:t>
            </w:r>
          </w:p>
        </w:tc>
      </w:tr>
      <w:tr w:rsidR="005E0F21" w14:paraId="0BFE7C1E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EE48130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Краткое описание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F3CD684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Система выявляет совпадения времени у аудитории, группы и преподавателя.</w:t>
            </w:r>
          </w:p>
        </w:tc>
      </w:tr>
      <w:tr w:rsidR="005E0F21" w14:paraId="1241891B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CEC4F9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Субъекты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0B6DCCD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Администратор через составление расписания или изменение занятия.</w:t>
            </w:r>
          </w:p>
        </w:tc>
      </w:tr>
      <w:tr w:rsidR="005E0F21" w14:paraId="13005070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735821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Предусловия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ACD59F1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Переданы данные занятия или недели; доступны сохранённые занятия и мероприятия.</w:t>
            </w:r>
          </w:p>
        </w:tc>
      </w:tr>
      <w:tr w:rsidR="005E0F21" w14:paraId="4961C481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E1AA305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Основной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EECB17D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1. Сравнить дату и номер пары. 2. Найти совпадения аудитории, группы и преподавателя у занятий и запланированных мероприятий. 3. Проверить вместимость. 4. Вернуть результат. Прежняя версия изменяемой записи и отменённые мероприятия не учитываются.</w:t>
            </w:r>
          </w:p>
        </w:tc>
      </w:tr>
      <w:tr w:rsidR="005E0F21" w14:paraId="1B40465B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6BC5644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Альтернативный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2463A88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Пересечение или нехватка мест – вывести причину и запретить сохранение.</w:t>
            </w:r>
          </w:p>
        </w:tc>
      </w:tr>
      <w:tr w:rsidR="005E0F21" w14:paraId="0A48232E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BD7C776" w14:textId="77777777" w:rsidR="005E0F21" w:rsidRDefault="008C4E95">
            <w:r>
              <w:rPr>
                <w:color w:val="000000"/>
                <w:sz w:val="24"/>
              </w:rPr>
              <w:t>Постусловия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00BA865" w14:textId="77777777" w:rsidR="005E0F21" w:rsidRDefault="008C4E95">
            <w:r>
              <w:rPr>
                <w:color w:val="000000"/>
                <w:sz w:val="24"/>
              </w:rPr>
              <w:t>Получен результат проверки; сами записи не изменены.</w:t>
            </w:r>
          </w:p>
        </w:tc>
      </w:tr>
    </w:tbl>
    <w:p w14:paraId="0C7A5230" w14:textId="77777777" w:rsidR="005E0F21" w:rsidRDefault="005E0F21">
      <w:pPr>
        <w:spacing w:after="60"/>
        <w:jc w:val="both"/>
      </w:pPr>
    </w:p>
    <w:p w14:paraId="4BAFB0F0" w14:textId="77777777" w:rsidR="005E0F21" w:rsidRDefault="008C4E95">
      <w:pPr>
        <w:keepNext/>
        <w:spacing w:after="60"/>
        <w:jc w:val="both"/>
      </w:pPr>
      <w:r>
        <w:rPr>
          <w:b/>
          <w:color w:val="000000"/>
          <w:sz w:val="28"/>
        </w:rPr>
        <w:t>Изменить занятие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7030"/>
      </w:tblGrid>
      <w:tr w:rsidR="005E0F21" w14:paraId="0D2CEBA6" w14:textId="77777777">
        <w:trPr>
          <w:cantSplit/>
          <w:tblHeader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E23B530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Раздел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AEACFA6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Описание</w:t>
            </w:r>
          </w:p>
        </w:tc>
      </w:tr>
      <w:tr w:rsidR="005E0F21" w14:paraId="20DB8145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F58F8B4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Краткое описание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349CA1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Администратор переносит занятие или меняет дисциплину, преподавателя, группу либо аудиторию.</w:t>
            </w:r>
          </w:p>
        </w:tc>
      </w:tr>
      <w:tr w:rsidR="005E0F21" w14:paraId="087E3DC6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FFAF987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Субъекты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A437220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Администратор.</w:t>
            </w:r>
          </w:p>
        </w:tc>
      </w:tr>
      <w:tr w:rsidR="005E0F21" w14:paraId="344D8820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E148A0D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Предусловия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5010C9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Администратор вошёл в систему; занятие существует.</w:t>
            </w:r>
          </w:p>
        </w:tc>
      </w:tr>
      <w:tr w:rsidR="005E0F21" w14:paraId="32045D3B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D6C0A18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Основной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4CC05B9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1. Выбрать занятие. 2. Изменить поля. 3. Проверить расписание на пересечения с учётом мероприятий. 4. Сохранить изменения.</w:t>
            </w:r>
          </w:p>
        </w:tc>
      </w:tr>
      <w:tr w:rsidR="005E0F21" w14:paraId="18300D89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C795DC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Альтернативный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7105240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При пересечении изменения не сохраняются; администратор исправляет данные или отменяет действие.</w:t>
            </w:r>
          </w:p>
        </w:tc>
      </w:tr>
      <w:tr w:rsidR="005E0F21" w14:paraId="6FFEDFC4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68401A9" w14:textId="77777777" w:rsidR="005E0F21" w:rsidRDefault="008C4E95">
            <w:r>
              <w:rPr>
                <w:color w:val="000000"/>
                <w:sz w:val="24"/>
              </w:rPr>
              <w:t>Постусловия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1406F6A" w14:textId="77777777" w:rsidR="005E0F21" w:rsidRDefault="008C4E95">
            <w:r>
              <w:rPr>
                <w:color w:val="000000"/>
                <w:sz w:val="24"/>
              </w:rPr>
              <w:t>Занятие обновлено, изменения доступны пользователям.</w:t>
            </w:r>
          </w:p>
        </w:tc>
      </w:tr>
    </w:tbl>
    <w:p w14:paraId="1FDB4D21" w14:textId="77777777" w:rsidR="005E0F21" w:rsidRDefault="005E0F21">
      <w:pPr>
        <w:spacing w:after="60"/>
        <w:jc w:val="both"/>
      </w:pPr>
    </w:p>
    <w:p w14:paraId="3B2AA642" w14:textId="77777777" w:rsidR="005E0F21" w:rsidRDefault="008C4E95">
      <w:pPr>
        <w:keepNext/>
        <w:spacing w:after="60"/>
        <w:jc w:val="both"/>
      </w:pPr>
      <w:r>
        <w:rPr>
          <w:b/>
          <w:color w:val="000000"/>
          <w:sz w:val="28"/>
        </w:rPr>
        <w:t>Добавить мероприятие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7030"/>
      </w:tblGrid>
      <w:tr w:rsidR="005E0F21" w14:paraId="50E4E116" w14:textId="77777777">
        <w:trPr>
          <w:cantSplit/>
          <w:tblHeader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E38FF73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Раздел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BACD7F0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Описание</w:t>
            </w:r>
          </w:p>
        </w:tc>
      </w:tr>
      <w:tr w:rsidR="005E0F21" w14:paraId="3F4A9235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79BED18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Краткое описание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3E3A556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По запросу администратора расписание дополняется собранием, конференцией или встречей.</w:t>
            </w:r>
          </w:p>
        </w:tc>
      </w:tr>
      <w:tr w:rsidR="005E0F21" w14:paraId="170D7E96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AD7DD69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Субъекты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655DD09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Администратор через составление расписания.</w:t>
            </w:r>
          </w:p>
        </w:tc>
      </w:tr>
      <w:tr w:rsidR="005E0F21" w14:paraId="5A50DEFD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BBDEB93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Предусловия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0035140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Выполняется составление расписания; выбрано «Добавить мероприятие».</w:t>
            </w:r>
          </w:p>
        </w:tc>
      </w:tr>
      <w:tr w:rsidR="005E0F21" w14:paraId="0FCC4C90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B876879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Основной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4BFDE9F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1. Указать название, вид, дату, пару, аудиторию, группу и ответственного. 2. При необходимости заполнить описание. 3. Вернуться к составлению расписания для общей проверки и сохранения.</w:t>
            </w:r>
          </w:p>
        </w:tc>
      </w:tr>
      <w:tr w:rsidR="005E0F21" w14:paraId="3063BA8D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BA1D8C6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Альтернативный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B060110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Отмена ввода – составление расписания продолжается без нового мероприятия.</w:t>
            </w:r>
          </w:p>
        </w:tc>
      </w:tr>
      <w:tr w:rsidR="005E0F21" w14:paraId="0CA497B3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CF870E3" w14:textId="77777777" w:rsidR="005E0F21" w:rsidRDefault="008C4E95">
            <w:r>
              <w:rPr>
                <w:color w:val="000000"/>
                <w:sz w:val="24"/>
              </w:rPr>
              <w:t>Постусловия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20FA11C" w14:textId="77777777" w:rsidR="005E0F21" w:rsidRDefault="008C4E95">
            <w:r>
              <w:rPr>
                <w:color w:val="000000"/>
                <w:sz w:val="24"/>
              </w:rPr>
              <w:t>Мероприятие включено в данные недели; окончательно сохраняется вместе с расписанием после успешной проверки.</w:t>
            </w:r>
          </w:p>
        </w:tc>
      </w:tr>
    </w:tbl>
    <w:p w14:paraId="215C706A" w14:textId="77777777" w:rsidR="005E0F21" w:rsidRDefault="005E0F21">
      <w:pPr>
        <w:spacing w:after="60"/>
        <w:jc w:val="both"/>
      </w:pPr>
    </w:p>
    <w:p w14:paraId="725169CC" w14:textId="77777777" w:rsidR="005E0F21" w:rsidRDefault="008C4E95">
      <w:pPr>
        <w:keepNext/>
        <w:spacing w:after="60"/>
        <w:jc w:val="both"/>
      </w:pPr>
      <w:r>
        <w:rPr>
          <w:b/>
          <w:color w:val="000000"/>
          <w:sz w:val="28"/>
        </w:rPr>
        <w:t>Просмотреть расписание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7030"/>
      </w:tblGrid>
      <w:tr w:rsidR="005E0F21" w14:paraId="37A23A72" w14:textId="77777777">
        <w:trPr>
          <w:cantSplit/>
          <w:tblHeader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854A867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Раздел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2CD4379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Описание</w:t>
            </w:r>
          </w:p>
        </w:tc>
      </w:tr>
      <w:tr w:rsidR="005E0F21" w14:paraId="5B4A67AF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5A8F7CF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Краткое описание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E37BC95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Пользователь получает расписание занятий и мероприятий.</w:t>
            </w:r>
          </w:p>
        </w:tc>
      </w:tr>
      <w:tr w:rsidR="005E0F21" w14:paraId="5096EBF8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0789052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Субъекты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C457B45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Студент, преподаватель – специализации актёра «Пользователь расписания».</w:t>
            </w:r>
          </w:p>
        </w:tc>
      </w:tr>
      <w:tr w:rsidR="005E0F21" w14:paraId="47434BC7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8E76422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Предусловия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FF93A6D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Система доступна через браузер; в базе есть сохранённое расписание.</w:t>
            </w:r>
          </w:p>
        </w:tc>
      </w:tr>
      <w:tr w:rsidR="005E0F21" w14:paraId="2A56A8A9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BBEE595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Основной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57A9297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1. Выбрать период и группу, преподавателя или аудиторию. 2. Просмотреть даты, пары, дисциплины и помещения. Для мероприятий отображаются название, статус и описание, если оно заполнено.</w:t>
            </w:r>
          </w:p>
        </w:tc>
      </w:tr>
      <w:tr w:rsidR="005E0F21" w14:paraId="27554468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9913442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Альтернативный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28EB227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Записей за выбранный период нет – вывести соответствующее сообщение.</w:t>
            </w:r>
          </w:p>
        </w:tc>
      </w:tr>
      <w:tr w:rsidR="005E0F21" w14:paraId="2978E7C5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D2E1324" w14:textId="77777777" w:rsidR="005E0F21" w:rsidRDefault="008C4E95">
            <w:r>
              <w:rPr>
                <w:color w:val="000000"/>
                <w:sz w:val="24"/>
              </w:rPr>
              <w:t>Постусловия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BA0F8E3" w14:textId="77777777" w:rsidR="005E0F21" w:rsidRDefault="008C4E95">
            <w:r>
              <w:rPr>
                <w:color w:val="000000"/>
                <w:sz w:val="24"/>
              </w:rPr>
              <w:t>Расписание просмотрено; данные не изменены.</w:t>
            </w:r>
          </w:p>
        </w:tc>
      </w:tr>
    </w:tbl>
    <w:p w14:paraId="1E603919" w14:textId="77777777" w:rsidR="005E0F21" w:rsidRDefault="005E0F21">
      <w:pPr>
        <w:spacing w:after="60"/>
        <w:jc w:val="both"/>
      </w:pPr>
    </w:p>
    <w:p w14:paraId="67930C87" w14:textId="77777777" w:rsidR="005E0F21" w:rsidRDefault="008C4E95">
      <w:pPr>
        <w:jc w:val="both"/>
      </w:pPr>
      <w:r>
        <w:rPr>
          <w:color w:val="000000"/>
          <w:sz w:val="28"/>
        </w:rPr>
        <w:t>Вывод: построены диаграммы АИС «Расписание университета» и описаны все шесть вариантов использования.</w:t>
      </w:r>
    </w:p>
    <w:sectPr w:rsidR="005E0F21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9498F1" w14:textId="77777777" w:rsidR="007B34A6" w:rsidRDefault="007B34A6">
      <w:r>
        <w:separator/>
      </w:r>
    </w:p>
  </w:endnote>
  <w:endnote w:type="continuationSeparator" w:id="0">
    <w:p w14:paraId="0EBD9DA4" w14:textId="77777777" w:rsidR="007B34A6" w:rsidRDefault="007B34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70B1D4" w14:textId="77777777" w:rsidR="007B34A6" w:rsidRDefault="007B34A6">
      <w:r>
        <w:separator/>
      </w:r>
    </w:p>
  </w:footnote>
  <w:footnote w:type="continuationSeparator" w:id="0">
    <w:p w14:paraId="1C0264A2" w14:textId="77777777" w:rsidR="007B34A6" w:rsidRDefault="007B34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26529"/>
    <w:multiLevelType w:val="multilevel"/>
    <w:tmpl w:val="2CB0A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A827BF"/>
    <w:multiLevelType w:val="multilevel"/>
    <w:tmpl w:val="EC2E2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D72601"/>
    <w:multiLevelType w:val="hybridMultilevel"/>
    <w:tmpl w:val="53D440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BC456C"/>
    <w:multiLevelType w:val="hybridMultilevel"/>
    <w:tmpl w:val="3FB0B628"/>
    <w:lvl w:ilvl="0" w:tplc="1102F750">
      <w:start w:val="1"/>
      <w:numFmt w:val="decimal"/>
      <w:lvlText w:val="%1."/>
      <w:lvlJc w:val="left"/>
      <w:pPr>
        <w:ind w:left="1245" w:hanging="5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F133885"/>
    <w:multiLevelType w:val="hybridMultilevel"/>
    <w:tmpl w:val="3C501C92"/>
    <w:lvl w:ilvl="0" w:tplc="8D70AE5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E45EA7C0">
      <w:numFmt w:val="none"/>
      <w:lvlText w:val=""/>
      <w:lvlJc w:val="left"/>
      <w:pPr>
        <w:tabs>
          <w:tab w:val="num" w:pos="360"/>
        </w:tabs>
      </w:pPr>
    </w:lvl>
    <w:lvl w:ilvl="2" w:tplc="064025E0">
      <w:numFmt w:val="none"/>
      <w:lvlText w:val=""/>
      <w:lvlJc w:val="left"/>
      <w:pPr>
        <w:tabs>
          <w:tab w:val="num" w:pos="360"/>
        </w:tabs>
      </w:pPr>
    </w:lvl>
    <w:lvl w:ilvl="3" w:tplc="741E037A">
      <w:numFmt w:val="none"/>
      <w:lvlText w:val=""/>
      <w:lvlJc w:val="left"/>
      <w:pPr>
        <w:tabs>
          <w:tab w:val="num" w:pos="360"/>
        </w:tabs>
      </w:pPr>
    </w:lvl>
    <w:lvl w:ilvl="4" w:tplc="BBB20C7A">
      <w:numFmt w:val="none"/>
      <w:lvlText w:val=""/>
      <w:lvlJc w:val="left"/>
      <w:pPr>
        <w:tabs>
          <w:tab w:val="num" w:pos="360"/>
        </w:tabs>
      </w:pPr>
    </w:lvl>
    <w:lvl w:ilvl="5" w:tplc="02028646">
      <w:numFmt w:val="none"/>
      <w:lvlText w:val=""/>
      <w:lvlJc w:val="left"/>
      <w:pPr>
        <w:tabs>
          <w:tab w:val="num" w:pos="360"/>
        </w:tabs>
      </w:pPr>
    </w:lvl>
    <w:lvl w:ilvl="6" w:tplc="8EF86058">
      <w:numFmt w:val="none"/>
      <w:lvlText w:val=""/>
      <w:lvlJc w:val="left"/>
      <w:pPr>
        <w:tabs>
          <w:tab w:val="num" w:pos="360"/>
        </w:tabs>
      </w:pPr>
    </w:lvl>
    <w:lvl w:ilvl="7" w:tplc="89A64E08">
      <w:numFmt w:val="none"/>
      <w:lvlText w:val=""/>
      <w:lvlJc w:val="left"/>
      <w:pPr>
        <w:tabs>
          <w:tab w:val="num" w:pos="360"/>
        </w:tabs>
      </w:pPr>
    </w:lvl>
    <w:lvl w:ilvl="8" w:tplc="22B86194">
      <w:numFmt w:val="none"/>
      <w:lvlText w:val=""/>
      <w:lvlJc w:val="left"/>
      <w:pPr>
        <w:tabs>
          <w:tab w:val="num" w:pos="360"/>
        </w:tabs>
      </w:pPr>
    </w:lvl>
  </w:abstractNum>
  <w:abstractNum w:abstractNumId="5" w15:restartNumberingAfterBreak="0">
    <w:nsid w:val="402932EE"/>
    <w:multiLevelType w:val="multilevel"/>
    <w:tmpl w:val="4418C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1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1B39"/>
    <w:rsid w:val="00005733"/>
    <w:rsid w:val="00013E6D"/>
    <w:rsid w:val="0001747F"/>
    <w:rsid w:val="00023884"/>
    <w:rsid w:val="00046A40"/>
    <w:rsid w:val="0005014E"/>
    <w:rsid w:val="00091387"/>
    <w:rsid w:val="000A2544"/>
    <w:rsid w:val="000B4270"/>
    <w:rsid w:val="000C3C4C"/>
    <w:rsid w:val="000E2BC5"/>
    <w:rsid w:val="000F10D9"/>
    <w:rsid w:val="00107C2D"/>
    <w:rsid w:val="001164B2"/>
    <w:rsid w:val="001313DC"/>
    <w:rsid w:val="0015597A"/>
    <w:rsid w:val="00164BA5"/>
    <w:rsid w:val="001652AF"/>
    <w:rsid w:val="00166E88"/>
    <w:rsid w:val="001670C8"/>
    <w:rsid w:val="0017126A"/>
    <w:rsid w:val="00177898"/>
    <w:rsid w:val="001822C8"/>
    <w:rsid w:val="001921AB"/>
    <w:rsid w:val="001961D5"/>
    <w:rsid w:val="001F009C"/>
    <w:rsid w:val="00207175"/>
    <w:rsid w:val="00213D66"/>
    <w:rsid w:val="002321E9"/>
    <w:rsid w:val="0023581C"/>
    <w:rsid w:val="00256D81"/>
    <w:rsid w:val="00286D4B"/>
    <w:rsid w:val="00290F86"/>
    <w:rsid w:val="002A3E5E"/>
    <w:rsid w:val="002D5FAA"/>
    <w:rsid w:val="002E5F99"/>
    <w:rsid w:val="002E6BF6"/>
    <w:rsid w:val="002F1EDA"/>
    <w:rsid w:val="00306B8A"/>
    <w:rsid w:val="00313818"/>
    <w:rsid w:val="00346BF4"/>
    <w:rsid w:val="003674F1"/>
    <w:rsid w:val="003E028B"/>
    <w:rsid w:val="0042198C"/>
    <w:rsid w:val="004646C4"/>
    <w:rsid w:val="004A2195"/>
    <w:rsid w:val="004C2E94"/>
    <w:rsid w:val="004E036E"/>
    <w:rsid w:val="004E4E75"/>
    <w:rsid w:val="00507449"/>
    <w:rsid w:val="00546B0E"/>
    <w:rsid w:val="00551198"/>
    <w:rsid w:val="00557805"/>
    <w:rsid w:val="00582358"/>
    <w:rsid w:val="005918CA"/>
    <w:rsid w:val="00591F0E"/>
    <w:rsid w:val="005B62A4"/>
    <w:rsid w:val="005C6B1C"/>
    <w:rsid w:val="005E0F21"/>
    <w:rsid w:val="005F56F3"/>
    <w:rsid w:val="00636524"/>
    <w:rsid w:val="00641B39"/>
    <w:rsid w:val="00652281"/>
    <w:rsid w:val="00653839"/>
    <w:rsid w:val="00655FF7"/>
    <w:rsid w:val="00683A06"/>
    <w:rsid w:val="00686E67"/>
    <w:rsid w:val="00697E21"/>
    <w:rsid w:val="006B3E3B"/>
    <w:rsid w:val="006B44D2"/>
    <w:rsid w:val="007030D7"/>
    <w:rsid w:val="00723BE4"/>
    <w:rsid w:val="00724546"/>
    <w:rsid w:val="00741639"/>
    <w:rsid w:val="007432D0"/>
    <w:rsid w:val="00750A99"/>
    <w:rsid w:val="007A588B"/>
    <w:rsid w:val="007A7346"/>
    <w:rsid w:val="007B34A6"/>
    <w:rsid w:val="007C2587"/>
    <w:rsid w:val="007C5470"/>
    <w:rsid w:val="008115F3"/>
    <w:rsid w:val="0081688A"/>
    <w:rsid w:val="00817B20"/>
    <w:rsid w:val="00821EB0"/>
    <w:rsid w:val="0084028B"/>
    <w:rsid w:val="008422CD"/>
    <w:rsid w:val="00853DF6"/>
    <w:rsid w:val="00870EAA"/>
    <w:rsid w:val="00880616"/>
    <w:rsid w:val="00887FE1"/>
    <w:rsid w:val="00890858"/>
    <w:rsid w:val="008A0F3E"/>
    <w:rsid w:val="008A5076"/>
    <w:rsid w:val="008B496B"/>
    <w:rsid w:val="008B7BB5"/>
    <w:rsid w:val="008C4E95"/>
    <w:rsid w:val="008F59E0"/>
    <w:rsid w:val="0091752A"/>
    <w:rsid w:val="0096079A"/>
    <w:rsid w:val="009763DD"/>
    <w:rsid w:val="00991BB3"/>
    <w:rsid w:val="009A707C"/>
    <w:rsid w:val="009C630F"/>
    <w:rsid w:val="009C65D0"/>
    <w:rsid w:val="00A14B8C"/>
    <w:rsid w:val="00A22E93"/>
    <w:rsid w:val="00A27493"/>
    <w:rsid w:val="00A969CF"/>
    <w:rsid w:val="00A96B46"/>
    <w:rsid w:val="00AF2CB6"/>
    <w:rsid w:val="00B22E6C"/>
    <w:rsid w:val="00B654AA"/>
    <w:rsid w:val="00BA0701"/>
    <w:rsid w:val="00BA57FE"/>
    <w:rsid w:val="00BA6C75"/>
    <w:rsid w:val="00BB4B5D"/>
    <w:rsid w:val="00BF1A94"/>
    <w:rsid w:val="00BF563E"/>
    <w:rsid w:val="00BF5A5D"/>
    <w:rsid w:val="00C427E8"/>
    <w:rsid w:val="00C70B68"/>
    <w:rsid w:val="00C76593"/>
    <w:rsid w:val="00C83146"/>
    <w:rsid w:val="00C95E29"/>
    <w:rsid w:val="00C97632"/>
    <w:rsid w:val="00CA0EDE"/>
    <w:rsid w:val="00CA517E"/>
    <w:rsid w:val="00CA6C99"/>
    <w:rsid w:val="00D86845"/>
    <w:rsid w:val="00D969AD"/>
    <w:rsid w:val="00DB70A8"/>
    <w:rsid w:val="00DD4F7F"/>
    <w:rsid w:val="00DE4B04"/>
    <w:rsid w:val="00DE52C9"/>
    <w:rsid w:val="00DE5FE7"/>
    <w:rsid w:val="00DF3AF6"/>
    <w:rsid w:val="00E91488"/>
    <w:rsid w:val="00EA68CE"/>
    <w:rsid w:val="00EB49CD"/>
    <w:rsid w:val="00F02978"/>
    <w:rsid w:val="00F11E9F"/>
    <w:rsid w:val="00F37337"/>
    <w:rsid w:val="00F411FD"/>
    <w:rsid w:val="00F41E9D"/>
    <w:rsid w:val="00F66DBA"/>
    <w:rsid w:val="00FB3BCE"/>
    <w:rsid w:val="00FD5B84"/>
    <w:rsid w:val="00FE407B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E7B2C66"/>
  <w15:chartTrackingRefBased/>
  <w15:docId w15:val="{DFCDFF7B-4A8A-4BBF-83D8-CF8F584A2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F56F3"/>
  </w:style>
  <w:style w:type="paragraph" w:styleId="1">
    <w:name w:val="heading 1"/>
    <w:basedOn w:val="a"/>
    <w:next w:val="a"/>
    <w:qFormat/>
    <w:rsid w:val="00641B39"/>
    <w:pPr>
      <w:keepNext/>
      <w:jc w:val="center"/>
      <w:outlineLvl w:val="0"/>
    </w:pPr>
    <w:rPr>
      <w:sz w:val="24"/>
    </w:rPr>
  </w:style>
  <w:style w:type="paragraph" w:styleId="2">
    <w:name w:val="heading 2"/>
    <w:basedOn w:val="a"/>
    <w:next w:val="a"/>
    <w:link w:val="20"/>
    <w:qFormat/>
    <w:rsid w:val="00D969A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641B39"/>
    <w:pPr>
      <w:keepNext/>
      <w:outlineLvl w:val="2"/>
    </w:pPr>
    <w:rPr>
      <w:b/>
      <w:sz w:val="24"/>
    </w:rPr>
  </w:style>
  <w:style w:type="paragraph" w:styleId="4">
    <w:name w:val="heading 4"/>
    <w:basedOn w:val="a"/>
    <w:next w:val="a"/>
    <w:qFormat/>
    <w:rsid w:val="00641B39"/>
    <w:pPr>
      <w:keepNext/>
      <w:jc w:val="center"/>
      <w:outlineLvl w:val="3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641B39"/>
    <w:pPr>
      <w:ind w:firstLine="851"/>
      <w:jc w:val="both"/>
    </w:pPr>
    <w:rPr>
      <w:sz w:val="24"/>
    </w:rPr>
  </w:style>
  <w:style w:type="paragraph" w:customStyle="1" w:styleId="a4">
    <w:name w:val="Стиль ТекстТабл"/>
    <w:basedOn w:val="a"/>
    <w:rsid w:val="00641B39"/>
    <w:pPr>
      <w:spacing w:before="40" w:after="40"/>
      <w:jc w:val="center"/>
    </w:pPr>
    <w:rPr>
      <w:sz w:val="24"/>
    </w:rPr>
  </w:style>
  <w:style w:type="paragraph" w:customStyle="1" w:styleId="a5">
    <w:name w:val="Название"/>
    <w:basedOn w:val="a"/>
    <w:qFormat/>
    <w:rsid w:val="002321E9"/>
    <w:pPr>
      <w:jc w:val="center"/>
    </w:pPr>
    <w:rPr>
      <w:b/>
      <w:bCs/>
      <w:sz w:val="28"/>
      <w:szCs w:val="24"/>
    </w:rPr>
  </w:style>
  <w:style w:type="table" w:styleId="a6">
    <w:name w:val="Table Grid"/>
    <w:basedOn w:val="a1"/>
    <w:rsid w:val="002321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rsid w:val="002321E9"/>
    <w:pPr>
      <w:tabs>
        <w:tab w:val="center" w:pos="4677"/>
        <w:tab w:val="right" w:pos="9355"/>
      </w:tabs>
    </w:pPr>
  </w:style>
  <w:style w:type="paragraph" w:styleId="a8">
    <w:name w:val="footer"/>
    <w:basedOn w:val="a"/>
    <w:rsid w:val="002321E9"/>
    <w:pPr>
      <w:tabs>
        <w:tab w:val="center" w:pos="4677"/>
        <w:tab w:val="right" w:pos="9355"/>
      </w:tabs>
    </w:pPr>
  </w:style>
  <w:style w:type="paragraph" w:styleId="a9">
    <w:name w:val="Document Map"/>
    <w:basedOn w:val="a"/>
    <w:semiHidden/>
    <w:rsid w:val="0023581C"/>
    <w:pPr>
      <w:shd w:val="clear" w:color="auto" w:fill="000080"/>
    </w:pPr>
    <w:rPr>
      <w:rFonts w:ascii="Tahoma" w:hAnsi="Tahoma" w:cs="Tahoma"/>
    </w:rPr>
  </w:style>
  <w:style w:type="paragraph" w:styleId="aa">
    <w:name w:val="Body Text"/>
    <w:basedOn w:val="a"/>
    <w:link w:val="ab"/>
    <w:rsid w:val="00290F86"/>
    <w:pPr>
      <w:spacing w:after="120"/>
    </w:pPr>
  </w:style>
  <w:style w:type="character" w:customStyle="1" w:styleId="ab">
    <w:name w:val="Основной текст Знак"/>
    <w:basedOn w:val="a0"/>
    <w:link w:val="aa"/>
    <w:rsid w:val="00290F86"/>
  </w:style>
  <w:style w:type="paragraph" w:customStyle="1" w:styleId="ac">
    <w:name w:val="Обычный (веб)"/>
    <w:basedOn w:val="a"/>
    <w:uiPriority w:val="99"/>
    <w:unhideWhenUsed/>
    <w:rsid w:val="00290F86"/>
    <w:pPr>
      <w:spacing w:before="100" w:beforeAutospacing="1" w:after="100" w:afterAutospacing="1"/>
    </w:pPr>
    <w:rPr>
      <w:sz w:val="24"/>
      <w:szCs w:val="24"/>
    </w:rPr>
  </w:style>
  <w:style w:type="paragraph" w:styleId="ad">
    <w:name w:val="List Paragraph"/>
    <w:basedOn w:val="a"/>
    <w:uiPriority w:val="34"/>
    <w:qFormat/>
    <w:rsid w:val="00880616"/>
    <w:pPr>
      <w:ind w:left="708"/>
    </w:pPr>
  </w:style>
  <w:style w:type="paragraph" w:styleId="21">
    <w:name w:val="Body Text 2"/>
    <w:basedOn w:val="a"/>
    <w:link w:val="22"/>
    <w:rsid w:val="008422CD"/>
    <w:pPr>
      <w:spacing w:after="120" w:line="480" w:lineRule="auto"/>
    </w:pPr>
  </w:style>
  <w:style w:type="character" w:customStyle="1" w:styleId="22">
    <w:name w:val="Основной текст 2 Знак"/>
    <w:basedOn w:val="a0"/>
    <w:link w:val="21"/>
    <w:rsid w:val="008422CD"/>
  </w:style>
  <w:style w:type="paragraph" w:styleId="30">
    <w:name w:val="Body Text 3"/>
    <w:basedOn w:val="a"/>
    <w:link w:val="31"/>
    <w:rsid w:val="00286D4B"/>
    <w:pPr>
      <w:spacing w:after="120"/>
    </w:pPr>
    <w:rPr>
      <w:sz w:val="16"/>
      <w:szCs w:val="16"/>
    </w:rPr>
  </w:style>
  <w:style w:type="character" w:customStyle="1" w:styleId="31">
    <w:name w:val="Основной текст 3 Знак"/>
    <w:link w:val="30"/>
    <w:rsid w:val="00286D4B"/>
    <w:rPr>
      <w:sz w:val="16"/>
      <w:szCs w:val="16"/>
    </w:rPr>
  </w:style>
  <w:style w:type="character" w:customStyle="1" w:styleId="20">
    <w:name w:val="Заголовок 2 Знак"/>
    <w:link w:val="2"/>
    <w:rsid w:val="000A2544"/>
    <w:rPr>
      <w:rFonts w:ascii="Arial" w:hAnsi="Arial" w:cs="Arial"/>
      <w:b/>
      <w:bCs/>
      <w:i/>
      <w:iCs/>
      <w:sz w:val="28"/>
      <w:szCs w:val="28"/>
    </w:rPr>
  </w:style>
  <w:style w:type="character" w:styleId="ae">
    <w:name w:val="annotation reference"/>
    <w:rsid w:val="006B44D2"/>
    <w:rPr>
      <w:sz w:val="16"/>
      <w:szCs w:val="16"/>
    </w:rPr>
  </w:style>
  <w:style w:type="paragraph" w:styleId="af">
    <w:name w:val="annotation text"/>
    <w:basedOn w:val="a"/>
    <w:link w:val="af0"/>
    <w:rsid w:val="006B44D2"/>
  </w:style>
  <w:style w:type="character" w:customStyle="1" w:styleId="af0">
    <w:name w:val="Текст примечания Знак"/>
    <w:basedOn w:val="a0"/>
    <w:link w:val="af"/>
    <w:rsid w:val="006B44D2"/>
  </w:style>
  <w:style w:type="paragraph" w:styleId="af1">
    <w:name w:val="annotation subject"/>
    <w:basedOn w:val="af"/>
    <w:next w:val="af"/>
    <w:link w:val="af2"/>
    <w:rsid w:val="006B44D2"/>
    <w:rPr>
      <w:b/>
      <w:bCs/>
    </w:rPr>
  </w:style>
  <w:style w:type="character" w:customStyle="1" w:styleId="af2">
    <w:name w:val="Тема примечания Знак"/>
    <w:link w:val="af1"/>
    <w:rsid w:val="006B44D2"/>
    <w:rPr>
      <w:b/>
      <w:bCs/>
    </w:rPr>
  </w:style>
  <w:style w:type="paragraph" w:customStyle="1" w:styleId="af3">
    <w:basedOn w:val="a"/>
    <w:next w:val="ac"/>
    <w:uiPriority w:val="99"/>
    <w:unhideWhenUsed/>
    <w:rsid w:val="00306B8A"/>
    <w:pPr>
      <w:spacing w:before="100" w:beforeAutospacing="1" w:after="100" w:afterAutospacing="1"/>
    </w:pPr>
    <w:rPr>
      <w:sz w:val="24"/>
      <w:szCs w:val="24"/>
    </w:rPr>
  </w:style>
  <w:style w:type="character" w:styleId="af4">
    <w:name w:val="Hyperlink"/>
    <w:uiPriority w:val="99"/>
    <w:unhideWhenUsed/>
    <w:rsid w:val="007030D7"/>
    <w:rPr>
      <w:color w:val="0000FF"/>
      <w:u w:val="single"/>
    </w:rPr>
  </w:style>
  <w:style w:type="character" w:styleId="af5">
    <w:name w:val="Strong"/>
    <w:uiPriority w:val="22"/>
    <w:qFormat/>
    <w:rsid w:val="00BF5A5D"/>
    <w:rPr>
      <w:b/>
      <w:bCs/>
    </w:rPr>
  </w:style>
  <w:style w:type="character" w:styleId="HTML">
    <w:name w:val="HTML Code"/>
    <w:uiPriority w:val="99"/>
    <w:unhideWhenUsed/>
    <w:rsid w:val="00BF5A5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5174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1996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937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4993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7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39858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6475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7426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  <w:div w:id="682558859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9271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9582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212299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851</Words>
  <Characters>4853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Положение О подготовке и защите курсовых работ</vt:lpstr>
    </vt:vector>
  </TitlesOfParts>
  <Company>БелГУ</Company>
  <LinksUpToDate>false</LinksUpToDate>
  <CharactersWithSpaces>5693</CharactersWithSpaces>
  <SharedDoc>false</SharedDoc>
  <HLinks>
    <vt:vector size="6" baseType="variant">
      <vt:variant>
        <vt:i4>7143535</vt:i4>
      </vt:variant>
      <vt:variant>
        <vt:i4>0</vt:i4>
      </vt:variant>
      <vt:variant>
        <vt:i4>0</vt:i4>
      </vt:variant>
      <vt:variant>
        <vt:i4>5</vt:i4>
      </vt:variant>
      <vt:variant>
        <vt:lpwstr>https://bsuedu.ru/bsu/education/schedule/teachers/index.php?teacher=197668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Диаграммы Расписание университета</dc:title>
  <dc:subject>Методы и средства проектирования информационных систем и технологий</dc:subject>
  <dc:creator>AlexR</dc:creator>
  <cp:keywords/>
  <dc:description/>
  <cp:lastModifiedBy>Denis Blinov</cp:lastModifiedBy>
  <cp:revision>5</cp:revision>
  <dcterms:created xsi:type="dcterms:W3CDTF">2026-10-27T12:11:00Z</dcterms:created>
  <dcterms:modified xsi:type="dcterms:W3CDTF">2026-10-27T14:51:00Z</dcterms:modified>
</cp:coreProperties>
</file>