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7FAEE" w14:textId="77777777" w:rsidR="00A40CBE" w:rsidRPr="00207082" w:rsidRDefault="00A40CBE" w:rsidP="009D573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207082">
        <w:rPr>
          <w:rFonts w:ascii="Times New Roman" w:hAnsi="Times New Roman" w:cs="Times New Roman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2E82404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b/>
          <w:sz w:val="28"/>
          <w:szCs w:val="28"/>
        </w:rPr>
        <w:t>«БЕЛГОРОДСКИЙ ГОСУДАРСТВЕННЫЙ НАЦИОНАЛЬНЫЙ</w:t>
      </w:r>
    </w:p>
    <w:p w14:paraId="55E87FA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b/>
          <w:sz w:val="28"/>
          <w:szCs w:val="28"/>
        </w:rPr>
        <w:t>ИССЛЕДОВАТЕЛЬСКИЙ УНИВЕРСИТЕТ»</w:t>
      </w:r>
    </w:p>
    <w:p w14:paraId="53768C7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07082">
        <w:rPr>
          <w:rFonts w:ascii="Times New Roman" w:hAnsi="Times New Roman" w:cs="Times New Roman"/>
          <w:b/>
          <w:sz w:val="24"/>
          <w:szCs w:val="28"/>
        </w:rPr>
        <w:t>(НИУ «</w:t>
      </w:r>
      <w:proofErr w:type="spellStart"/>
      <w:r w:rsidRPr="00207082">
        <w:rPr>
          <w:rFonts w:ascii="Times New Roman" w:hAnsi="Times New Roman" w:cs="Times New Roman"/>
          <w:b/>
          <w:sz w:val="24"/>
          <w:szCs w:val="28"/>
        </w:rPr>
        <w:t>БелГУ</w:t>
      </w:r>
      <w:proofErr w:type="spellEnd"/>
      <w:r w:rsidRPr="00207082">
        <w:rPr>
          <w:rFonts w:ascii="Times New Roman" w:hAnsi="Times New Roman" w:cs="Times New Roman"/>
          <w:b/>
          <w:sz w:val="24"/>
          <w:szCs w:val="28"/>
        </w:rPr>
        <w:t>»)</w:t>
      </w:r>
    </w:p>
    <w:p w14:paraId="05F7F77F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4DE6814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34B8FCC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ИНСТИТУТ ИНЖЕНЕРНЫХ И ЦИФРОВЫХ ТЕХНОЛОГИЙ</w:t>
      </w:r>
    </w:p>
    <w:p w14:paraId="74D8585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AC26D55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FE91A6F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CA81C3F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b/>
          <w:sz w:val="28"/>
          <w:szCs w:val="28"/>
        </w:rPr>
        <w:t>Кафедра информационных и робототехнических систем</w:t>
      </w:r>
    </w:p>
    <w:p w14:paraId="4850638B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07B059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0532E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7EA953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32B417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338F2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ОТЧЕТ</w:t>
      </w:r>
    </w:p>
    <w:p w14:paraId="6E0798DE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3480646D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по дисциплине «</w:t>
      </w:r>
      <w:r w:rsidRPr="00207082">
        <w:rPr>
          <w:rFonts w:ascii="Times New Roman" w:hAnsi="Times New Roman" w:cs="Times New Roman"/>
          <w:sz w:val="28"/>
          <w:szCs w:val="28"/>
          <w:u w:val="single"/>
        </w:rPr>
        <w:t>Методы проектирования</w:t>
      </w:r>
      <w:r w:rsidRPr="00207082">
        <w:rPr>
          <w:rFonts w:ascii="Times New Roman" w:hAnsi="Times New Roman" w:cs="Times New Roman"/>
          <w:sz w:val="28"/>
          <w:szCs w:val="28"/>
        </w:rPr>
        <w:t>»</w:t>
      </w:r>
    </w:p>
    <w:p w14:paraId="3C99731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Pr="00207082">
        <w:rPr>
          <w:rFonts w:ascii="Times New Roman" w:hAnsi="Times New Roman" w:cs="Times New Roman"/>
          <w:sz w:val="28"/>
          <w:szCs w:val="28"/>
          <w:u w:val="single"/>
        </w:rPr>
        <w:t>очной</w:t>
      </w:r>
      <w:r w:rsidRPr="00207082">
        <w:rPr>
          <w:rFonts w:ascii="Times New Roman" w:hAnsi="Times New Roman" w:cs="Times New Roman"/>
          <w:sz w:val="28"/>
          <w:szCs w:val="28"/>
        </w:rPr>
        <w:t xml:space="preserve"> формы обучения</w:t>
      </w:r>
    </w:p>
    <w:p w14:paraId="65E18D8D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направления подготовки</w:t>
      </w:r>
    </w:p>
    <w:p w14:paraId="190043A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07082">
        <w:rPr>
          <w:rFonts w:ascii="Times New Roman" w:hAnsi="Times New Roman" w:cs="Times New Roman"/>
          <w:sz w:val="28"/>
          <w:szCs w:val="28"/>
          <w:u w:val="single"/>
        </w:rPr>
        <w:t>09.03.02 Информационные системы и технологии</w:t>
      </w:r>
    </w:p>
    <w:p w14:paraId="3A30009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 xml:space="preserve">группы </w:t>
      </w:r>
      <w:r w:rsidRPr="00207082">
        <w:rPr>
          <w:rFonts w:ascii="Times New Roman" w:hAnsi="Times New Roman" w:cs="Times New Roman"/>
          <w:sz w:val="28"/>
          <w:szCs w:val="28"/>
          <w:u w:val="single"/>
        </w:rPr>
        <w:t>12002409</w:t>
      </w:r>
    </w:p>
    <w:p w14:paraId="5E9346B1" w14:textId="77777777" w:rsidR="00A40CBE" w:rsidRPr="00207082" w:rsidRDefault="00A40CBE" w:rsidP="00A40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  <w:u w:val="single"/>
        </w:rPr>
        <w:t>Блинов Кирилл Игоревич</w:t>
      </w:r>
    </w:p>
    <w:p w14:paraId="530BEA1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203C84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EBE445B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4513DF0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C1E2CD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826984F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BADCD43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A876E2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AE5732D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804C3B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7F946D4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1F1339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31543D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F797C9C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2AE14FC" w14:textId="77777777" w:rsidR="00A40CBE" w:rsidRPr="00207082" w:rsidRDefault="00A40CBE" w:rsidP="00A40CB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67D6BF" w14:textId="77777777" w:rsidR="00A40CBE" w:rsidRPr="00207082" w:rsidRDefault="00A40CBE" w:rsidP="00A40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БЕЛГОРОД 2026</w:t>
      </w:r>
    </w:p>
    <w:p w14:paraId="49A63700" w14:textId="77777777" w:rsidR="00EE6584" w:rsidRDefault="002E437D" w:rsidP="001138CD">
      <w:pPr>
        <w:keepNext/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Техническое задание на разработку автоматизированной</w:t>
      </w: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br/>
        <w:t>информационной системы «Туристическая фирма»</w:t>
      </w:r>
    </w:p>
    <w:p w14:paraId="0898DE22" w14:textId="77777777" w:rsidR="00C06C26" w:rsidRPr="00C06C26" w:rsidRDefault="002E437D" w:rsidP="001138CD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B8E7DBD" w14:textId="77777777" w:rsidR="00EE6584" w:rsidRDefault="002E437D" w:rsidP="001138C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1.Введение</w:t>
      </w:r>
    </w:p>
    <w:p w14:paraId="547AAF20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Под автоматизацией туристической фирмы подразумевается решение следующих задач: учёт клиентов и туров, 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оформление заявок, контроль оплаты и формирование отчётов. Менеджер выбирает тур по требованиям клиента, оформляет заявку и фиксирует подтверждение туроператора. Система предназначена для небольшой туристической фирмы и используется на одном рабочем месте.</w:t>
      </w:r>
    </w:p>
    <w:p w14:paraId="019D3505" w14:textId="77777777" w:rsidR="00C06C26" w:rsidRPr="00C06C26" w:rsidRDefault="002E437D" w:rsidP="00C06C26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707C4DB" w14:textId="77777777" w:rsidR="00EE6584" w:rsidRDefault="002E437D" w:rsidP="001138C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2.Основание для разработки</w:t>
      </w:r>
    </w:p>
    <w:p w14:paraId="5017B656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Основанием для разработки является задание лабораторной работы №1 в рамках курса «Методы проектирования» НИУ «БелГУ». Тема разработки – автоматизированная информационная система «Туристическая фирма», условное 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обозначение ТФ-01. Структура ТЗ соответствует ГОСТ 19.201-78, указанному в методических указаниях.</w:t>
      </w:r>
    </w:p>
    <w:p w14:paraId="38BAF019" w14:textId="77777777" w:rsidR="00C06C26" w:rsidRPr="00C06C26" w:rsidRDefault="002E437D" w:rsidP="00C06C26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699D1FC" w14:textId="77777777" w:rsidR="00EE6584" w:rsidRDefault="002E437D" w:rsidP="001138C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3.Назначение разработки</w:t>
      </w:r>
    </w:p>
    <w:p w14:paraId="0619A7C3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Автоматизированная система предназначена для решения следующих задач:</w:t>
      </w:r>
    </w:p>
    <w:p w14:paraId="21459705" w14:textId="77777777" w:rsidR="00EE6584" w:rsidRDefault="002E437D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Хранение информации о клиентах, туроператорах и предлагаемых т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урах.</w:t>
      </w:r>
    </w:p>
    <w:p w14:paraId="05BF509E" w14:textId="77777777" w:rsidR="00EE6584" w:rsidRDefault="002E437D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Поиск и подбор туров по направлению, датам поездки и стоимости.</w:t>
      </w:r>
    </w:p>
    <w:p w14:paraId="178480E9" w14:textId="77777777" w:rsidR="00EE6584" w:rsidRDefault="002E437D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Формирование и учёт заявок на туры.</w:t>
      </w:r>
    </w:p>
    <w:p w14:paraId="5152375F" w14:textId="77777777" w:rsidR="00EE6584" w:rsidRDefault="002E437D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Учёт оплат и контроль задолженности клиентов.</w:t>
      </w:r>
    </w:p>
    <w:p w14:paraId="5A231159" w14:textId="77777777" w:rsidR="00EE6584" w:rsidRDefault="002E437D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Формирование отчётов о заявках и продажах туров.</w:t>
      </w:r>
    </w:p>
    <w:p w14:paraId="0E5D7B5F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Эксплуатационное назначение системы – ежедневная работа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менеджера туристической фирмы с общей базой клиентов, туров и заявок.</w:t>
      </w:r>
    </w:p>
    <w:p w14:paraId="33529E8A" w14:textId="77777777" w:rsidR="00C06C26" w:rsidRPr="00C06C26" w:rsidRDefault="002E437D" w:rsidP="00C06C26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398E25D" w14:textId="77777777" w:rsidR="00EE6584" w:rsidRDefault="002E437D" w:rsidP="001138C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4.Требования к ПИ</w:t>
      </w:r>
    </w:p>
    <w:p w14:paraId="1B30AF2D" w14:textId="77777777" w:rsidR="00EE6584" w:rsidRDefault="002E437D" w:rsidP="001138C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4.1. Требования к функциональным характеристикам</w:t>
      </w:r>
    </w:p>
    <w:p w14:paraId="35BD1D53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должна обеспечивать следующие функции:</w:t>
      </w:r>
    </w:p>
    <w:p w14:paraId="331ADA09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1.Ввод, вывод, редактирование, хранение, печать и экспорт информации о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клиентах:</w:t>
      </w:r>
    </w:p>
    <w:p w14:paraId="282B5FCA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код клиента;</w:t>
      </w:r>
    </w:p>
    <w:p w14:paraId="23069E07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ФИО клиента;</w:t>
      </w:r>
    </w:p>
    <w:p w14:paraId="4FE93D9F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номер телефона;</w:t>
      </w:r>
    </w:p>
    <w:p w14:paraId="41EDD6C0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адрес электронной почты.</w:t>
      </w:r>
    </w:p>
    <w:p w14:paraId="5C54635B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2.Ввод, вывод, редактирование, хранение, печать и экспорт информации о туроператорах:</w:t>
      </w:r>
    </w:p>
    <w:p w14:paraId="2C749192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код туроператора;</w:t>
      </w:r>
    </w:p>
    <w:p w14:paraId="0F015D04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наименование организации;</w:t>
      </w:r>
    </w:p>
    <w:p w14:paraId="425A272A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телефон и адрес электронной почты.</w:t>
      </w:r>
    </w:p>
    <w:p w14:paraId="179D3F64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3.Ввод, вывод, редактирование, хранение, печать и экспорт информации о турах:</w:t>
      </w:r>
    </w:p>
    <w:p w14:paraId="06959D99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код и название тура;</w:t>
      </w:r>
    </w:p>
    <w:p w14:paraId="34CBA7E3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туроператор, страна, город и отель;</w:t>
      </w:r>
    </w:p>
    <w:p w14:paraId="03F476E0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даты начала и окончания тура;</w:t>
      </w:r>
    </w:p>
    <w:p w14:paraId="548126D2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стоимость тура на одного туриста.</w:t>
      </w:r>
    </w:p>
    <w:p w14:paraId="79BB3002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4.Ввод, вывод, редактирование, хранение, печать и 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экспорт информации о заявках:</w:t>
      </w:r>
    </w:p>
    <w:p w14:paraId="1D2DC83F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номер и дата заявки;</w:t>
      </w:r>
    </w:p>
    <w:p w14:paraId="0067D4C2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клиент и выбранный тур;</w:t>
      </w:r>
    </w:p>
    <w:p w14:paraId="2A59CEF9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количество туристов и общая стоимость;</w:t>
      </w:r>
    </w:p>
    <w:p w14:paraId="5265FEA6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статус заявки: новая, подтверждена, завершена, отменена;</w:t>
      </w:r>
    </w:p>
    <w:p w14:paraId="2DE70684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номер брони туроператора и срок полной оплаты.</w:t>
      </w:r>
    </w:p>
    <w:p w14:paraId="12F1B220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Стоимость заявки рассчитывается как це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тура, умноженная на количество туристов, и сохраняется независимо от дальнейшего изменения цены в справочнике. Подтверждение брони вводится менеджером после получения ответа туроператора.</w:t>
      </w:r>
    </w:p>
    <w:p w14:paraId="5D4B23A1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5.Ввод, вывод, редактирование, хранение, печать и экспорт информа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ции об оплатах:</w:t>
      </w:r>
    </w:p>
    <w:p w14:paraId="26A2C58F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номер операции и номер заявки;</w:t>
      </w:r>
    </w:p>
    <w:p w14:paraId="4D81D245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дата оплаты;</w:t>
      </w:r>
    </w:p>
    <w:p w14:paraId="086C7A4F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внесённая сумма.</w:t>
      </w:r>
    </w:p>
    <w:p w14:paraId="449CE8FD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Задолженность по действующей заявке определяется как её стоимость за вычетом суммы оплат. При отмене заявки менеджер указывает сумму возврата; она не должна превышать ранее получе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нную оплату.</w:t>
      </w:r>
    </w:p>
    <w:p w14:paraId="52A305E7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6.Поиск клиентов по ФИО и телефону, подбор туров по стране, датам и стоимости, отбор заявок по периоду и статусу.</w:t>
      </w:r>
    </w:p>
    <w:p w14:paraId="53266082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Входной информацией системы является:</w:t>
      </w:r>
    </w:p>
    <w:p w14:paraId="02514328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1.Регистрационная информация:</w:t>
      </w:r>
    </w:p>
    <w:p w14:paraId="028A068A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сведения о клиентах и туроператорах;</w:t>
      </w:r>
    </w:p>
    <w:p w14:paraId="042987AC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описания, сроки и стоимо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сть туров.</w:t>
      </w:r>
    </w:p>
    <w:p w14:paraId="48468A0D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2.Информация о заявках:</w:t>
      </w:r>
    </w:p>
    <w:p w14:paraId="552AEC41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выбранный тур, количество туристов и данные клиента;</w:t>
      </w:r>
    </w:p>
    <w:p w14:paraId="6AB649EF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подтверждение бронирования от туроператора.</w:t>
      </w:r>
    </w:p>
    <w:p w14:paraId="6E3F4B3C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3.Информация об оплате:</w:t>
      </w:r>
    </w:p>
    <w:p w14:paraId="0D362ED7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дата и сумма оплаты по заявке;</w:t>
      </w:r>
    </w:p>
    <w:p w14:paraId="72AFB343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сведения о возврате средств при отмене заявки.</w:t>
      </w:r>
    </w:p>
    <w:p w14:paraId="597D0447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Выходной 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информацией системы является:</w:t>
      </w:r>
    </w:p>
    <w:p w14:paraId="2C1A0A36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1.Карточка заявки с данными клиента, тура, стоимости и оплаты.</w:t>
      </w:r>
    </w:p>
    <w:p w14:paraId="7E067B1A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2.Отчёты. Минимальный перечень формируемых отчётов следующий:</w:t>
      </w:r>
    </w:p>
    <w:p w14:paraId="59AD8B35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список клиентов;</w:t>
      </w:r>
    </w:p>
    <w:p w14:paraId="71C24658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список туров;</w:t>
      </w:r>
    </w:p>
    <w:p w14:paraId="451192DB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список заявок за выбранный период;</w:t>
      </w:r>
    </w:p>
    <w:p w14:paraId="4E3BC32F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список оплат;</w:t>
      </w:r>
    </w:p>
    <w:p w14:paraId="65BBC3EE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задолженность клиенто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в.</w:t>
      </w:r>
    </w:p>
    <w:p w14:paraId="6F5863D7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объёме базы до 10 000 заявок поиск и сохранение записи должны выполняться не более чем за 2 с, формирование отчёта – не более чем за 5 с.</w:t>
      </w:r>
    </w:p>
    <w:p w14:paraId="2CFB1BE7" w14:textId="77777777" w:rsidR="00C06C26" w:rsidRPr="00C06C26" w:rsidRDefault="002E437D" w:rsidP="00C06C26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86A3CDE" w14:textId="77777777" w:rsidR="00EE6584" w:rsidRDefault="002E437D" w:rsidP="001138C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4.2. Требования к надежности</w:t>
      </w:r>
    </w:p>
    <w:p w14:paraId="5EADE338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должна:</w:t>
      </w:r>
    </w:p>
    <w:p w14:paraId="4FF2BBA0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проводить контроль обязательных полей, дат, количества 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туристов и сумм;</w:t>
      </w:r>
    </w:p>
    <w:p w14:paraId="2E14D2A0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блокировать отрицательные суммы, неверные даты и оплату сверх стоимости заявки;</w:t>
      </w:r>
    </w:p>
    <w:p w14:paraId="6FE1145F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обеспечивать целостность связей между клиентами, турами, заявками и оплатами;</w:t>
      </w:r>
    </w:p>
    <w:p w14:paraId="28D76EF5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создавать резервную копию базы после рабочего дня и обеспечивать восстановление и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з неё не более чем за 15 мин.</w:t>
      </w:r>
    </w:p>
    <w:p w14:paraId="6BC87CF3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После сбоя запуск системы должен выполняться в течение 5 мин после восстановления работоспособности компьютера. При восстановлении из копии допустима потеря изменений, внесённых после последнего копирования.</w:t>
      </w:r>
    </w:p>
    <w:p w14:paraId="056E6F37" w14:textId="77777777" w:rsidR="00C06C26" w:rsidRPr="00C06C26" w:rsidRDefault="002E437D" w:rsidP="00C06C26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8AD4B0C" w14:textId="77777777" w:rsidR="00EE6584" w:rsidRDefault="002E437D" w:rsidP="001138C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4.3. </w:t>
      </w: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Условия эксплуатации</w:t>
      </w:r>
    </w:p>
    <w:p w14:paraId="2B2502CC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Использовать систему будет один менеджер с базовыми навыками работы на компьютере. Ввод информации должен осуществляться в унифицированных формах. Эксплуатация – в офисе при температуре от 15 до 30 °C и влажности от 30 до 75 % без конд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енсации, в пределах требований производителя ПК. Установку и резервное копирование выполняет сотрудник с навыками обслуживания компьютера.</w:t>
      </w:r>
    </w:p>
    <w:p w14:paraId="45E91444" w14:textId="77777777" w:rsidR="00C06C26" w:rsidRPr="00C06C26" w:rsidRDefault="002E437D" w:rsidP="00C06C26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9BB4B79" w14:textId="77777777" w:rsidR="00EE6584" w:rsidRDefault="002E437D" w:rsidP="001138C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4.4. Требования к составу и параметрам технических средств</w:t>
      </w:r>
    </w:p>
    <w:p w14:paraId="414B2178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Настоящая система должна работать на персональном компьют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ере со следующими характеристиками:</w:t>
      </w:r>
    </w:p>
    <w:p w14:paraId="7A4FE17D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двухъядерный процессор с частотой не менее 2 ГГц;</w:t>
      </w:r>
    </w:p>
    <w:p w14:paraId="658A8400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оперативная память не менее 4 ГБ;</w:t>
      </w:r>
    </w:p>
    <w:p w14:paraId="0DF6DD21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свободное место на диске не менее 1 ГБ;</w:t>
      </w:r>
    </w:p>
    <w:p w14:paraId="528DE865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монитор с разрешением не менее 1280 × 720, клавиатура и мышь;</w:t>
      </w:r>
    </w:p>
    <w:p w14:paraId="29194761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принтер формата А4 для печати доку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ментов;</w:t>
      </w:r>
    </w:p>
    <w:p w14:paraId="49D4222A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отдельный носитель для резервной копии базы данных.</w:t>
      </w:r>
    </w:p>
    <w:p w14:paraId="6A2F7B7F" w14:textId="77777777" w:rsidR="00C06C26" w:rsidRPr="00C06C26" w:rsidRDefault="002E437D" w:rsidP="00C06C26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AA1B9F6" w14:textId="77777777" w:rsidR="00EE6584" w:rsidRDefault="002E437D" w:rsidP="001138C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4.5. Требования к информационной и программной совместимости</w:t>
      </w:r>
    </w:p>
    <w:p w14:paraId="6967F1C0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должна работать под управлением Windows 11. Для разработки используются Python 3, библиотека Tkinter и СУБД SQLite. Подключени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е к Интернету для работы системы не требуется.</w:t>
      </w:r>
    </w:p>
    <w:p w14:paraId="53B2355B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Входные данные вводятся через формы программы, результаты выводятся на экран, печать и в CSV в кодировке UTF-8. Даты отображаются в 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формате ДД.ММ.ГГГГ, суммы – в рублях с двумя знаками после запятой. Связи таб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лиц определяются кодами записей. Доступ к базе ограничивается учётной записью Windows ответственного сотрудника.</w:t>
      </w:r>
    </w:p>
    <w:p w14:paraId="76B5BF65" w14:textId="77777777" w:rsidR="00C06C26" w:rsidRPr="00C06C26" w:rsidRDefault="002E437D" w:rsidP="00C06C26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57C6FA4" w14:textId="77777777" w:rsidR="00EE6584" w:rsidRDefault="002E437D" w:rsidP="001138C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4.6. Требования к маркировке и упаковке</w:t>
      </w:r>
    </w:p>
    <w:p w14:paraId="01D3BA6D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Готовое ПИ и документация поставляются электронно в архиве TF-01_v1.0.zip либо на USB-носителе. Наимен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ование и версия указываются в имени архива и в программе. Комплект документации должен быть подготовлен для печати на листах формата А4.</w:t>
      </w:r>
    </w:p>
    <w:p w14:paraId="32A3A4E4" w14:textId="77777777" w:rsidR="00C06C26" w:rsidRPr="00C06C26" w:rsidRDefault="002E437D" w:rsidP="00C06C26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AF988A2" w14:textId="77777777" w:rsidR="00EE6584" w:rsidRDefault="002E437D" w:rsidP="001138C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4.7. Требования к транспортированию и хранению</w:t>
      </w:r>
    </w:p>
    <w:p w14:paraId="61FB9C78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Требования к транспортированию и хранению ПИ соответствуют требованиям 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к выбранному носителю. Основная и резервная копии хранятся раздельно; исходный комплект программы и документации хранится не менее одного года.</w:t>
      </w:r>
    </w:p>
    <w:p w14:paraId="0CAE9DD6" w14:textId="77777777" w:rsidR="00C06C26" w:rsidRPr="00C06C26" w:rsidRDefault="002E437D" w:rsidP="00C06C26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1E9BFFC" w14:textId="77777777" w:rsidR="00EE6584" w:rsidRDefault="002E437D" w:rsidP="001138C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4.8. Специальные требования</w:t>
      </w:r>
    </w:p>
    <w:p w14:paraId="1F76E497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Интерфейс и сообщения системы должны быть на русском языке. 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Демонстрационная база должна содержать вымышленные данные.</w:t>
      </w:r>
    </w:p>
    <w:p w14:paraId="2F2C379E" w14:textId="77777777" w:rsidR="00C06C26" w:rsidRPr="00C06C26" w:rsidRDefault="002E437D" w:rsidP="00C06C26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E5E7C2B" w14:textId="77777777" w:rsidR="00EE6584" w:rsidRDefault="002E437D" w:rsidP="001138C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5.Требования к программной документации</w:t>
      </w:r>
    </w:p>
    <w:p w14:paraId="19CE5A4F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Программная документация должна содержать следующие документы (см. ГОСТ 19.101-77):</w:t>
      </w:r>
    </w:p>
    <w:p w14:paraId="1C6B56A1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1.Программные документы:</w:t>
      </w:r>
    </w:p>
    <w:p w14:paraId="5CE70E5E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Спецификация (ГОСТ 19.202-78);</w:t>
      </w:r>
    </w:p>
    <w:p w14:paraId="271F089D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Текст 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программы (ГОСТ 19.401-78);</w:t>
      </w:r>
    </w:p>
    <w:p w14:paraId="6C9A280E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Описание программы (ГОСТ 19.402-78);</w:t>
      </w:r>
    </w:p>
    <w:p w14:paraId="70FF83B0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Пояснительная записка (ГОСТ 19.404-79).</w:t>
      </w:r>
    </w:p>
    <w:p w14:paraId="156BF8A4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2.Эксплуатационные документы:</w:t>
      </w:r>
    </w:p>
    <w:p w14:paraId="6A2E6F3C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Ведомость эксплуатационных документов (ГОСТ 19.507-79);</w:t>
      </w:r>
    </w:p>
    <w:p w14:paraId="126E51D4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Формуляр (ГОСТ 19.501-78);</w:t>
      </w:r>
    </w:p>
    <w:p w14:paraId="2D45DD40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Описание применения (ГОСТ 19.502-78);</w:t>
      </w:r>
    </w:p>
    <w:p w14:paraId="6C45B2AB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Руководство системного программиста (ГОСТ 19.503-79);</w:t>
      </w:r>
    </w:p>
    <w:p w14:paraId="48E442D5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Руководство программиста (ГОСТ 19.504-79);</w:t>
      </w:r>
    </w:p>
    <w:p w14:paraId="77E4B0D4" w14:textId="77777777" w:rsidR="00EE6584" w:rsidRDefault="002E437D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Руководство оператора (ГОСТ 19.505-79).</w:t>
      </w:r>
    </w:p>
    <w:p w14:paraId="1B60B1D9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Требования к перечисленным документам не отличаются от требований, определённых в ЕСПД.</w:t>
      </w:r>
    </w:p>
    <w:p w14:paraId="67939CFC" w14:textId="77777777" w:rsidR="00C06C26" w:rsidRPr="00C06C26" w:rsidRDefault="002E437D" w:rsidP="00C06C26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4FA5082" w14:textId="77777777" w:rsidR="00EE6584" w:rsidRDefault="002E437D" w:rsidP="001138C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6.Технико-экономические показа</w:t>
      </w: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тели</w:t>
      </w:r>
    </w:p>
    <w:p w14:paraId="31EF405A" w14:textId="77777777" w:rsidR="00EE6584" w:rsidRDefault="002E437D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Затраты на разработку сведены в таблицу 1.2. Расчёт является учебной оценкой: трудоёмкость – 48 ч при стоимости часа 300 руб.; отчисления условно приняты равными 30 % оплаты труда, накладные расходы – 20 %.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6920"/>
        <w:gridCol w:w="2307"/>
      </w:tblGrid>
      <w:tr w:rsidR="00C06C26" w:rsidRPr="00C06C26" w14:paraId="7250C5CB" w14:textId="77777777" w:rsidTr="00981466">
        <w:trPr>
          <w:cantSplit/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D8C283" w14:textId="77777777" w:rsidR="002E437D" w:rsidRDefault="002E437D" w:rsidP="00C06C26">
            <w:pPr>
              <w:keepNext/>
              <w:spacing w:after="0" w:line="240" w:lineRule="auto"/>
              <w:ind w:left="34" w:firstLine="709"/>
              <w:jc w:val="righ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42848E38" w14:textId="5693DED7" w:rsidR="00C06C26" w:rsidRPr="00C06C26" w:rsidRDefault="002E437D" w:rsidP="00C06C26">
            <w:pPr>
              <w:keepNext/>
              <w:spacing w:after="0" w:line="240" w:lineRule="auto"/>
              <w:ind w:left="34" w:firstLine="709"/>
              <w:jc w:val="righ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Таблица 1.2</w:t>
            </w:r>
          </w:p>
        </w:tc>
      </w:tr>
      <w:tr w:rsidR="00C06C26" w:rsidRPr="00C06C26" w14:paraId="49336DEB" w14:textId="77777777" w:rsidTr="00981466">
        <w:trPr>
          <w:cantSplit/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C0F994" w14:textId="77777777" w:rsidR="00C06C26" w:rsidRPr="00C06C26" w:rsidRDefault="002E437D" w:rsidP="00C06C26">
            <w:pPr>
              <w:keepNext/>
              <w:spacing w:after="0" w:line="240" w:lineRule="auto"/>
              <w:ind w:left="34"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Смета затрат на разработку ПО</w:t>
            </w:r>
          </w:p>
        </w:tc>
      </w:tr>
      <w:tr w:rsidR="00C06C26" w:rsidRPr="00C06C26" w14:paraId="6EDB5AE2" w14:textId="77777777" w:rsidTr="00981466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550CB154" w14:textId="77777777" w:rsidR="00C06C26" w:rsidRPr="00C06C26" w:rsidRDefault="002E437D" w:rsidP="00C06C26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Элементы затрат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2FBBF00" w14:textId="77777777" w:rsidR="00C06C26" w:rsidRPr="00C06C26" w:rsidRDefault="002E437D" w:rsidP="00C06C26">
            <w:pPr>
              <w:keepNext/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Стоимость, руб.</w:t>
            </w:r>
          </w:p>
        </w:tc>
      </w:tr>
      <w:tr w:rsidR="00C06C26" w:rsidRPr="00C06C26" w14:paraId="2BBEE50E" w14:textId="77777777" w:rsidTr="00981466">
        <w:trPr>
          <w:cantSplit/>
          <w:jc w:val="center"/>
        </w:trPr>
        <w:tc>
          <w:tcPr>
            <w:tcW w:w="0" w:type="auto"/>
          </w:tcPr>
          <w:p w14:paraId="703A81EA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Материальные затраты</w:t>
            </w:r>
          </w:p>
        </w:tc>
        <w:tc>
          <w:tcPr>
            <w:tcW w:w="0" w:type="auto"/>
          </w:tcPr>
          <w:p w14:paraId="0F96EAEB" w14:textId="77777777" w:rsidR="00C06C26" w:rsidRPr="00C06C26" w:rsidRDefault="002E437D" w:rsidP="00C06C26">
            <w:pPr>
              <w:keepNext/>
              <w:spacing w:after="0" w:line="240" w:lineRule="auto"/>
              <w:ind w:left="34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300</w:t>
            </w:r>
          </w:p>
        </w:tc>
      </w:tr>
      <w:tr w:rsidR="00C06C26" w:rsidRPr="00C06C26" w14:paraId="65CBCEC0" w14:textId="77777777" w:rsidTr="00981466">
        <w:trPr>
          <w:cantSplit/>
          <w:jc w:val="center"/>
        </w:trPr>
        <w:tc>
          <w:tcPr>
            <w:tcW w:w="0" w:type="auto"/>
          </w:tcPr>
          <w:p w14:paraId="55661FF4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Основная и дополнительная зарплата</w:t>
            </w:r>
          </w:p>
        </w:tc>
        <w:tc>
          <w:tcPr>
            <w:tcW w:w="0" w:type="auto"/>
          </w:tcPr>
          <w:p w14:paraId="49E4B3A0" w14:textId="77777777" w:rsidR="00C06C26" w:rsidRPr="00C06C26" w:rsidRDefault="002E437D" w:rsidP="00C06C26">
            <w:pPr>
              <w:keepNext/>
              <w:spacing w:after="0" w:line="240" w:lineRule="auto"/>
              <w:ind w:left="34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14 400</w:t>
            </w:r>
          </w:p>
        </w:tc>
      </w:tr>
      <w:tr w:rsidR="00C06C26" w:rsidRPr="00C06C26" w14:paraId="0A376961" w14:textId="77777777" w:rsidTr="00981466">
        <w:trPr>
          <w:cantSplit/>
          <w:jc w:val="center"/>
        </w:trPr>
        <w:tc>
          <w:tcPr>
            <w:tcW w:w="0" w:type="auto"/>
          </w:tcPr>
          <w:p w14:paraId="56C77C7B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Отчисления на социальные нужды</w:t>
            </w:r>
          </w:p>
        </w:tc>
        <w:tc>
          <w:tcPr>
            <w:tcW w:w="0" w:type="auto"/>
          </w:tcPr>
          <w:p w14:paraId="3DFF67A1" w14:textId="77777777" w:rsidR="00C06C26" w:rsidRPr="00C06C26" w:rsidRDefault="002E437D" w:rsidP="00C06C26">
            <w:pPr>
              <w:keepNext/>
              <w:spacing w:after="0" w:line="240" w:lineRule="auto"/>
              <w:ind w:left="34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4 320</w:t>
            </w:r>
          </w:p>
        </w:tc>
      </w:tr>
      <w:tr w:rsidR="00C06C26" w:rsidRPr="00C06C26" w14:paraId="76C0C130" w14:textId="77777777" w:rsidTr="00981466">
        <w:trPr>
          <w:cantSplit/>
          <w:jc w:val="center"/>
        </w:trPr>
        <w:tc>
          <w:tcPr>
            <w:tcW w:w="0" w:type="auto"/>
          </w:tcPr>
          <w:p w14:paraId="0AD25235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Затраты на оплату машинного времени</w:t>
            </w:r>
          </w:p>
        </w:tc>
        <w:tc>
          <w:tcPr>
            <w:tcW w:w="0" w:type="auto"/>
          </w:tcPr>
          <w:p w14:paraId="41A875EC" w14:textId="77777777" w:rsidR="00C06C26" w:rsidRPr="00C06C26" w:rsidRDefault="002E437D" w:rsidP="00C06C26">
            <w:pPr>
              <w:keepNext/>
              <w:spacing w:after="0" w:line="240" w:lineRule="auto"/>
              <w:ind w:left="34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500</w:t>
            </w:r>
          </w:p>
        </w:tc>
      </w:tr>
      <w:tr w:rsidR="00C06C26" w:rsidRPr="00C06C26" w14:paraId="389795A9" w14:textId="77777777" w:rsidTr="00981466">
        <w:trPr>
          <w:cantSplit/>
          <w:jc w:val="center"/>
        </w:trPr>
        <w:tc>
          <w:tcPr>
            <w:tcW w:w="0" w:type="auto"/>
          </w:tcPr>
          <w:p w14:paraId="5BC04233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Амортизация инструментальных </w:t>
            </w: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средства разработчика</w:t>
            </w:r>
          </w:p>
        </w:tc>
        <w:tc>
          <w:tcPr>
            <w:tcW w:w="0" w:type="auto"/>
          </w:tcPr>
          <w:p w14:paraId="79B890CA" w14:textId="77777777" w:rsidR="00C06C26" w:rsidRPr="00C06C26" w:rsidRDefault="002E437D" w:rsidP="00C06C26">
            <w:pPr>
              <w:keepNext/>
              <w:spacing w:after="0" w:line="240" w:lineRule="auto"/>
              <w:ind w:left="34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200</w:t>
            </w:r>
          </w:p>
        </w:tc>
      </w:tr>
      <w:tr w:rsidR="00C06C26" w:rsidRPr="00C06C26" w14:paraId="33EEA7BC" w14:textId="77777777" w:rsidTr="00981466">
        <w:trPr>
          <w:cantSplit/>
          <w:jc w:val="center"/>
        </w:trPr>
        <w:tc>
          <w:tcPr>
            <w:tcW w:w="0" w:type="auto"/>
          </w:tcPr>
          <w:p w14:paraId="2A554D09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Накладные расходы</w:t>
            </w:r>
          </w:p>
        </w:tc>
        <w:tc>
          <w:tcPr>
            <w:tcW w:w="0" w:type="auto"/>
          </w:tcPr>
          <w:p w14:paraId="2579278A" w14:textId="77777777" w:rsidR="00C06C26" w:rsidRPr="00C06C26" w:rsidRDefault="002E437D" w:rsidP="00C06C26">
            <w:pPr>
              <w:keepNext/>
              <w:spacing w:after="0" w:line="240" w:lineRule="auto"/>
              <w:ind w:left="34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2 880</w:t>
            </w:r>
          </w:p>
        </w:tc>
      </w:tr>
      <w:tr w:rsidR="00C06C26" w:rsidRPr="00C06C26" w14:paraId="162D440D" w14:textId="77777777" w:rsidTr="00981466">
        <w:trPr>
          <w:cantSplit/>
          <w:jc w:val="center"/>
        </w:trPr>
        <w:tc>
          <w:tcPr>
            <w:tcW w:w="0" w:type="auto"/>
          </w:tcPr>
          <w:p w14:paraId="65A59F87" w14:textId="77777777" w:rsidR="00C06C26" w:rsidRPr="00C06C26" w:rsidRDefault="002E437D" w:rsidP="00C06C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Всего</w:t>
            </w:r>
          </w:p>
        </w:tc>
        <w:tc>
          <w:tcPr>
            <w:tcW w:w="0" w:type="auto"/>
          </w:tcPr>
          <w:p w14:paraId="1DE5DBC8" w14:textId="77777777" w:rsidR="00C06C26" w:rsidRPr="00C06C26" w:rsidRDefault="002E437D" w:rsidP="00C06C26">
            <w:pPr>
              <w:spacing w:after="0" w:line="240" w:lineRule="auto"/>
              <w:ind w:left="34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22 600</w:t>
            </w:r>
          </w:p>
        </w:tc>
      </w:tr>
    </w:tbl>
    <w:p w14:paraId="619869A2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Предполагаемая годовая потребность – один комплект для одного рабочего места. При экономии 20 мин в день, 250 рабочих днях и стоимости часа 300 руб. годовой эффект составит 25 000 руб., 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срок окупаемости – около 10,8 месяца. Это плановые показатели.</w:t>
      </w:r>
    </w:p>
    <w:p w14:paraId="2F194D8F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E437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Аналогом является </w:t>
      </w:r>
      <w:hyperlink r:id="rId6">
        <w:r w:rsidRPr="002E437D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>«1С:Турагентство 8»</w:t>
        </w:r>
      </w:hyperlink>
      <w:r w:rsidRPr="002E437D">
        <w:rPr>
          <w:rFonts w:ascii="Times New Roman" w:eastAsia="Times New Roman" w:hAnsi="Times New Roman" w:cs="Times New Roman"/>
          <w:sz w:val="28"/>
          <w:szCs w:val="24"/>
          <w:lang w:eastAsia="ru-RU"/>
        </w:rPr>
        <w:t>, включающее учёт заявок и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взаиморасчётов. Экономическое преимущество разрабатываемой системы – отсутствие затрат на приобретение программной платфо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рмы и ограниченный состав функций для небольшой фирмы.</w:t>
      </w:r>
    </w:p>
    <w:p w14:paraId="78C13B64" w14:textId="77777777" w:rsidR="00C06C26" w:rsidRPr="00C06C26" w:rsidRDefault="002E437D" w:rsidP="00C06C26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810605E" w14:textId="77777777" w:rsidR="00EE6584" w:rsidRDefault="002E437D" w:rsidP="001138CD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7.Стадии и этапы разработки</w:t>
      </w:r>
    </w:p>
    <w:p w14:paraId="174DC580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Общая продолжительность разработки и внедрения системы составляет 12 рабочих дней с момента утверждения ТЗ. Общая стоимость работ составляет 22 600 руб. График 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реализации проекта представлен в таблице 1.3. Исполнитель – Блинов Кирилл Игоревич.</w:t>
      </w:r>
    </w:p>
    <w:p w14:paraId="1D9E80B1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этапе технического задания подготавливается ТЗ; эскизного проекта – схема системы и макеты форм; технического проекта – описание структуры базы и алгоритмов; рабочего пр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оекта – программный код и документация из раздела 5; внедрения – комплект поставки и протокол испытаний. Результаты этапов представляются преподавателю для согласования и утверждения.</w:t>
      </w:r>
    </w:p>
    <w:tbl>
      <w:tblPr>
        <w:tblW w:w="9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9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C06C26" w:rsidRPr="00C06C26" w14:paraId="10FB1728" w14:textId="77777777" w:rsidTr="00981466">
        <w:trPr>
          <w:cantSplit/>
        </w:trPr>
        <w:tc>
          <w:tcPr>
            <w:tcW w:w="9617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BAD3" w14:textId="77777777" w:rsidR="00C06C26" w:rsidRPr="00C06C26" w:rsidRDefault="002E437D" w:rsidP="00C06C26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lastRenderedPageBreak/>
              <w:t>Таблица 1.3</w:t>
            </w:r>
          </w:p>
        </w:tc>
      </w:tr>
      <w:tr w:rsidR="00C06C26" w:rsidRPr="00C06C26" w14:paraId="182CB754" w14:textId="77777777" w:rsidTr="00981466">
        <w:trPr>
          <w:cantSplit/>
        </w:trPr>
        <w:tc>
          <w:tcPr>
            <w:tcW w:w="961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B41F98" w14:textId="77777777" w:rsidR="00C06C26" w:rsidRPr="00C06C26" w:rsidRDefault="002E437D" w:rsidP="00C06C26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График реализации проекта</w:t>
            </w:r>
          </w:p>
        </w:tc>
      </w:tr>
      <w:tr w:rsidR="00C06C26" w:rsidRPr="00C06C26" w14:paraId="5C9F5ED7" w14:textId="77777777" w:rsidTr="00981466">
        <w:trPr>
          <w:cantSplit/>
        </w:trPr>
        <w:tc>
          <w:tcPr>
            <w:tcW w:w="3497" w:type="dxa"/>
            <w:vMerge w:val="restart"/>
            <w:tcBorders>
              <w:top w:val="single" w:sz="4" w:space="0" w:color="auto"/>
            </w:tcBorders>
            <w:vAlign w:val="center"/>
          </w:tcPr>
          <w:p w14:paraId="0681D255" w14:textId="77777777" w:rsidR="00C06C26" w:rsidRPr="00C06C26" w:rsidRDefault="002E437D" w:rsidP="00C06C26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Этапы реализации проекта</w:t>
            </w:r>
          </w:p>
        </w:tc>
        <w:tc>
          <w:tcPr>
            <w:tcW w:w="6120" w:type="dxa"/>
            <w:gridSpan w:val="12"/>
            <w:tcBorders>
              <w:top w:val="single" w:sz="4" w:space="0" w:color="auto"/>
            </w:tcBorders>
          </w:tcPr>
          <w:p w14:paraId="3D6EBEED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Рабочие дни</w:t>
            </w:r>
          </w:p>
        </w:tc>
      </w:tr>
      <w:tr w:rsidR="00C06C26" w:rsidRPr="00C06C26" w14:paraId="69E8617F" w14:textId="77777777" w:rsidTr="00981466">
        <w:trPr>
          <w:cantSplit/>
        </w:trPr>
        <w:tc>
          <w:tcPr>
            <w:tcW w:w="3497" w:type="dxa"/>
            <w:vMerge/>
          </w:tcPr>
          <w:p w14:paraId="690648A7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</w:p>
        </w:tc>
        <w:tc>
          <w:tcPr>
            <w:tcW w:w="6120" w:type="dxa"/>
            <w:gridSpan w:val="12"/>
          </w:tcPr>
          <w:p w14:paraId="311E13BF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С момента утверждения ТЗ</w:t>
            </w:r>
          </w:p>
        </w:tc>
      </w:tr>
      <w:tr w:rsidR="00C06C26" w:rsidRPr="00C06C26" w14:paraId="4673A4F5" w14:textId="77777777" w:rsidTr="00981466">
        <w:trPr>
          <w:cantSplit/>
        </w:trPr>
        <w:tc>
          <w:tcPr>
            <w:tcW w:w="3497" w:type="dxa"/>
            <w:vMerge/>
            <w:tcBorders>
              <w:bottom w:val="single" w:sz="4" w:space="0" w:color="auto"/>
            </w:tcBorders>
          </w:tcPr>
          <w:p w14:paraId="12F1408C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4C45F48E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1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32C3C02E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2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1AB08153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3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005E141D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4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34365089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5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22BC73DC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6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32B589DA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7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79763C3F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8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47F224BD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9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2F783736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10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31EAD036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11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184266EF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12</w:t>
            </w:r>
          </w:p>
        </w:tc>
      </w:tr>
      <w:tr w:rsidR="00C06C26" w:rsidRPr="00C06C26" w14:paraId="65A76A2C" w14:textId="77777777" w:rsidTr="00981466">
        <w:trPr>
          <w:cantSplit/>
        </w:trPr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8C2571" w14:textId="7D20F677" w:rsidR="00C06C26" w:rsidRPr="00C06C26" w:rsidRDefault="002E437D" w:rsidP="002E437D">
            <w:pPr>
              <w:keepNext/>
              <w:spacing w:after="0" w:line="240" w:lineRule="auto"/>
              <w:ind w:left="-116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</w:t>
            </w: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1. Разработка ПО.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85431B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6C4197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1D3571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9805FE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92AC83B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502293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4B4283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C435EA7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92F5F2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F2377B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47392F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698F33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C06C26" w:rsidRPr="00C06C26" w14:paraId="50AF132C" w14:textId="77777777" w:rsidTr="00981466">
        <w:trPr>
          <w:cantSplit/>
        </w:trPr>
        <w:tc>
          <w:tcPr>
            <w:tcW w:w="34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A1013C" w14:textId="77777777" w:rsidR="00C06C26" w:rsidRPr="00C06C26" w:rsidRDefault="002E437D" w:rsidP="002E437D">
            <w:pPr>
              <w:keepNext/>
              <w:spacing w:after="0" w:line="240" w:lineRule="auto"/>
              <w:ind w:left="-116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1.1. Техническое задание.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14:paraId="55B9402D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DFCEF9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13EB05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2BDA03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576B99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C7A37F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D833F3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4DD203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7E83AC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8E3B60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8875D8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1D9A22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C06C26" w:rsidRPr="00C06C26" w14:paraId="4A56C5CF" w14:textId="77777777" w:rsidTr="00981466">
        <w:trPr>
          <w:cantSplit/>
        </w:trPr>
        <w:tc>
          <w:tcPr>
            <w:tcW w:w="34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7F4C88" w14:textId="77777777" w:rsidR="00C06C26" w:rsidRPr="00C06C26" w:rsidRDefault="002E437D" w:rsidP="002E437D">
            <w:pPr>
              <w:keepNext/>
              <w:spacing w:after="0" w:line="240" w:lineRule="auto"/>
              <w:ind w:left="-116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1.2. Эскизный проект.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A7FD89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14:paraId="5CB63B79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14:paraId="56146E77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DEBF71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6347B0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C20B85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40CC53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EB7247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8BFDBC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91FD60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B20AD1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55BD94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C06C26" w:rsidRPr="00C06C26" w14:paraId="79CAE71D" w14:textId="77777777" w:rsidTr="00981466">
        <w:trPr>
          <w:cantSplit/>
        </w:trPr>
        <w:tc>
          <w:tcPr>
            <w:tcW w:w="34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EF7761" w14:textId="77777777" w:rsidR="00C06C26" w:rsidRPr="00C06C26" w:rsidRDefault="002E437D" w:rsidP="002E437D">
            <w:pPr>
              <w:keepNext/>
              <w:spacing w:after="0" w:line="240" w:lineRule="auto"/>
              <w:ind w:left="-116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1.3. Технический проект.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C3B4A1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F57002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D6EFAA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14:paraId="46B53F2C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14:paraId="324562E9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F05C03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06B0FC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C0A1D8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0D9D55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5992C2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5FDDE5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D03D42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C06C26" w:rsidRPr="00C06C26" w14:paraId="6DE53D8D" w14:textId="77777777" w:rsidTr="00981466">
        <w:trPr>
          <w:cantSplit/>
        </w:trPr>
        <w:tc>
          <w:tcPr>
            <w:tcW w:w="34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114815" w14:textId="77777777" w:rsidR="00C06C26" w:rsidRPr="00C06C26" w:rsidRDefault="002E437D" w:rsidP="002E437D">
            <w:pPr>
              <w:keepNext/>
              <w:spacing w:after="0" w:line="240" w:lineRule="auto"/>
              <w:ind w:left="-116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1.4. Рабочий проект.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0733E8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5F22E0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C9ABD1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D12C7F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A4C720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14:paraId="6B77D8EF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14:paraId="6FCA3F82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14:paraId="3CF353A4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DC8654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1A36DB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B75071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5D3A4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C06C26" w:rsidRPr="00C06C26" w14:paraId="4762E6F2" w14:textId="77777777" w:rsidTr="00981466">
        <w:trPr>
          <w:cantSplit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7378C" w14:textId="77777777" w:rsidR="00C06C26" w:rsidRPr="00C06C26" w:rsidRDefault="002E437D" w:rsidP="002E437D">
            <w:pPr>
              <w:keepNext/>
              <w:spacing w:after="0" w:line="240" w:lineRule="auto"/>
              <w:ind w:left="-116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1.5. Внедрение.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AA9F0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618E1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4E85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3BE7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0E2DC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BF8E0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772E2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02D9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27FD01E5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303E7779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2928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D951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C06C26" w:rsidRPr="00C06C26" w14:paraId="7527FB45" w14:textId="77777777" w:rsidTr="00981466">
        <w:trPr>
          <w:cantSplit/>
        </w:trPr>
        <w:tc>
          <w:tcPr>
            <w:tcW w:w="3497" w:type="dxa"/>
            <w:tcBorders>
              <w:top w:val="single" w:sz="4" w:space="0" w:color="auto"/>
            </w:tcBorders>
          </w:tcPr>
          <w:p w14:paraId="3842A8AF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2. Подготовка рабочего места (используются имеющиеся технические средства).</w:t>
            </w: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04E0216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BB2EEE3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1A83860F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42BAB036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0F06DB64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151B41A7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51B27198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  <w:shd w:val="clear" w:color="auto" w:fill="B3B3B3"/>
          </w:tcPr>
          <w:p w14:paraId="45BCAA76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1E44D53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5E776EE6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26E6503D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6CA0F01A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C06C26" w:rsidRPr="00C06C26" w14:paraId="566C228B" w14:textId="77777777" w:rsidTr="00981466">
        <w:trPr>
          <w:cantSplit/>
        </w:trPr>
        <w:tc>
          <w:tcPr>
            <w:tcW w:w="3497" w:type="dxa"/>
          </w:tcPr>
          <w:p w14:paraId="19DF8094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3. Обучение менеджера работе с системой.</w:t>
            </w:r>
          </w:p>
        </w:tc>
        <w:tc>
          <w:tcPr>
            <w:tcW w:w="510" w:type="dxa"/>
          </w:tcPr>
          <w:p w14:paraId="2E5460A5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760C5A3A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52EE5D6D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1D831044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4813C93C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3A1BD60B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58EF3644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6C01B979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193550F1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shd w:val="clear" w:color="auto" w:fill="B3B3B3"/>
          </w:tcPr>
          <w:p w14:paraId="2D6EFC4D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shd w:val="clear" w:color="auto" w:fill="B3B3B3"/>
          </w:tcPr>
          <w:p w14:paraId="15D1EC25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315CF693" w14:textId="77777777" w:rsidR="00C06C26" w:rsidRPr="00C06C26" w:rsidRDefault="002E437D" w:rsidP="00C06C26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C06C26" w:rsidRPr="00C06C26" w14:paraId="179E3226" w14:textId="77777777" w:rsidTr="00981466">
        <w:trPr>
          <w:cantSplit/>
        </w:trPr>
        <w:tc>
          <w:tcPr>
            <w:tcW w:w="3497" w:type="dxa"/>
          </w:tcPr>
          <w:p w14:paraId="0D7610BB" w14:textId="77777777" w:rsidR="00C06C26" w:rsidRPr="00C06C26" w:rsidRDefault="002E437D" w:rsidP="00C06C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4. Пробная эксплуатация системы </w:t>
            </w: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менеджером под контролем разработчика.</w:t>
            </w:r>
          </w:p>
        </w:tc>
        <w:tc>
          <w:tcPr>
            <w:tcW w:w="510" w:type="dxa"/>
          </w:tcPr>
          <w:p w14:paraId="056C8E6F" w14:textId="77777777" w:rsidR="00C06C26" w:rsidRPr="00C06C26" w:rsidRDefault="002E437D" w:rsidP="00C06C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30A0EA27" w14:textId="77777777" w:rsidR="00C06C26" w:rsidRPr="00C06C26" w:rsidRDefault="002E437D" w:rsidP="00C06C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2843ABFE" w14:textId="77777777" w:rsidR="00C06C26" w:rsidRPr="00C06C26" w:rsidRDefault="002E437D" w:rsidP="00C06C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4729F03C" w14:textId="77777777" w:rsidR="00C06C26" w:rsidRPr="00C06C26" w:rsidRDefault="002E437D" w:rsidP="00C06C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2EF21A25" w14:textId="77777777" w:rsidR="00C06C26" w:rsidRPr="00C06C26" w:rsidRDefault="002E437D" w:rsidP="00C06C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18E1C9F2" w14:textId="77777777" w:rsidR="00C06C26" w:rsidRPr="00C06C26" w:rsidRDefault="002E437D" w:rsidP="00C06C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290D0DDA" w14:textId="77777777" w:rsidR="00C06C26" w:rsidRPr="00C06C26" w:rsidRDefault="002E437D" w:rsidP="00C06C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74D91BDD" w14:textId="77777777" w:rsidR="00C06C26" w:rsidRPr="00C06C26" w:rsidRDefault="002E437D" w:rsidP="00C06C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480EEBEA" w14:textId="77777777" w:rsidR="00C06C26" w:rsidRPr="00C06C26" w:rsidRDefault="002E437D" w:rsidP="00C06C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7F7D48F2" w14:textId="77777777" w:rsidR="00C06C26" w:rsidRPr="00C06C26" w:rsidRDefault="002E437D" w:rsidP="00C06C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14:paraId="04645D0F" w14:textId="77777777" w:rsidR="00C06C26" w:rsidRPr="00C06C26" w:rsidRDefault="002E437D" w:rsidP="00C06C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shd w:val="clear" w:color="auto" w:fill="B3B3B3"/>
          </w:tcPr>
          <w:p w14:paraId="1952C6B8" w14:textId="77777777" w:rsidR="00C06C26" w:rsidRPr="00C06C26" w:rsidRDefault="002E437D" w:rsidP="00C06C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</w:tbl>
    <w:p w14:paraId="2AF6A337" w14:textId="77777777" w:rsidR="00C06C26" w:rsidRPr="00C06C26" w:rsidRDefault="002E437D" w:rsidP="00C06C26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2E02C6D" w14:textId="77777777" w:rsidR="00EE6584" w:rsidRDefault="002E437D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8.Порядок контроля и приемки</w:t>
      </w:r>
    </w:p>
    <w:p w14:paraId="7D153B51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завершении работы разработчик предоставляет заказчику выполненную работу с актом приемки-сдачи работ и комплектом программной документации. В учебном проекте 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приёмку выполняет преподаватель.</w:t>
      </w:r>
    </w:p>
    <w:p w14:paraId="32919DF2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Проводятся предварительные функциональные и приёмочные испытания: ввод клиентов, туров и заявок, подбор тура, изменение статуса, учёт оплаты, получение отчётов, проверка ошибочного ввода и восстановление базы из резервной к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опии. Проверяется время выполнения операций при 10 000 заявок.</w:t>
      </w:r>
    </w:p>
    <w:p w14:paraId="176508C9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Контрольный пример: цена тура – 30 000 руб., количество туристов – 2, стоимость заявки – 60 000 руб. После оплаты 20 000 руб. задолженность должна составить 40 000 руб., после доплаты 40 000 ру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б. – 0 руб.</w:t>
      </w:r>
    </w:p>
    <w:p w14:paraId="1A0EBF85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Заказчик в течение 5 рабочих дней со дня получения работы оценивает соответствие системы ТЗ и направляет разработчику подписанный акт или мотивированный отказ. Система принимается при выполнении требований разделов 4 и 5 и отсутствии ошибок, ме</w:t>
      </w: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шающих работе.</w:t>
      </w:r>
    </w:p>
    <w:p w14:paraId="42D60325" w14:textId="77777777" w:rsidR="00EE6584" w:rsidRDefault="002E437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6C26">
        <w:rPr>
          <w:rFonts w:ascii="Times New Roman" w:eastAsia="Times New Roman" w:hAnsi="Times New Roman" w:cs="Times New Roman"/>
          <w:sz w:val="28"/>
          <w:szCs w:val="24"/>
          <w:lang w:eastAsia="ru-RU"/>
        </w:rPr>
        <w:t>В случае мотивированного отказа составляется перечень необходимых доработок и сроков их выполнения. Разработчик устраняет выявленные недостатки в согласованный срок, но не более 20 дней, после чего проводятся повторные испытания.</w:t>
      </w:r>
    </w:p>
    <w:sectPr w:rsidR="00EE6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E28D9"/>
    <w:multiLevelType w:val="hybridMultilevel"/>
    <w:tmpl w:val="ACAA9D70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B725937"/>
    <w:multiLevelType w:val="hybridMultilevel"/>
    <w:tmpl w:val="9466B8B8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C8A38AA"/>
    <w:multiLevelType w:val="hybridMultilevel"/>
    <w:tmpl w:val="08248EE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03450E1"/>
    <w:multiLevelType w:val="hybridMultilevel"/>
    <w:tmpl w:val="29FE661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2FD1DD2"/>
    <w:multiLevelType w:val="hybridMultilevel"/>
    <w:tmpl w:val="6CAEDC2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3CD5877"/>
    <w:multiLevelType w:val="hybridMultilevel"/>
    <w:tmpl w:val="2B0490F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76F27D6"/>
    <w:multiLevelType w:val="hybridMultilevel"/>
    <w:tmpl w:val="FEA819E0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7" w15:restartNumberingAfterBreak="0">
    <w:nsid w:val="1C576970"/>
    <w:multiLevelType w:val="hybridMultilevel"/>
    <w:tmpl w:val="7C5E915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3C0375B"/>
    <w:multiLevelType w:val="hybridMultilevel"/>
    <w:tmpl w:val="7E145A0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9530BF14">
      <w:start w:val="1"/>
      <w:numFmt w:val="decimal"/>
      <w:lvlText w:val="%2."/>
      <w:lvlJc w:val="left"/>
      <w:pPr>
        <w:tabs>
          <w:tab w:val="num" w:pos="2069"/>
        </w:tabs>
        <w:ind w:left="2069" w:hanging="70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A287836"/>
    <w:multiLevelType w:val="hybridMultilevel"/>
    <w:tmpl w:val="17CC6EA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FF75FEB"/>
    <w:multiLevelType w:val="hybridMultilevel"/>
    <w:tmpl w:val="22A0C746"/>
    <w:lvl w:ilvl="0" w:tplc="331AB812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CB6427A"/>
    <w:multiLevelType w:val="hybridMultilevel"/>
    <w:tmpl w:val="2D824BAA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2050511"/>
    <w:multiLevelType w:val="hybridMultilevel"/>
    <w:tmpl w:val="1DD6E6C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75A009A"/>
    <w:multiLevelType w:val="hybridMultilevel"/>
    <w:tmpl w:val="7E145A04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9530BF14">
      <w:start w:val="1"/>
      <w:numFmt w:val="decimal"/>
      <w:lvlText w:val="%2."/>
      <w:lvlJc w:val="left"/>
      <w:pPr>
        <w:tabs>
          <w:tab w:val="num" w:pos="2069"/>
        </w:tabs>
        <w:ind w:left="2069" w:hanging="70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AE57E5F"/>
    <w:multiLevelType w:val="hybridMultilevel"/>
    <w:tmpl w:val="D0783F80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B31609F"/>
    <w:multiLevelType w:val="hybridMultilevel"/>
    <w:tmpl w:val="150A8D2C"/>
    <w:lvl w:ilvl="0" w:tplc="F346444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816611"/>
    <w:multiLevelType w:val="hybridMultilevel"/>
    <w:tmpl w:val="B380CF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2A1961"/>
    <w:multiLevelType w:val="hybridMultilevel"/>
    <w:tmpl w:val="9B523EE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8114232"/>
    <w:multiLevelType w:val="hybridMultilevel"/>
    <w:tmpl w:val="80304FC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63EA6171"/>
    <w:multiLevelType w:val="hybridMultilevel"/>
    <w:tmpl w:val="12222526"/>
    <w:lvl w:ilvl="0" w:tplc="9530BF14">
      <w:start w:val="1"/>
      <w:numFmt w:val="decimal"/>
      <w:lvlText w:val="%1."/>
      <w:lvlJc w:val="left"/>
      <w:pPr>
        <w:tabs>
          <w:tab w:val="num" w:pos="1273"/>
        </w:tabs>
        <w:ind w:left="127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0" w15:restartNumberingAfterBreak="0">
    <w:nsid w:val="67712B4B"/>
    <w:multiLevelType w:val="hybridMultilevel"/>
    <w:tmpl w:val="4DB8E78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A1E5D34"/>
    <w:multiLevelType w:val="hybridMultilevel"/>
    <w:tmpl w:val="C5D2BDC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A8668A2"/>
    <w:multiLevelType w:val="hybridMultilevel"/>
    <w:tmpl w:val="C058A71A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7218460B"/>
    <w:multiLevelType w:val="hybridMultilevel"/>
    <w:tmpl w:val="C888A5B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731B25E9"/>
    <w:multiLevelType w:val="hybridMultilevel"/>
    <w:tmpl w:val="0CE6411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77112519"/>
    <w:multiLevelType w:val="hybridMultilevel"/>
    <w:tmpl w:val="EB26BB2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3"/>
  </w:num>
  <w:num w:numId="4">
    <w:abstractNumId w:val="14"/>
  </w:num>
  <w:num w:numId="5">
    <w:abstractNumId w:val="17"/>
  </w:num>
  <w:num w:numId="6">
    <w:abstractNumId w:val="7"/>
  </w:num>
  <w:num w:numId="7">
    <w:abstractNumId w:val="12"/>
  </w:num>
  <w:num w:numId="8">
    <w:abstractNumId w:val="18"/>
  </w:num>
  <w:num w:numId="9">
    <w:abstractNumId w:val="10"/>
  </w:num>
  <w:num w:numId="10">
    <w:abstractNumId w:val="25"/>
  </w:num>
  <w:num w:numId="11">
    <w:abstractNumId w:val="13"/>
  </w:num>
  <w:num w:numId="12">
    <w:abstractNumId w:val="19"/>
  </w:num>
  <w:num w:numId="13">
    <w:abstractNumId w:val="8"/>
  </w:num>
  <w:num w:numId="14">
    <w:abstractNumId w:val="24"/>
  </w:num>
  <w:num w:numId="15">
    <w:abstractNumId w:val="4"/>
  </w:num>
  <w:num w:numId="16">
    <w:abstractNumId w:val="20"/>
  </w:num>
  <w:num w:numId="17">
    <w:abstractNumId w:val="11"/>
  </w:num>
  <w:num w:numId="18">
    <w:abstractNumId w:val="1"/>
  </w:num>
  <w:num w:numId="19">
    <w:abstractNumId w:val="2"/>
  </w:num>
  <w:num w:numId="20">
    <w:abstractNumId w:val="0"/>
  </w:num>
  <w:num w:numId="21">
    <w:abstractNumId w:val="9"/>
  </w:num>
  <w:num w:numId="22">
    <w:abstractNumId w:val="6"/>
  </w:num>
  <w:num w:numId="23">
    <w:abstractNumId w:val="21"/>
  </w:num>
  <w:num w:numId="24">
    <w:abstractNumId w:val="5"/>
  </w:num>
  <w:num w:numId="25">
    <w:abstractNumId w:val="2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D2"/>
    <w:rsid w:val="00025DBA"/>
    <w:rsid w:val="001138CD"/>
    <w:rsid w:val="00123661"/>
    <w:rsid w:val="001702C1"/>
    <w:rsid w:val="001765E9"/>
    <w:rsid w:val="001A250D"/>
    <w:rsid w:val="001B3A87"/>
    <w:rsid w:val="00207082"/>
    <w:rsid w:val="00224FF6"/>
    <w:rsid w:val="00267407"/>
    <w:rsid w:val="002A3680"/>
    <w:rsid w:val="002B1995"/>
    <w:rsid w:val="002E437D"/>
    <w:rsid w:val="00342A3E"/>
    <w:rsid w:val="003D5AEE"/>
    <w:rsid w:val="003D67F3"/>
    <w:rsid w:val="004059AB"/>
    <w:rsid w:val="004164BD"/>
    <w:rsid w:val="0047692A"/>
    <w:rsid w:val="0049477A"/>
    <w:rsid w:val="005243D7"/>
    <w:rsid w:val="00557956"/>
    <w:rsid w:val="005C4521"/>
    <w:rsid w:val="005C7201"/>
    <w:rsid w:val="00625BC5"/>
    <w:rsid w:val="00642E5C"/>
    <w:rsid w:val="006924B4"/>
    <w:rsid w:val="006C6D4F"/>
    <w:rsid w:val="006D1FFE"/>
    <w:rsid w:val="00741672"/>
    <w:rsid w:val="00753306"/>
    <w:rsid w:val="00801A31"/>
    <w:rsid w:val="00805915"/>
    <w:rsid w:val="00823B8A"/>
    <w:rsid w:val="008645DD"/>
    <w:rsid w:val="00876748"/>
    <w:rsid w:val="008E102F"/>
    <w:rsid w:val="008F2036"/>
    <w:rsid w:val="009108CB"/>
    <w:rsid w:val="009C45B1"/>
    <w:rsid w:val="009D573E"/>
    <w:rsid w:val="00A16CFF"/>
    <w:rsid w:val="00A40CBE"/>
    <w:rsid w:val="00AB3383"/>
    <w:rsid w:val="00AB73B0"/>
    <w:rsid w:val="00B34053"/>
    <w:rsid w:val="00B41561"/>
    <w:rsid w:val="00B554C5"/>
    <w:rsid w:val="00B710E6"/>
    <w:rsid w:val="00BA6741"/>
    <w:rsid w:val="00BB6602"/>
    <w:rsid w:val="00BE4E41"/>
    <w:rsid w:val="00C20EC8"/>
    <w:rsid w:val="00C52B33"/>
    <w:rsid w:val="00D978E6"/>
    <w:rsid w:val="00DB24B8"/>
    <w:rsid w:val="00E17ED2"/>
    <w:rsid w:val="00E263AE"/>
    <w:rsid w:val="00E46523"/>
    <w:rsid w:val="00E722A7"/>
    <w:rsid w:val="00E7327F"/>
    <w:rsid w:val="00EA671A"/>
    <w:rsid w:val="00EE6584"/>
    <w:rsid w:val="00F04B0B"/>
    <w:rsid w:val="00F232C0"/>
    <w:rsid w:val="00F63CA4"/>
    <w:rsid w:val="00F6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015AA"/>
  <w15:chartTrackingRefBased/>
  <w15:docId w15:val="{B5F02786-80DC-4B6C-8476-70FB3C00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73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17ED2"/>
    <w:rPr>
      <w:color w:val="808080"/>
    </w:rPr>
  </w:style>
  <w:style w:type="character" w:styleId="a4">
    <w:name w:val="Strong"/>
    <w:basedOn w:val="a0"/>
    <w:uiPriority w:val="22"/>
    <w:qFormat/>
    <w:rsid w:val="00025DBA"/>
    <w:rPr>
      <w:b/>
      <w:bCs/>
    </w:rPr>
  </w:style>
  <w:style w:type="character" w:customStyle="1" w:styleId="katex-mathml">
    <w:name w:val="katex-mathml"/>
    <w:basedOn w:val="a0"/>
    <w:rsid w:val="00557956"/>
  </w:style>
  <w:style w:type="character" w:customStyle="1" w:styleId="mord">
    <w:name w:val="mord"/>
    <w:basedOn w:val="a0"/>
    <w:rsid w:val="00557956"/>
  </w:style>
  <w:style w:type="character" w:customStyle="1" w:styleId="mrel">
    <w:name w:val="mrel"/>
    <w:basedOn w:val="a0"/>
    <w:rsid w:val="00494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9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8.1c.ru/upload/iblock/73d/73d0340a0e3844efa844bcb04fc6d63b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1E4A2-F9DB-4094-9101-CC31A1200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7</Pages>
  <Words>1650</Words>
  <Characters>9407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АИС Туристическая фирма</dc:title>
  <dc:subject>Лабораторная работа 1 Методы проектирования</dc:subject>
  <dc:creator>Denis Blinov</dc:creator>
  <cp:keywords/>
  <dc:description/>
  <cp:lastModifiedBy>Denis Blinov</cp:lastModifiedBy>
  <cp:revision>98</cp:revision>
  <dcterms:created xsi:type="dcterms:W3CDTF">2025-05-28T12:14:00Z</dcterms:created>
  <dcterms:modified xsi:type="dcterms:W3CDTF">2026-10-25T18:23:00Z</dcterms:modified>
</cp:coreProperties>
</file>