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Объяснение лабораторных работ 1 и 2</w:t>
      </w:r>
    </w:p>
    <w:p>
      <w:pPr>
        <w:widowControl/>
      </w:pPr>
      <w:r>
        <w:rPr>
          <w:b/>
        </w:rPr>
        <w:t>HTML и CSS на примере наших страниц</w:t>
      </w:r>
    </w:p>
    <w:p>
      <w:pPr>
        <w:widowControl/>
      </w:pPr>
      <w:r>
        <w:rPr>
          <w:b w:val="0"/>
        </w:rPr>
        <w:t>В первой лабораторной сделали письмо Letter и таблицу Planets. Во второй собрали макет сайта BirdWatching. Во всех трёх проектах HTML задаёт содержимое и структуру, а CSS - оформление и расположение элементов.</w:t>
      </w:r>
    </w:p>
    <w:p>
      <w:pPr>
        <w:widowControl/>
      </w:pPr>
      <w:r>
        <w:rPr>
          <w:b w:val="0"/>
        </w:rPr>
        <w:t>Браузер читает index.html, загружает подключённый CSS и изображения, затем показывает страницу. Для этих работ достаточно открыть index.html в браузере.</w:t>
      </w:r>
    </w:p>
    <w:p>
      <w:pPr>
        <w:pStyle w:val="Heading2"/>
        <w:pageBreakBefore w:val="0"/>
      </w:pPr>
      <w:r>
        <w:t>Как читать HTML</w:t>
      </w:r>
    </w:p>
    <w:p>
      <w:pPr>
        <w:keepNext w:val="0"/>
        <w:widowControl/>
        <w:spacing w:after="140" w:line="240" w:lineRule="auto"/>
      </w:pPr>
      <w:r>
        <w:rPr>
          <w:rFonts w:ascii="Consolas" w:hAnsi="Consolas"/>
          <w:sz w:val="21"/>
        </w:rPr>
        <w:t>&lt;p class="sender-column"&gt;Текст абзаца&lt;/p&gt;</w:t>
      </w:r>
    </w:p>
    <w:p>
      <w:pPr>
        <w:widowControl/>
      </w:pPr>
      <w:r>
        <w:rPr>
          <w:b w:val="0"/>
        </w:rPr>
        <w:t>Здесь &lt;p&gt; - открывающий тег, &lt;/p&gt; - закрывающий. Между ними находится текст. class="sender-column" - атрибут, то есть дополнительная информация об элементе: он задаёт имя класса для выбора элемента в CSS.</w:t>
      </w:r>
    </w:p>
    <w:p>
      <w:pPr>
        <w:pStyle w:val="Heading2"/>
        <w:pageBreakBefore w:val="0"/>
      </w:pPr>
      <w:r>
        <w:t>Общая основа файлов index.html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tblHeader/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AEAEA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3"/>
              </w:rPr>
              <w:t>Запись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AEAEA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3"/>
              </w:rPr>
              <w:t>Что она означает в наших проектах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&lt;!doctype html&gt;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Объявляет HTML-документ и включает стандартный режим отображения браузера.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&lt;html lang="en"&gt;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Корневой элемент. en указывает, что текст страницы на английском.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&lt;head&gt;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Служебная часть: название вкладки, кодировка, ссылки на стили.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&lt;meta charset="utf-8"&gt;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Задаёт кодировку UTF-8, чтобы текст читался правильно.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&lt;meta name="viewport" …&gt;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Задаёт параметры масштаба страницы на экранах устройств.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&lt;title&gt;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Название вкладки браузера. Сам заголовок страницы задаётся h1 в body.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&lt;body&gt;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Видимая часть: письмо, таблица или макет сайта.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&lt;link rel="stylesheet" …&gt;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Подключает CSS. Путь к файлу записан в href.</w:t>
            </w:r>
          </w:p>
        </w:tc>
      </w:tr>
    </w:tbl>
    <w:p>
      <w:pPr>
        <w:widowControl/>
        <w:spacing w:after="40" w:line="120" w:lineRule="auto"/>
      </w:pPr>
      <w:r>
        <w:rPr>
          <w:b w:val="0"/>
        </w:rPr>
      </w:r>
    </w:p>
    <w:p>
      <w:pPr>
        <w:widowControl/>
      </w:pPr>
      <w:r>
        <w:rPr>
          <w:b w:val="0"/>
        </w:rPr>
        <w:t>Внутри html сначала находится head, затем body. Упрощённая схема:</w:t>
      </w:r>
    </w:p>
    <w:p>
      <w:pPr>
        <w:keepNext/>
        <w:widowControl/>
        <w:spacing w:after="0" w:line="240" w:lineRule="auto"/>
      </w:pPr>
      <w:r>
        <w:rPr>
          <w:rFonts w:ascii="Consolas" w:hAnsi="Consolas"/>
          <w:sz w:val="21"/>
        </w:rPr>
        <w:t>&lt;html lang="en"&gt;</w:t>
      </w:r>
    </w:p>
    <w:p>
      <w:pPr>
        <w:keepNext/>
        <w:widowControl/>
        <w:spacing w:after="0" w:line="240" w:lineRule="auto"/>
      </w:pPr>
      <w:r>
        <w:rPr>
          <w:rFonts w:ascii="Consolas" w:hAnsi="Consolas"/>
          <w:sz w:val="21"/>
        </w:rPr>
        <w:t xml:space="preserve">  &lt;head&gt;&lt;!-- meta, title, link --&gt;&lt;/head&gt;</w:t>
      </w:r>
    </w:p>
    <w:p>
      <w:pPr>
        <w:keepNext/>
        <w:widowControl/>
        <w:spacing w:after="0" w:line="240" w:lineRule="auto"/>
      </w:pPr>
      <w:r>
        <w:rPr>
          <w:rFonts w:ascii="Consolas" w:hAnsi="Consolas"/>
          <w:sz w:val="21"/>
        </w:rPr>
        <w:t xml:space="preserve">  &lt;body&gt;&lt;!-- видимое содержимое --&gt;&lt;/body&gt;</w:t>
      </w:r>
    </w:p>
    <w:p>
      <w:pPr>
        <w:keepNext w:val="0"/>
        <w:widowControl/>
        <w:spacing w:after="140" w:line="240" w:lineRule="auto"/>
      </w:pPr>
      <w:r>
        <w:rPr>
          <w:rFonts w:ascii="Consolas" w:hAnsi="Consolas"/>
          <w:sz w:val="21"/>
        </w:rPr>
        <w:t>&lt;/html&gt;</w:t>
      </w:r>
    </w:p>
    <w:p>
      <w:pPr>
        <w:widowControl/>
      </w:pPr>
      <w:r>
        <w:rPr>
          <w:b w:val="0"/>
        </w:rPr>
        <w:t>Теги img, br, meta и link не имеют закрывающего тега. Записи &lt;br&gt; и &lt;br /&gt; в наших HTML-файлах обозначают один и тот же перенос строки.</w:t>
      </w:r>
    </w:p>
    <w:p>
      <w:pPr>
        <w:pStyle w:val="Heading1"/>
        <w:pageBreakBefore/>
      </w:pPr>
      <w:r>
        <w:t>Лабораторная 1 Письмо Letter</w:t>
      </w:r>
    </w:p>
    <w:p>
      <w:pPr>
        <w:widowControl/>
      </w:pPr>
      <w:r>
        <w:rPr>
          <w:b w:val="0"/>
        </w:rPr>
        <w:t>Взяли готовый текст письма и разметили его по смыслу: отдельно адреса, тема письма, разделы, даты и списки. Подключили правила оформления из методички.</w:t>
      </w:r>
    </w:p>
    <w:p>
      <w:pPr>
        <w:pStyle w:val="Heading2"/>
        <w:pageBreakBefore w:val="0"/>
      </w:pPr>
      <w:r>
        <w:t>Блоки текста и списки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tblHeader/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AEAEA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3"/>
              </w:rPr>
              <w:t>Тег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AEAEA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3"/>
              </w:rPr>
              <w:t>Для чего использован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&lt;h1&gt;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Одна главная тема письма: Re: Eileen Dover university application.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&lt;h2&gt;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Три раздела: Starting dates, Subjects of study, Exotic dance moves.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&lt;p&gt;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Отдельный абзац: обращение, основной текст, подпись.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&lt;address&gt;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Контактные данные отправителя и получателя.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&lt;br&gt;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Новая строка внутри адреса без создания нового абзаца.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&lt;ul&gt; и &lt;li&gt;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Маркированный список дат начала семестров; li - один пункт.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&lt;ol&gt; и &lt;li&gt;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Нумерованный список тем исследований в порядке приоритета.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&lt;dl&gt;, &lt;dt&gt;, &lt;dd&gt;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Список танцев с определениями: dl - весь список, dt - название, dd - пояснение.</w:t>
            </w:r>
          </w:p>
        </w:tc>
      </w:tr>
    </w:tbl>
    <w:p>
      <w:pPr>
        <w:widowControl/>
        <w:spacing w:after="40" w:line="120" w:lineRule="auto"/>
      </w:pPr>
      <w:r>
        <w:rPr>
          <w:b w:val="0"/>
        </w:rPr>
      </w:r>
    </w:p>
    <w:p>
      <w:pPr>
        <w:pStyle w:val="Heading2"/>
        <w:pageBreakBefore w:val="0"/>
      </w:pPr>
      <w:r>
        <w:t>Пример адреса</w:t>
      </w:r>
    </w:p>
    <w:p>
      <w:pPr>
        <w:keepNext/>
        <w:widowControl/>
        <w:spacing w:after="0" w:line="240" w:lineRule="auto"/>
      </w:pPr>
      <w:r>
        <w:rPr>
          <w:rFonts w:ascii="Consolas" w:hAnsi="Consolas"/>
          <w:sz w:val="21"/>
        </w:rPr>
        <w:t>&lt;address class="sender-column"&gt;</w:t>
      </w:r>
    </w:p>
    <w:p>
      <w:pPr>
        <w:keepNext/>
        <w:widowControl/>
        <w:spacing w:after="0" w:line="240" w:lineRule="auto"/>
      </w:pPr>
      <w:r>
        <w:rPr>
          <w:rFonts w:ascii="Consolas" w:hAnsi="Consolas"/>
          <w:sz w:val="21"/>
        </w:rPr>
        <w:t xml:space="preserve">  &lt;strong&gt;Dr. Eleanor Gaye&lt;/strong&gt;&lt;br&gt;</w:t>
      </w:r>
    </w:p>
    <w:p>
      <w:pPr>
        <w:keepNext/>
        <w:widowControl/>
        <w:spacing w:after="0" w:line="240" w:lineRule="auto"/>
      </w:pPr>
      <w:r>
        <w:rPr>
          <w:rFonts w:ascii="Consolas" w:hAnsi="Consolas"/>
          <w:sz w:val="21"/>
        </w:rPr>
        <w:t xml:space="preserve">  Awesome Science faculty&lt;br&gt;</w:t>
      </w:r>
    </w:p>
    <w:p>
      <w:pPr>
        <w:keepNext/>
        <w:widowControl/>
        <w:spacing w:after="0" w:line="240" w:lineRule="auto"/>
      </w:pPr>
      <w:r>
        <w:rPr>
          <w:rFonts w:ascii="Consolas" w:hAnsi="Consolas"/>
          <w:sz w:val="21"/>
        </w:rPr>
        <w:t xml:space="preserve">  University of Awesome</w:t>
      </w:r>
    </w:p>
    <w:p>
      <w:pPr>
        <w:keepNext w:val="0"/>
        <w:widowControl/>
        <w:spacing w:after="140" w:line="240" w:lineRule="auto"/>
      </w:pPr>
      <w:r>
        <w:rPr>
          <w:rFonts w:ascii="Consolas" w:hAnsi="Consolas"/>
          <w:sz w:val="21"/>
        </w:rPr>
        <w:t>&lt;/address&gt;</w:t>
      </w:r>
    </w:p>
    <w:p>
      <w:pPr>
        <w:widowControl/>
      </w:pPr>
      <w:r>
        <w:rPr>
          <w:b w:val="0"/>
        </w:rPr>
        <w:t>address сообщает назначение блока, strong выделяет важное имя, br переносит строку. Класс sender-column выбирается отдельным правилом CSS и выравнивает адрес справа.</w:t>
      </w:r>
    </w:p>
    <w:p>
      <w:pPr>
        <w:pStyle w:val="Heading2"/>
        <w:pageBreakBefore w:val="0"/>
      </w:pPr>
      <w:r>
        <w:t>Как оформлены даты</w:t>
      </w:r>
    </w:p>
    <w:p>
      <w:pPr>
        <w:keepNext w:val="0"/>
        <w:widowControl/>
        <w:spacing w:after="140" w:line="240" w:lineRule="auto"/>
      </w:pPr>
      <w:r>
        <w:rPr>
          <w:rFonts w:ascii="Consolas" w:hAnsi="Consolas"/>
          <w:sz w:val="21"/>
        </w:rPr>
        <w:t>&lt;time datetime="2016-01-20"&gt;20 January 2016&lt;/time&gt;</w:t>
      </w:r>
    </w:p>
    <w:p>
      <w:pPr>
        <w:widowControl/>
      </w:pPr>
      <w:r>
        <w:rPr>
          <w:b w:val="0"/>
        </w:rPr>
        <w:t>Пользователь видит 20 January 2016. Атрибут datetime хранит ту же дату в машинном формате год-месяц-день. Так оформлены дата письма и три даты начала семестров.</w:t>
      </w:r>
    </w:p>
    <w:p>
      <w:pPr>
        <w:widowControl/>
      </w:pPr>
      <w:r>
        <w:rPr>
          <w:b w:val="0"/>
        </w:rPr>
        <w:t>Ещё в head файла Letter записан meta name="author": в нём указан автор письма Dr. Eleanor Gaye.</w:t>
      </w:r>
    </w:p>
    <w:p>
      <w:pPr>
        <w:pStyle w:val="Heading1"/>
        <w:pageBreakBefore/>
      </w:pPr>
      <w:r>
        <w:t>Letter Строчные теги и CSS</w:t>
      </w:r>
    </w:p>
    <w:p>
      <w:pPr>
        <w:widowControl/>
      </w:pPr>
      <w:r>
        <w:rPr>
          <w:b w:val="0"/>
        </w:rPr>
        <w:t>Строчные элементы выделяют небольшие фрагменты внутри абзаца или пункта списка.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tblHeader/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AEAEA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3"/>
              </w:rPr>
              <w:t>Тег или запись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AEAEA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3"/>
              </w:rPr>
              <w:t>Что сделали и что получилось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&lt;strong&gt;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Выделили важные фразы, имена, Tel и Email. Обычно браузер показывает их жирным.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&lt;abbr title="…"&gt;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Добавили расшифровки PhD, HTML, CSS, BC и Esq; title обычно виден при наведении мыши.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&lt;sub&gt; и &lt;sup&gt;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sub опускает символ вниз, sup поднимает вверх: химические индексы и степени чисел.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&lt;a href="…" title="…"&gt;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Сделали две ссылки на http://example.com. href - адрес перехода, title - дополнительная подсказка.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&lt;q&gt; и &lt;cite&gt;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q выделяет короткую цитату с кавычками, cite - название произведения, из которого взят девиз.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&amp;deg; и &amp;times;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Специальные записи символов: &amp;deg; показывает °, &amp;times; показывает ×.</w:t>
            </w:r>
          </w:p>
        </w:tc>
      </w:tr>
    </w:tbl>
    <w:p>
      <w:pPr>
        <w:widowControl/>
        <w:spacing w:after="40" w:line="120" w:lineRule="auto"/>
      </w:pPr>
      <w:r>
        <w:rPr>
          <w:b w:val="0"/>
        </w:rPr>
      </w:r>
    </w:p>
    <w:p>
      <w:pPr>
        <w:keepNext/>
        <w:widowControl/>
        <w:spacing w:after="0" w:line="240" w:lineRule="auto"/>
      </w:pPr>
      <w:r>
        <w:rPr>
          <w:rFonts w:ascii="Consolas" w:hAnsi="Consolas"/>
          <w:sz w:val="21"/>
        </w:rPr>
        <w:t>H&lt;sub&gt;2&lt;/sub&gt;O</w:t>
      </w:r>
    </w:p>
    <w:p>
      <w:pPr>
        <w:keepNext/>
        <w:widowControl/>
        <w:spacing w:after="0" w:line="240" w:lineRule="auto"/>
      </w:pPr>
      <w:r>
        <w:rPr>
          <w:rFonts w:ascii="Consolas" w:hAnsi="Consolas"/>
          <w:sz w:val="21"/>
        </w:rPr>
        <w:t>3 &amp;times; 10&lt;sup&gt;4&lt;/sup&gt;</w:t>
      </w:r>
    </w:p>
    <w:p>
      <w:pPr>
        <w:keepNext w:val="0"/>
        <w:widowControl/>
        <w:spacing w:after="140" w:line="240" w:lineRule="auto"/>
      </w:pPr>
      <w:r>
        <w:rPr>
          <w:rFonts w:ascii="Consolas" w:hAnsi="Consolas"/>
          <w:sz w:val="21"/>
        </w:rPr>
        <w:t>&lt;abbr title="Doctor of Philosophy"&gt;PhD&lt;/abbr&gt;</w:t>
      </w:r>
    </w:p>
    <w:p>
      <w:pPr>
        <w:widowControl/>
      </w:pPr>
      <w:r>
        <w:rPr>
          <w:b w:val="0"/>
        </w:rPr>
        <w:t>В браузере получаются H₂O, 3 × 10⁴ и сокращение PhD с расшифровкой. В письме четыре нижних индекса и две степени.</w:t>
      </w:r>
    </w:p>
    <w:p>
      <w:pPr>
        <w:pStyle w:val="Heading2"/>
        <w:pageBreakBefore w:val="0"/>
      </w:pPr>
      <w:r>
        <w:t>Как сработали стили Letter</w:t>
      </w:r>
    </w:p>
    <w:p>
      <w:pPr>
        <w:widowControl/>
      </w:pPr>
      <w:r>
        <w:rPr>
          <w:b w:val="0"/>
        </w:rPr>
        <w:t>Правило CSS читается так: селектор выбирает элементы, а внутри фигурных скобок записаны пары «свойство: значение;».</w:t>
      </w:r>
    </w:p>
    <w:p>
      <w:pPr>
        <w:keepNext/>
        <w:widowControl/>
        <w:spacing w:after="0" w:line="240" w:lineRule="auto"/>
      </w:pPr>
      <w:r>
        <w:rPr>
          <w:rFonts w:ascii="Consolas" w:hAnsi="Consolas"/>
          <w:sz w:val="21"/>
        </w:rPr>
        <w:t>body { max-width: 800px; margin: 0 auto; }</w:t>
      </w:r>
    </w:p>
    <w:p>
      <w:pPr>
        <w:keepNext/>
        <w:widowControl/>
        <w:spacing w:after="0" w:line="240" w:lineRule="auto"/>
      </w:pPr>
      <w:r>
        <w:rPr>
          <w:rFonts w:ascii="Consolas" w:hAnsi="Consolas"/>
          <w:sz w:val="21"/>
        </w:rPr>
        <w:t>.sender-column { text-align: right; }</w:t>
      </w:r>
    </w:p>
    <w:p>
      <w:pPr>
        <w:keepNext/>
        <w:widowControl/>
        <w:spacing w:after="0" w:line="240" w:lineRule="auto"/>
      </w:pPr>
      <w:r>
        <w:rPr>
          <w:rFonts w:ascii="Consolas" w:hAnsi="Consolas"/>
          <w:sz w:val="21"/>
        </w:rPr>
        <w:t>h1 { font-size: 1.5em; }</w:t>
      </w:r>
    </w:p>
    <w:p>
      <w:pPr>
        <w:keepNext w:val="0"/>
        <w:widowControl/>
        <w:spacing w:after="140" w:line="240" w:lineRule="auto"/>
      </w:pPr>
      <w:r>
        <w:rPr>
          <w:rFonts w:ascii="Consolas" w:hAnsi="Consolas"/>
          <w:sz w:val="21"/>
        </w:rPr>
        <w:t>p, li, dd, dt, address { line-height: 1.5; }</w:t>
      </w:r>
    </w:p>
    <w:p>
      <w:pPr>
        <w:widowControl/>
      </w:pPr>
      <w:r>
        <w:rPr>
          <w:b w:val="0"/>
        </w:rPr>
        <w:t>body выбирает всю видимую часть страницы. max-width ограничивает её ширину 800 пикселями, margin: 0 auto центрирует этот блок. Текст внутри блока сам по себе справа от этого не выравнивается.</w:t>
      </w:r>
    </w:p>
    <w:p>
      <w:pPr>
        <w:widowControl/>
      </w:pPr>
      <w:r>
        <w:rPr>
          <w:b w:val="0"/>
        </w:rPr>
        <w:t>.sender-column выбирает все элементы с class="sender-column". В нашем письме это адрес отправителя и абзац с датой. text-align: right выравнивает их содержимое справа.</w:t>
      </w:r>
    </w:p>
    <w:p>
      <w:pPr>
        <w:widowControl/>
      </w:pPr>
      <w:r>
        <w:rPr>
          <w:b w:val="0"/>
        </w:rPr>
        <w:t>font-size задаёт размер шрифта; em выражает размер относительно шрифта родителя. line-height: 1.5 задаёт высоту строки в полтора размера текущего шрифта. Эти правила делают письмо удобнее для чтения.</w:t>
      </w:r>
    </w:p>
    <w:p>
      <w:pPr>
        <w:pStyle w:val="Heading1"/>
        <w:pageBreakBefore/>
      </w:pPr>
      <w:r>
        <w:t>Лабораторная 1 Таблица Planets</w:t>
      </w:r>
    </w:p>
    <w:p>
      <w:pPr>
        <w:widowControl/>
      </w:pPr>
      <w:r>
        <w:rPr>
          <w:b w:val="0"/>
        </w:rPr>
        <w:t>Перенесли данные о девяти объектах в таблицу: от Mercury до Pluto. Названия, группы и числа разложили по отдельным ячейкам.</w:t>
      </w:r>
    </w:p>
    <w:p>
      <w:pPr>
        <w:pStyle w:val="Heading2"/>
        <w:pageBreakBefore w:val="0"/>
      </w:pPr>
      <w:r>
        <w:t>Из чего состоит таблица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tblHeader/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AEAEA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3"/>
              </w:rPr>
              <w:t>Тег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AEAEA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3"/>
              </w:rPr>
              <w:t>Роль в нашем файле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&lt;table&gt;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Внешний контейнер всей таблицы.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&lt;caption&gt;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Подпись над таблицей со ссылкой на источник данных.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&lt;thead&gt;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Часть таблицы с заголовками столбцов.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&lt;tbody&gt;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Строки данных. В нашем файле три tbody для основных групп.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&lt;tr&gt;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Одна строка.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&lt;th&gt;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Ячейка-заголовок: название столбца, планеты или группы.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&lt;td&gt;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Обычная ячейка со значением или примечанием.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&lt;colgroup&gt; и &lt;col&gt;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Описывают столбцы для общего оформления. col не создаёт новую ячейку.</w:t>
            </w:r>
          </w:p>
        </w:tc>
      </w:tr>
    </w:tbl>
    <w:p>
      <w:pPr>
        <w:widowControl/>
        <w:spacing w:after="40" w:line="120" w:lineRule="auto"/>
      </w:pPr>
      <w:r>
        <w:rPr>
          <w:b w:val="0"/>
        </w:rPr>
      </w:r>
    </w:p>
    <w:p>
      <w:pPr>
        <w:widowControl/>
      </w:pPr>
      <w:r>
        <w:rPr>
          <w:b w:val="0"/>
        </w:rPr>
        <w:t>У таблицы десять основных столбцов: Name и девять характеристик. Дополнительно слева есть два столбца для групп планет. Поэтому полная сетка имеет 12 столбцов.</w:t>
      </w:r>
    </w:p>
    <w:p>
      <w:pPr>
        <w:pStyle w:val="Heading2"/>
        <w:pageBreakBefore w:val="0"/>
      </w:pPr>
      <w:r>
        <w:t>Как объединены ячейки</w:t>
      </w:r>
    </w:p>
    <w:p>
      <w:pPr>
        <w:keepNext w:val="0"/>
        <w:widowControl/>
        <w:spacing w:after="140" w:line="240" w:lineRule="auto"/>
      </w:pPr>
      <w:r>
        <w:rPr>
          <w:rFonts w:ascii="Consolas" w:hAnsi="Consolas"/>
          <w:sz w:val="21"/>
        </w:rPr>
        <w:t>&lt;th rowspan="4" colspan="2"&gt;Terrestrial planets&lt;/th&gt;</w:t>
      </w:r>
    </w:p>
    <w:p>
      <w:pPr>
        <w:widowControl/>
      </w:pPr>
      <w:r>
        <w:rPr>
          <w:b w:val="0"/>
        </w:rPr>
        <w:t>rowspan="4" растягивает ячейку на четыре строки вниз. colspan="2" объединяет два соседних столбца по горизонтали. Так одно название Terrestrial planets относится сразу к Mercury, Venus, Earth и Mars.</w:t>
      </w:r>
    </w:p>
    <w:p>
      <w:pPr>
        <w:widowControl/>
      </w:pPr>
      <w:r>
        <w:rPr>
          <w:b w:val="0"/>
        </w:rPr>
        <w:t>У Jovian planets название группы занимает четыре строки. Внутри неё отдельно выделены Gas giants и Ice giants - по две строки.</w:t>
      </w:r>
    </w:p>
    <w:p>
      <w:pPr>
        <w:widowControl/>
      </w:pPr>
      <w:r>
        <w:rPr>
          <w:b w:val="0"/>
        </w:rPr>
        <w:t>В объединённых местах лишние ячейки в следующих строках не добавляются: соответствующие позиции сетки уже заняты rowspan или colspan.</w:t>
      </w:r>
    </w:p>
    <w:p>
      <w:pPr>
        <w:pStyle w:val="Heading1"/>
        <w:pageBreakBefore/>
      </w:pPr>
      <w:r>
        <w:t>Planets Заголовки и оформление</w:t>
      </w:r>
    </w:p>
    <w:p>
      <w:pPr>
        <w:pStyle w:val="Heading2"/>
        <w:pageBreakBefore w:val="0"/>
      </w:pPr>
      <w:r>
        <w:t>Зачем нужны scope и headers</w:t>
      </w:r>
    </w:p>
    <w:p>
      <w:pPr>
        <w:widowControl/>
      </w:pPr>
      <w:r>
        <w:rPr>
          <w:b w:val="0"/>
        </w:rPr>
        <w:t>Человеку связь значения с названием планеты видна по строке и столбцу. Атрибуты scope и headers задают эту связь в разметке, в том числе для программ чтения с экрана.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520"/>
      </w:tblGrid>
      <w:tr>
        <w:trPr>
          <w:tblHeader/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AEAEA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3"/>
              </w:rPr>
              <w:t>Атрибут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AEAEA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3"/>
              </w:rPr>
              <w:t>Как используется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scope="col"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Заголовок относится к столбцу, например Mass.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scope="row"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Заголовок относится к строке, например Mercury.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scope="rowgroup"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Заголовок относится к группе строк, например Terrestrial planets.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id="mass"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Уникальное имя конкретного заголовка. На одной странице такое id не повторяется.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headers="…"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Список id связанных заголовков через пробел. Это ссылки на th, а не имена CSS-классов.</w:t>
            </w:r>
          </w:p>
        </w:tc>
      </w:tr>
    </w:tbl>
    <w:p>
      <w:pPr>
        <w:widowControl/>
        <w:spacing w:after="40" w:line="120" w:lineRule="auto"/>
      </w:pPr>
      <w:r>
        <w:rPr>
          <w:b w:val="0"/>
        </w:rPr>
      </w:r>
    </w:p>
    <w:p>
      <w:pPr>
        <w:keepNext w:val="0"/>
        <w:widowControl/>
        <w:spacing w:after="140" w:line="240" w:lineRule="auto"/>
      </w:pPr>
      <w:r>
        <w:rPr>
          <w:rFonts w:ascii="Consolas" w:hAnsi="Consolas"/>
          <w:sz w:val="21"/>
        </w:rPr>
        <w:t>&lt;td headers="terrestrial mercury mass"&gt;0.330&lt;/td&gt;</w:t>
      </w:r>
    </w:p>
    <w:p>
      <w:pPr>
        <w:widowControl/>
      </w:pPr>
      <w:r>
        <w:rPr>
          <w:b w:val="0"/>
        </w:rPr>
        <w:t>Эта запись означает: 0.330 - значение массы для Mercury из группы Terrestrial planets. В HTML заголовки этой группы, планеты и столбца имеют соответствующие id.</w:t>
      </w:r>
    </w:p>
    <w:p>
      <w:pPr>
        <w:pStyle w:val="Heading2"/>
        <w:pageBreakBefore w:val="0"/>
      </w:pPr>
      <w:r>
        <w:t>Как сделали чёрную рамку</w:t>
      </w:r>
    </w:p>
    <w:p>
      <w:pPr>
        <w:keepNext/>
        <w:widowControl/>
        <w:spacing w:after="0" w:line="240" w:lineRule="auto"/>
      </w:pPr>
      <w:r>
        <w:rPr>
          <w:rFonts w:ascii="Consolas" w:hAnsi="Consolas"/>
          <w:sz w:val="21"/>
        </w:rPr>
        <w:t>&lt;colgroup&gt;</w:t>
      </w:r>
    </w:p>
    <w:p>
      <w:pPr>
        <w:keepNext/>
        <w:widowControl/>
        <w:spacing w:after="0" w:line="240" w:lineRule="auto"/>
      </w:pPr>
      <w:r>
        <w:rPr>
          <w:rFonts w:ascii="Consolas" w:hAnsi="Consolas"/>
          <w:sz w:val="21"/>
        </w:rPr>
        <w:t xml:space="preserve">  &lt;col span="2"&gt;</w:t>
      </w:r>
    </w:p>
    <w:p>
      <w:pPr>
        <w:keepNext/>
        <w:widowControl/>
        <w:spacing w:after="0" w:line="240" w:lineRule="auto"/>
      </w:pPr>
      <w:r>
        <w:rPr>
          <w:rFonts w:ascii="Consolas" w:hAnsi="Consolas"/>
          <w:sz w:val="21"/>
        </w:rPr>
        <w:t xml:space="preserve">  &lt;col class="planet-name"&gt;</w:t>
      </w:r>
    </w:p>
    <w:p>
      <w:pPr>
        <w:keepNext/>
        <w:widowControl/>
        <w:spacing w:after="0" w:line="240" w:lineRule="auto"/>
      </w:pPr>
      <w:r>
        <w:rPr>
          <w:rFonts w:ascii="Consolas" w:hAnsi="Consolas"/>
          <w:sz w:val="21"/>
        </w:rPr>
        <w:t xml:space="preserve">  &lt;col span="9"&gt;</w:t>
      </w:r>
    </w:p>
    <w:p>
      <w:pPr>
        <w:keepNext/>
        <w:widowControl/>
        <w:spacing w:after="0" w:line="240" w:lineRule="auto"/>
      </w:pPr>
      <w:r>
        <w:rPr>
          <w:rFonts w:ascii="Consolas" w:hAnsi="Consolas"/>
          <w:sz w:val="21"/>
        </w:rPr>
        <w:t>&lt;/colgroup&gt;</w:t>
      </w:r>
    </w:p>
    <w:p>
      <w:pPr>
        <w:keepNext w:val="0"/>
        <w:widowControl/>
        <w:spacing w:after="140" w:line="240" w:lineRule="auto"/>
      </w:pPr>
      <w:r>
        <w:rPr>
          <w:rFonts w:ascii="Consolas" w:hAnsi="Consolas"/>
          <w:sz w:val="21"/>
        </w:rPr>
        <w:t>.planet-name { border: 2px solid black; }</w:t>
      </w:r>
    </w:p>
    <w:p>
      <w:pPr>
        <w:widowControl/>
      </w:pPr>
      <w:r>
        <w:rPr>
          <w:b w:val="0"/>
        </w:rPr>
        <w:t>Первые два столбца отведены группам, третий - именам планет. К третьему col применён класс planet-name. span у col задаёт число столбцов, к которым относится описание; colspan объединяет ячейки.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669"/>
      </w:tblGrid>
      <w:tr>
        <w:trPr>
          <w:tblHeader/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AEAEA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3"/>
              </w:rPr>
              <w:t>Правило CSS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AEAEA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3"/>
              </w:rPr>
              <w:t>Что меняется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border-collapse: collapse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Соседние рамки ячеек объединяются в одну сетку.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padding: 10px 12px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Внутренние отступы: 10 пикселей сверху/снизу и 12 слева/справа.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text-align: center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Текст внутри ячеек выравнивается по центру.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tbody tr:nth-child(odd)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Выбирает нечётные строки в каждом tbody для светлого фона.</w:t>
            </w:r>
          </w:p>
        </w:tc>
      </w:tr>
    </w:tbl>
    <w:p>
      <w:pPr>
        <w:widowControl/>
        <w:spacing w:after="40" w:line="120" w:lineRule="auto"/>
      </w:pPr>
      <w:r>
        <w:rPr>
          <w:b w:val="0"/>
        </w:rPr>
      </w:r>
    </w:p>
    <w:p>
      <w:pPr>
        <w:pStyle w:val="Heading1"/>
        <w:pageBreakBefore/>
      </w:pPr>
      <w:r>
        <w:t>Лабораторная 2 Макет BirdWatching</w:t>
      </w:r>
    </w:p>
    <w:p>
      <w:pPr>
        <w:widowControl/>
      </w:pPr>
      <w:r>
        <w:rPr>
          <w:b w:val="0"/>
        </w:rPr>
        <w:t>Взяли HTML, CSS и девять изображений из архива. Разложили файлы по папкам и добавили структурные теги вокруг готового содержимого.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tblHeader/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AEAEA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3"/>
              </w:rPr>
              <w:t>Тег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AEAEA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3"/>
              </w:rPr>
              <w:t>Что в него поместили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&lt;header&gt;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Шапку: название Birdwatching, логотип и меню.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&lt;nav&gt;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Главное меню со списком ul и пунктами li.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&lt;main&gt;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Основное содержимое страницы: article и aside.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&lt;article&gt;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Заголовок Welcome и два абзаца приветствия.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&lt;aside&gt;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Заголовок Favourite photos и четыре миниатюры.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&lt;footer&gt;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Сведения об авторе примера, лицензии и авторе логотипа.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&lt;span&gt;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Текст Home внутри меню: обычный текущий пункт, без ссылки.</w:t>
            </w:r>
          </w:p>
        </w:tc>
      </w:tr>
    </w:tbl>
    <w:p>
      <w:pPr>
        <w:widowControl/>
        <w:spacing w:after="40" w:line="120" w:lineRule="auto"/>
      </w:pPr>
      <w:r>
        <w:rPr>
          <w:b w:val="0"/>
        </w:rPr>
      </w:r>
    </w:p>
    <w:p>
      <w:pPr>
        <w:widowControl/>
      </w:pPr>
      <w:r>
        <w:rPr>
          <w:b w:val="0"/>
        </w:rPr>
        <w:t>Эти теги показывают назначение частей страницы. Внешнее расположение - например, боковая панель справа - задаётся CSS, а не названием тега aside.</w:t>
      </w:r>
    </w:p>
    <w:p>
      <w:pPr>
        <w:pStyle w:val="Heading2"/>
        <w:pageBreakBefore w:val="0"/>
      </w:pPr>
      <w:r>
        <w:t>Как миниатюра открывает большую фотографию</w:t>
      </w:r>
    </w:p>
    <w:p>
      <w:pPr>
        <w:keepNext/>
        <w:widowControl/>
        <w:spacing w:after="0" w:line="240" w:lineRule="auto"/>
      </w:pPr>
      <w:r>
        <w:rPr>
          <w:rFonts w:ascii="Consolas" w:hAnsi="Consolas"/>
          <w:sz w:val="21"/>
        </w:rPr>
        <w:t>&lt;a href="images/favorite-1.jpg"&gt;</w:t>
      </w:r>
    </w:p>
    <w:p>
      <w:pPr>
        <w:keepNext/>
        <w:widowControl/>
        <w:spacing w:after="0" w:line="240" w:lineRule="auto"/>
      </w:pPr>
      <w:r>
        <w:rPr>
          <w:rFonts w:ascii="Consolas" w:hAnsi="Consolas"/>
          <w:sz w:val="21"/>
        </w:rPr>
        <w:t xml:space="preserve">  &lt;img src="images/favorite-1_th.jpg"</w:t>
      </w:r>
    </w:p>
    <w:p>
      <w:pPr>
        <w:keepNext/>
        <w:widowControl/>
        <w:spacing w:after="0" w:line="240" w:lineRule="auto"/>
      </w:pPr>
      <w:r>
        <w:rPr>
          <w:rFonts w:ascii="Consolas" w:hAnsi="Consolas"/>
          <w:sz w:val="21"/>
        </w:rPr>
        <w:t xml:space="preserve">       alt="Small black bird, ..."&gt;</w:t>
      </w:r>
    </w:p>
    <w:p>
      <w:pPr>
        <w:keepNext w:val="0"/>
        <w:widowControl/>
        <w:spacing w:after="140" w:line="240" w:lineRule="auto"/>
      </w:pPr>
      <w:r>
        <w:rPr>
          <w:rFonts w:ascii="Consolas" w:hAnsi="Consolas"/>
          <w:sz w:val="21"/>
        </w:rPr>
        <w:t>&lt;/a&gt;</w:t>
      </w:r>
    </w:p>
    <w:p>
      <w:pPr>
        <w:widowControl/>
      </w:pPr>
      <w:r>
        <w:rPr>
          <w:b w:val="0"/>
        </w:rPr>
        <w:t>В этом сокращённом примере img выводит маленькую картинку, потому что src указывает на файл с _th. Ссылка a вокруг картинки ведёт на полную фотографию без _th. Нажатие открывает большой файл.</w:t>
      </w:r>
    </w:p>
    <w:p>
      <w:pPr>
        <w:widowControl/>
      </w:pPr>
      <w:r>
        <w:rPr>
          <w:b w:val="0"/>
        </w:rPr>
        <w:t>alt содержит текстовое описание изображения: оно помогает, если картинка недоступна или человек использует программу чтения с экрана. Это не то же самое, что подсказка title.</w:t>
      </w:r>
    </w:p>
    <w:p>
      <w:pPr>
        <w:pStyle w:val="Heading2"/>
        <w:pageBreakBefore w:val="0"/>
      </w:pPr>
      <w:r>
        <w:t>Что представляет собой меню</w:t>
      </w:r>
    </w:p>
    <w:p>
      <w:pPr>
        <w:widowControl/>
      </w:pPr>
      <w:r>
        <w:rPr>
          <w:b w:val="0"/>
        </w:rPr>
        <w:t>Ссылки Get started, Photos, Gear и Forum пока имеют href="#". Это пункты макета, указывающие на текущую страницу; отдельные страницы для этих разделов в работе не создавались.</w:t>
      </w:r>
    </w:p>
    <w:p>
      <w:pPr>
        <w:pStyle w:val="Heading1"/>
        <w:pageBreakBefore/>
      </w:pPr>
      <w:r>
        <w:t>BirdWatching CSS и общая памятка</w:t>
      </w:r>
    </w:p>
    <w:p>
      <w:pPr>
        <w:keepNext/>
        <w:widowControl/>
        <w:spacing w:after="0" w:line="240" w:lineRule="auto"/>
      </w:pPr>
      <w:r>
        <w:rPr>
          <w:rFonts w:ascii="Consolas" w:hAnsi="Consolas"/>
          <w:sz w:val="21"/>
        </w:rPr>
        <w:t>header { display: flex; flex-flow: row wrap; }</w:t>
      </w:r>
    </w:p>
    <w:p>
      <w:pPr>
        <w:keepNext/>
        <w:widowControl/>
        <w:spacing w:after="0" w:line="240" w:lineRule="auto"/>
      </w:pPr>
      <w:r>
        <w:rPr>
          <w:rFonts w:ascii="Consolas" w:hAnsi="Consolas"/>
          <w:sz w:val="21"/>
        </w:rPr>
        <w:t>nav { flex: 100%; }</w:t>
      </w:r>
    </w:p>
    <w:p>
      <w:pPr>
        <w:keepNext/>
        <w:widowControl/>
        <w:spacing w:after="0" w:line="240" w:lineRule="auto"/>
      </w:pPr>
      <w:r>
        <w:rPr>
          <w:rFonts w:ascii="Consolas" w:hAnsi="Consolas"/>
          <w:sz w:val="21"/>
        </w:rPr>
        <w:t>main { display: flex; }</w:t>
      </w:r>
    </w:p>
    <w:p>
      <w:pPr>
        <w:keepNext/>
        <w:widowControl/>
        <w:spacing w:after="0" w:line="240" w:lineRule="auto"/>
      </w:pPr>
      <w:r>
        <w:rPr>
          <w:rFonts w:ascii="Consolas" w:hAnsi="Consolas"/>
          <w:sz w:val="21"/>
        </w:rPr>
        <w:t>article, section { flex: 4; }</w:t>
      </w:r>
    </w:p>
    <w:p>
      <w:pPr>
        <w:keepNext w:val="0"/>
        <w:widowControl/>
        <w:spacing w:after="140" w:line="240" w:lineRule="auto"/>
      </w:pPr>
      <w:r>
        <w:rPr>
          <w:rFonts w:ascii="Consolas" w:hAnsi="Consolas"/>
          <w:sz w:val="21"/>
        </w:rPr>
        <w:t>aside { flex: 1; margin-left: 10px; }</w:t>
      </w:r>
    </w:p>
    <w:p>
      <w:pPr>
        <w:widowControl/>
      </w:pPr>
      <w:r>
        <w:rPr>
          <w:b w:val="0"/>
        </w:rPr>
        <w:t>В шапке Flexbox размещает название и логотип рядом. Перенос разрешён через wrap, а nav с flex: 100% занимает отдельную строку. В main два соседних блока: article и aside.</w:t>
      </w:r>
    </w:p>
    <w:p>
      <w:pPr>
        <w:widowControl/>
      </w:pPr>
      <w:r>
        <w:rPr>
          <w:b w:val="0"/>
        </w:rPr>
        <w:t>flex: 4 и flex: 1 задают соотношение роста блоков 4 к 1. Это не гарантия точных 80% и 20%: итоговая ширина зависит также от содержимого, отступов и минимальных размеров. В нашем HTML приветствие находится в article; section только упомянут в готовом CSS.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5102"/>
      </w:tblGrid>
      <w:tr>
        <w:trPr>
          <w:tblHeader/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AEAEA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3"/>
              </w:rPr>
              <w:t>Правило из style.css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AEAEA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3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width: 70%; min-width: 800px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Ширина блока сайта - 70% родительской области, но не меньше 800 пикселей.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background-color: rgba(0,255,0,0.5)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Зелёный фон блоков с прозрачностью 0.5.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aside a { float: left; width: 50%; 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Ссылки на фото занимают по половине ширины панели: две миниатюры в ряд.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aside img { max-width: 100%; 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Картинка не выходит за ширину своей ссылки.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font-size: 4rem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 w:val="0"/>
                <w:sz w:val="23"/>
              </w:rPr>
              <w:t>Для h1 это 40 пикселей, потому что у html задан размер шрифта 10 пикселей.</w:t>
            </w:r>
          </w:p>
        </w:tc>
      </w:tr>
    </w:tbl>
    <w:p>
      <w:pPr>
        <w:widowControl/>
        <w:spacing w:after="40" w:line="120" w:lineRule="auto"/>
      </w:pPr>
      <w:r>
        <w:rPr>
          <w:b w:val="0"/>
        </w:rPr>
      </w:r>
    </w:p>
    <w:p>
      <w:pPr>
        <w:pStyle w:val="Heading2"/>
        <w:pageBreakBefore w:val="0"/>
      </w:pPr>
      <w:r>
        <w:t>Файлы и пути</w:t>
      </w:r>
    </w:p>
    <w:p>
      <w:pPr>
        <w:widowControl/>
      </w:pPr>
      <w:r>
        <w:rPr>
          <w:b w:val="0"/>
        </w:rPr>
        <w:t>У Letter и Planets подключён styles/main.css, у BirdWatching - styles/style.css. Путь images/dove.png отсчитывается от index.html. Поэтому передавать нужно всю папку проекта вместе со стилями и картинками.</w:t>
      </w:r>
    </w:p>
    <w:p>
      <w:pPr>
        <w:widowControl/>
      </w:pPr>
      <w:r>
        <w:rPr>
          <w:b w:val="0"/>
        </w:rPr>
        <w:t>margin - отступ снаружи элемента, padding - внутри, border - его рамка. class можно назначить нескольким элементам; id должен быть уникальным на странице. Декоративные шрифты BirdWatching загружаются из Google Fonts, при недоступной сети используются запасные шрифты из CSS.</w:t>
      </w:r>
    </w:p>
    <w:p>
      <w:pPr>
        <w:pStyle w:val="Heading2"/>
        <w:pageBreakBefore w:val="0"/>
      </w:pPr>
      <w:r>
        <w:t>Как кратко рассказать о двух работах</w:t>
      </w:r>
    </w:p>
    <w:p>
      <w:pPr>
        <w:widowControl/>
      </w:pPr>
      <w:r>
        <w:rPr>
          <w:b w:val="0"/>
        </w:rPr>
        <w:t>В первой работе разметили письмо семантическими тегами и построили таблицу планет. Во второй сгруппировали готовый контент в шапку, навигацию, основной блок, боковую панель и подвал. Подключённый CSS отвечает за цвета, размеры, отступы и расположение блоков.</w:t>
      </w:r>
    </w:p>
    <w:p>
      <w:pPr>
        <w:pStyle w:val="Heading2"/>
        <w:pageBreakBefore w:val="0"/>
      </w:pPr>
      <w:r>
        <w:t>Справка для повторения</w:t>
      </w:r>
    </w:p>
    <w:p>
      <w:pPr>
        <w:widowControl/>
      </w:pPr>
      <w:r>
        <w:rPr>
          <w:b w:val="0"/>
        </w:rPr>
      </w:r>
      <w:hyperlink r:id="rId9">
        <w:r>
          <w:rPr>
            <w:rFonts w:ascii="Times New Roman" w:hAnsi="Times New Roman"/>
            <w:sz w:val="23"/>
            <w:u w:val="single"/>
          </w:rPr>
          <w:t>MDN HTML</w:t>
        </w:r>
      </w:hyperlink>
      <w:r>
        <w:t xml:space="preserve">  |  </w:t>
      </w:r>
      <w:hyperlink r:id="rId10">
        <w:r>
          <w:rPr>
            <w:rFonts w:ascii="Times New Roman" w:hAnsi="Times New Roman"/>
            <w:sz w:val="23"/>
            <w:u w:val="single"/>
          </w:rPr>
          <w:t>MDN Таблицы</w:t>
        </w:r>
      </w:hyperlink>
      <w:r>
        <w:t xml:space="preserve">  |  </w:t>
      </w:r>
      <w:hyperlink r:id="rId11">
        <w:r>
          <w:rPr>
            <w:rFonts w:ascii="Times New Roman" w:hAnsi="Times New Roman"/>
            <w:sz w:val="23"/>
            <w:u w:val="single"/>
          </w:rPr>
          <w:t>MDN Flexbox</w:t>
        </w:r>
      </w:hyperlink>
    </w:p>
    <w:sectPr w:rsidR="00FC693F" w:rsidRPr="0006063C" w:rsidSect="00034616">
      <w:footerReference w:type="default" r:id="rId12"/>
      <w:pgSz w:w="11906" w:h="16838"/>
      <w:pgMar w:top="1020" w:right="96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="Times New Roman" w:hAnsi="Times New Roman" w:eastAsia="Times New Roman" w:cs="Times New Roman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veloper.mozilla.org/en-US/docs/Learn_web_development/Core/Structuring_content/Basic_HTML_syntax" TargetMode="External"/><Relationship Id="rId10" Type="http://schemas.openxmlformats.org/officeDocument/2006/relationships/hyperlink" Target="https://developer.mozilla.org/en-US/docs/Learn_web_development/Core/Structuring_content/Table_accessibility" TargetMode="External"/><Relationship Id="rId11" Type="http://schemas.openxmlformats.org/officeDocument/2006/relationships/hyperlink" Target="https://developer.mozilla.org/en-US/docs/Learn_web_development/Core/CSS_layout/Flexbox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Объяснение лабораторных работ 1 и 2 по HTML и CSS</dc:title>
  <dc:subject>Разбор Letter, Planets и BirdWatching</dc:subject>
  <dc:creator>Блинов Кирилл Игоревич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