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6A240" w14:textId="77777777" w:rsidR="00C65BD0" w:rsidRDefault="00C65BD0" w:rsidP="00C65BD0">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Министерство науки и высшего образования Российской Федерации </w:t>
      </w:r>
    </w:p>
    <w:p w14:paraId="33FB64A5" w14:textId="77777777" w:rsidR="00C65BD0" w:rsidRDefault="00C65BD0" w:rsidP="00C65BD0">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ФЕДЕРАЛЬНОЕ ГОСУДАРСТВЕННОЕ АВТОНОМНОЕ ОБРАЗОВАТЕЛЬНОЕ УЧРЕЖДЕНИЕ ВЫСШЕГО ОБРАЗОВАНИЯ </w:t>
      </w:r>
    </w:p>
    <w:p w14:paraId="4E50CE01" w14:textId="77777777" w:rsidR="00C65BD0" w:rsidRDefault="00C65BD0" w:rsidP="00C65BD0">
      <w:pPr>
        <w:spacing w:line="24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НАЦИОНАЛЬНЫЙ ИССЛЕДОВАТЕЛЬСКИЙ УНИВЕРСИТЕТ ИТМО</w:t>
      </w:r>
    </w:p>
    <w:p w14:paraId="0CFBE1D2" w14:textId="77777777" w:rsidR="00C65BD0" w:rsidRDefault="00C65BD0" w:rsidP="00C65BD0">
      <w:pPr>
        <w:spacing w:line="240" w:lineRule="auto"/>
        <w:jc w:val="center"/>
        <w:rPr>
          <w:rFonts w:ascii="Times New Roman" w:hAnsi="Times New Roman" w:cs="Times New Roman"/>
          <w:b/>
          <w:bCs/>
          <w:sz w:val="24"/>
          <w:szCs w:val="24"/>
          <w:lang w:val="ru-RU"/>
        </w:rPr>
      </w:pPr>
    </w:p>
    <w:p w14:paraId="3612E685" w14:textId="77777777" w:rsidR="00C65BD0" w:rsidRDefault="00C65BD0" w:rsidP="00C65BD0">
      <w:pPr>
        <w:spacing w:line="240" w:lineRule="auto"/>
        <w:jc w:val="center"/>
        <w:rPr>
          <w:rFonts w:ascii="Times New Roman" w:hAnsi="Times New Roman" w:cs="Times New Roman"/>
          <w:b/>
          <w:bCs/>
          <w:sz w:val="24"/>
          <w:szCs w:val="24"/>
          <w:lang w:val="ru-RU"/>
        </w:rPr>
      </w:pPr>
    </w:p>
    <w:p w14:paraId="0E223CC2" w14:textId="77777777" w:rsidR="00C65BD0" w:rsidRDefault="00C65BD0" w:rsidP="00C65BD0">
      <w:pPr>
        <w:spacing w:line="240" w:lineRule="auto"/>
        <w:jc w:val="center"/>
        <w:rPr>
          <w:rFonts w:ascii="Times New Roman" w:hAnsi="Times New Roman" w:cs="Times New Roman"/>
          <w:b/>
          <w:bCs/>
          <w:sz w:val="24"/>
          <w:szCs w:val="24"/>
          <w:lang w:val="ru-RU"/>
        </w:rPr>
      </w:pPr>
    </w:p>
    <w:p w14:paraId="52819A0B" w14:textId="77777777" w:rsidR="00C65BD0" w:rsidRDefault="00C65BD0" w:rsidP="00C65BD0">
      <w:pPr>
        <w:spacing w:line="240" w:lineRule="auto"/>
        <w:jc w:val="center"/>
        <w:rPr>
          <w:rFonts w:ascii="Times New Roman" w:hAnsi="Times New Roman" w:cs="Times New Roman"/>
          <w:b/>
          <w:bCs/>
          <w:sz w:val="24"/>
          <w:szCs w:val="24"/>
          <w:lang w:val="ru-RU"/>
        </w:rPr>
      </w:pPr>
    </w:p>
    <w:p w14:paraId="50FF8158" w14:textId="77777777" w:rsidR="00C65BD0" w:rsidRDefault="00C65BD0" w:rsidP="00C65BD0">
      <w:pPr>
        <w:spacing w:line="240" w:lineRule="auto"/>
        <w:jc w:val="center"/>
        <w:rPr>
          <w:rFonts w:ascii="Times New Roman" w:hAnsi="Times New Roman" w:cs="Times New Roman"/>
          <w:b/>
          <w:bCs/>
          <w:sz w:val="24"/>
          <w:szCs w:val="24"/>
          <w:lang w:val="ru-RU"/>
        </w:rPr>
      </w:pPr>
    </w:p>
    <w:p w14:paraId="7511F5A4" w14:textId="77777777" w:rsidR="00C65BD0" w:rsidRDefault="00C65BD0" w:rsidP="00C65BD0">
      <w:pPr>
        <w:spacing w:line="240" w:lineRule="auto"/>
        <w:jc w:val="center"/>
        <w:rPr>
          <w:rFonts w:ascii="Times New Roman" w:hAnsi="Times New Roman" w:cs="Times New Roman"/>
          <w:b/>
          <w:bCs/>
          <w:sz w:val="24"/>
          <w:szCs w:val="24"/>
          <w:lang w:val="ru-RU"/>
        </w:rPr>
      </w:pPr>
    </w:p>
    <w:p w14:paraId="4D098B44" w14:textId="77777777" w:rsidR="00C65BD0" w:rsidRDefault="00C65BD0" w:rsidP="00C65BD0">
      <w:pPr>
        <w:spacing w:line="240" w:lineRule="auto"/>
        <w:jc w:val="center"/>
        <w:rPr>
          <w:rFonts w:ascii="Times New Roman" w:hAnsi="Times New Roman" w:cs="Times New Roman"/>
          <w:b/>
          <w:bCs/>
          <w:sz w:val="24"/>
          <w:szCs w:val="24"/>
          <w:lang w:val="ru-RU"/>
        </w:rPr>
      </w:pPr>
    </w:p>
    <w:p w14:paraId="02307EC2" w14:textId="7EBF8A17" w:rsidR="00C65BD0" w:rsidRDefault="00C65BD0" w:rsidP="00C65BD0">
      <w:pPr>
        <w:spacing w:line="240" w:lineRule="auto"/>
        <w:jc w:val="center"/>
        <w:rPr>
          <w:rFonts w:ascii="Times New Roman" w:hAnsi="Times New Roman" w:cs="Times New Roman"/>
          <w:b/>
          <w:bCs/>
          <w:sz w:val="40"/>
          <w:szCs w:val="40"/>
          <w:lang w:val="ru-RU"/>
        </w:rPr>
      </w:pPr>
      <w:r>
        <w:rPr>
          <w:rFonts w:ascii="Times New Roman" w:hAnsi="Times New Roman" w:cs="Times New Roman"/>
          <w:b/>
          <w:bCs/>
          <w:sz w:val="40"/>
          <w:szCs w:val="40"/>
          <w:lang w:val="ru-RU"/>
        </w:rPr>
        <w:t xml:space="preserve">ОТЧЕТ ПО ЛАБОРАТОРНОЙ РАБОТЕ № </w:t>
      </w:r>
      <w:r>
        <w:rPr>
          <w:rFonts w:ascii="Times New Roman" w:hAnsi="Times New Roman" w:cs="Times New Roman"/>
          <w:b/>
          <w:bCs/>
          <w:sz w:val="40"/>
          <w:szCs w:val="40"/>
          <w:lang w:val="ru-RU"/>
        </w:rPr>
        <w:t>3</w:t>
      </w:r>
      <w:r>
        <w:rPr>
          <w:rFonts w:ascii="Times New Roman" w:hAnsi="Times New Roman" w:cs="Times New Roman"/>
          <w:b/>
          <w:bCs/>
          <w:sz w:val="40"/>
          <w:szCs w:val="40"/>
          <w:lang w:val="ru-RU"/>
        </w:rPr>
        <w:t xml:space="preserve"> </w:t>
      </w:r>
    </w:p>
    <w:p w14:paraId="197B7DCB" w14:textId="37829F9D" w:rsidR="00C65BD0" w:rsidRDefault="00C65BD0" w:rsidP="00C65BD0">
      <w:pPr>
        <w:spacing w:line="24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t>«</w:t>
      </w:r>
      <w:r w:rsidR="009D44F7" w:rsidRPr="009D44F7">
        <w:rPr>
          <w:rFonts w:ascii="Times New Roman" w:hAnsi="Times New Roman" w:cs="Times New Roman"/>
          <w:smallCaps/>
          <w:color w:val="000000"/>
          <w:sz w:val="32"/>
          <w:szCs w:val="32"/>
          <w:lang w:val="ru-RU"/>
        </w:rPr>
        <w:t xml:space="preserve">Создание таблиц базы данных </w:t>
      </w:r>
      <w:r w:rsidR="009D44F7" w:rsidRPr="009D44F7">
        <w:rPr>
          <w:rFonts w:ascii="Times New Roman" w:hAnsi="Times New Roman" w:cs="Times New Roman"/>
          <w:smallCaps/>
          <w:color w:val="000000"/>
          <w:sz w:val="32"/>
          <w:szCs w:val="32"/>
        </w:rPr>
        <w:t>PostgreSQL</w:t>
      </w:r>
      <w:r w:rsidR="009D44F7" w:rsidRPr="009D44F7">
        <w:rPr>
          <w:rFonts w:ascii="Times New Roman" w:hAnsi="Times New Roman" w:cs="Times New Roman"/>
          <w:smallCaps/>
          <w:color w:val="000000"/>
          <w:sz w:val="32"/>
          <w:szCs w:val="32"/>
          <w:lang w:val="ru-RU"/>
        </w:rPr>
        <w:t xml:space="preserve">. </w:t>
      </w:r>
      <w:proofErr w:type="spellStart"/>
      <w:r w:rsidR="009D44F7" w:rsidRPr="009D44F7">
        <w:rPr>
          <w:rFonts w:ascii="Times New Roman" w:hAnsi="Times New Roman" w:cs="Times New Roman"/>
          <w:smallCaps/>
          <w:color w:val="000000"/>
          <w:sz w:val="32"/>
          <w:szCs w:val="32"/>
        </w:rPr>
        <w:t>Заполнение</w:t>
      </w:r>
      <w:proofErr w:type="spellEnd"/>
      <w:r w:rsidR="009D44F7" w:rsidRPr="009D44F7">
        <w:rPr>
          <w:rFonts w:ascii="Times New Roman" w:hAnsi="Times New Roman" w:cs="Times New Roman"/>
          <w:smallCaps/>
          <w:color w:val="000000"/>
          <w:sz w:val="32"/>
          <w:szCs w:val="32"/>
        </w:rPr>
        <w:t xml:space="preserve"> </w:t>
      </w:r>
      <w:proofErr w:type="spellStart"/>
      <w:r w:rsidR="009D44F7" w:rsidRPr="009D44F7">
        <w:rPr>
          <w:rFonts w:ascii="Times New Roman" w:hAnsi="Times New Roman" w:cs="Times New Roman"/>
          <w:smallCaps/>
          <w:color w:val="000000"/>
          <w:sz w:val="32"/>
          <w:szCs w:val="32"/>
        </w:rPr>
        <w:t>таблиц</w:t>
      </w:r>
      <w:proofErr w:type="spellEnd"/>
      <w:r w:rsidR="009D44F7" w:rsidRPr="009D44F7">
        <w:rPr>
          <w:rFonts w:ascii="Times New Roman" w:hAnsi="Times New Roman" w:cs="Times New Roman"/>
          <w:smallCaps/>
          <w:color w:val="000000"/>
          <w:sz w:val="32"/>
          <w:szCs w:val="32"/>
        </w:rPr>
        <w:t xml:space="preserve"> </w:t>
      </w:r>
      <w:proofErr w:type="spellStart"/>
      <w:r w:rsidR="009D44F7" w:rsidRPr="009D44F7">
        <w:rPr>
          <w:rFonts w:ascii="Times New Roman" w:hAnsi="Times New Roman" w:cs="Times New Roman"/>
          <w:smallCaps/>
          <w:color w:val="000000"/>
          <w:sz w:val="32"/>
          <w:szCs w:val="32"/>
        </w:rPr>
        <w:t>рабочими</w:t>
      </w:r>
      <w:proofErr w:type="spellEnd"/>
      <w:r w:rsidR="009D44F7" w:rsidRPr="009D44F7">
        <w:rPr>
          <w:rFonts w:ascii="Times New Roman" w:hAnsi="Times New Roman" w:cs="Times New Roman"/>
          <w:smallCaps/>
          <w:color w:val="000000"/>
          <w:sz w:val="32"/>
          <w:szCs w:val="32"/>
        </w:rPr>
        <w:t xml:space="preserve"> </w:t>
      </w:r>
      <w:proofErr w:type="spellStart"/>
      <w:r w:rsidR="009D44F7" w:rsidRPr="009D44F7">
        <w:rPr>
          <w:rFonts w:ascii="Times New Roman" w:hAnsi="Times New Roman" w:cs="Times New Roman"/>
          <w:smallCaps/>
          <w:color w:val="000000"/>
          <w:sz w:val="32"/>
          <w:szCs w:val="32"/>
        </w:rPr>
        <w:t>данными</w:t>
      </w:r>
      <w:proofErr w:type="spellEnd"/>
      <w:r w:rsidRPr="009D44F7">
        <w:rPr>
          <w:rFonts w:ascii="Times New Roman" w:hAnsi="Times New Roman" w:cs="Times New Roman"/>
          <w:sz w:val="32"/>
          <w:szCs w:val="32"/>
          <w:lang w:val="ru-RU"/>
        </w:rPr>
        <w:t>»</w:t>
      </w:r>
      <w:r>
        <w:rPr>
          <w:rFonts w:ascii="Times New Roman" w:hAnsi="Times New Roman" w:cs="Times New Roman"/>
          <w:sz w:val="32"/>
          <w:szCs w:val="32"/>
          <w:lang w:val="ru-RU"/>
        </w:rPr>
        <w:t xml:space="preserve"> </w:t>
      </w:r>
    </w:p>
    <w:p w14:paraId="319599C2" w14:textId="77777777" w:rsidR="00C65BD0" w:rsidRDefault="00C65BD0" w:rsidP="00C65BD0">
      <w:pPr>
        <w:spacing w:line="240" w:lineRule="auto"/>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по дисциплине «Проектирование и реализация баз данных»</w:t>
      </w:r>
    </w:p>
    <w:p w14:paraId="53387D1E" w14:textId="77777777" w:rsidR="00C65BD0" w:rsidRDefault="00C65BD0" w:rsidP="00C65BD0">
      <w:pPr>
        <w:spacing w:line="240" w:lineRule="auto"/>
        <w:jc w:val="center"/>
        <w:rPr>
          <w:rFonts w:ascii="Times New Roman" w:hAnsi="Times New Roman" w:cs="Times New Roman"/>
          <w:b/>
          <w:bCs/>
          <w:sz w:val="32"/>
          <w:szCs w:val="32"/>
          <w:lang w:val="ru-RU"/>
        </w:rPr>
      </w:pPr>
    </w:p>
    <w:p w14:paraId="3924D957" w14:textId="77777777" w:rsidR="00C65BD0" w:rsidRDefault="00C65BD0" w:rsidP="00C65BD0">
      <w:pPr>
        <w:spacing w:line="240" w:lineRule="auto"/>
        <w:jc w:val="center"/>
        <w:rPr>
          <w:rFonts w:ascii="Times New Roman" w:hAnsi="Times New Roman" w:cs="Times New Roman"/>
          <w:b/>
          <w:bCs/>
          <w:sz w:val="32"/>
          <w:szCs w:val="32"/>
          <w:lang w:val="ru-RU"/>
        </w:rPr>
      </w:pPr>
    </w:p>
    <w:p w14:paraId="55B2B898" w14:textId="77777777" w:rsidR="00C65BD0" w:rsidRDefault="00C65BD0" w:rsidP="00C65BD0">
      <w:pPr>
        <w:spacing w:line="240" w:lineRule="auto"/>
        <w:jc w:val="center"/>
        <w:rPr>
          <w:rFonts w:ascii="Times New Roman" w:hAnsi="Times New Roman" w:cs="Times New Roman"/>
          <w:b/>
          <w:bCs/>
          <w:sz w:val="32"/>
          <w:szCs w:val="32"/>
          <w:lang w:val="ru-RU"/>
        </w:rPr>
      </w:pPr>
    </w:p>
    <w:p w14:paraId="44EE5C2A" w14:textId="77777777" w:rsidR="00C65BD0" w:rsidRDefault="00C65BD0" w:rsidP="00C65BD0">
      <w:pPr>
        <w:spacing w:line="240" w:lineRule="auto"/>
        <w:rPr>
          <w:rFonts w:ascii="Times New Roman" w:hAnsi="Times New Roman" w:cs="Times New Roman"/>
          <w:b/>
          <w:bCs/>
          <w:sz w:val="24"/>
          <w:szCs w:val="24"/>
          <w:lang w:val="ru-RU"/>
        </w:rPr>
      </w:pPr>
    </w:p>
    <w:p w14:paraId="0752863C"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Обучающийся</w:t>
      </w:r>
      <w:r>
        <w:rPr>
          <w:rFonts w:ascii="Times New Roman" w:hAnsi="Times New Roman" w:cs="Times New Roman"/>
          <w:sz w:val="24"/>
          <w:szCs w:val="24"/>
          <w:lang w:val="ru-RU"/>
        </w:rPr>
        <w:t xml:space="preserve"> Коновалова Кира Романовна</w:t>
      </w:r>
    </w:p>
    <w:p w14:paraId="03F47083"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 xml:space="preserve">Факультет </w:t>
      </w:r>
      <w:r>
        <w:rPr>
          <w:rFonts w:ascii="Times New Roman" w:hAnsi="Times New Roman" w:cs="Times New Roman"/>
          <w:sz w:val="24"/>
          <w:szCs w:val="24"/>
          <w:lang w:val="ru-RU"/>
        </w:rPr>
        <w:t xml:space="preserve">прикладной информатики </w:t>
      </w:r>
    </w:p>
    <w:p w14:paraId="538CF45B"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Группа</w:t>
      </w:r>
      <w:r>
        <w:rPr>
          <w:rFonts w:ascii="Times New Roman" w:hAnsi="Times New Roman" w:cs="Times New Roman"/>
          <w:sz w:val="24"/>
          <w:szCs w:val="24"/>
          <w:lang w:val="ru-RU"/>
        </w:rPr>
        <w:t xml:space="preserve"> </w:t>
      </w:r>
      <w:r>
        <w:rPr>
          <w:rFonts w:ascii="Times New Roman" w:hAnsi="Times New Roman" w:cs="Times New Roman"/>
          <w:sz w:val="24"/>
          <w:szCs w:val="24"/>
        </w:rPr>
        <w:t>K</w:t>
      </w:r>
      <w:r>
        <w:rPr>
          <w:rFonts w:ascii="Times New Roman" w:hAnsi="Times New Roman" w:cs="Times New Roman"/>
          <w:sz w:val="24"/>
          <w:szCs w:val="24"/>
          <w:lang w:val="ru-RU"/>
        </w:rPr>
        <w:t>3239</w:t>
      </w:r>
    </w:p>
    <w:p w14:paraId="61872BB0"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Направление подготовки</w:t>
      </w:r>
      <w:r>
        <w:rPr>
          <w:rFonts w:ascii="Times New Roman" w:hAnsi="Times New Roman" w:cs="Times New Roman"/>
          <w:sz w:val="24"/>
          <w:szCs w:val="24"/>
          <w:lang w:val="ru-RU"/>
        </w:rPr>
        <w:t xml:space="preserve"> 09.03.03 Прикладная информатика </w:t>
      </w:r>
    </w:p>
    <w:p w14:paraId="19A3D69B"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Образовательная программа</w:t>
      </w:r>
      <w:r>
        <w:rPr>
          <w:rFonts w:ascii="Times New Roman" w:hAnsi="Times New Roman" w:cs="Times New Roman"/>
          <w:sz w:val="24"/>
          <w:szCs w:val="24"/>
          <w:lang w:val="ru-RU"/>
        </w:rPr>
        <w:t xml:space="preserve"> Мобильные и сетевые технологии 2023 </w:t>
      </w:r>
    </w:p>
    <w:p w14:paraId="3D6CBFB7" w14:textId="77777777" w:rsidR="00C65BD0" w:rsidRDefault="00C65BD0" w:rsidP="00C65BD0">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Преподаватель</w:t>
      </w:r>
      <w:r>
        <w:rPr>
          <w:rFonts w:ascii="Times New Roman" w:hAnsi="Times New Roman" w:cs="Times New Roman"/>
          <w:sz w:val="24"/>
          <w:szCs w:val="24"/>
          <w:lang w:val="ru-RU"/>
        </w:rPr>
        <w:t xml:space="preserve"> Говорова Марина Михайловна</w:t>
      </w:r>
    </w:p>
    <w:p w14:paraId="1003AD4B" w14:textId="77777777" w:rsidR="00C65BD0" w:rsidRDefault="00C65BD0" w:rsidP="00C65BD0">
      <w:pPr>
        <w:spacing w:line="240" w:lineRule="auto"/>
        <w:rPr>
          <w:rFonts w:ascii="Times New Roman" w:hAnsi="Times New Roman" w:cs="Times New Roman"/>
          <w:sz w:val="24"/>
          <w:szCs w:val="24"/>
          <w:lang w:val="ru-RU"/>
        </w:rPr>
      </w:pPr>
    </w:p>
    <w:p w14:paraId="781BD99B" w14:textId="77777777" w:rsidR="00C65BD0" w:rsidRDefault="00C65BD0" w:rsidP="00C65BD0">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Санкт-Петербург</w:t>
      </w:r>
    </w:p>
    <w:p w14:paraId="0039B598" w14:textId="19E5B46C" w:rsidR="00C65BD0" w:rsidRPr="007369D2" w:rsidRDefault="00C65BD0" w:rsidP="007369D2">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202</w:t>
      </w:r>
      <w:r>
        <w:rPr>
          <w:rFonts w:ascii="Times New Roman" w:hAnsi="Times New Roman" w:cs="Times New Roman"/>
          <w:sz w:val="24"/>
          <w:szCs w:val="24"/>
          <w:lang w:val="ru-RU"/>
        </w:rPr>
        <w:t>5</w:t>
      </w:r>
      <w:r>
        <w:rPr>
          <w:rFonts w:ascii="Times New Roman" w:hAnsi="Times New Roman" w:cs="Times New Roman"/>
          <w:sz w:val="24"/>
          <w:szCs w:val="24"/>
          <w:lang w:val="ru-RU"/>
        </w:rPr>
        <w:t>/202</w:t>
      </w:r>
      <w:r>
        <w:rPr>
          <w:rFonts w:ascii="Times New Roman" w:hAnsi="Times New Roman" w:cs="Times New Roman"/>
          <w:sz w:val="24"/>
          <w:szCs w:val="24"/>
          <w:lang w:val="ru-RU"/>
        </w:rPr>
        <w:t>6</w:t>
      </w:r>
    </w:p>
    <w:p w14:paraId="65B58317" w14:textId="77777777" w:rsidR="00FC5D25" w:rsidRPr="00FC5D25" w:rsidRDefault="00FC5D25" w:rsidP="00FC5D25">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C5D25">
        <w:rPr>
          <w:rFonts w:ascii="Times New Roman" w:eastAsia="Times New Roman" w:hAnsi="Times New Roman" w:cs="Times New Roman"/>
          <w:b/>
          <w:bCs/>
          <w:sz w:val="36"/>
          <w:szCs w:val="36"/>
          <w:lang w:val="ru-RU"/>
        </w:rPr>
        <w:lastRenderedPageBreak/>
        <w:t>Цель работы</w:t>
      </w:r>
    </w:p>
    <w:p w14:paraId="7F72EA29" w14:textId="1C474A8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Целью лабораторной работы является получение практических навыков создания базы данных </w:t>
      </w:r>
      <w:r w:rsidRPr="00FC5D25">
        <w:rPr>
          <w:rFonts w:ascii="Times New Roman" w:eastAsia="Times New Roman" w:hAnsi="Times New Roman" w:cs="Times New Roman"/>
          <w:sz w:val="24"/>
          <w:szCs w:val="24"/>
        </w:rPr>
        <w:t>PostgreSQL</w:t>
      </w:r>
      <w:r w:rsidRPr="00FC5D25">
        <w:rPr>
          <w:rFonts w:ascii="Times New Roman" w:eastAsia="Times New Roman" w:hAnsi="Times New Roman" w:cs="Times New Roman"/>
          <w:sz w:val="24"/>
          <w:szCs w:val="24"/>
          <w:lang w:val="ru-RU"/>
        </w:rPr>
        <w:t xml:space="preserve"> в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4, создания схемы и таблиц базы данных, задания ограничений целостности, заполнения таблиц рабочими данными, а также выполнения резервного копирования и восстановления базы данных</w:t>
      </w:r>
    </w:p>
    <w:p w14:paraId="768E1ACE" w14:textId="77777777" w:rsidR="00FC5D25" w:rsidRPr="00FC5D25" w:rsidRDefault="00FC5D25" w:rsidP="00FC5D25">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C5D25">
        <w:rPr>
          <w:rFonts w:ascii="Times New Roman" w:eastAsia="Times New Roman" w:hAnsi="Times New Roman" w:cs="Times New Roman"/>
          <w:b/>
          <w:bCs/>
          <w:sz w:val="36"/>
          <w:szCs w:val="36"/>
          <w:lang w:val="ru-RU"/>
        </w:rPr>
        <w:t>Практическое задание</w:t>
      </w:r>
    </w:p>
    <w:p w14:paraId="61DCBE61" w14:textId="0B05C780"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Создать базу данных с использованием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4 согласно индивидуальному заданию</w:t>
      </w:r>
    </w:p>
    <w:p w14:paraId="6C806F98" w14:textId="77C32B2D"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Создать схему в составе базы данных</w:t>
      </w:r>
    </w:p>
    <w:p w14:paraId="16460AB0" w14:textId="155C4799"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D25">
        <w:rPr>
          <w:rFonts w:ascii="Times New Roman" w:eastAsia="Times New Roman" w:hAnsi="Times New Roman" w:cs="Times New Roman"/>
          <w:sz w:val="24"/>
          <w:szCs w:val="24"/>
        </w:rPr>
        <w:t>Создать</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таблицы</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базы</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данных</w:t>
      </w:r>
      <w:proofErr w:type="spellEnd"/>
    </w:p>
    <w:p w14:paraId="1814CE24" w14:textId="103381F1"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D25">
        <w:rPr>
          <w:rFonts w:ascii="Times New Roman" w:eastAsia="Times New Roman" w:hAnsi="Times New Roman" w:cs="Times New Roman"/>
          <w:sz w:val="24"/>
          <w:szCs w:val="24"/>
        </w:rPr>
        <w:t>Установить</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ограничения</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на</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данные</w:t>
      </w:r>
      <w:proofErr w:type="spellEnd"/>
      <w:r w:rsidRPr="00FC5D25">
        <w:rPr>
          <w:rFonts w:ascii="Times New Roman" w:eastAsia="Times New Roman" w:hAnsi="Times New Roman" w:cs="Times New Roman"/>
          <w:sz w:val="24"/>
          <w:szCs w:val="24"/>
        </w:rPr>
        <w:t>: Primary Key, Unique, Check, Foreign Key</w:t>
      </w:r>
    </w:p>
    <w:p w14:paraId="71350A80" w14:textId="230CA75C"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Заполнить таблицы базы данных рабочими данными</w:t>
      </w:r>
    </w:p>
    <w:p w14:paraId="1AE0BF06" w14:textId="377D3FBA"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Создать резервную копию базы данных</w:t>
      </w:r>
    </w:p>
    <w:p w14:paraId="3B0CF9A9" w14:textId="5B028B19"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Создать две резервные копии: одну в формате </w:t>
      </w:r>
      <w:r w:rsidRPr="00FC5D25">
        <w:rPr>
          <w:rFonts w:ascii="Times New Roman" w:eastAsia="Times New Roman" w:hAnsi="Times New Roman" w:cs="Times New Roman"/>
          <w:sz w:val="24"/>
          <w:szCs w:val="24"/>
        </w:rPr>
        <w:t>Custom</w:t>
      </w:r>
      <w:r w:rsidRPr="00FC5D25">
        <w:rPr>
          <w:rFonts w:ascii="Times New Roman" w:eastAsia="Times New Roman" w:hAnsi="Times New Roman" w:cs="Times New Roman"/>
          <w:sz w:val="24"/>
          <w:szCs w:val="24"/>
          <w:lang w:val="ru-RU"/>
        </w:rPr>
        <w:t xml:space="preserve"> для восстановления базы данных, вторую в формате </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 xml:space="preserve"> для листинга в отчете</w:t>
      </w:r>
    </w:p>
    <w:p w14:paraId="7BD28FDF" w14:textId="0B9F37B2" w:rsidR="00FC5D25" w:rsidRPr="00FC5D25" w:rsidRDefault="00FC5D25" w:rsidP="00FC5D25">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Восстановить базу данных из резервной копии</w:t>
      </w:r>
    </w:p>
    <w:p w14:paraId="57E66927" w14:textId="77777777" w:rsidR="00FC5D25" w:rsidRPr="00FC5D25" w:rsidRDefault="00FC5D25" w:rsidP="00FC5D25">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C5D25">
        <w:rPr>
          <w:rFonts w:ascii="Times New Roman" w:eastAsia="Times New Roman" w:hAnsi="Times New Roman" w:cs="Times New Roman"/>
          <w:b/>
          <w:bCs/>
          <w:sz w:val="36"/>
          <w:szCs w:val="36"/>
          <w:lang w:val="ru-RU"/>
        </w:rPr>
        <w:t>Индивидуальное задание</w:t>
      </w:r>
    </w:p>
    <w:p w14:paraId="0104AFB0" w14:textId="77777777"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b/>
          <w:bCs/>
          <w:color w:val="000000"/>
          <w:sz w:val="24"/>
          <w:szCs w:val="24"/>
          <w:lang w:val="ru-RU"/>
        </w:rPr>
        <w:t>Вариант 3. БД «Библиотека»</w:t>
      </w:r>
      <w:r>
        <w:rPr>
          <w:rFonts w:ascii="Times New Roman" w:eastAsia="Times New Roman" w:hAnsi="Times New Roman" w:cs="Times New Roman"/>
          <w:color w:val="000000"/>
          <w:sz w:val="24"/>
          <w:szCs w:val="24"/>
        </w:rPr>
        <w:t> </w:t>
      </w:r>
    </w:p>
    <w:p w14:paraId="2BD4B061" w14:textId="77777777"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lang w:val="ru-RU"/>
        </w:rPr>
        <w:t>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14:paraId="197F50FC" w14:textId="77777777"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lang w:val="ru-RU"/>
        </w:rPr>
        <w:t>Все издания, поступающие в библиотеку ставятся на библиотечный учет, согласно существующим требованиям. Необходимо хранить информацию, кто из сотрудников поставил экземпляр на учет.</w:t>
      </w:r>
    </w:p>
    <w:p w14:paraId="4452870F" w14:textId="77777777"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14:paraId="2D1432CA" w14:textId="77777777"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xml:space="preserve">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w:t>
      </w:r>
      <w:r>
        <w:rPr>
          <w:rFonts w:ascii="Times New Roman" w:eastAsia="Times New Roman" w:hAnsi="Times New Roman" w:cs="Times New Roman"/>
          <w:color w:val="0A0A0A"/>
          <w:sz w:val="24"/>
          <w:szCs w:val="24"/>
          <w:shd w:val="clear" w:color="auto" w:fill="FFFFFF"/>
          <w:lang w:val="ru-RU"/>
        </w:rPr>
        <w:lastRenderedPageBreak/>
        <w:t>причина списания и направление изданий после выбытия с учета. В прилагаемом к акту списке указываются:</w:t>
      </w:r>
    </w:p>
    <w:p w14:paraId="7AED3390" w14:textId="77777777" w:rsidR="00E12DBE" w:rsidRDefault="00E12DBE" w:rsidP="00E12DBE">
      <w:pPr>
        <w:shd w:val="clear" w:color="auto" w:fill="FFFFFF"/>
        <w:spacing w:after="0" w:line="240" w:lineRule="auto"/>
        <w:ind w:firstLine="426"/>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регистрационный номер и шифр хранения издания;</w:t>
      </w:r>
    </w:p>
    <w:p w14:paraId="78E026C0" w14:textId="77777777" w:rsidR="00E12DBE" w:rsidRDefault="00E12DBE" w:rsidP="00E12DBE">
      <w:pPr>
        <w:shd w:val="clear" w:color="auto" w:fill="FFFFFF"/>
        <w:spacing w:after="0" w:line="240" w:lineRule="auto"/>
        <w:ind w:firstLine="426"/>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краткое библиографическое описание;</w:t>
      </w:r>
    </w:p>
    <w:p w14:paraId="4A3B954D" w14:textId="1E447F52" w:rsidR="00E12DBE" w:rsidRDefault="00E12DBE" w:rsidP="00E12DBE">
      <w:pPr>
        <w:shd w:val="clear" w:color="auto" w:fill="FFFFFF"/>
        <w:spacing w:after="0" w:line="240" w:lineRule="auto"/>
        <w:ind w:firstLine="426"/>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стоимость, зафиксированная в регистре индивидуального учета издания;</w:t>
      </w:r>
    </w:p>
    <w:p w14:paraId="6ADB870F" w14:textId="77777777" w:rsidR="00E12DBE" w:rsidRDefault="00E12DBE" w:rsidP="00E12DBE">
      <w:pPr>
        <w:shd w:val="clear" w:color="auto" w:fill="FFFFFF"/>
        <w:spacing w:after="0" w:line="240" w:lineRule="auto"/>
        <w:ind w:firstLine="426"/>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коэффициент переоценки, стоимость после переоценки;</w:t>
      </w:r>
    </w:p>
    <w:p w14:paraId="02D92D5C" w14:textId="77777777" w:rsidR="00E12DBE" w:rsidRDefault="00E12DBE" w:rsidP="00E12DBE">
      <w:pPr>
        <w:shd w:val="clear" w:color="auto" w:fill="FFFFFF"/>
        <w:spacing w:after="0" w:line="240" w:lineRule="auto"/>
        <w:ind w:firstLine="426"/>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A0A0A"/>
          <w:sz w:val="24"/>
          <w:szCs w:val="24"/>
          <w:shd w:val="clear" w:color="auto" w:fill="FFFFFF"/>
          <w:lang w:val="ru-RU"/>
        </w:rPr>
        <w:t>– общая стоимость исключаемых документов.</w:t>
      </w:r>
    </w:p>
    <w:p w14:paraId="60ADCCE8" w14:textId="4C147033" w:rsidR="00E12DBE" w:rsidRDefault="00E12DBE" w:rsidP="00E12DBE">
      <w:pPr>
        <w:spacing w:after="0" w:line="240" w:lineRule="auto"/>
        <w:ind w:firstLine="425"/>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lang w:val="ru-RU"/>
        </w:rPr>
        <w:t>БД должна содержать следующий минимальный набор сведений: ∙ Автор (фамилия и имя (инициалы) или псевдоним автора издания).</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lang w:val="ru-RU"/>
        </w:rPr>
        <w:t xml:space="preserve"> ∙ Название (заглавие) издания. ∙ Номер тома (части, книги, выпуска). ∙ Составитель (фамилия и имена (инициалы) каждого из составителей издания). ∙ Язык, с которого выполнен перевод издания. ∙ Вид издания (сборник, справочник, монография ...). ∙ Область знания. ∙ Переводчик (фамилия и инициалы переводчика). ∙ Место издания (город). ∙ Издательство (название издательства). ∙ Год выпуска издания. ∙ Библиотечный шифр (например, ББК 32.973). ∙ Номер (инвентарный номер) экземпляра. ∙ Номер комнаты (помещения для хранения экземпляров). ∙ Номер стеллажа в комнате. ∙ Номер полки на стеллаже. ∙ Цена конкретного экземпляра. ∙ Дата изъятия экземпляра с установленного места. ∙ Номер читательского билета (формуляра). ∙ Фамилия читателя. ∙ Имя читателя. ∙ Отчество читателя. ∙ Паспортные данные. Адрес читателя (фактический).</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lang w:val="ru-RU"/>
        </w:rPr>
        <w:t xml:space="preserve"> Телефон читателя. Электронная почта читателя. Должность сотрудника. Количество ставок (по штатному расписанию).</w:t>
      </w:r>
    </w:p>
    <w:p w14:paraId="069AB9C0" w14:textId="2F1C21A5" w:rsidR="00E12DBE" w:rsidRDefault="00E12DBE" w:rsidP="00E12DBE">
      <w:pPr>
        <w:spacing w:after="0" w:line="240" w:lineRule="auto"/>
        <w:ind w:firstLine="397"/>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lang w:val="ru-RU"/>
        </w:rPr>
        <w:t>Дополнить исходные данные информацией о читательском абонементе (выдаче книг).</w:t>
      </w:r>
    </w:p>
    <w:p w14:paraId="78D4C094" w14:textId="2DD90750" w:rsidR="00E12DBE" w:rsidRDefault="00E12DBE" w:rsidP="00E12DBE">
      <w:pPr>
        <w:spacing w:after="0" w:line="240" w:lineRule="auto"/>
        <w:ind w:firstLine="397"/>
        <w:jc w:val="both"/>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Дополните состав атрибутов на основе анализа предметной области.</w:t>
      </w:r>
    </w:p>
    <w:p w14:paraId="79FA511D" w14:textId="049CB1A2" w:rsidR="004711B4" w:rsidRDefault="004711B4" w:rsidP="00E12DBE">
      <w:pPr>
        <w:spacing w:after="0" w:line="240" w:lineRule="auto"/>
        <w:ind w:firstLine="397"/>
        <w:jc w:val="both"/>
        <w:rPr>
          <w:rFonts w:ascii="Times New Roman" w:eastAsia="Times New Roman" w:hAnsi="Times New Roman" w:cs="Times New Roman"/>
          <w:sz w:val="24"/>
          <w:szCs w:val="24"/>
          <w:lang w:val="ru-RU"/>
        </w:rPr>
      </w:pPr>
    </w:p>
    <w:p w14:paraId="3C2691A2" w14:textId="17B9D137" w:rsidR="00FC5D25" w:rsidRPr="00FC5D25" w:rsidRDefault="00FC5D25" w:rsidP="00FC5D25">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C5D25">
        <w:rPr>
          <w:rFonts w:ascii="Times New Roman" w:eastAsia="Times New Roman" w:hAnsi="Times New Roman" w:cs="Times New Roman"/>
          <w:b/>
          <w:bCs/>
          <w:sz w:val="36"/>
          <w:szCs w:val="36"/>
          <w:lang w:val="ru-RU"/>
        </w:rPr>
        <w:t>Выполнение работы</w:t>
      </w:r>
    </w:p>
    <w:p w14:paraId="2EADC513" w14:textId="6B154E78" w:rsidR="00FC5D25" w:rsidRPr="00FC5D25" w:rsidRDefault="004711B4"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4711B4">
        <w:rPr>
          <w:rFonts w:ascii="Times New Roman" w:eastAsia="Times New Roman" w:hAnsi="Times New Roman" w:cs="Times New Roman"/>
          <w:sz w:val="24"/>
          <w:szCs w:val="24"/>
          <w:lang w:val="ru-RU"/>
        </w:rPr>
        <w:drawing>
          <wp:anchor distT="0" distB="0" distL="114300" distR="114300" simplePos="0" relativeHeight="251658752" behindDoc="1" locked="0" layoutInCell="1" allowOverlap="1" wp14:anchorId="10DA0EDF" wp14:editId="683377B8">
            <wp:simplePos x="0" y="0"/>
            <wp:positionH relativeFrom="margin">
              <wp:posOffset>5081270</wp:posOffset>
            </wp:positionH>
            <wp:positionV relativeFrom="paragraph">
              <wp:posOffset>5715</wp:posOffset>
            </wp:positionV>
            <wp:extent cx="1148080" cy="3136900"/>
            <wp:effectExtent l="0" t="0" r="0" b="6350"/>
            <wp:wrapTight wrapText="bothSides">
              <wp:wrapPolygon edited="0">
                <wp:start x="0" y="0"/>
                <wp:lineTo x="0" y="21513"/>
                <wp:lineTo x="21146" y="21513"/>
                <wp:lineTo x="2114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48080" cy="3136900"/>
                    </a:xfrm>
                    <a:prstGeom prst="rect">
                      <a:avLst/>
                    </a:prstGeom>
                  </pic:spPr>
                </pic:pic>
              </a:graphicData>
            </a:graphic>
            <wp14:sizeRelH relativeFrom="margin">
              <wp14:pctWidth>0</wp14:pctWidth>
            </wp14:sizeRelH>
            <wp14:sizeRelV relativeFrom="margin">
              <wp14:pctHeight>0</wp14:pctHeight>
            </wp14:sizeRelV>
          </wp:anchor>
        </w:drawing>
      </w:r>
      <w:r w:rsidR="00FC5D25" w:rsidRPr="00FC5D25">
        <w:rPr>
          <w:rFonts w:ascii="Times New Roman" w:eastAsia="Times New Roman" w:hAnsi="Times New Roman" w:cs="Times New Roman"/>
          <w:b/>
          <w:bCs/>
          <w:sz w:val="27"/>
          <w:szCs w:val="27"/>
          <w:lang w:val="ru-RU"/>
        </w:rPr>
        <w:t>1. Создание базы данных</w:t>
      </w:r>
    </w:p>
    <w:p w14:paraId="5B6E3FD8" w14:textId="45D72E3A"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На первом этапе я </w:t>
      </w:r>
      <w:r w:rsidR="00AC0AB7">
        <w:rPr>
          <w:rFonts w:ascii="Times New Roman" w:eastAsia="Times New Roman" w:hAnsi="Times New Roman" w:cs="Times New Roman"/>
          <w:sz w:val="24"/>
          <w:szCs w:val="24"/>
          <w:lang w:val="ru-RU"/>
        </w:rPr>
        <w:t>создала базу данных для своего индивидулаьного варианта</w:t>
      </w:r>
    </w:p>
    <w:p w14:paraId="2051F2ED" w14:textId="5F40E085" w:rsidR="00AC0AB7" w:rsidRDefault="00AC0AB7" w:rsidP="00FC5D25">
      <w:pPr>
        <w:spacing w:before="100" w:beforeAutospacing="1" w:after="100" w:afterAutospacing="1" w:line="240" w:lineRule="auto"/>
        <w:outlineLvl w:val="2"/>
        <w:rPr>
          <w:rFonts w:ascii="Times New Roman" w:eastAsia="Times New Roman" w:hAnsi="Times New Roman" w:cs="Times New Roman"/>
          <w:sz w:val="24"/>
          <w:szCs w:val="24"/>
          <w:lang w:val="ru-RU"/>
        </w:rPr>
      </w:pPr>
    </w:p>
    <w:p w14:paraId="4A20FDEB" w14:textId="22A7F440"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2. Создание схемы базы данных</w:t>
      </w:r>
    </w:p>
    <w:p w14:paraId="6EB9FDBB" w14:textId="3CFACA42"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создания базы данных я открыла для нее </w:t>
      </w:r>
      <w:r w:rsidRPr="00FC5D25">
        <w:rPr>
          <w:rFonts w:ascii="Times New Roman" w:eastAsia="Times New Roman" w:hAnsi="Times New Roman" w:cs="Times New Roman"/>
          <w:sz w:val="24"/>
          <w:szCs w:val="24"/>
        </w:rPr>
        <w:t>Query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Tool</w:t>
      </w:r>
      <w:r w:rsidRPr="00FC5D25">
        <w:rPr>
          <w:rFonts w:ascii="Times New Roman" w:eastAsia="Times New Roman" w:hAnsi="Times New Roman" w:cs="Times New Roman"/>
          <w:sz w:val="24"/>
          <w:szCs w:val="24"/>
          <w:lang w:val="ru-RU"/>
        </w:rPr>
        <w:t xml:space="preserve"> и создала отдельную схему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 xml:space="preserve">. Схема нужна для того, чтобы логически отделить таблицы данной предметной области от стандартной схемы </w:t>
      </w:r>
      <w:r w:rsidRPr="00FC5D25">
        <w:rPr>
          <w:rFonts w:ascii="Times New Roman" w:eastAsia="Times New Roman" w:hAnsi="Times New Roman" w:cs="Times New Roman"/>
          <w:sz w:val="24"/>
          <w:szCs w:val="24"/>
        </w:rPr>
        <w:t>public</w:t>
      </w:r>
      <w:r w:rsidRPr="00FC5D25">
        <w:rPr>
          <w:rFonts w:ascii="Times New Roman" w:eastAsia="Times New Roman" w:hAnsi="Times New Roman" w:cs="Times New Roman"/>
          <w:sz w:val="24"/>
          <w:szCs w:val="24"/>
          <w:lang w:val="ru-RU"/>
        </w:rPr>
        <w:t xml:space="preserve"> и хранить все объекты лабораторной работы в одном пространстве имен</w:t>
      </w:r>
    </w:p>
    <w:p w14:paraId="7047D535"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Для создания схемы был выполнен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-код:</w:t>
      </w:r>
    </w:p>
    <w:p w14:paraId="2592F632" w14:textId="7B06D287" w:rsidR="004711B4" w:rsidRPr="00FC5D25" w:rsidRDefault="004711B4" w:rsidP="00FC5D25">
      <w:pPr>
        <w:spacing w:before="100" w:beforeAutospacing="1" w:after="100" w:afterAutospacing="1" w:line="240" w:lineRule="auto"/>
        <w:rPr>
          <w:rFonts w:ascii="Times New Roman" w:eastAsia="Times New Roman" w:hAnsi="Times New Roman" w:cs="Times New Roman"/>
          <w:i/>
          <w:iCs/>
          <w:sz w:val="24"/>
          <w:szCs w:val="24"/>
        </w:rPr>
      </w:pPr>
      <w:r w:rsidRPr="003E511B">
        <w:lastRenderedPageBreak/>
        <w:drawing>
          <wp:inline distT="0" distB="0" distL="0" distR="0" wp14:anchorId="4FC77A28" wp14:editId="46A056E0">
            <wp:extent cx="4787900" cy="220366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0380" cy="2227815"/>
                    </a:xfrm>
                    <a:prstGeom prst="rect">
                      <a:avLst/>
                    </a:prstGeom>
                  </pic:spPr>
                </pic:pic>
              </a:graphicData>
            </a:graphic>
          </wp:inline>
        </w:drawing>
      </w:r>
    </w:p>
    <w:p w14:paraId="716622E3" w14:textId="19A1FD5A" w:rsid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выполнения запроса в разделе </w:t>
      </w:r>
      <w:r w:rsidRPr="00FC5D25">
        <w:rPr>
          <w:rFonts w:ascii="Times New Roman" w:eastAsia="Times New Roman" w:hAnsi="Times New Roman" w:cs="Times New Roman"/>
          <w:sz w:val="24"/>
          <w:szCs w:val="24"/>
        </w:rPr>
        <w:t>Schemas</w:t>
      </w:r>
      <w:r w:rsidRPr="00FC5D25">
        <w:rPr>
          <w:rFonts w:ascii="Times New Roman" w:eastAsia="Times New Roman" w:hAnsi="Times New Roman" w:cs="Times New Roman"/>
          <w:sz w:val="24"/>
          <w:szCs w:val="24"/>
          <w:lang w:val="ru-RU"/>
        </w:rPr>
        <w:t xml:space="preserve"> появилась новая схема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w:t>
      </w:r>
    </w:p>
    <w:p w14:paraId="76812C0D" w14:textId="3AE62FF4" w:rsidR="004711B4" w:rsidRDefault="004711B4" w:rsidP="00FC5D25">
      <w:pPr>
        <w:spacing w:before="100" w:beforeAutospacing="1" w:after="100" w:afterAutospacing="1" w:line="240" w:lineRule="auto"/>
        <w:rPr>
          <w:rFonts w:ascii="Times New Roman" w:eastAsia="Times New Roman" w:hAnsi="Times New Roman" w:cs="Times New Roman"/>
          <w:sz w:val="24"/>
          <w:szCs w:val="24"/>
          <w:lang w:val="ru-RU"/>
        </w:rPr>
      </w:pPr>
    </w:p>
    <w:p w14:paraId="68634E67" w14:textId="77777777" w:rsidR="004711B4" w:rsidRPr="00FC5D25" w:rsidRDefault="004711B4" w:rsidP="00FC5D25">
      <w:pPr>
        <w:spacing w:before="100" w:beforeAutospacing="1" w:after="100" w:afterAutospacing="1" w:line="240" w:lineRule="auto"/>
        <w:rPr>
          <w:rFonts w:ascii="Times New Roman" w:eastAsia="Times New Roman" w:hAnsi="Times New Roman" w:cs="Times New Roman"/>
          <w:sz w:val="24"/>
          <w:szCs w:val="24"/>
          <w:lang w:val="ru-RU"/>
        </w:rPr>
      </w:pPr>
    </w:p>
    <w:p w14:paraId="4012C66D"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3. Анализ модели из лабораторной работы № 2</w:t>
      </w:r>
    </w:p>
    <w:p w14:paraId="2B531772" w14:textId="32AF4166"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 качестве основы для реализации была использована инфологическая модель базы данных «Библиотека», построенная в лабораторной работе № 2</w:t>
      </w:r>
    </w:p>
    <w:p w14:paraId="2DB72DB5"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 модели были выделены следующие основные сущности:</w:t>
      </w:r>
    </w:p>
    <w:p w14:paraId="6761428E"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Издание</w:t>
      </w:r>
      <w:r w:rsidRPr="00FC5D25">
        <w:rPr>
          <w:rFonts w:ascii="Times New Roman" w:eastAsia="Times New Roman" w:hAnsi="Times New Roman" w:cs="Times New Roman"/>
          <w:sz w:val="24"/>
          <w:szCs w:val="24"/>
          <w:lang w:val="ru-RU"/>
        </w:rPr>
        <w:br/>
        <w:t>Экземпляр</w:t>
      </w:r>
      <w:r w:rsidRPr="00FC5D25">
        <w:rPr>
          <w:rFonts w:ascii="Times New Roman" w:eastAsia="Times New Roman" w:hAnsi="Times New Roman" w:cs="Times New Roman"/>
          <w:sz w:val="24"/>
          <w:szCs w:val="24"/>
          <w:lang w:val="ru-RU"/>
        </w:rPr>
        <w:br/>
        <w:t>Читатель</w:t>
      </w:r>
      <w:r w:rsidRPr="00FC5D25">
        <w:rPr>
          <w:rFonts w:ascii="Times New Roman" w:eastAsia="Times New Roman" w:hAnsi="Times New Roman" w:cs="Times New Roman"/>
          <w:sz w:val="24"/>
          <w:szCs w:val="24"/>
          <w:lang w:val="ru-RU"/>
        </w:rPr>
        <w:br/>
        <w:t>Выдача</w:t>
      </w:r>
      <w:r w:rsidRPr="00FC5D25">
        <w:rPr>
          <w:rFonts w:ascii="Times New Roman" w:eastAsia="Times New Roman" w:hAnsi="Times New Roman" w:cs="Times New Roman"/>
          <w:sz w:val="24"/>
          <w:szCs w:val="24"/>
          <w:lang w:val="ru-RU"/>
        </w:rPr>
        <w:br/>
        <w:t>Сотрудник</w:t>
      </w:r>
      <w:r w:rsidRPr="00FC5D25">
        <w:rPr>
          <w:rFonts w:ascii="Times New Roman" w:eastAsia="Times New Roman" w:hAnsi="Times New Roman" w:cs="Times New Roman"/>
          <w:sz w:val="24"/>
          <w:szCs w:val="24"/>
          <w:lang w:val="ru-RU"/>
        </w:rPr>
        <w:br/>
        <w:t>Поставщик</w:t>
      </w:r>
      <w:r w:rsidRPr="00FC5D25">
        <w:rPr>
          <w:rFonts w:ascii="Times New Roman" w:eastAsia="Times New Roman" w:hAnsi="Times New Roman" w:cs="Times New Roman"/>
          <w:sz w:val="24"/>
          <w:szCs w:val="24"/>
          <w:lang w:val="ru-RU"/>
        </w:rPr>
        <w:br/>
        <w:t>Документ поступления</w:t>
      </w:r>
      <w:r w:rsidRPr="00FC5D25">
        <w:rPr>
          <w:rFonts w:ascii="Times New Roman" w:eastAsia="Times New Roman" w:hAnsi="Times New Roman" w:cs="Times New Roman"/>
          <w:sz w:val="24"/>
          <w:szCs w:val="24"/>
          <w:lang w:val="ru-RU"/>
        </w:rPr>
        <w:br/>
        <w:t>Место хранения</w:t>
      </w:r>
      <w:r w:rsidRPr="00FC5D25">
        <w:rPr>
          <w:rFonts w:ascii="Times New Roman" w:eastAsia="Times New Roman" w:hAnsi="Times New Roman" w:cs="Times New Roman"/>
          <w:sz w:val="24"/>
          <w:szCs w:val="24"/>
          <w:lang w:val="ru-RU"/>
        </w:rPr>
        <w:br/>
        <w:t>Акт списания</w:t>
      </w:r>
      <w:r w:rsidRPr="00FC5D25">
        <w:rPr>
          <w:rFonts w:ascii="Times New Roman" w:eastAsia="Times New Roman" w:hAnsi="Times New Roman" w:cs="Times New Roman"/>
          <w:sz w:val="24"/>
          <w:szCs w:val="24"/>
          <w:lang w:val="ru-RU"/>
        </w:rPr>
        <w:br/>
        <w:t>Список списанных экземпляров</w:t>
      </w:r>
    </w:p>
    <w:p w14:paraId="19433E92" w14:textId="086CA705"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При переходе от инфологической модели к реализации в </w:t>
      </w:r>
      <w:r w:rsidRPr="00FC5D25">
        <w:rPr>
          <w:rFonts w:ascii="Times New Roman" w:eastAsia="Times New Roman" w:hAnsi="Times New Roman" w:cs="Times New Roman"/>
          <w:sz w:val="24"/>
          <w:szCs w:val="24"/>
        </w:rPr>
        <w:t>PostgreSQL</w:t>
      </w:r>
      <w:r w:rsidRPr="00FC5D25">
        <w:rPr>
          <w:rFonts w:ascii="Times New Roman" w:eastAsia="Times New Roman" w:hAnsi="Times New Roman" w:cs="Times New Roman"/>
          <w:sz w:val="24"/>
          <w:szCs w:val="24"/>
          <w:lang w:val="ru-RU"/>
        </w:rPr>
        <w:t xml:space="preserve"> я немного адаптировала структуру под логическую модель базы данных. В частности, таблицы и поля были названы на английском языке, чтобы избежать проблем с кодировками, кавычками в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-запросах, резервным копированием и дальнейшим использованием базы данных</w:t>
      </w:r>
    </w:p>
    <w:p w14:paraId="43C4199E" w14:textId="4B5030CD"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Также был учтен важный момент из задания: составные ключи в реализации были заменены на суррогатные простые ключи. Например, в сущности «Список списанных» в инфологической модели мог использоваться составной ключ из кода акта списания и </w:t>
      </w:r>
      <w:r w:rsidRPr="00FC5D25">
        <w:rPr>
          <w:rFonts w:ascii="Times New Roman" w:eastAsia="Times New Roman" w:hAnsi="Times New Roman" w:cs="Times New Roman"/>
          <w:sz w:val="24"/>
          <w:szCs w:val="24"/>
          <w:lang w:val="ru-RU"/>
        </w:rPr>
        <w:lastRenderedPageBreak/>
        <w:t xml:space="preserve">инвентарного номера экземпляра. В реализации </w:t>
      </w:r>
      <w:r w:rsidRPr="00FC5D25">
        <w:rPr>
          <w:rFonts w:ascii="Times New Roman" w:eastAsia="Times New Roman" w:hAnsi="Times New Roman" w:cs="Times New Roman"/>
          <w:sz w:val="24"/>
          <w:szCs w:val="24"/>
        </w:rPr>
        <w:t>PostgreSQL</w:t>
      </w:r>
      <w:r w:rsidRPr="00FC5D25">
        <w:rPr>
          <w:rFonts w:ascii="Times New Roman" w:eastAsia="Times New Roman" w:hAnsi="Times New Roman" w:cs="Times New Roman"/>
          <w:sz w:val="24"/>
          <w:szCs w:val="24"/>
          <w:lang w:val="ru-RU"/>
        </w:rPr>
        <w:t xml:space="preserve"> для этой таблицы был создан отдельный первичный ключ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а пара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inventory</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xml:space="preserve"> была оставлена как уникальное ограничение. Это позволяет сохранить смысловую уникальность записи, но при этом сделать структуру таблицы проще для реализации и дальнейшего использования</w:t>
      </w:r>
    </w:p>
    <w:p w14:paraId="55178D2D" w14:textId="5CF9246F" w:rsidR="00FC5D25" w:rsidRDefault="009111F9" w:rsidP="00FC5D25">
      <w:pPr>
        <w:spacing w:before="100" w:beforeAutospacing="1" w:after="100" w:afterAutospacing="1"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Схема</w:t>
      </w:r>
      <w:r w:rsidR="00FC5D25" w:rsidRPr="00FC5D25">
        <w:rPr>
          <w:rFonts w:ascii="Times New Roman" w:eastAsia="Times New Roman" w:hAnsi="Times New Roman" w:cs="Times New Roman"/>
          <w:sz w:val="24"/>
          <w:szCs w:val="24"/>
          <w:lang w:val="ru-RU"/>
        </w:rPr>
        <w:t xml:space="preserve"> инфологической модели из ЛР 2 в нотации Питера Чена-Кириллова</w:t>
      </w:r>
      <w:r>
        <w:rPr>
          <w:rFonts w:ascii="Times New Roman" w:eastAsia="Times New Roman" w:hAnsi="Times New Roman" w:cs="Times New Roman"/>
          <w:sz w:val="24"/>
          <w:szCs w:val="24"/>
          <w:lang w:val="ru-RU"/>
        </w:rPr>
        <w:t>:</w:t>
      </w:r>
    </w:p>
    <w:p w14:paraId="5CF7A6B7" w14:textId="404584F6" w:rsidR="009111F9" w:rsidRPr="00FC5D25" w:rsidRDefault="00FD46C4" w:rsidP="00332DDE">
      <w:pPr>
        <w:spacing w:before="100" w:beforeAutospacing="1" w:after="100" w:afterAutospacing="1" w:line="240" w:lineRule="auto"/>
        <w:jc w:val="center"/>
        <w:rPr>
          <w:rFonts w:ascii="Times New Roman" w:eastAsia="Times New Roman" w:hAnsi="Times New Roman" w:cs="Times New Roman"/>
          <w:sz w:val="24"/>
          <w:szCs w:val="24"/>
          <w:lang w:val="ru-RU"/>
        </w:rPr>
      </w:pPr>
      <w:r>
        <w:rPr>
          <w:noProof/>
        </w:rPr>
        <w:drawing>
          <wp:inline distT="0" distB="0" distL="0" distR="0" wp14:anchorId="460ABA57" wp14:editId="267E2010">
            <wp:extent cx="5010150" cy="29972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0150" cy="2997200"/>
                    </a:xfrm>
                    <a:prstGeom prst="rect">
                      <a:avLst/>
                    </a:prstGeom>
                    <a:noFill/>
                    <a:ln>
                      <a:noFill/>
                    </a:ln>
                  </pic:spPr>
                </pic:pic>
              </a:graphicData>
            </a:graphic>
          </wp:inline>
        </w:drawing>
      </w:r>
    </w:p>
    <w:p w14:paraId="038FDBD5" w14:textId="6C17BCBA" w:rsidR="00FC5D25" w:rsidRDefault="009111F9" w:rsidP="00FC5D25">
      <w:pPr>
        <w:spacing w:before="100" w:beforeAutospacing="1" w:after="100" w:afterAutospacing="1"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Схема</w:t>
      </w:r>
      <w:r w:rsidR="00FC5D25" w:rsidRPr="00FC5D25">
        <w:rPr>
          <w:rFonts w:ascii="Times New Roman" w:eastAsia="Times New Roman" w:hAnsi="Times New Roman" w:cs="Times New Roman"/>
          <w:sz w:val="24"/>
          <w:szCs w:val="24"/>
          <w:lang w:val="ru-RU"/>
        </w:rPr>
        <w:t xml:space="preserve"> инфологической модели из ЛР 2 в нотации </w:t>
      </w:r>
      <w:r w:rsidR="00FC5D25" w:rsidRPr="00FC5D25">
        <w:rPr>
          <w:rFonts w:ascii="Times New Roman" w:eastAsia="Times New Roman" w:hAnsi="Times New Roman" w:cs="Times New Roman"/>
          <w:sz w:val="24"/>
          <w:szCs w:val="24"/>
        </w:rPr>
        <w:t>IDEF</w:t>
      </w:r>
      <w:r w:rsidR="00FC5D25" w:rsidRPr="00FC5D25">
        <w:rPr>
          <w:rFonts w:ascii="Times New Roman" w:eastAsia="Times New Roman" w:hAnsi="Times New Roman" w:cs="Times New Roman"/>
          <w:sz w:val="24"/>
          <w:szCs w:val="24"/>
          <w:lang w:val="ru-RU"/>
        </w:rPr>
        <w:t>1</w:t>
      </w:r>
      <w:r w:rsidR="00FC5D25" w:rsidRPr="00FC5D25">
        <w:rPr>
          <w:rFonts w:ascii="Times New Roman" w:eastAsia="Times New Roman" w:hAnsi="Times New Roman" w:cs="Times New Roman"/>
          <w:sz w:val="24"/>
          <w:szCs w:val="24"/>
        </w:rPr>
        <w:t>X</w:t>
      </w:r>
      <w:r>
        <w:rPr>
          <w:rFonts w:ascii="Times New Roman" w:eastAsia="Times New Roman" w:hAnsi="Times New Roman" w:cs="Times New Roman"/>
          <w:sz w:val="24"/>
          <w:szCs w:val="24"/>
          <w:lang w:val="ru-RU"/>
        </w:rPr>
        <w:t>:</w:t>
      </w:r>
    </w:p>
    <w:p w14:paraId="56A65E16" w14:textId="66549F62" w:rsidR="009111F9" w:rsidRPr="00FC5D25" w:rsidRDefault="00F57EB2" w:rsidP="00332DDE">
      <w:pPr>
        <w:spacing w:before="100" w:beforeAutospacing="1" w:after="100" w:afterAutospacing="1" w:line="240" w:lineRule="auto"/>
        <w:jc w:val="center"/>
        <w:rPr>
          <w:rFonts w:ascii="Times New Roman" w:eastAsia="Times New Roman" w:hAnsi="Times New Roman" w:cs="Times New Roman"/>
          <w:sz w:val="24"/>
          <w:szCs w:val="24"/>
          <w:lang w:val="ru-RU"/>
        </w:rPr>
      </w:pPr>
      <w:r>
        <w:rPr>
          <w:noProof/>
        </w:rPr>
        <w:drawing>
          <wp:inline distT="0" distB="0" distL="0" distR="0" wp14:anchorId="0AC34410" wp14:editId="4C30EE1A">
            <wp:extent cx="5499100" cy="3136900"/>
            <wp:effectExtent l="0" t="0" r="6350" b="6350"/>
            <wp:docPr id="13" name="Graphic 13"/>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8">
                      <a:extLst>
                        <a:ext uri="{96DAC541-7B7A-43D3-8B79-37D633B846F1}">
                          <asvg:svgBlip xmlns:asvg="http://schemas.microsoft.com/office/drawing/2016/SVG/main" r:embed="rId9"/>
                        </a:ext>
                      </a:extLst>
                    </a:blip>
                    <a:stretch>
                      <a:fillRect/>
                    </a:stretch>
                  </pic:blipFill>
                  <pic:spPr>
                    <a:xfrm>
                      <a:off x="0" y="0"/>
                      <a:ext cx="5499100" cy="3136900"/>
                    </a:xfrm>
                    <a:prstGeom prst="rect">
                      <a:avLst/>
                    </a:prstGeom>
                  </pic:spPr>
                </pic:pic>
              </a:graphicData>
            </a:graphic>
          </wp:inline>
        </w:drawing>
      </w:r>
    </w:p>
    <w:p w14:paraId="40F11DBF"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lastRenderedPageBreak/>
        <w:t>4. Создание таблиц базы данных</w:t>
      </w:r>
    </w:p>
    <w:p w14:paraId="7D0EF808"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Далее я создала таблицы в схеме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 xml:space="preserve">. Для этого в </w:t>
      </w:r>
      <w:r w:rsidRPr="00FC5D25">
        <w:rPr>
          <w:rFonts w:ascii="Times New Roman" w:eastAsia="Times New Roman" w:hAnsi="Times New Roman" w:cs="Times New Roman"/>
          <w:sz w:val="24"/>
          <w:szCs w:val="24"/>
        </w:rPr>
        <w:t>Query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Tool</w:t>
      </w:r>
      <w:r w:rsidRPr="00FC5D25">
        <w:rPr>
          <w:rFonts w:ascii="Times New Roman" w:eastAsia="Times New Roman" w:hAnsi="Times New Roman" w:cs="Times New Roman"/>
          <w:sz w:val="24"/>
          <w:szCs w:val="24"/>
          <w:lang w:val="ru-RU"/>
        </w:rPr>
        <w:t xml:space="preserve"> был выполнен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-скрипт создания таблиц.</w:t>
      </w:r>
    </w:p>
    <w:p w14:paraId="424E4E55"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 базе данных были созданы следующие таблицы:</w:t>
      </w:r>
    </w:p>
    <w:p w14:paraId="0A7B5C15" w14:textId="0623EF77" w:rsidR="00F57EB2" w:rsidRDefault="00FC5D25" w:rsidP="00FC5D25">
      <w:pPr>
        <w:spacing w:before="100" w:beforeAutospacing="1" w:after="100" w:afterAutospacing="1" w:line="240" w:lineRule="auto"/>
        <w:rPr>
          <w:lang w:val="ru-RU"/>
        </w:rPr>
      </w:pP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 хранит сведения об изданиях</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 хранит сведения о местах хранения экземпляров</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 хранит сведения о сотрудниках библиотеки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 хранит сведения о поставщиках</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 хранит сведения о документах поступления</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 хранит сведения о конкретных экземплярах изданий</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 хранит сведения о читателях</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 хранит сведения о выдаче книг читателям</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 хранит сведения об актах списания</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 хранит список экземпляров, включенных в акты списания</w:t>
      </w:r>
    </w:p>
    <w:p w14:paraId="511FDD6F" w14:textId="7DC85BEC" w:rsidR="00FC5D25" w:rsidRPr="00FC5D25" w:rsidRDefault="00F57EB2" w:rsidP="00FC5D25">
      <w:pPr>
        <w:spacing w:before="100" w:beforeAutospacing="1" w:after="100" w:afterAutospacing="1" w:line="240" w:lineRule="auto"/>
        <w:rPr>
          <w:rFonts w:ascii="Times New Roman" w:eastAsia="Times New Roman" w:hAnsi="Times New Roman" w:cs="Times New Roman"/>
          <w:sz w:val="24"/>
          <w:szCs w:val="24"/>
          <w:lang w:val="ru-RU"/>
        </w:rPr>
      </w:pPr>
      <w:r w:rsidRPr="003E511B">
        <w:drawing>
          <wp:inline distT="0" distB="0" distL="0" distR="0" wp14:anchorId="393D2048" wp14:editId="790C39E0">
            <wp:extent cx="1733979"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8186" cy="3131780"/>
                    </a:xfrm>
                    <a:prstGeom prst="rect">
                      <a:avLst/>
                    </a:prstGeom>
                  </pic:spPr>
                </pic:pic>
              </a:graphicData>
            </a:graphic>
          </wp:inline>
        </w:drawing>
      </w:r>
    </w:p>
    <w:p w14:paraId="4E7EBAE6" w14:textId="77FC3272"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Основной таблицей в структуре стала таблица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потому что именно экземпляр связывает издание, место хранения, документ поступления, выдачи читателям и возможное списание</w:t>
      </w:r>
    </w:p>
    <w:p w14:paraId="7794B1D4"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5. Описание созданных таблиц</w:t>
      </w:r>
    </w:p>
    <w:p w14:paraId="1E76F9A5"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publication</w:t>
      </w:r>
    </w:p>
    <w:p w14:paraId="5553EA82"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lastRenderedPageBreak/>
        <w:t xml:space="preserve">Таблица </w:t>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предназначена для хранения библиографической информации об изданиях. В ней хранятся название, номер тома, год выпуска, автор, тип издания, издательство, область знания, город издания и библиотечный шифр.</w:t>
      </w:r>
    </w:p>
    <w:p w14:paraId="0F586694" w14:textId="6DE951BA"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таблицы является </w:t>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Для него используется автоматическая генерация значения</w:t>
      </w:r>
    </w:p>
    <w:p w14:paraId="4D63FE14" w14:textId="2AF141C3"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Для таблицы заданы ограничения: название, год выпуска, автор, тип издания, издательство и библиотечный шифр являются обязательными. Номер тома может отсутствовать, но если он указан, то должен быть больше или равен 1. Год выпуска ограничен условием: он не должен быть больше текущего года. Тип издания выбирается из заданного перечня значений</w:t>
      </w:r>
    </w:p>
    <w:p w14:paraId="10171598"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storage</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place</w:t>
      </w:r>
    </w:p>
    <w:p w14:paraId="60A410E7" w14:textId="04748C9E"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хранит информацию о месте хранения экземпляра: номер комнаты, номер стеллажа и номер полки</w:t>
      </w:r>
    </w:p>
    <w:p w14:paraId="11295FF6" w14:textId="0643346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Также задано уникальное ограничение на комбинацию </w:t>
      </w:r>
      <w:r w:rsidRPr="00FC5D25">
        <w:rPr>
          <w:rFonts w:ascii="Times New Roman" w:eastAsia="Times New Roman" w:hAnsi="Times New Roman" w:cs="Times New Roman"/>
          <w:sz w:val="24"/>
          <w:szCs w:val="24"/>
        </w:rPr>
        <w:t>room</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shelf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unit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shelf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потому что одно и то же физическое место хранения не должно повторяться в базе несколько раз</w:t>
      </w:r>
    </w:p>
    <w:p w14:paraId="7B53255F" w14:textId="5B3E5DA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Для номеров комнаты, стеллажа и полки заданы </w:t>
      </w:r>
      <w:r w:rsidRPr="00FC5D25">
        <w:rPr>
          <w:rFonts w:ascii="Times New Roman" w:eastAsia="Times New Roman" w:hAnsi="Times New Roman" w:cs="Times New Roman"/>
          <w:sz w:val="24"/>
          <w:szCs w:val="24"/>
        </w:rPr>
        <w:t>CHECK</w:t>
      </w:r>
      <w:r w:rsidRPr="00FC5D25">
        <w:rPr>
          <w:rFonts w:ascii="Times New Roman" w:eastAsia="Times New Roman" w:hAnsi="Times New Roman" w:cs="Times New Roman"/>
          <w:sz w:val="24"/>
          <w:szCs w:val="24"/>
          <w:lang w:val="ru-RU"/>
        </w:rPr>
        <w:t>-ограничения: значения должны быть больше 0</w:t>
      </w:r>
    </w:p>
    <w:p w14:paraId="3FCDB8E1"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employee</w:t>
      </w:r>
    </w:p>
    <w:p w14:paraId="523A63E2" w14:textId="029BFB1C"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хранит сведения о сотрудниках библиотеки. В ней указаны ФИО сотрудника, должность и количество ставок</w:t>
      </w:r>
    </w:p>
    <w:p w14:paraId="2516AE45" w14:textId="34FD0510"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Для должности задано </w:t>
      </w:r>
      <w:r w:rsidRPr="00FC5D25">
        <w:rPr>
          <w:rFonts w:ascii="Times New Roman" w:eastAsia="Times New Roman" w:hAnsi="Times New Roman" w:cs="Times New Roman"/>
          <w:sz w:val="24"/>
          <w:szCs w:val="24"/>
        </w:rPr>
        <w:t>CHECK</w:t>
      </w:r>
      <w:r w:rsidRPr="00FC5D25">
        <w:rPr>
          <w:rFonts w:ascii="Times New Roman" w:eastAsia="Times New Roman" w:hAnsi="Times New Roman" w:cs="Times New Roman"/>
          <w:sz w:val="24"/>
          <w:szCs w:val="24"/>
          <w:lang w:val="ru-RU"/>
        </w:rPr>
        <w:t xml:space="preserve">-ограничение с допустимым списком значений: </w:t>
      </w:r>
      <w:r w:rsidRPr="00FC5D25">
        <w:rPr>
          <w:rFonts w:ascii="Times New Roman" w:eastAsia="Times New Roman" w:hAnsi="Times New Roman" w:cs="Times New Roman"/>
          <w:sz w:val="24"/>
          <w:szCs w:val="24"/>
        </w:rPr>
        <w:t>librarian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accountant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administrator</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fund</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manager</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other</w:t>
      </w:r>
      <w:r w:rsidRPr="00FC5D25">
        <w:rPr>
          <w:rFonts w:ascii="Times New Roman" w:eastAsia="Times New Roman" w:hAnsi="Times New Roman" w:cs="Times New Roman"/>
          <w:sz w:val="24"/>
          <w:szCs w:val="24"/>
          <w:lang w:val="ru-RU"/>
        </w:rPr>
        <w:t>. Количество ставок должно быть больше 0 и не больше 2</w:t>
      </w:r>
    </w:p>
    <w:p w14:paraId="72284662"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supplier</w:t>
      </w:r>
    </w:p>
    <w:p w14:paraId="0E211C15" w14:textId="69B810E0"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хранит сведения о поставщиках. В ней указано название поставщика</w:t>
      </w:r>
    </w:p>
    <w:p w14:paraId="273F1C7C" w14:textId="556C5EF4"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Для названия поставщика задано ограничение </w:t>
      </w:r>
      <w:r w:rsidRPr="00FC5D25">
        <w:rPr>
          <w:rFonts w:ascii="Times New Roman" w:eastAsia="Times New Roman" w:hAnsi="Times New Roman" w:cs="Times New Roman"/>
          <w:sz w:val="24"/>
          <w:szCs w:val="24"/>
        </w:rPr>
        <w:t>UNIQUE</w:t>
      </w:r>
      <w:r w:rsidRPr="00FC5D25">
        <w:rPr>
          <w:rFonts w:ascii="Times New Roman" w:eastAsia="Times New Roman" w:hAnsi="Times New Roman" w:cs="Times New Roman"/>
          <w:sz w:val="24"/>
          <w:szCs w:val="24"/>
          <w:lang w:val="ru-RU"/>
        </w:rPr>
        <w:t>, так как один и тот же поставщик не должен дублироваться в справочнике</w:t>
      </w:r>
    </w:p>
    <w:p w14:paraId="3B348622"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receipt</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document</w:t>
      </w:r>
    </w:p>
    <w:p w14:paraId="690A8BF5" w14:textId="3983A0F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хранит сведения о документах поступления. В ней указаны номер документа, тип документа, дата документа, поставщик и сотрудник, оформивший документ</w:t>
      </w:r>
    </w:p>
    <w:p w14:paraId="54A82C64" w14:textId="09C2F3E8"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lastRenderedPageBreak/>
        <w:t xml:space="preserve">Первичным ключом является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Номер документа является уникальным. Тип документа ограничен перечнем допустимых значений: </w:t>
      </w:r>
      <w:r w:rsidRPr="00FC5D25">
        <w:rPr>
          <w:rFonts w:ascii="Times New Roman" w:eastAsia="Times New Roman" w:hAnsi="Times New Roman" w:cs="Times New Roman"/>
          <w:sz w:val="24"/>
          <w:szCs w:val="24"/>
        </w:rPr>
        <w:t>invoice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acceptance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lost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replacement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Дата документа не может быть больше текущей даты</w:t>
      </w:r>
    </w:p>
    <w:p w14:paraId="52BBD1DE" w14:textId="1713CC66"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связана внешними ключами с таблицами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Связь с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обязательная, потому что документ поступления должен быть оформлен сотрудником. Связь с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сделана необязательной, потому что часть документов может поступать не от обычного поставщика, например при передаче или замене утерянного экземпляра</w:t>
      </w:r>
    </w:p>
    <w:p w14:paraId="0A6F0DD0"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book</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copy</w:t>
      </w:r>
    </w:p>
    <w:p w14:paraId="6171A812" w14:textId="6D95129C"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хранит сведения о физических экземплярах изданий. В ней указаны инвентарный номер, издание, место хранения, документ поступления, цена, дата постановки на учет, дата изъятия и статус экземпляра</w:t>
      </w:r>
    </w:p>
    <w:p w14:paraId="6049ADA1" w14:textId="0AF7D54C"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inventory</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так как инвентарный номер однозначно идентифицирует конкретный экземпляр книги</w:t>
      </w:r>
    </w:p>
    <w:p w14:paraId="0596D355" w14:textId="60BE8A5E"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связана внешними ключами с таблицами </w:t>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Это показывает, к какому изданию относится экземпляр, где он хранится и на основании какого документа был принят на учет</w:t>
      </w:r>
    </w:p>
    <w:p w14:paraId="06360F31" w14:textId="08CF161D"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Для цены задано ограничение: она должна быть больше 0. Дата постановки на учет не может быть больше текущей даты. Дата изъятия может отсутствовать, но если она указана, то должна быть не раньше даты постановки на учет. Статус экземпляра ограничен перечнем значений: </w:t>
      </w:r>
      <w:r w:rsidRPr="00FC5D25">
        <w:rPr>
          <w:rFonts w:ascii="Times New Roman" w:eastAsia="Times New Roman" w:hAnsi="Times New Roman" w:cs="Times New Roman"/>
          <w:sz w:val="24"/>
          <w:szCs w:val="24"/>
        </w:rPr>
        <w:t>available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issued</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lost</w:t>
      </w:r>
    </w:p>
    <w:p w14:paraId="62F17DD3"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reader</w:t>
      </w:r>
    </w:p>
    <w:p w14:paraId="6574FC3D" w14:textId="0B90017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хранит сведения о читателях библиотеки. В ней указаны номер читательского билета, ФИО, паспортные данные, адрес, телефон, электронная почта и уровень образования</w:t>
      </w:r>
    </w:p>
    <w:p w14:paraId="53FDA246" w14:textId="2E953582"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card</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xml:space="preserve">. Паспортные данные сделаны уникальными, так как один человек не должен быть зарегистрирован в картотеке несколько раз. Электронная почта также имеет ограничение </w:t>
      </w:r>
      <w:r w:rsidRPr="00FC5D25">
        <w:rPr>
          <w:rFonts w:ascii="Times New Roman" w:eastAsia="Times New Roman" w:hAnsi="Times New Roman" w:cs="Times New Roman"/>
          <w:sz w:val="24"/>
          <w:szCs w:val="24"/>
        </w:rPr>
        <w:t>UNIQUE</w:t>
      </w:r>
      <w:r w:rsidRPr="00FC5D25">
        <w:rPr>
          <w:rFonts w:ascii="Times New Roman" w:eastAsia="Times New Roman" w:hAnsi="Times New Roman" w:cs="Times New Roman"/>
          <w:sz w:val="24"/>
          <w:szCs w:val="24"/>
          <w:lang w:val="ru-RU"/>
        </w:rPr>
        <w:t xml:space="preserve"> и простую проверку на наличие символа @</w:t>
      </w:r>
    </w:p>
    <w:p w14:paraId="444749C5"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loan</w:t>
      </w:r>
    </w:p>
    <w:p w14:paraId="7DE5EB72" w14:textId="2D3278B2"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хранит сведения о выдаче книг читателям. В ней указаны читатель, экземпляр книги, дата выдачи, плановая дата возврата, фактическая дата возврата и сумма штрафа</w:t>
      </w:r>
    </w:p>
    <w:p w14:paraId="78866F4B" w14:textId="044D0E8C"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Таблица связана внешними ключами с </w:t>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Это показывает, какой читатель взял какой экземпляр</w:t>
      </w:r>
    </w:p>
    <w:p w14:paraId="58688C40" w14:textId="1B33C816"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lastRenderedPageBreak/>
        <w:t>Для дат заданы ограничения. Дата выдачи не может быть больше текущей даты. Плановая дата возврата должна быть не раньше даты выдачи и не позже чем через 10 дней после нее. Это ограничение отражает правило предметной области, по которому книги выдаются на срок не более 10 дней. Фактическая дата возврата может отсутствовать, если книга еще не возвращена, но если она указана, то должна быть не раньше даты выдачи. Сумма штрафа должна быть неотрицательной</w:t>
      </w:r>
    </w:p>
    <w:p w14:paraId="3DD964C4"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write</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off</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act</w:t>
      </w:r>
    </w:p>
    <w:p w14:paraId="57FB9429" w14:textId="2C8FA273"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хранит сведения об актах списания экземпляров библиотечного фонда. В ней указаны дата акта, причина списания и направление выбытия</w:t>
      </w:r>
    </w:p>
    <w:p w14:paraId="696FC461" w14:textId="1D57E0EF"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Дата акта не может быть больше текущей даты. </w:t>
      </w:r>
      <w:proofErr w:type="spellStart"/>
      <w:r w:rsidRPr="00FC5D25">
        <w:rPr>
          <w:rFonts w:ascii="Times New Roman" w:eastAsia="Times New Roman" w:hAnsi="Times New Roman" w:cs="Times New Roman"/>
          <w:sz w:val="24"/>
          <w:szCs w:val="24"/>
        </w:rPr>
        <w:t>Причина</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списания</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ограничена</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перечнем</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значений</w:t>
      </w:r>
      <w:proofErr w:type="spellEnd"/>
      <w:r w:rsidRPr="00FC5D25">
        <w:rPr>
          <w:rFonts w:ascii="Times New Roman" w:eastAsia="Times New Roman" w:hAnsi="Times New Roman" w:cs="Times New Roman"/>
          <w:sz w:val="24"/>
          <w:szCs w:val="24"/>
        </w:rPr>
        <w:t>: physical loss, worn out, defective, outdated, non-core, other</w:t>
      </w:r>
    </w:p>
    <w:p w14:paraId="7FCDB51F" w14:textId="77777777" w:rsidR="00FC5D25" w:rsidRPr="00FC5D25" w:rsidRDefault="00FC5D25" w:rsidP="00FC5D25">
      <w:pPr>
        <w:spacing w:before="100" w:beforeAutospacing="1" w:after="100" w:afterAutospacing="1" w:line="240" w:lineRule="auto"/>
        <w:outlineLvl w:val="3"/>
        <w:rPr>
          <w:rFonts w:ascii="Times New Roman" w:eastAsia="Times New Roman" w:hAnsi="Times New Roman" w:cs="Times New Roman"/>
          <w:b/>
          <w:bCs/>
          <w:sz w:val="24"/>
          <w:szCs w:val="24"/>
          <w:lang w:val="ru-RU"/>
        </w:rPr>
      </w:pPr>
      <w:r w:rsidRPr="00FC5D25">
        <w:rPr>
          <w:rFonts w:ascii="Times New Roman" w:eastAsia="Times New Roman" w:hAnsi="Times New Roman" w:cs="Times New Roman"/>
          <w:b/>
          <w:bCs/>
          <w:sz w:val="24"/>
          <w:szCs w:val="24"/>
          <w:lang w:val="ru-RU"/>
        </w:rPr>
        <w:t xml:space="preserve">Таблица </w:t>
      </w:r>
      <w:r w:rsidRPr="00FC5D25">
        <w:rPr>
          <w:rFonts w:ascii="Times New Roman" w:eastAsia="Times New Roman" w:hAnsi="Times New Roman" w:cs="Times New Roman"/>
          <w:b/>
          <w:bCs/>
          <w:sz w:val="24"/>
          <w:szCs w:val="24"/>
        </w:rPr>
        <w:t>written</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off</w:t>
      </w:r>
      <w:r w:rsidRPr="00FC5D25">
        <w:rPr>
          <w:rFonts w:ascii="Times New Roman" w:eastAsia="Times New Roman" w:hAnsi="Times New Roman" w:cs="Times New Roman"/>
          <w:b/>
          <w:bCs/>
          <w:sz w:val="24"/>
          <w:szCs w:val="24"/>
          <w:lang w:val="ru-RU"/>
        </w:rPr>
        <w:t>_</w:t>
      </w:r>
      <w:r w:rsidRPr="00FC5D25">
        <w:rPr>
          <w:rFonts w:ascii="Times New Roman" w:eastAsia="Times New Roman" w:hAnsi="Times New Roman" w:cs="Times New Roman"/>
          <w:b/>
          <w:bCs/>
          <w:sz w:val="24"/>
          <w:szCs w:val="24"/>
        </w:rPr>
        <w:t>item</w:t>
      </w:r>
    </w:p>
    <w:p w14:paraId="11AA5815" w14:textId="4F5CEB6B"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хранит список экземпляров, включенных в акты списания. В ней указаны акт списания, инвентарный номер экземпляра, коэффициент переоценки и стоимость после переоценки</w:t>
      </w:r>
    </w:p>
    <w:p w14:paraId="4F01CDCF" w14:textId="3AC0435C"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Первичным ключом является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Таблица связана внешними ключами с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Также задано уникальное ограничение на пару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id</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inventory</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number</w:t>
      </w:r>
      <w:r w:rsidRPr="00FC5D25">
        <w:rPr>
          <w:rFonts w:ascii="Times New Roman" w:eastAsia="Times New Roman" w:hAnsi="Times New Roman" w:cs="Times New Roman"/>
          <w:sz w:val="24"/>
          <w:szCs w:val="24"/>
          <w:lang w:val="ru-RU"/>
        </w:rPr>
        <w:t>, чтобы один и тот же экземпляр не мог быть дважды добавлен в один и тот же акт списания</w:t>
      </w:r>
    </w:p>
    <w:p w14:paraId="1341502C" w14:textId="7CE4F1F1"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Коэффициент переоценки должен быть больше 0, а стоимость после переоценки должна быть неотрицательной</w:t>
      </w:r>
    </w:p>
    <w:p w14:paraId="4BAD76E2"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6. Задание ограничений целостности</w:t>
      </w:r>
    </w:p>
    <w:p w14:paraId="58B6A034" w14:textId="4EE69083"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 ходе создания таблиц были использованы основные средства поддержки целостности данных</w:t>
      </w:r>
    </w:p>
    <w:p w14:paraId="712CDE81" w14:textId="15EFE4DD"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rPr>
        <w:t>Primary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Key</w:t>
      </w:r>
      <w:r w:rsidRPr="00FC5D25">
        <w:rPr>
          <w:rFonts w:ascii="Times New Roman" w:eastAsia="Times New Roman" w:hAnsi="Times New Roman" w:cs="Times New Roman"/>
          <w:sz w:val="24"/>
          <w:szCs w:val="24"/>
          <w:lang w:val="ru-RU"/>
        </w:rPr>
        <w:t xml:space="preserve"> были заданы для всех таблиц. Они обеспечивают уникальную идентификацию записей</w:t>
      </w:r>
    </w:p>
    <w:p w14:paraId="6160DF1E" w14:textId="7E42BF4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rPr>
        <w:t>Foreign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Key</w:t>
      </w:r>
      <w:r w:rsidRPr="00FC5D25">
        <w:rPr>
          <w:rFonts w:ascii="Times New Roman" w:eastAsia="Times New Roman" w:hAnsi="Times New Roman" w:cs="Times New Roman"/>
          <w:sz w:val="24"/>
          <w:szCs w:val="24"/>
          <w:lang w:val="ru-RU"/>
        </w:rPr>
        <w:t xml:space="preserve"> были заданы для связей между таблицами. Например, таблица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связана с </w:t>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таблица </w:t>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связана с </w:t>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а таблица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связана с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p>
    <w:p w14:paraId="5C5C5D3C" w14:textId="39C863E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rPr>
        <w:t>Unique</w:t>
      </w:r>
      <w:r w:rsidRPr="00FC5D25">
        <w:rPr>
          <w:rFonts w:ascii="Times New Roman" w:eastAsia="Times New Roman" w:hAnsi="Times New Roman" w:cs="Times New Roman"/>
          <w:sz w:val="24"/>
          <w:szCs w:val="24"/>
          <w:lang w:val="ru-RU"/>
        </w:rPr>
        <w:t xml:space="preserve">-ограничения были использованы там, где значения не должны повторяться. Например, уникальными являются название поставщика, паспортные данные читателя, </w:t>
      </w:r>
      <w:r w:rsidRPr="00FC5D25">
        <w:rPr>
          <w:rFonts w:ascii="Times New Roman" w:eastAsia="Times New Roman" w:hAnsi="Times New Roman" w:cs="Times New Roman"/>
          <w:sz w:val="24"/>
          <w:szCs w:val="24"/>
        </w:rPr>
        <w:t>email</w:t>
      </w:r>
      <w:r w:rsidRPr="00FC5D25">
        <w:rPr>
          <w:rFonts w:ascii="Times New Roman" w:eastAsia="Times New Roman" w:hAnsi="Times New Roman" w:cs="Times New Roman"/>
          <w:sz w:val="24"/>
          <w:szCs w:val="24"/>
          <w:lang w:val="ru-RU"/>
        </w:rPr>
        <w:t xml:space="preserve"> читателя, номер документа поступления и комбинация места хранения</w:t>
      </w:r>
    </w:p>
    <w:p w14:paraId="5E71B0BE" w14:textId="6CF979F3"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rPr>
        <w:lastRenderedPageBreak/>
        <w:t>Check</w:t>
      </w:r>
      <w:r w:rsidRPr="00FC5D25">
        <w:rPr>
          <w:rFonts w:ascii="Times New Roman" w:eastAsia="Times New Roman" w:hAnsi="Times New Roman" w:cs="Times New Roman"/>
          <w:sz w:val="24"/>
          <w:szCs w:val="24"/>
          <w:lang w:val="ru-RU"/>
        </w:rPr>
        <w:t>-ограничения были использованы для проверки допустимости значений. Например, цена экземпляра должна быть больше 0, год выпуска не должен быть больше текущего года, срок выдачи книги не должен превышать 10 дней, статус экземпляра должен входить в допустимый перечень</w:t>
      </w:r>
    </w:p>
    <w:p w14:paraId="4A966315" w14:textId="61B16195"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Также в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 xml:space="preserve">-код были добавлены комментарии </w:t>
      </w:r>
      <w:r w:rsidRPr="00FC5D25">
        <w:rPr>
          <w:rFonts w:ascii="Times New Roman" w:eastAsia="Times New Roman" w:hAnsi="Times New Roman" w:cs="Times New Roman"/>
          <w:sz w:val="24"/>
          <w:szCs w:val="24"/>
        </w:rPr>
        <w:t>COMMENT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ON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TABLE</w:t>
      </w:r>
      <w:r w:rsidRPr="00FC5D25">
        <w:rPr>
          <w:rFonts w:ascii="Times New Roman" w:eastAsia="Times New Roman" w:hAnsi="Times New Roman" w:cs="Times New Roman"/>
          <w:sz w:val="24"/>
          <w:szCs w:val="24"/>
          <w:lang w:val="ru-RU"/>
        </w:rPr>
        <w:t xml:space="preserve"> для описания назначения таблиц</w:t>
      </w:r>
    </w:p>
    <w:p w14:paraId="0663F25A"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7. Заполнение таблиц рабочими данными</w:t>
      </w:r>
    </w:p>
    <w:p w14:paraId="31AEE91B" w14:textId="0B25A79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создания структуры базы данных я заполнила таблицы тестовыми рабочими данными с помощью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 xml:space="preserve">-команд </w:t>
      </w:r>
      <w:r w:rsidRPr="00FC5D25">
        <w:rPr>
          <w:rFonts w:ascii="Times New Roman" w:eastAsia="Times New Roman" w:hAnsi="Times New Roman" w:cs="Times New Roman"/>
          <w:sz w:val="24"/>
          <w:szCs w:val="24"/>
        </w:rPr>
        <w:t>INSERT</w:t>
      </w:r>
      <w:r w:rsidR="00332DDE">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lang w:val="ru-RU"/>
        </w:rPr>
        <w:t xml:space="preserve">Сначала были заполнены независимые таблицы и справочники: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После этого были добавлены документы поступления в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экземпляры книг в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читатели в </w:t>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выдачи книг в </w:t>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акты списания в </w:t>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и строки списанных экземпляров в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p>
    <w:p w14:paraId="1E3190CB"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Всего в таблицы были добавлены следующие данные:</w:t>
      </w:r>
    </w:p>
    <w:p w14:paraId="6E8C895F" w14:textId="15263F2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 4 записи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 4 записи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storage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place</w:t>
      </w:r>
      <w:r w:rsidRPr="00FC5D25">
        <w:rPr>
          <w:rFonts w:ascii="Times New Roman" w:eastAsia="Times New Roman" w:hAnsi="Times New Roman" w:cs="Times New Roman"/>
          <w:sz w:val="24"/>
          <w:szCs w:val="24"/>
          <w:lang w:val="ru-RU"/>
        </w:rPr>
        <w:t xml:space="preserve"> — 6 записей</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publication</w:t>
      </w:r>
      <w:r w:rsidRPr="00FC5D25">
        <w:rPr>
          <w:rFonts w:ascii="Times New Roman" w:eastAsia="Times New Roman" w:hAnsi="Times New Roman" w:cs="Times New Roman"/>
          <w:sz w:val="24"/>
          <w:szCs w:val="24"/>
          <w:lang w:val="ru-RU"/>
        </w:rPr>
        <w:t xml:space="preserve"> — 6 записей</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 4 записи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xml:space="preserve"> — 8 записей</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reader</w:t>
      </w:r>
      <w:r w:rsidRPr="00FC5D25">
        <w:rPr>
          <w:rFonts w:ascii="Times New Roman" w:eastAsia="Times New Roman" w:hAnsi="Times New Roman" w:cs="Times New Roman"/>
          <w:sz w:val="24"/>
          <w:szCs w:val="24"/>
          <w:lang w:val="ru-RU"/>
        </w:rPr>
        <w:t xml:space="preserve"> — 4 записи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 5 записей</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write</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act</w:t>
      </w:r>
      <w:r w:rsidRPr="00FC5D25">
        <w:rPr>
          <w:rFonts w:ascii="Times New Roman" w:eastAsia="Times New Roman" w:hAnsi="Times New Roman" w:cs="Times New Roman"/>
          <w:sz w:val="24"/>
          <w:szCs w:val="24"/>
          <w:lang w:val="ru-RU"/>
        </w:rPr>
        <w:t xml:space="preserve"> — 2 записи</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 1 запись</w:t>
      </w:r>
    </w:p>
    <w:p w14:paraId="207EE23F"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Для проверки заполнения таблиц был выполнен запрос, который выводит количество записей в каждой таблице:</w:t>
      </w:r>
    </w:p>
    <w:p w14:paraId="1FE9E8B3" w14:textId="7A159278" w:rsidR="00332DDE" w:rsidRPr="00332DDE" w:rsidRDefault="00332DDE" w:rsidP="00FC5D25">
      <w:pPr>
        <w:spacing w:before="100" w:beforeAutospacing="1" w:after="100" w:afterAutospacing="1" w:line="240" w:lineRule="auto"/>
        <w:rPr>
          <w:rFonts w:ascii="Times New Roman" w:eastAsia="Times New Roman" w:hAnsi="Times New Roman" w:cs="Times New Roman"/>
          <w:sz w:val="24"/>
          <w:szCs w:val="24"/>
          <w:lang w:val="ru-RU"/>
        </w:rPr>
      </w:pPr>
      <w:r w:rsidRPr="008A6752">
        <w:lastRenderedPageBreak/>
        <w:drawing>
          <wp:inline distT="0" distB="0" distL="0" distR="0" wp14:anchorId="28A0EBCC" wp14:editId="3ECEBA60">
            <wp:extent cx="3028950" cy="3929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4160" cy="3949603"/>
                    </a:xfrm>
                    <a:prstGeom prst="rect">
                      <a:avLst/>
                    </a:prstGeom>
                  </pic:spPr>
                </pic:pic>
              </a:graphicData>
            </a:graphic>
          </wp:inline>
        </w:drawing>
      </w:r>
    </w:p>
    <w:p w14:paraId="4E79C3B9" w14:textId="77777777" w:rsidR="00332DDE" w:rsidRDefault="00332DDE" w:rsidP="00FC5D25">
      <w:pPr>
        <w:spacing w:before="100" w:beforeAutospacing="1" w:after="100" w:afterAutospacing="1" w:line="240" w:lineRule="auto"/>
        <w:outlineLvl w:val="2"/>
        <w:rPr>
          <w:rFonts w:ascii="Times New Roman" w:eastAsia="Times New Roman" w:hAnsi="Times New Roman" w:cs="Times New Roman"/>
          <w:sz w:val="24"/>
          <w:szCs w:val="24"/>
          <w:lang w:val="ru-RU"/>
        </w:rPr>
      </w:pPr>
    </w:p>
    <w:p w14:paraId="1F804F54" w14:textId="13F238CD"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 xml:space="preserve">8. Генерация логической модели базы данных в </w:t>
      </w:r>
      <w:proofErr w:type="spellStart"/>
      <w:r w:rsidRPr="00FC5D25">
        <w:rPr>
          <w:rFonts w:ascii="Times New Roman" w:eastAsia="Times New Roman" w:hAnsi="Times New Roman" w:cs="Times New Roman"/>
          <w:b/>
          <w:bCs/>
          <w:sz w:val="27"/>
          <w:szCs w:val="27"/>
        </w:rPr>
        <w:t>pgAdmin</w:t>
      </w:r>
      <w:proofErr w:type="spellEnd"/>
    </w:p>
    <w:p w14:paraId="18700217" w14:textId="106DCED1"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создания таблиц и связей я построила логическую модель базы данных с помощью инструмента </w:t>
      </w:r>
      <w:r w:rsidRPr="00FC5D25">
        <w:rPr>
          <w:rFonts w:ascii="Times New Roman" w:eastAsia="Times New Roman" w:hAnsi="Times New Roman" w:cs="Times New Roman"/>
          <w:sz w:val="24"/>
          <w:szCs w:val="24"/>
        </w:rPr>
        <w:t>ERD</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Tool</w:t>
      </w:r>
      <w:r w:rsidRPr="00FC5D25">
        <w:rPr>
          <w:rFonts w:ascii="Times New Roman" w:eastAsia="Times New Roman" w:hAnsi="Times New Roman" w:cs="Times New Roman"/>
          <w:sz w:val="24"/>
          <w:szCs w:val="24"/>
          <w:lang w:val="ru-RU"/>
        </w:rPr>
        <w:t xml:space="preserve"> в </w:t>
      </w:r>
      <w:proofErr w:type="spellStart"/>
      <w:r w:rsidRPr="00FC5D25">
        <w:rPr>
          <w:rFonts w:ascii="Times New Roman" w:eastAsia="Times New Roman" w:hAnsi="Times New Roman" w:cs="Times New Roman"/>
          <w:sz w:val="24"/>
          <w:szCs w:val="24"/>
        </w:rPr>
        <w:t>pgAdmin</w:t>
      </w:r>
      <w:proofErr w:type="spellEnd"/>
    </w:p>
    <w:p w14:paraId="35BFD6DF" w14:textId="4DFB5C93" w:rsid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На диаграмме видно, что центральной таблицей является </w:t>
      </w:r>
      <w:r w:rsidRPr="00FC5D25">
        <w:rPr>
          <w:rFonts w:ascii="Times New Roman" w:eastAsia="Times New Roman" w:hAnsi="Times New Roman" w:cs="Times New Roman"/>
          <w:sz w:val="24"/>
          <w:szCs w:val="24"/>
        </w:rPr>
        <w:t>book</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copy</w:t>
      </w:r>
      <w:r w:rsidRPr="00FC5D25">
        <w:rPr>
          <w:rFonts w:ascii="Times New Roman" w:eastAsia="Times New Roman" w:hAnsi="Times New Roman" w:cs="Times New Roman"/>
          <w:sz w:val="24"/>
          <w:szCs w:val="24"/>
          <w:lang w:val="ru-RU"/>
        </w:rPr>
        <w:t>. Она</w:t>
      </w:r>
      <w:r w:rsidRPr="00FC5D25">
        <w:rPr>
          <w:rFonts w:ascii="Times New Roman" w:eastAsia="Times New Roman" w:hAnsi="Times New Roman" w:cs="Times New Roman"/>
          <w:sz w:val="24"/>
          <w:szCs w:val="24"/>
        </w:rPr>
        <w:t xml:space="preserve"> </w:t>
      </w:r>
      <w:r w:rsidRPr="00FC5D25">
        <w:rPr>
          <w:rFonts w:ascii="Times New Roman" w:eastAsia="Times New Roman" w:hAnsi="Times New Roman" w:cs="Times New Roman"/>
          <w:sz w:val="24"/>
          <w:szCs w:val="24"/>
          <w:lang w:val="ru-RU"/>
        </w:rPr>
        <w:t>связана</w:t>
      </w:r>
      <w:r w:rsidRPr="00FC5D25">
        <w:rPr>
          <w:rFonts w:ascii="Times New Roman" w:eastAsia="Times New Roman" w:hAnsi="Times New Roman" w:cs="Times New Roman"/>
          <w:sz w:val="24"/>
          <w:szCs w:val="24"/>
        </w:rPr>
        <w:t xml:space="preserve"> </w:t>
      </w:r>
      <w:r w:rsidRPr="00FC5D25">
        <w:rPr>
          <w:rFonts w:ascii="Times New Roman" w:eastAsia="Times New Roman" w:hAnsi="Times New Roman" w:cs="Times New Roman"/>
          <w:sz w:val="24"/>
          <w:szCs w:val="24"/>
          <w:lang w:val="ru-RU"/>
        </w:rPr>
        <w:t>с</w:t>
      </w:r>
      <w:r w:rsidRPr="00FC5D25">
        <w:rPr>
          <w:rFonts w:ascii="Times New Roman" w:eastAsia="Times New Roman" w:hAnsi="Times New Roman" w:cs="Times New Roman"/>
          <w:sz w:val="24"/>
          <w:szCs w:val="24"/>
        </w:rPr>
        <w:t xml:space="preserve"> publication, </w:t>
      </w:r>
      <w:proofErr w:type="spellStart"/>
      <w:r w:rsidRPr="00FC5D25">
        <w:rPr>
          <w:rFonts w:ascii="Times New Roman" w:eastAsia="Times New Roman" w:hAnsi="Times New Roman" w:cs="Times New Roman"/>
          <w:sz w:val="24"/>
          <w:szCs w:val="24"/>
        </w:rPr>
        <w:t>storage_place</w:t>
      </w:r>
      <w:proofErr w:type="spellEnd"/>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receipt_document</w:t>
      </w:r>
      <w:proofErr w:type="spellEnd"/>
      <w:r w:rsidRPr="00FC5D25">
        <w:rPr>
          <w:rFonts w:ascii="Times New Roman" w:eastAsia="Times New Roman" w:hAnsi="Times New Roman" w:cs="Times New Roman"/>
          <w:sz w:val="24"/>
          <w:szCs w:val="24"/>
        </w:rPr>
        <w:t xml:space="preserve">, loan </w:t>
      </w:r>
      <w:r w:rsidRPr="00FC5D25">
        <w:rPr>
          <w:rFonts w:ascii="Times New Roman" w:eastAsia="Times New Roman" w:hAnsi="Times New Roman" w:cs="Times New Roman"/>
          <w:sz w:val="24"/>
          <w:szCs w:val="24"/>
          <w:lang w:val="ru-RU"/>
        </w:rPr>
        <w:t>и</w:t>
      </w:r>
      <w:r w:rsidRPr="00FC5D25">
        <w:rPr>
          <w:rFonts w:ascii="Times New Roman" w:eastAsia="Times New Roman" w:hAnsi="Times New Roman" w:cs="Times New Roman"/>
          <w:sz w:val="24"/>
          <w:szCs w:val="24"/>
        </w:rPr>
        <w:t xml:space="preserve"> </w:t>
      </w:r>
      <w:proofErr w:type="spellStart"/>
      <w:r w:rsidRPr="00FC5D25">
        <w:rPr>
          <w:rFonts w:ascii="Times New Roman" w:eastAsia="Times New Roman" w:hAnsi="Times New Roman" w:cs="Times New Roman"/>
          <w:sz w:val="24"/>
          <w:szCs w:val="24"/>
        </w:rPr>
        <w:t>written_off_item</w:t>
      </w:r>
      <w:proofErr w:type="spellEnd"/>
      <w:r w:rsidR="00075B90" w:rsidRPr="00075B90">
        <w:rPr>
          <w:rFonts w:ascii="Times New Roman" w:eastAsia="Times New Roman" w:hAnsi="Times New Roman" w:cs="Times New Roman"/>
          <w:sz w:val="24"/>
          <w:szCs w:val="24"/>
        </w:rPr>
        <w:t xml:space="preserve">. </w:t>
      </w:r>
      <w:r w:rsidRPr="00FC5D25">
        <w:rPr>
          <w:rFonts w:ascii="Times New Roman" w:eastAsia="Times New Roman" w:hAnsi="Times New Roman" w:cs="Times New Roman"/>
          <w:sz w:val="24"/>
          <w:szCs w:val="24"/>
          <w:lang w:val="ru-RU"/>
        </w:rPr>
        <w:t xml:space="preserve">Таблица </w:t>
      </w:r>
      <w:r w:rsidRPr="00FC5D25">
        <w:rPr>
          <w:rFonts w:ascii="Times New Roman" w:eastAsia="Times New Roman" w:hAnsi="Times New Roman" w:cs="Times New Roman"/>
          <w:sz w:val="24"/>
          <w:szCs w:val="24"/>
        </w:rPr>
        <w:t>loan</w:t>
      </w:r>
      <w:r w:rsidRPr="00FC5D25">
        <w:rPr>
          <w:rFonts w:ascii="Times New Roman" w:eastAsia="Times New Roman" w:hAnsi="Times New Roman" w:cs="Times New Roman"/>
          <w:sz w:val="24"/>
          <w:szCs w:val="24"/>
          <w:lang w:val="ru-RU"/>
        </w:rPr>
        <w:t xml:space="preserve"> связывает читателя и экземпляр книги, поэтому через нее отражается процесс выдачи книг. Таблица </w:t>
      </w:r>
      <w:r w:rsidRPr="00FC5D25">
        <w:rPr>
          <w:rFonts w:ascii="Times New Roman" w:eastAsia="Times New Roman" w:hAnsi="Times New Roman" w:cs="Times New Roman"/>
          <w:sz w:val="24"/>
          <w:szCs w:val="24"/>
        </w:rPr>
        <w:t>receipt</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document</w:t>
      </w:r>
      <w:r w:rsidRPr="00FC5D25">
        <w:rPr>
          <w:rFonts w:ascii="Times New Roman" w:eastAsia="Times New Roman" w:hAnsi="Times New Roman" w:cs="Times New Roman"/>
          <w:sz w:val="24"/>
          <w:szCs w:val="24"/>
          <w:lang w:val="ru-RU"/>
        </w:rPr>
        <w:t xml:space="preserve"> связана с </w:t>
      </w:r>
      <w:r w:rsidRPr="00FC5D25">
        <w:rPr>
          <w:rFonts w:ascii="Times New Roman" w:eastAsia="Times New Roman" w:hAnsi="Times New Roman" w:cs="Times New Roman"/>
          <w:sz w:val="24"/>
          <w:szCs w:val="24"/>
        </w:rPr>
        <w:t>supplier</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employee</w:t>
      </w:r>
      <w:r w:rsidRPr="00FC5D25">
        <w:rPr>
          <w:rFonts w:ascii="Times New Roman" w:eastAsia="Times New Roman" w:hAnsi="Times New Roman" w:cs="Times New Roman"/>
          <w:sz w:val="24"/>
          <w:szCs w:val="24"/>
          <w:lang w:val="ru-RU"/>
        </w:rPr>
        <w:t xml:space="preserve">, что отражает учет документов поступления и сотрудников, которые их оформили. Таблица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связывает акт списания с конкретными экземплярами, которые были списаны</w:t>
      </w:r>
    </w:p>
    <w:p w14:paraId="13B591B4" w14:textId="7EA137DB" w:rsidR="00075B90" w:rsidRPr="00FC5D25" w:rsidRDefault="00075B90" w:rsidP="00FC5D25">
      <w:pPr>
        <w:spacing w:before="100" w:beforeAutospacing="1" w:after="100" w:afterAutospacing="1" w:line="240" w:lineRule="auto"/>
        <w:rPr>
          <w:rFonts w:ascii="Times New Roman" w:eastAsia="Times New Roman" w:hAnsi="Times New Roman" w:cs="Times New Roman"/>
          <w:sz w:val="24"/>
          <w:szCs w:val="24"/>
          <w:lang w:val="ru-RU"/>
        </w:rPr>
      </w:pPr>
      <w:r>
        <w:rPr>
          <w:noProof/>
        </w:rPr>
        <w:lastRenderedPageBreak/>
        <w:drawing>
          <wp:inline distT="0" distB="0" distL="0" distR="0" wp14:anchorId="70515314" wp14:editId="689C7835">
            <wp:extent cx="6515100" cy="8661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15100" cy="8661400"/>
                    </a:xfrm>
                    <a:prstGeom prst="rect">
                      <a:avLst/>
                    </a:prstGeom>
                    <a:noFill/>
                    <a:ln>
                      <a:noFill/>
                    </a:ln>
                  </pic:spPr>
                </pic:pic>
              </a:graphicData>
            </a:graphic>
          </wp:inline>
        </w:drawing>
      </w:r>
    </w:p>
    <w:p w14:paraId="54054128"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lastRenderedPageBreak/>
        <w:t xml:space="preserve">9. Создание резервной копии базы данных в формате </w:t>
      </w:r>
      <w:r w:rsidRPr="00FC5D25">
        <w:rPr>
          <w:rFonts w:ascii="Times New Roman" w:eastAsia="Times New Roman" w:hAnsi="Times New Roman" w:cs="Times New Roman"/>
          <w:b/>
          <w:bCs/>
          <w:sz w:val="27"/>
          <w:szCs w:val="27"/>
        </w:rPr>
        <w:t>Custom</w:t>
      </w:r>
    </w:p>
    <w:p w14:paraId="68A179CA"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Следующим этапом я выполнила резервное копирование базы данных. Сначала была создана резервная копия в формате </w:t>
      </w:r>
      <w:r w:rsidRPr="00FC5D25">
        <w:rPr>
          <w:rFonts w:ascii="Times New Roman" w:eastAsia="Times New Roman" w:hAnsi="Times New Roman" w:cs="Times New Roman"/>
          <w:sz w:val="24"/>
          <w:szCs w:val="24"/>
        </w:rPr>
        <w:t>Custom</w:t>
      </w:r>
      <w:r w:rsidRPr="00FC5D25">
        <w:rPr>
          <w:rFonts w:ascii="Times New Roman" w:eastAsia="Times New Roman" w:hAnsi="Times New Roman" w:cs="Times New Roman"/>
          <w:sz w:val="24"/>
          <w:szCs w:val="24"/>
          <w:lang w:val="ru-RU"/>
        </w:rPr>
        <w:t xml:space="preserve">. Этот формат используется для последующего восстановления базы данных через инструмент </w:t>
      </w:r>
      <w:r w:rsidRPr="00FC5D25">
        <w:rPr>
          <w:rFonts w:ascii="Times New Roman" w:eastAsia="Times New Roman" w:hAnsi="Times New Roman" w:cs="Times New Roman"/>
          <w:sz w:val="24"/>
          <w:szCs w:val="24"/>
        </w:rPr>
        <w:t>Restore</w:t>
      </w:r>
      <w:r w:rsidRPr="00FC5D25">
        <w:rPr>
          <w:rFonts w:ascii="Times New Roman" w:eastAsia="Times New Roman" w:hAnsi="Times New Roman" w:cs="Times New Roman"/>
          <w:sz w:val="24"/>
          <w:szCs w:val="24"/>
          <w:lang w:val="ru-RU"/>
        </w:rPr>
        <w:t>.</w:t>
      </w:r>
    </w:p>
    <w:p w14:paraId="210D732E" w14:textId="472470A7" w:rsidR="00075B90" w:rsidRDefault="00075B90" w:rsidP="00FC5D25">
      <w:pPr>
        <w:spacing w:before="100" w:beforeAutospacing="1" w:after="100" w:afterAutospacing="1" w:line="240" w:lineRule="auto"/>
        <w:outlineLvl w:val="2"/>
        <w:rPr>
          <w:rFonts w:ascii="Times New Roman" w:eastAsia="Times New Roman" w:hAnsi="Times New Roman" w:cs="Times New Roman"/>
          <w:sz w:val="24"/>
          <w:szCs w:val="24"/>
          <w:lang w:val="ru-RU"/>
        </w:rPr>
      </w:pPr>
      <w:r w:rsidRPr="00E93A85">
        <w:rPr>
          <w:lang w:val="ru-RU"/>
        </w:rPr>
        <w:drawing>
          <wp:inline distT="0" distB="0" distL="0" distR="0" wp14:anchorId="5C028C89" wp14:editId="0F8FE418">
            <wp:extent cx="2526944" cy="33401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5508" cy="3351420"/>
                    </a:xfrm>
                    <a:prstGeom prst="rect">
                      <a:avLst/>
                    </a:prstGeom>
                  </pic:spPr>
                </pic:pic>
              </a:graphicData>
            </a:graphic>
          </wp:inline>
        </w:drawing>
      </w:r>
    </w:p>
    <w:p w14:paraId="089D2196" w14:textId="77777777" w:rsidR="00075B90" w:rsidRDefault="00075B90" w:rsidP="00FC5D25">
      <w:pPr>
        <w:spacing w:before="100" w:beforeAutospacing="1" w:after="100" w:afterAutospacing="1" w:line="240" w:lineRule="auto"/>
        <w:outlineLvl w:val="2"/>
        <w:rPr>
          <w:rFonts w:ascii="Times New Roman" w:eastAsia="Times New Roman" w:hAnsi="Times New Roman" w:cs="Times New Roman"/>
          <w:sz w:val="24"/>
          <w:szCs w:val="24"/>
          <w:lang w:val="ru-RU"/>
        </w:rPr>
      </w:pPr>
    </w:p>
    <w:p w14:paraId="1F1DB761" w14:textId="1C0861D0"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 xml:space="preserve">10. Создание резервной копии базы данных в формате </w:t>
      </w:r>
      <w:r w:rsidRPr="00FC5D25">
        <w:rPr>
          <w:rFonts w:ascii="Times New Roman" w:eastAsia="Times New Roman" w:hAnsi="Times New Roman" w:cs="Times New Roman"/>
          <w:b/>
          <w:bCs/>
          <w:sz w:val="27"/>
          <w:szCs w:val="27"/>
        </w:rPr>
        <w:t>Plain</w:t>
      </w:r>
    </w:p>
    <w:p w14:paraId="5210CD71"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этого я создала вторую резервную копию базы данных в формате </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 xml:space="preserve">. Этот формат представляет собой текстовый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-файл, который удобно использовать как листинг для отчета.</w:t>
      </w:r>
    </w:p>
    <w:p w14:paraId="3C4FA4FA" w14:textId="4573C64A"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rPr>
      </w:pPr>
      <w:r w:rsidRPr="00FC5D25">
        <w:rPr>
          <w:rFonts w:ascii="Times New Roman" w:eastAsia="Times New Roman" w:hAnsi="Times New Roman" w:cs="Times New Roman"/>
          <w:sz w:val="24"/>
          <w:szCs w:val="24"/>
          <w:lang w:val="ru-RU"/>
        </w:rPr>
        <w:t xml:space="preserve">В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я снова открыла </w:t>
      </w:r>
      <w:r w:rsidRPr="00FC5D25">
        <w:rPr>
          <w:rFonts w:ascii="Times New Roman" w:eastAsia="Times New Roman" w:hAnsi="Times New Roman" w:cs="Times New Roman"/>
          <w:sz w:val="24"/>
          <w:szCs w:val="24"/>
        </w:rPr>
        <w:t>Backup</w:t>
      </w:r>
      <w:r w:rsidRPr="00FC5D25">
        <w:rPr>
          <w:rFonts w:ascii="Times New Roman" w:eastAsia="Times New Roman" w:hAnsi="Times New Roman" w:cs="Times New Roman"/>
          <w:sz w:val="24"/>
          <w:szCs w:val="24"/>
          <w:lang w:val="ru-RU"/>
        </w:rPr>
        <w:t xml:space="preserve"> для базы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 xml:space="preserve">. В поле </w:t>
      </w:r>
      <w:r w:rsidRPr="00FC5D25">
        <w:rPr>
          <w:rFonts w:ascii="Times New Roman" w:eastAsia="Times New Roman" w:hAnsi="Times New Roman" w:cs="Times New Roman"/>
          <w:sz w:val="24"/>
          <w:szCs w:val="24"/>
        </w:rPr>
        <w:t>Filename</w:t>
      </w:r>
      <w:r w:rsidRPr="00FC5D25">
        <w:rPr>
          <w:rFonts w:ascii="Times New Roman" w:eastAsia="Times New Roman" w:hAnsi="Times New Roman" w:cs="Times New Roman"/>
          <w:sz w:val="24"/>
          <w:szCs w:val="24"/>
          <w:lang w:val="ru-RU"/>
        </w:rPr>
        <w:t xml:space="preserve"> указала файл:</w:t>
      </w:r>
      <w:r w:rsidR="00F47CCC" w:rsidRPr="00F47CCC">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w:t>
      </w:r>
      <w:proofErr w:type="spellStart"/>
      <w:r w:rsidRPr="00FC5D25">
        <w:rPr>
          <w:rFonts w:ascii="Times New Roman" w:eastAsia="Times New Roman" w:hAnsi="Times New Roman" w:cs="Times New Roman"/>
          <w:sz w:val="24"/>
          <w:szCs w:val="24"/>
        </w:rPr>
        <w:t>sql</w:t>
      </w:r>
      <w:proofErr w:type="spellEnd"/>
      <w:r w:rsidR="00F47CCC">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lang w:val="ru-RU"/>
        </w:rPr>
        <w:t xml:space="preserve">В поле </w:t>
      </w:r>
      <w:r w:rsidRPr="00FC5D25">
        <w:rPr>
          <w:rFonts w:ascii="Times New Roman" w:eastAsia="Times New Roman" w:hAnsi="Times New Roman" w:cs="Times New Roman"/>
          <w:sz w:val="24"/>
          <w:szCs w:val="24"/>
        </w:rPr>
        <w:t>Format</w:t>
      </w:r>
      <w:r w:rsidRPr="00FC5D25">
        <w:rPr>
          <w:rFonts w:ascii="Times New Roman" w:eastAsia="Times New Roman" w:hAnsi="Times New Roman" w:cs="Times New Roman"/>
          <w:sz w:val="24"/>
          <w:szCs w:val="24"/>
          <w:lang w:val="ru-RU"/>
        </w:rPr>
        <w:t xml:space="preserve"> был выбран формат </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 xml:space="preserve">. В настройках были включены параметры, позволяющие получить </w:t>
      </w:r>
      <w:r w:rsidRPr="00FC5D25">
        <w:rPr>
          <w:rFonts w:ascii="Times New Roman" w:eastAsia="Times New Roman" w:hAnsi="Times New Roman" w:cs="Times New Roman"/>
          <w:sz w:val="24"/>
          <w:szCs w:val="24"/>
        </w:rPr>
        <w:t>SQL</w:t>
      </w:r>
      <w:r w:rsidRPr="00FC5D25">
        <w:rPr>
          <w:rFonts w:ascii="Times New Roman" w:eastAsia="Times New Roman" w:hAnsi="Times New Roman" w:cs="Times New Roman"/>
          <w:sz w:val="24"/>
          <w:szCs w:val="24"/>
          <w:lang w:val="ru-RU"/>
        </w:rPr>
        <w:t>-скрипт со структурой базы данных и данными.</w:t>
      </w:r>
    </w:p>
    <w:p w14:paraId="5678E51C"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выполнения </w:t>
      </w:r>
      <w:r w:rsidRPr="00FC5D25">
        <w:rPr>
          <w:rFonts w:ascii="Times New Roman" w:eastAsia="Times New Roman" w:hAnsi="Times New Roman" w:cs="Times New Roman"/>
          <w:sz w:val="24"/>
          <w:szCs w:val="24"/>
        </w:rPr>
        <w:t>backup</w:t>
      </w:r>
      <w:r w:rsidRPr="00FC5D25">
        <w:rPr>
          <w:rFonts w:ascii="Times New Roman" w:eastAsia="Times New Roman" w:hAnsi="Times New Roman" w:cs="Times New Roman"/>
          <w:sz w:val="24"/>
          <w:szCs w:val="24"/>
          <w:lang w:val="ru-RU"/>
        </w:rPr>
        <w:t xml:space="preserve"> был создан файл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w:t>
      </w:r>
      <w:proofErr w:type="spellStart"/>
      <w:r w:rsidRPr="00FC5D25">
        <w:rPr>
          <w:rFonts w:ascii="Times New Roman" w:eastAsia="Times New Roman" w:hAnsi="Times New Roman" w:cs="Times New Roman"/>
          <w:sz w:val="24"/>
          <w:szCs w:val="24"/>
        </w:rPr>
        <w:t>sql</w:t>
      </w:r>
      <w:proofErr w:type="spellEnd"/>
      <w:r w:rsidRPr="00FC5D25">
        <w:rPr>
          <w:rFonts w:ascii="Times New Roman" w:eastAsia="Times New Roman" w:hAnsi="Times New Roman" w:cs="Times New Roman"/>
          <w:sz w:val="24"/>
          <w:szCs w:val="24"/>
          <w:lang w:val="ru-RU"/>
        </w:rPr>
        <w:t>. Я проверила его содержимое и убедилась, что в нем присутствуют:</w:t>
      </w:r>
    </w:p>
    <w:p w14:paraId="76FA384A"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команда </w:t>
      </w:r>
      <w:r w:rsidRPr="00FC5D25">
        <w:rPr>
          <w:rFonts w:ascii="Times New Roman" w:eastAsia="Times New Roman" w:hAnsi="Times New Roman" w:cs="Times New Roman"/>
          <w:sz w:val="24"/>
          <w:szCs w:val="24"/>
        </w:rPr>
        <w:t>CREATE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DATABASE</w:t>
      </w:r>
      <w:r w:rsidRPr="00FC5D25">
        <w:rPr>
          <w:rFonts w:ascii="Times New Roman" w:eastAsia="Times New Roman" w:hAnsi="Times New Roman" w:cs="Times New Roman"/>
          <w:sz w:val="24"/>
          <w:szCs w:val="24"/>
          <w:lang w:val="ru-RU"/>
        </w:rPr>
        <w:t xml:space="preserve"> для создания базы данных;</w:t>
      </w:r>
      <w:r w:rsidRPr="00FC5D25">
        <w:rPr>
          <w:rFonts w:ascii="Times New Roman" w:eastAsia="Times New Roman" w:hAnsi="Times New Roman" w:cs="Times New Roman"/>
          <w:sz w:val="24"/>
          <w:szCs w:val="24"/>
          <w:lang w:val="ru-RU"/>
        </w:rPr>
        <w:br/>
        <w:t xml:space="preserve">команда </w:t>
      </w:r>
      <w:r w:rsidRPr="00FC5D25">
        <w:rPr>
          <w:rFonts w:ascii="Times New Roman" w:eastAsia="Times New Roman" w:hAnsi="Times New Roman" w:cs="Times New Roman"/>
          <w:sz w:val="24"/>
          <w:szCs w:val="24"/>
        </w:rPr>
        <w:t>CREATE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SCHEMA</w:t>
      </w:r>
      <w:r w:rsidRPr="00FC5D25">
        <w:rPr>
          <w:rFonts w:ascii="Times New Roman" w:eastAsia="Times New Roman" w:hAnsi="Times New Roman" w:cs="Times New Roman"/>
          <w:sz w:val="24"/>
          <w:szCs w:val="24"/>
          <w:lang w:val="ru-RU"/>
        </w:rPr>
        <w:t xml:space="preserve"> для создания схемы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w:t>
      </w:r>
      <w:r w:rsidRPr="00FC5D25">
        <w:rPr>
          <w:rFonts w:ascii="Times New Roman" w:eastAsia="Times New Roman" w:hAnsi="Times New Roman" w:cs="Times New Roman"/>
          <w:sz w:val="24"/>
          <w:szCs w:val="24"/>
          <w:lang w:val="ru-RU"/>
        </w:rPr>
        <w:br/>
        <w:t xml:space="preserve">команды </w:t>
      </w:r>
      <w:r w:rsidRPr="00FC5D25">
        <w:rPr>
          <w:rFonts w:ascii="Times New Roman" w:eastAsia="Times New Roman" w:hAnsi="Times New Roman" w:cs="Times New Roman"/>
          <w:sz w:val="24"/>
          <w:szCs w:val="24"/>
        </w:rPr>
        <w:t>CREATE</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TABLE</w:t>
      </w:r>
      <w:r w:rsidRPr="00FC5D25">
        <w:rPr>
          <w:rFonts w:ascii="Times New Roman" w:eastAsia="Times New Roman" w:hAnsi="Times New Roman" w:cs="Times New Roman"/>
          <w:sz w:val="24"/>
          <w:szCs w:val="24"/>
          <w:lang w:val="ru-RU"/>
        </w:rPr>
        <w:t xml:space="preserve"> для создания таблиц;</w:t>
      </w:r>
      <w:r w:rsidRPr="00FC5D25">
        <w:rPr>
          <w:rFonts w:ascii="Times New Roman" w:eastAsia="Times New Roman" w:hAnsi="Times New Roman" w:cs="Times New Roman"/>
          <w:sz w:val="24"/>
          <w:szCs w:val="24"/>
          <w:lang w:val="ru-RU"/>
        </w:rPr>
        <w:br/>
        <w:t xml:space="preserve">описание ограничений </w:t>
      </w:r>
      <w:r w:rsidRPr="00FC5D25">
        <w:rPr>
          <w:rFonts w:ascii="Times New Roman" w:eastAsia="Times New Roman" w:hAnsi="Times New Roman" w:cs="Times New Roman"/>
          <w:sz w:val="24"/>
          <w:szCs w:val="24"/>
        </w:rPr>
        <w:t>Primary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Key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Foreign</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Key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Unique</w:t>
      </w:r>
      <w:r w:rsidRPr="00FC5D25">
        <w:rPr>
          <w:rFonts w:ascii="Times New Roman" w:eastAsia="Times New Roman" w:hAnsi="Times New Roman" w:cs="Times New Roman"/>
          <w:sz w:val="24"/>
          <w:szCs w:val="24"/>
          <w:lang w:val="ru-RU"/>
        </w:rPr>
        <w:t xml:space="preserve"> и </w:t>
      </w:r>
      <w:r w:rsidRPr="00FC5D25">
        <w:rPr>
          <w:rFonts w:ascii="Times New Roman" w:eastAsia="Times New Roman" w:hAnsi="Times New Roman" w:cs="Times New Roman"/>
          <w:sz w:val="24"/>
          <w:szCs w:val="24"/>
        </w:rPr>
        <w:t>Check</w:t>
      </w:r>
      <w:r w:rsidRPr="00FC5D25">
        <w:rPr>
          <w:rFonts w:ascii="Times New Roman" w:eastAsia="Times New Roman" w:hAnsi="Times New Roman" w:cs="Times New Roman"/>
          <w:sz w:val="24"/>
          <w:szCs w:val="24"/>
          <w:lang w:val="ru-RU"/>
        </w:rPr>
        <w:t>;</w:t>
      </w:r>
      <w:r w:rsidRPr="00FC5D25">
        <w:rPr>
          <w:rFonts w:ascii="Times New Roman" w:eastAsia="Times New Roman" w:hAnsi="Times New Roman" w:cs="Times New Roman"/>
          <w:sz w:val="24"/>
          <w:szCs w:val="24"/>
          <w:lang w:val="ru-RU"/>
        </w:rPr>
        <w:br/>
      </w:r>
      <w:r w:rsidRPr="00FC5D25">
        <w:rPr>
          <w:rFonts w:ascii="Times New Roman" w:eastAsia="Times New Roman" w:hAnsi="Times New Roman" w:cs="Times New Roman"/>
          <w:sz w:val="24"/>
          <w:szCs w:val="24"/>
          <w:lang w:val="ru-RU"/>
        </w:rPr>
        <w:lastRenderedPageBreak/>
        <w:t>комментарии к таблицам;</w:t>
      </w:r>
      <w:r w:rsidRPr="00FC5D25">
        <w:rPr>
          <w:rFonts w:ascii="Times New Roman" w:eastAsia="Times New Roman" w:hAnsi="Times New Roman" w:cs="Times New Roman"/>
          <w:sz w:val="24"/>
          <w:szCs w:val="24"/>
          <w:lang w:val="ru-RU"/>
        </w:rPr>
        <w:br/>
        <w:t xml:space="preserve">команды </w:t>
      </w:r>
      <w:r w:rsidRPr="00FC5D25">
        <w:rPr>
          <w:rFonts w:ascii="Times New Roman" w:eastAsia="Times New Roman" w:hAnsi="Times New Roman" w:cs="Times New Roman"/>
          <w:sz w:val="24"/>
          <w:szCs w:val="24"/>
        </w:rPr>
        <w:t>INSERT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INTO</w:t>
      </w:r>
      <w:r w:rsidRPr="00FC5D25">
        <w:rPr>
          <w:rFonts w:ascii="Times New Roman" w:eastAsia="Times New Roman" w:hAnsi="Times New Roman" w:cs="Times New Roman"/>
          <w:sz w:val="24"/>
          <w:szCs w:val="24"/>
          <w:lang w:val="ru-RU"/>
        </w:rPr>
        <w:t xml:space="preserve"> для вставки данных.</w:t>
      </w:r>
    </w:p>
    <w:p w14:paraId="784E55E8" w14:textId="058ADE93" w:rsid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Таким образом, файл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w:t>
      </w:r>
      <w:proofErr w:type="spellStart"/>
      <w:r w:rsidRPr="00FC5D25">
        <w:rPr>
          <w:rFonts w:ascii="Times New Roman" w:eastAsia="Times New Roman" w:hAnsi="Times New Roman" w:cs="Times New Roman"/>
          <w:sz w:val="24"/>
          <w:szCs w:val="24"/>
        </w:rPr>
        <w:t>sql</w:t>
      </w:r>
      <w:proofErr w:type="spellEnd"/>
      <w:r w:rsidRPr="00FC5D25">
        <w:rPr>
          <w:rFonts w:ascii="Times New Roman" w:eastAsia="Times New Roman" w:hAnsi="Times New Roman" w:cs="Times New Roman"/>
          <w:sz w:val="24"/>
          <w:szCs w:val="24"/>
          <w:lang w:val="ru-RU"/>
        </w:rPr>
        <w:t xml:space="preserve"> подходит для использования в качестве </w:t>
      </w:r>
      <w:r w:rsidRPr="00FC5D25">
        <w:rPr>
          <w:rFonts w:ascii="Times New Roman" w:eastAsia="Times New Roman" w:hAnsi="Times New Roman" w:cs="Times New Roman"/>
          <w:sz w:val="24"/>
          <w:szCs w:val="24"/>
        </w:rPr>
        <w:t>dump</w:t>
      </w:r>
      <w:r w:rsidRPr="00FC5D25">
        <w:rPr>
          <w:rFonts w:ascii="Times New Roman" w:eastAsia="Times New Roman" w:hAnsi="Times New Roman" w:cs="Times New Roman"/>
          <w:sz w:val="24"/>
          <w:szCs w:val="24"/>
          <w:lang w:val="ru-RU"/>
        </w:rPr>
        <w:t>/</w:t>
      </w:r>
      <w:r w:rsidRPr="00FC5D25">
        <w:rPr>
          <w:rFonts w:ascii="Times New Roman" w:eastAsia="Times New Roman" w:hAnsi="Times New Roman" w:cs="Times New Roman"/>
          <w:sz w:val="24"/>
          <w:szCs w:val="24"/>
        </w:rPr>
        <w:t>listing</w:t>
      </w:r>
      <w:r w:rsidRPr="00FC5D25">
        <w:rPr>
          <w:rFonts w:ascii="Times New Roman" w:eastAsia="Times New Roman" w:hAnsi="Times New Roman" w:cs="Times New Roman"/>
          <w:sz w:val="24"/>
          <w:szCs w:val="24"/>
          <w:lang w:val="ru-RU"/>
        </w:rPr>
        <w:t xml:space="preserve"> в отчете.</w:t>
      </w:r>
    </w:p>
    <w:p w14:paraId="3B897123" w14:textId="5D26540E" w:rsidR="00F47CCC" w:rsidRDefault="00F47CCC" w:rsidP="00FC5D25">
      <w:pPr>
        <w:spacing w:before="100" w:beforeAutospacing="1" w:after="100" w:afterAutospacing="1" w:line="240" w:lineRule="auto"/>
        <w:rPr>
          <w:rFonts w:ascii="Times New Roman" w:eastAsia="Times New Roman" w:hAnsi="Times New Roman" w:cs="Times New Roman"/>
          <w:sz w:val="24"/>
          <w:szCs w:val="24"/>
          <w:lang w:val="ru-RU"/>
        </w:rPr>
      </w:pPr>
      <w:r w:rsidRPr="00CA2F00">
        <w:drawing>
          <wp:inline distT="0" distB="0" distL="0" distR="0" wp14:anchorId="22738DB5" wp14:editId="2091815D">
            <wp:extent cx="5943600" cy="64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47700"/>
                    </a:xfrm>
                    <a:prstGeom prst="rect">
                      <a:avLst/>
                    </a:prstGeom>
                  </pic:spPr>
                </pic:pic>
              </a:graphicData>
            </a:graphic>
          </wp:inline>
        </w:drawing>
      </w:r>
    </w:p>
    <w:p w14:paraId="27C67CCF" w14:textId="5F3C8767" w:rsidR="00F47CCC" w:rsidRPr="00FC5D25" w:rsidRDefault="00B5370D" w:rsidP="00FC5D25">
      <w:pPr>
        <w:spacing w:before="100" w:beforeAutospacing="1" w:after="100" w:afterAutospacing="1" w:line="240" w:lineRule="auto"/>
        <w:rPr>
          <w:rFonts w:ascii="Times New Roman" w:eastAsia="Times New Roman" w:hAnsi="Times New Roman" w:cs="Times New Roman"/>
          <w:sz w:val="24"/>
          <w:szCs w:val="24"/>
          <w:lang w:val="ru-RU"/>
        </w:rPr>
      </w:pPr>
      <w:r w:rsidRPr="00B5370D">
        <w:rPr>
          <w:rFonts w:ascii="Times New Roman" w:eastAsia="Times New Roman" w:hAnsi="Times New Roman" w:cs="Times New Roman"/>
          <w:sz w:val="24"/>
          <w:szCs w:val="24"/>
          <w:lang w:val="ru-RU"/>
        </w:rPr>
        <w:drawing>
          <wp:inline distT="0" distB="0" distL="0" distR="0" wp14:anchorId="30235DA0" wp14:editId="39DBCFB5">
            <wp:extent cx="5943600" cy="49764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76495"/>
                    </a:xfrm>
                    <a:prstGeom prst="rect">
                      <a:avLst/>
                    </a:prstGeom>
                  </pic:spPr>
                </pic:pic>
              </a:graphicData>
            </a:graphic>
          </wp:inline>
        </w:drawing>
      </w:r>
    </w:p>
    <w:p w14:paraId="27C09CBD" w14:textId="77777777" w:rsidR="00FC5D25" w:rsidRPr="00FC5D25" w:rsidRDefault="00FC5D25" w:rsidP="00FC5D25">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FC5D25">
        <w:rPr>
          <w:rFonts w:ascii="Times New Roman" w:eastAsia="Times New Roman" w:hAnsi="Times New Roman" w:cs="Times New Roman"/>
          <w:b/>
          <w:bCs/>
          <w:sz w:val="27"/>
          <w:szCs w:val="27"/>
          <w:lang w:val="ru-RU"/>
        </w:rPr>
        <w:t>11. Восстановление базы данных из резервной копии</w:t>
      </w:r>
    </w:p>
    <w:p w14:paraId="2DCE8012" w14:textId="77777777" w:rsidR="00B5370D" w:rsidRDefault="00FC5D25" w:rsidP="00FC5D25">
      <w:pPr>
        <w:spacing w:before="100" w:beforeAutospacing="1" w:after="100" w:afterAutospacing="1" w:line="240" w:lineRule="auto"/>
        <w:rPr>
          <w:rFonts w:ascii="Times New Roman" w:eastAsia="Times New Roman" w:hAnsi="Times New Roman" w:cs="Times New Roman"/>
          <w:sz w:val="24"/>
          <w:szCs w:val="24"/>
        </w:rPr>
      </w:pPr>
      <w:r w:rsidRPr="00FC5D25">
        <w:rPr>
          <w:rFonts w:ascii="Times New Roman" w:eastAsia="Times New Roman" w:hAnsi="Times New Roman" w:cs="Times New Roman"/>
          <w:sz w:val="24"/>
          <w:szCs w:val="24"/>
          <w:lang w:val="ru-RU"/>
        </w:rPr>
        <w:t xml:space="preserve">Для проверки резервного копирования я выполнила восстановление базы данных из </w:t>
      </w:r>
      <w:r w:rsidRPr="00FC5D25">
        <w:rPr>
          <w:rFonts w:ascii="Times New Roman" w:eastAsia="Times New Roman" w:hAnsi="Times New Roman" w:cs="Times New Roman"/>
          <w:sz w:val="24"/>
          <w:szCs w:val="24"/>
        </w:rPr>
        <w:t>Custom</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backup</w:t>
      </w:r>
      <w:r w:rsidRPr="00FC5D25">
        <w:rPr>
          <w:rFonts w:ascii="Times New Roman" w:eastAsia="Times New Roman" w:hAnsi="Times New Roman" w:cs="Times New Roman"/>
          <w:sz w:val="24"/>
          <w:szCs w:val="24"/>
          <w:lang w:val="ru-RU"/>
        </w:rPr>
        <w:t xml:space="preserve">. Чтобы не изменять исходную рабочую базу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 я создала отдельную тестовую базу:</w:t>
      </w:r>
      <w:r w:rsidR="00B5370D">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restored</w:t>
      </w:r>
    </w:p>
    <w:p w14:paraId="225C452D" w14:textId="6614034F" w:rsid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lastRenderedPageBreak/>
        <w:t xml:space="preserve">После запуска восстановления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успешно восстановил структуру и данные базы данных в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restored</w:t>
      </w:r>
      <w:r w:rsidRPr="00FC5D25">
        <w:rPr>
          <w:rFonts w:ascii="Times New Roman" w:eastAsia="Times New Roman" w:hAnsi="Times New Roman" w:cs="Times New Roman"/>
          <w:sz w:val="24"/>
          <w:szCs w:val="24"/>
          <w:lang w:val="ru-RU"/>
        </w:rPr>
        <w:t>.</w:t>
      </w:r>
    </w:p>
    <w:p w14:paraId="28CFE68F" w14:textId="5C8A612F" w:rsidR="00B5370D" w:rsidRDefault="00B5370D" w:rsidP="00FC5D25">
      <w:pPr>
        <w:spacing w:before="100" w:beforeAutospacing="1" w:after="100" w:afterAutospacing="1" w:line="240" w:lineRule="auto"/>
        <w:rPr>
          <w:rFonts w:ascii="Times New Roman" w:eastAsia="Times New Roman" w:hAnsi="Times New Roman" w:cs="Times New Roman"/>
          <w:sz w:val="24"/>
          <w:szCs w:val="24"/>
          <w:lang w:val="ru-RU"/>
        </w:rPr>
      </w:pPr>
      <w:r w:rsidRPr="00512140">
        <w:drawing>
          <wp:inline distT="0" distB="0" distL="0" distR="0" wp14:anchorId="43BF2104" wp14:editId="5D9E4873">
            <wp:extent cx="28092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5382" cy="2462858"/>
                    </a:xfrm>
                    <a:prstGeom prst="rect">
                      <a:avLst/>
                    </a:prstGeom>
                  </pic:spPr>
                </pic:pic>
              </a:graphicData>
            </a:graphic>
          </wp:inline>
        </w:drawing>
      </w:r>
    </w:p>
    <w:p w14:paraId="2F1E58F6" w14:textId="309FEA2A" w:rsidR="00B5370D" w:rsidRDefault="00B5370D" w:rsidP="00FC5D25">
      <w:pPr>
        <w:spacing w:before="100" w:beforeAutospacing="1" w:after="100" w:afterAutospacing="1" w:line="240" w:lineRule="auto"/>
        <w:rPr>
          <w:rFonts w:ascii="Times New Roman" w:eastAsia="Times New Roman" w:hAnsi="Times New Roman" w:cs="Times New Roman"/>
          <w:sz w:val="24"/>
          <w:szCs w:val="24"/>
          <w:lang w:val="ru-RU"/>
        </w:rPr>
      </w:pPr>
      <w:r w:rsidRPr="0081012D">
        <w:drawing>
          <wp:inline distT="0" distB="0" distL="0" distR="0" wp14:anchorId="01E7284D" wp14:editId="63E6374F">
            <wp:extent cx="5943600" cy="999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99490"/>
                    </a:xfrm>
                    <a:prstGeom prst="rect">
                      <a:avLst/>
                    </a:prstGeom>
                  </pic:spPr>
                </pic:pic>
              </a:graphicData>
            </a:graphic>
          </wp:inline>
        </w:drawing>
      </w:r>
    </w:p>
    <w:p w14:paraId="4901F47D" w14:textId="0651EF25" w:rsid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Для проверки результата восстановления я открыла </w:t>
      </w:r>
      <w:r w:rsidRPr="00FC5D25">
        <w:rPr>
          <w:rFonts w:ascii="Times New Roman" w:eastAsia="Times New Roman" w:hAnsi="Times New Roman" w:cs="Times New Roman"/>
          <w:sz w:val="24"/>
          <w:szCs w:val="24"/>
        </w:rPr>
        <w:t>Query</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Tool</w:t>
      </w:r>
      <w:r w:rsidRPr="00FC5D25">
        <w:rPr>
          <w:rFonts w:ascii="Times New Roman" w:eastAsia="Times New Roman" w:hAnsi="Times New Roman" w:cs="Times New Roman"/>
          <w:sz w:val="24"/>
          <w:szCs w:val="24"/>
          <w:lang w:val="ru-RU"/>
        </w:rPr>
        <w:t xml:space="preserve"> для базы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restored</w:t>
      </w:r>
      <w:r w:rsidRPr="00FC5D25">
        <w:rPr>
          <w:rFonts w:ascii="Times New Roman" w:eastAsia="Times New Roman" w:hAnsi="Times New Roman" w:cs="Times New Roman"/>
          <w:sz w:val="24"/>
          <w:szCs w:val="24"/>
          <w:lang w:val="ru-RU"/>
        </w:rPr>
        <w:t xml:space="preserve"> и выполнила тот же запрос на подсчет количества записей в таблицах. Количество записей совпало с исходной базой:</w:t>
      </w:r>
    </w:p>
    <w:p w14:paraId="105021CE" w14:textId="39A09841" w:rsidR="00B5370D" w:rsidRPr="00FC5D25" w:rsidRDefault="00B5370D" w:rsidP="00FC5D25">
      <w:pPr>
        <w:spacing w:before="100" w:beforeAutospacing="1" w:after="100" w:afterAutospacing="1" w:line="240" w:lineRule="auto"/>
        <w:rPr>
          <w:rFonts w:ascii="Times New Roman" w:eastAsia="Times New Roman" w:hAnsi="Times New Roman" w:cs="Times New Roman"/>
          <w:sz w:val="24"/>
          <w:szCs w:val="24"/>
          <w:lang w:val="ru-RU"/>
        </w:rPr>
      </w:pPr>
      <w:r w:rsidRPr="00D677CF">
        <w:drawing>
          <wp:inline distT="0" distB="0" distL="0" distR="0" wp14:anchorId="60FDB6A6" wp14:editId="6344602C">
            <wp:extent cx="3816350" cy="27081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0870" cy="2711349"/>
                    </a:xfrm>
                    <a:prstGeom prst="rect">
                      <a:avLst/>
                    </a:prstGeom>
                  </pic:spPr>
                </pic:pic>
              </a:graphicData>
            </a:graphic>
          </wp:inline>
        </w:drawing>
      </w:r>
    </w:p>
    <w:p w14:paraId="7493C6D8"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Это подтвердило, что восстановление базы данных было выполнено корректно.</w:t>
      </w:r>
    </w:p>
    <w:p w14:paraId="0E5A9BCF" w14:textId="77777777" w:rsidR="00FC5D25" w:rsidRPr="00FC5D25" w:rsidRDefault="00FC5D25" w:rsidP="00FC5D25">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C5D25">
        <w:rPr>
          <w:rFonts w:ascii="Times New Roman" w:eastAsia="Times New Roman" w:hAnsi="Times New Roman" w:cs="Times New Roman"/>
          <w:b/>
          <w:bCs/>
          <w:sz w:val="36"/>
          <w:szCs w:val="36"/>
          <w:lang w:val="ru-RU"/>
        </w:rPr>
        <w:lastRenderedPageBreak/>
        <w:t>Выводы</w:t>
      </w:r>
    </w:p>
    <w:p w14:paraId="45180940" w14:textId="7ABC49E8"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В ходе лабораторной работы я создала базу данных </w:t>
      </w:r>
      <w:r w:rsidRPr="00FC5D25">
        <w:rPr>
          <w:rFonts w:ascii="Times New Roman" w:eastAsia="Times New Roman" w:hAnsi="Times New Roman" w:cs="Times New Roman"/>
          <w:sz w:val="24"/>
          <w:szCs w:val="24"/>
        </w:rPr>
        <w:t>PostgreSQL</w:t>
      </w:r>
      <w:r w:rsidRPr="00FC5D25">
        <w:rPr>
          <w:rFonts w:ascii="Times New Roman" w:eastAsia="Times New Roman" w:hAnsi="Times New Roman" w:cs="Times New Roman"/>
          <w:sz w:val="24"/>
          <w:szCs w:val="24"/>
          <w:lang w:val="ru-RU"/>
        </w:rPr>
        <w:t xml:space="preserve"> для предметной области «Библиотека». Работа выполнялась в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4</w:t>
      </w:r>
    </w:p>
    <w:p w14:paraId="4627A6CE" w14:textId="1BA742D9"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Сначала была создана база данных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 xml:space="preserve">, затем внутри нее была создана отдельная схема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 После этого на основе инфологической модели из лабораторной работы № 2 была реализована логическая структура базы данных. В базе были созданы таблицы для хранения сведений об изданиях, экземплярах книг, читателях, выдачах, сотрудниках, поставщиках, документах поступления, местах хранения и списании экземпляров</w:t>
      </w:r>
    </w:p>
    <w:p w14:paraId="7A36FC68"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При создании таблиц были настроены основные ограничения целостности данных: первичные ключи, внешние ключи, уникальные ограничения, проверки </w:t>
      </w:r>
      <w:r w:rsidRPr="00FC5D25">
        <w:rPr>
          <w:rFonts w:ascii="Times New Roman" w:eastAsia="Times New Roman" w:hAnsi="Times New Roman" w:cs="Times New Roman"/>
          <w:sz w:val="24"/>
          <w:szCs w:val="24"/>
        </w:rPr>
        <w:t>CHECK</w:t>
      </w:r>
      <w:r w:rsidRPr="00FC5D25">
        <w:rPr>
          <w:rFonts w:ascii="Times New Roman" w:eastAsia="Times New Roman" w:hAnsi="Times New Roman" w:cs="Times New Roman"/>
          <w:sz w:val="24"/>
          <w:szCs w:val="24"/>
          <w:lang w:val="ru-RU"/>
        </w:rPr>
        <w:t xml:space="preserve"> и обязательность заполнения полей через </w:t>
      </w:r>
      <w:r w:rsidRPr="00FC5D25">
        <w:rPr>
          <w:rFonts w:ascii="Times New Roman" w:eastAsia="Times New Roman" w:hAnsi="Times New Roman" w:cs="Times New Roman"/>
          <w:sz w:val="24"/>
          <w:szCs w:val="24"/>
        </w:rPr>
        <w:t>NOT</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NULL</w:t>
      </w:r>
      <w:r w:rsidRPr="00FC5D25">
        <w:rPr>
          <w:rFonts w:ascii="Times New Roman" w:eastAsia="Times New Roman" w:hAnsi="Times New Roman" w:cs="Times New Roman"/>
          <w:sz w:val="24"/>
          <w:szCs w:val="24"/>
          <w:lang w:val="ru-RU"/>
        </w:rPr>
        <w:t xml:space="preserve">. Отдельно была учтена рекомендация по замене составных ключей на суррогатные простые ключи. Поэтому в таблице </w:t>
      </w:r>
      <w:r w:rsidRPr="00FC5D25">
        <w:rPr>
          <w:rFonts w:ascii="Times New Roman" w:eastAsia="Times New Roman" w:hAnsi="Times New Roman" w:cs="Times New Roman"/>
          <w:sz w:val="24"/>
          <w:szCs w:val="24"/>
        </w:rPr>
        <w:t>written</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off</w:t>
      </w:r>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item</w:t>
      </w:r>
      <w:r w:rsidRPr="00FC5D25">
        <w:rPr>
          <w:rFonts w:ascii="Times New Roman" w:eastAsia="Times New Roman" w:hAnsi="Times New Roman" w:cs="Times New Roman"/>
          <w:sz w:val="24"/>
          <w:szCs w:val="24"/>
          <w:lang w:val="ru-RU"/>
        </w:rPr>
        <w:t xml:space="preserve"> был создан отдельный первичный ключ, а комбинация акта списания и инвентарного номера экземпляра была сохранена как уникальное ограничение.</w:t>
      </w:r>
    </w:p>
    <w:p w14:paraId="2A7E1E3D"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После создания структуры таблицы были заполнены рабочими данными с помощью команд </w:t>
      </w:r>
      <w:r w:rsidRPr="00FC5D25">
        <w:rPr>
          <w:rFonts w:ascii="Times New Roman" w:eastAsia="Times New Roman" w:hAnsi="Times New Roman" w:cs="Times New Roman"/>
          <w:sz w:val="24"/>
          <w:szCs w:val="24"/>
        </w:rPr>
        <w:t>INSERT</w:t>
      </w:r>
      <w:r w:rsidRPr="00FC5D25">
        <w:rPr>
          <w:rFonts w:ascii="Times New Roman" w:eastAsia="Times New Roman" w:hAnsi="Times New Roman" w:cs="Times New Roman"/>
          <w:sz w:val="24"/>
          <w:szCs w:val="24"/>
          <w:lang w:val="ru-RU"/>
        </w:rPr>
        <w:t>. Затем была выполнена проверка количества записей в таблицах, которая показала, что данные успешно добавлены.</w:t>
      </w:r>
    </w:p>
    <w:p w14:paraId="435AD8C3"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Также была построена логическая </w:t>
      </w:r>
      <w:r w:rsidRPr="00FC5D25">
        <w:rPr>
          <w:rFonts w:ascii="Times New Roman" w:eastAsia="Times New Roman" w:hAnsi="Times New Roman" w:cs="Times New Roman"/>
          <w:sz w:val="24"/>
          <w:szCs w:val="24"/>
        </w:rPr>
        <w:t>ERD</w:t>
      </w:r>
      <w:r w:rsidRPr="00FC5D25">
        <w:rPr>
          <w:rFonts w:ascii="Times New Roman" w:eastAsia="Times New Roman" w:hAnsi="Times New Roman" w:cs="Times New Roman"/>
          <w:sz w:val="24"/>
          <w:szCs w:val="24"/>
          <w:lang w:val="ru-RU"/>
        </w:rPr>
        <w:t xml:space="preserve">-диаграмма средствами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Она показывает основные связи между таблицами и подтверждает корректность реализованной структуры базы данных.</w:t>
      </w:r>
    </w:p>
    <w:p w14:paraId="0F3A7913" w14:textId="77777777" w:rsidR="00FC5D25" w:rsidRPr="00FC5D25" w:rsidRDefault="00FC5D25" w:rsidP="00FC5D25">
      <w:pPr>
        <w:spacing w:before="100" w:beforeAutospacing="1" w:after="100" w:afterAutospacing="1" w:line="240" w:lineRule="auto"/>
        <w:rPr>
          <w:rFonts w:ascii="Times New Roman" w:eastAsia="Times New Roman" w:hAnsi="Times New Roman" w:cs="Times New Roman"/>
          <w:sz w:val="24"/>
          <w:szCs w:val="24"/>
          <w:lang w:val="ru-RU"/>
        </w:rPr>
      </w:pPr>
      <w:r w:rsidRPr="00FC5D25">
        <w:rPr>
          <w:rFonts w:ascii="Times New Roman" w:eastAsia="Times New Roman" w:hAnsi="Times New Roman" w:cs="Times New Roman"/>
          <w:sz w:val="24"/>
          <w:szCs w:val="24"/>
          <w:lang w:val="ru-RU"/>
        </w:rPr>
        <w:t xml:space="preserve">В завершение работы были созданы две резервные копии базы данных: файл в формате </w:t>
      </w:r>
      <w:r w:rsidRPr="00FC5D25">
        <w:rPr>
          <w:rFonts w:ascii="Times New Roman" w:eastAsia="Times New Roman" w:hAnsi="Times New Roman" w:cs="Times New Roman"/>
          <w:sz w:val="24"/>
          <w:szCs w:val="24"/>
        </w:rPr>
        <w:t>Custom</w:t>
      </w:r>
      <w:r w:rsidRPr="00FC5D25">
        <w:rPr>
          <w:rFonts w:ascii="Times New Roman" w:eastAsia="Times New Roman" w:hAnsi="Times New Roman" w:cs="Times New Roman"/>
          <w:sz w:val="24"/>
          <w:szCs w:val="24"/>
          <w:lang w:val="ru-RU"/>
        </w:rPr>
        <w:t xml:space="preserve"> для восстановления и файл в формате </w:t>
      </w:r>
      <w:r w:rsidRPr="00FC5D25">
        <w:rPr>
          <w:rFonts w:ascii="Times New Roman" w:eastAsia="Times New Roman" w:hAnsi="Times New Roman" w:cs="Times New Roman"/>
          <w:sz w:val="24"/>
          <w:szCs w:val="24"/>
        </w:rPr>
        <w:t>Plain</w:t>
      </w:r>
      <w:r w:rsidRPr="00FC5D25">
        <w:rPr>
          <w:rFonts w:ascii="Times New Roman" w:eastAsia="Times New Roman" w:hAnsi="Times New Roman" w:cs="Times New Roman"/>
          <w:sz w:val="24"/>
          <w:szCs w:val="24"/>
          <w:lang w:val="ru-RU"/>
        </w:rPr>
        <w:t xml:space="preserve"> для листинга в отчете. После этого была создана отдельная база </w:t>
      </w:r>
      <w:r w:rsidRPr="00FC5D25">
        <w:rPr>
          <w:rFonts w:ascii="Times New Roman" w:eastAsia="Times New Roman" w:hAnsi="Times New Roman" w:cs="Times New Roman"/>
          <w:sz w:val="24"/>
          <w:szCs w:val="24"/>
        </w:rPr>
        <w:t>library</w:t>
      </w:r>
      <w:r w:rsidRPr="00FC5D25">
        <w:rPr>
          <w:rFonts w:ascii="Times New Roman" w:eastAsia="Times New Roman" w:hAnsi="Times New Roman" w:cs="Times New Roman"/>
          <w:sz w:val="24"/>
          <w:szCs w:val="24"/>
          <w:lang w:val="ru-RU"/>
        </w:rPr>
        <w:t>_</w:t>
      </w:r>
      <w:proofErr w:type="spellStart"/>
      <w:r w:rsidRPr="00FC5D25">
        <w:rPr>
          <w:rFonts w:ascii="Times New Roman" w:eastAsia="Times New Roman" w:hAnsi="Times New Roman" w:cs="Times New Roman"/>
          <w:sz w:val="24"/>
          <w:szCs w:val="24"/>
        </w:rPr>
        <w:t>db</w:t>
      </w:r>
      <w:proofErr w:type="spellEnd"/>
      <w:r w:rsidRPr="00FC5D25">
        <w:rPr>
          <w:rFonts w:ascii="Times New Roman" w:eastAsia="Times New Roman" w:hAnsi="Times New Roman" w:cs="Times New Roman"/>
          <w:sz w:val="24"/>
          <w:szCs w:val="24"/>
          <w:lang w:val="ru-RU"/>
        </w:rPr>
        <w:t>_</w:t>
      </w:r>
      <w:r w:rsidRPr="00FC5D25">
        <w:rPr>
          <w:rFonts w:ascii="Times New Roman" w:eastAsia="Times New Roman" w:hAnsi="Times New Roman" w:cs="Times New Roman"/>
          <w:sz w:val="24"/>
          <w:szCs w:val="24"/>
        </w:rPr>
        <w:t>restored</w:t>
      </w:r>
      <w:r w:rsidRPr="00FC5D25">
        <w:rPr>
          <w:rFonts w:ascii="Times New Roman" w:eastAsia="Times New Roman" w:hAnsi="Times New Roman" w:cs="Times New Roman"/>
          <w:sz w:val="24"/>
          <w:szCs w:val="24"/>
          <w:lang w:val="ru-RU"/>
        </w:rPr>
        <w:t xml:space="preserve">, в которую была восстановлена база данных из </w:t>
      </w:r>
      <w:r w:rsidRPr="00FC5D25">
        <w:rPr>
          <w:rFonts w:ascii="Times New Roman" w:eastAsia="Times New Roman" w:hAnsi="Times New Roman" w:cs="Times New Roman"/>
          <w:sz w:val="24"/>
          <w:szCs w:val="24"/>
        </w:rPr>
        <w:t>Custom</w:t>
      </w:r>
      <w:r w:rsidRPr="00FC5D25">
        <w:rPr>
          <w:rFonts w:ascii="Times New Roman" w:eastAsia="Times New Roman" w:hAnsi="Times New Roman" w:cs="Times New Roman"/>
          <w:sz w:val="24"/>
          <w:szCs w:val="24"/>
          <w:lang w:val="ru-RU"/>
        </w:rPr>
        <w:t xml:space="preserve"> </w:t>
      </w:r>
      <w:r w:rsidRPr="00FC5D25">
        <w:rPr>
          <w:rFonts w:ascii="Times New Roman" w:eastAsia="Times New Roman" w:hAnsi="Times New Roman" w:cs="Times New Roman"/>
          <w:sz w:val="24"/>
          <w:szCs w:val="24"/>
        </w:rPr>
        <w:t>backup</w:t>
      </w:r>
      <w:r w:rsidRPr="00FC5D25">
        <w:rPr>
          <w:rFonts w:ascii="Times New Roman" w:eastAsia="Times New Roman" w:hAnsi="Times New Roman" w:cs="Times New Roman"/>
          <w:sz w:val="24"/>
          <w:szCs w:val="24"/>
          <w:lang w:val="ru-RU"/>
        </w:rPr>
        <w:t>. Проверка количества записей в восстановленной базе показала, что структура и данные восстановились корректно.</w:t>
      </w:r>
    </w:p>
    <w:p w14:paraId="1AEF0A47" w14:textId="66F1A14A" w:rsidR="00D677CF" w:rsidRPr="00FB5E4E" w:rsidRDefault="00FC5D25" w:rsidP="002D7BC5">
      <w:pPr>
        <w:spacing w:before="100" w:beforeAutospacing="1" w:after="100" w:afterAutospacing="1" w:line="240" w:lineRule="auto"/>
        <w:rPr>
          <w:rFonts w:ascii="Times New Roman" w:eastAsia="Times New Roman" w:hAnsi="Times New Roman" w:cs="Times New Roman"/>
          <w:sz w:val="24"/>
          <w:szCs w:val="24"/>
        </w:rPr>
      </w:pPr>
      <w:r w:rsidRPr="00FC5D25">
        <w:rPr>
          <w:rFonts w:ascii="Times New Roman" w:eastAsia="Times New Roman" w:hAnsi="Times New Roman" w:cs="Times New Roman"/>
          <w:sz w:val="24"/>
          <w:szCs w:val="24"/>
          <w:lang w:val="ru-RU"/>
        </w:rPr>
        <w:t xml:space="preserve">Таким образом, цель лабораторной работы была достигнута: я получила практические навыки создания базы данных </w:t>
      </w:r>
      <w:r w:rsidRPr="00FC5D25">
        <w:rPr>
          <w:rFonts w:ascii="Times New Roman" w:eastAsia="Times New Roman" w:hAnsi="Times New Roman" w:cs="Times New Roman"/>
          <w:sz w:val="24"/>
          <w:szCs w:val="24"/>
        </w:rPr>
        <w:t>PostgreSQL</w:t>
      </w:r>
      <w:r w:rsidRPr="00FC5D25">
        <w:rPr>
          <w:rFonts w:ascii="Times New Roman" w:eastAsia="Times New Roman" w:hAnsi="Times New Roman" w:cs="Times New Roman"/>
          <w:sz w:val="24"/>
          <w:szCs w:val="24"/>
          <w:lang w:val="ru-RU"/>
        </w:rPr>
        <w:t xml:space="preserve"> в </w:t>
      </w:r>
      <w:proofErr w:type="spellStart"/>
      <w:r w:rsidRPr="00FC5D25">
        <w:rPr>
          <w:rFonts w:ascii="Times New Roman" w:eastAsia="Times New Roman" w:hAnsi="Times New Roman" w:cs="Times New Roman"/>
          <w:sz w:val="24"/>
          <w:szCs w:val="24"/>
        </w:rPr>
        <w:t>pgAdmin</w:t>
      </w:r>
      <w:proofErr w:type="spellEnd"/>
      <w:r w:rsidRPr="00FC5D25">
        <w:rPr>
          <w:rFonts w:ascii="Times New Roman" w:eastAsia="Times New Roman" w:hAnsi="Times New Roman" w:cs="Times New Roman"/>
          <w:sz w:val="24"/>
          <w:szCs w:val="24"/>
          <w:lang w:val="ru-RU"/>
        </w:rPr>
        <w:t xml:space="preserve">, задания ограничений целостности, заполнения таблиц данными, построения </w:t>
      </w:r>
      <w:r w:rsidRPr="00FC5D25">
        <w:rPr>
          <w:rFonts w:ascii="Times New Roman" w:eastAsia="Times New Roman" w:hAnsi="Times New Roman" w:cs="Times New Roman"/>
          <w:sz w:val="24"/>
          <w:szCs w:val="24"/>
        </w:rPr>
        <w:t>ERD</w:t>
      </w:r>
      <w:r w:rsidRPr="00FC5D25">
        <w:rPr>
          <w:rFonts w:ascii="Times New Roman" w:eastAsia="Times New Roman" w:hAnsi="Times New Roman" w:cs="Times New Roman"/>
          <w:sz w:val="24"/>
          <w:szCs w:val="24"/>
          <w:lang w:val="ru-RU"/>
        </w:rPr>
        <w:t>-диаграммы, резервного копирования и восстановления базы данных.</w:t>
      </w:r>
    </w:p>
    <w:sectPr w:rsidR="00D677CF" w:rsidRPr="00FB5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17F35"/>
    <w:multiLevelType w:val="multilevel"/>
    <w:tmpl w:val="D50E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32494"/>
    <w:multiLevelType w:val="multilevel"/>
    <w:tmpl w:val="1664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1B"/>
    <w:rsid w:val="00075B90"/>
    <w:rsid w:val="0008542E"/>
    <w:rsid w:val="0011560E"/>
    <w:rsid w:val="002D7BC5"/>
    <w:rsid w:val="00332DDE"/>
    <w:rsid w:val="003E511B"/>
    <w:rsid w:val="004711B4"/>
    <w:rsid w:val="004F7860"/>
    <w:rsid w:val="00512140"/>
    <w:rsid w:val="005C23FD"/>
    <w:rsid w:val="007369D2"/>
    <w:rsid w:val="0081012D"/>
    <w:rsid w:val="00852E42"/>
    <w:rsid w:val="008A6752"/>
    <w:rsid w:val="008E2814"/>
    <w:rsid w:val="009111F9"/>
    <w:rsid w:val="009D44F7"/>
    <w:rsid w:val="00A533A8"/>
    <w:rsid w:val="00AC0AB7"/>
    <w:rsid w:val="00B5370D"/>
    <w:rsid w:val="00C65BD0"/>
    <w:rsid w:val="00CA2F00"/>
    <w:rsid w:val="00CB5AB5"/>
    <w:rsid w:val="00D677CF"/>
    <w:rsid w:val="00E12DBE"/>
    <w:rsid w:val="00E93A85"/>
    <w:rsid w:val="00F47CCC"/>
    <w:rsid w:val="00F57EB2"/>
    <w:rsid w:val="00FB5E4E"/>
    <w:rsid w:val="00FC5D2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CD64"/>
  <w15:chartTrackingRefBased/>
  <w15:docId w15:val="{6D2FAC11-4113-4ABC-ABB5-20566AD0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5D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5D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C5D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5D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C5D2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C5D2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C5D25"/>
    <w:rPr>
      <w:i/>
      <w:iCs/>
    </w:rPr>
  </w:style>
  <w:style w:type="character" w:styleId="Hyperlink">
    <w:name w:val="Hyperlink"/>
    <w:basedOn w:val="DefaultParagraphFont"/>
    <w:uiPriority w:val="99"/>
    <w:semiHidden/>
    <w:unhideWhenUsed/>
    <w:rsid w:val="00FC5D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2013">
      <w:bodyDiv w:val="1"/>
      <w:marLeft w:val="0"/>
      <w:marRight w:val="0"/>
      <w:marTop w:val="0"/>
      <w:marBottom w:val="0"/>
      <w:divBdr>
        <w:top w:val="none" w:sz="0" w:space="0" w:color="auto"/>
        <w:left w:val="none" w:sz="0" w:space="0" w:color="auto"/>
        <w:bottom w:val="none" w:sz="0" w:space="0" w:color="auto"/>
        <w:right w:val="none" w:sz="0" w:space="0" w:color="auto"/>
      </w:divBdr>
    </w:div>
    <w:div w:id="410543224">
      <w:bodyDiv w:val="1"/>
      <w:marLeft w:val="0"/>
      <w:marRight w:val="0"/>
      <w:marTop w:val="0"/>
      <w:marBottom w:val="0"/>
      <w:divBdr>
        <w:top w:val="none" w:sz="0" w:space="0" w:color="auto"/>
        <w:left w:val="none" w:sz="0" w:space="0" w:color="auto"/>
        <w:bottom w:val="none" w:sz="0" w:space="0" w:color="auto"/>
        <w:right w:val="none" w:sz="0" w:space="0" w:color="auto"/>
      </w:divBdr>
    </w:div>
    <w:div w:id="202979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2921</Words>
  <Characters>16652</Characters>
  <Application>Microsoft Office Word</Application>
  <DocSecurity>0</DocSecurity>
  <Lines>138</Lines>
  <Paragraphs>39</Paragraphs>
  <ScaleCrop>false</ScaleCrop>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kirrzi.k@gmail.com</dc:creator>
  <cp:keywords/>
  <dc:description/>
  <cp:lastModifiedBy>kirrzi.k@gmail.com</cp:lastModifiedBy>
  <cp:revision>2</cp:revision>
  <dcterms:created xsi:type="dcterms:W3CDTF">2026-06-02T20:48:00Z</dcterms:created>
  <dcterms:modified xsi:type="dcterms:W3CDTF">2026-06-02T20:48:00Z</dcterms:modified>
</cp:coreProperties>
</file>