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707" w:rsidRDefault="00F8421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Исследуем HTML инъекции</w:t>
      </w:r>
    </w:p>
    <w:p w:rsidR="00ED1707" w:rsidRDefault="00F8421A">
      <w:pPr>
        <w:rPr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в приложении bWapp ( online bwapp.hakhub.net или на вирт машине bee-box)</w:t>
      </w:r>
    </w:p>
    <w:p w:rsidR="00ED1707" w:rsidRPr="00B6328A" w:rsidRDefault="00F8421A">
      <w:pPr>
        <w:rPr>
          <w:sz w:val="28"/>
          <w:szCs w:val="24"/>
          <w:lang w:val="en-US"/>
        </w:rPr>
      </w:pPr>
      <w:r w:rsidRPr="00B6328A"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1. HTML Injection - Stored (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Хранимая</w:t>
      </w:r>
      <w:r w:rsidRPr="00B6328A"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 xml:space="preserve"> HTML 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инъекция</w:t>
      </w:r>
      <w:r w:rsidRPr="00B6328A"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)</w:t>
      </w:r>
    </w:p>
    <w:p w:rsidR="00ED1707" w:rsidRDefault="00F8421A">
      <w:pPr>
        <w:rPr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1.1 Повторить тестирование по материалу (только до пункта Отраженный HTML):</w:t>
      </w:r>
    </w:p>
    <w:p w:rsidR="00ED1707" w:rsidRDefault="00F8421A">
      <w:pPr>
        <w:rPr>
          <w:sz w:val="28"/>
          <w:szCs w:val="24"/>
        </w:rPr>
      </w:pPr>
      <w:r>
        <w:rPr>
          <w:noProof/>
        </w:rPr>
        <w:drawing>
          <wp:anchor distT="0" distB="0" distL="114935" distR="114935" simplePos="0" relativeHeight="7" behindDoc="0" locked="0" layoutInCell="0" allowOverlap="1">
            <wp:simplePos x="0" y="0"/>
            <wp:positionH relativeFrom="column">
              <wp:posOffset>-47625</wp:posOffset>
            </wp:positionH>
            <wp:positionV relativeFrom="paragraph">
              <wp:posOffset>273685</wp:posOffset>
            </wp:positionV>
            <wp:extent cx="3190875" cy="189547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https://habr.com/ru/companies/alexhost/articles/530862/</w:t>
      </w:r>
    </w:p>
    <w:p w:rsidR="00ED1707" w:rsidRDefault="00F8421A">
      <w:r>
        <w:rPr>
          <w:noProof/>
        </w:rPr>
        <w:drawing>
          <wp:inline distT="0" distB="0" distL="0" distR="0">
            <wp:extent cx="4238625" cy="27622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1707" w:rsidRDefault="00F8421A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1.2 Проверить наличие уязвимости Хранимая HTML инъекция в своем приложении</w:t>
      </w:r>
    </w:p>
    <w:p w:rsidR="00ED1707" w:rsidRDefault="00F8421A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3844925" cy="348361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925" cy="348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1707" w:rsidRDefault="00F8421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3359785" cy="182435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182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1707" w:rsidRDefault="00F8421A">
      <w:pPr>
        <w:rPr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1.3 Изучить методы защиты по материалам сети интернет</w:t>
      </w:r>
    </w:p>
    <w:p w:rsidR="00ED1707" w:rsidRDefault="00F8421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1.4 Исправить свой сайт, заэкранировать вывод на экран опасных символов, приводящих к выполнению HTML кода</w:t>
      </w:r>
    </w:p>
    <w:p w:rsidR="00ED1707" w:rsidRDefault="00F8421A"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Защита от HTML-инъекции</w:t>
      </w:r>
    </w:p>
    <w:p w:rsidR="00ED1707" w:rsidRDefault="00F8421A">
      <w:pPr>
        <w:pStyle w:val="aff"/>
        <w:numPr>
          <w:ilvl w:val="0"/>
          <w:numId w:val="1"/>
        </w:numPr>
        <w:spacing w:after="0"/>
        <w:ind w:left="142" w:hanging="142"/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   Установка HTML-скрипта, который будет фильтровать метасимволы из пользовательского ввода.</w:t>
      </w:r>
    </w:p>
    <w:p w:rsidR="00ED1707" w:rsidRDefault="00F8421A">
      <w:pPr>
        <w:pStyle w:val="aff"/>
        <w:numPr>
          <w:ilvl w:val="0"/>
          <w:numId w:val="1"/>
        </w:numPr>
        <w:ind w:left="142" w:hanging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   Реализация функции для проверки вводимых пользователем данных, чтобы они не содержали каких-либо конкретных тегов, которые могут привести к виртуальным искажениям.</w:t>
      </w:r>
      <w:r>
        <w:rPr>
          <w:noProof/>
        </w:rPr>
        <w:drawing>
          <wp:inline distT="0" distB="0" distL="0" distR="0">
            <wp:extent cx="5064760" cy="215265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1707" w:rsidRDefault="00F8421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3997960" cy="2402840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240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6328A" w:rsidRDefault="00F901F7" w:rsidP="0084128D">
      <w:pPr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4" behindDoc="0" locked="0" layoutInCell="0" allowOverlap="1">
            <wp:simplePos x="0" y="0"/>
            <wp:positionH relativeFrom="margin">
              <wp:posOffset>-154379</wp:posOffset>
            </wp:positionH>
            <wp:positionV relativeFrom="paragraph">
              <wp:posOffset>397139</wp:posOffset>
            </wp:positionV>
            <wp:extent cx="5940425" cy="3258820"/>
            <wp:effectExtent l="0" t="0" r="3175" b="0"/>
            <wp:wrapTopAndBottom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b="2468"/>
                    <a:stretch/>
                  </pic:blipFill>
                  <pic:spPr bwMode="auto"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8421A">
        <w:rPr>
          <w:rFonts w:ascii="Times New Roman" w:eastAsia="Times New Roman" w:hAnsi="Times New Roman" w:cs="Times New Roman"/>
          <w:color w:val="000000"/>
          <w:sz w:val="24"/>
          <w:szCs w:val="24"/>
        </w:rPr>
        <w:t>2. Самостоятельно протестировать HTML Reflected (Get) уровень Low</w:t>
      </w:r>
      <w:r>
        <w:rPr>
          <w:noProof/>
        </w:rPr>
        <w:drawing>
          <wp:anchor distT="0" distB="0" distL="0" distR="0" simplePos="0" relativeHeight="25" behindDoc="0" locked="0" layoutInCell="0" allowOverlap="1">
            <wp:simplePos x="0" y="0"/>
            <wp:positionH relativeFrom="margin">
              <wp:posOffset>-129540</wp:posOffset>
            </wp:positionH>
            <wp:positionV relativeFrom="paragraph">
              <wp:posOffset>4269740</wp:posOffset>
            </wp:positionV>
            <wp:extent cx="5940425" cy="3039110"/>
            <wp:effectExtent l="0" t="0" r="3175" b="8890"/>
            <wp:wrapTopAndBottom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5582" b="3448"/>
                    <a:stretch/>
                  </pic:blipFill>
                  <pic:spPr bwMode="auto"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6328A">
        <w:rPr>
          <w:sz w:val="24"/>
        </w:rPr>
        <w:br w:type="page"/>
      </w:r>
    </w:p>
    <w:p w:rsidR="00B6328A" w:rsidRDefault="00B6328A">
      <w:pPr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6" behindDoc="0" locked="0" layoutInCell="0" allowOverlap="1">
            <wp:simplePos x="0" y="0"/>
            <wp:positionH relativeFrom="margin">
              <wp:posOffset>-118745</wp:posOffset>
            </wp:positionH>
            <wp:positionV relativeFrom="paragraph">
              <wp:posOffset>402590</wp:posOffset>
            </wp:positionV>
            <wp:extent cx="5940425" cy="2724785"/>
            <wp:effectExtent l="0" t="0" r="3175" b="0"/>
            <wp:wrapSquare wrapText="largest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12041" b="6401"/>
                    <a:stretch/>
                  </pic:blipFill>
                  <pic:spPr bwMode="auto"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6328A" w:rsidRDefault="00F901F7" w:rsidP="00B6328A">
      <w:pPr>
        <w:ind w:firstLine="708"/>
        <w:rPr>
          <w:sz w:val="24"/>
        </w:rPr>
      </w:pPr>
      <w:r>
        <w:rPr>
          <w:noProof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-170815</wp:posOffset>
            </wp:positionH>
            <wp:positionV relativeFrom="paragraph">
              <wp:posOffset>3308985</wp:posOffset>
            </wp:positionV>
            <wp:extent cx="5940425" cy="3042920"/>
            <wp:effectExtent l="0" t="0" r="3175" b="5080"/>
            <wp:wrapSquare wrapText="largest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5417" b="3506"/>
                    <a:stretch/>
                  </pic:blipFill>
                  <pic:spPr bwMode="auto"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6328A" w:rsidRDefault="0084128D">
      <w:pPr>
        <w:spacing w:after="0" w:line="240" w:lineRule="auto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9" behindDoc="0" locked="0" layoutInCell="0" allowOverlap="1">
            <wp:simplePos x="0" y="0"/>
            <wp:positionH relativeFrom="page">
              <wp:align>center</wp:align>
            </wp:positionH>
            <wp:positionV relativeFrom="paragraph">
              <wp:posOffset>4150360</wp:posOffset>
            </wp:positionV>
            <wp:extent cx="5940425" cy="3219450"/>
            <wp:effectExtent l="0" t="0" r="3175" b="0"/>
            <wp:wrapTopAndBottom/>
            <wp:docPr id="28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b="3648"/>
                    <a:stretch/>
                  </pic:blipFill>
                  <pic:spPr bwMode="auto"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901F7">
        <w:rPr>
          <w:noProof/>
        </w:rPr>
        <w:drawing>
          <wp:anchor distT="0" distB="0" distL="0" distR="0" simplePos="0" relativeHeight="28" behindDoc="0" locked="0" layoutInCell="0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3242945"/>
            <wp:effectExtent l="0" t="0" r="3175" b="0"/>
            <wp:wrapTopAndBottom/>
            <wp:docPr id="27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b="2936"/>
                    <a:stretch/>
                  </pic:blipFill>
                  <pic:spPr bwMode="auto"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6328A">
        <w:rPr>
          <w:sz w:val="24"/>
        </w:rPr>
        <w:br w:type="page"/>
      </w:r>
    </w:p>
    <w:p w:rsidR="00B6328A" w:rsidRPr="00B6328A" w:rsidRDefault="00B6328A" w:rsidP="00B6328A">
      <w:pPr>
        <w:ind w:firstLine="708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33" behindDoc="0" locked="0" layoutInCell="0" allowOverlap="1">
            <wp:simplePos x="0" y="0"/>
            <wp:positionH relativeFrom="margin">
              <wp:align>left</wp:align>
            </wp:positionH>
            <wp:positionV relativeFrom="paragraph">
              <wp:posOffset>165</wp:posOffset>
            </wp:positionV>
            <wp:extent cx="5940425" cy="3248025"/>
            <wp:effectExtent l="0" t="0" r="3175" b="9525"/>
            <wp:wrapTopAndBottom/>
            <wp:docPr id="32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b="2794"/>
                    <a:stretch/>
                  </pic:blipFill>
                  <pic:spPr bwMode="auto"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6328A" w:rsidRPr="00B6328A" w:rsidRDefault="00B6328A" w:rsidP="00B6328A">
      <w:pPr>
        <w:rPr>
          <w:sz w:val="24"/>
        </w:rPr>
      </w:pPr>
    </w:p>
    <w:p w:rsidR="00B6328A" w:rsidRPr="00B6328A" w:rsidRDefault="00B6328A" w:rsidP="00B6328A">
      <w:pPr>
        <w:rPr>
          <w:sz w:val="24"/>
        </w:rPr>
      </w:pPr>
    </w:p>
    <w:p w:rsidR="00B6328A" w:rsidRPr="00B6328A" w:rsidRDefault="00B6328A" w:rsidP="00B6328A">
      <w:pPr>
        <w:rPr>
          <w:sz w:val="24"/>
        </w:rPr>
      </w:pPr>
    </w:p>
    <w:p w:rsidR="00B6328A" w:rsidRPr="00B6328A" w:rsidRDefault="00B6328A" w:rsidP="00B6328A">
      <w:pPr>
        <w:rPr>
          <w:sz w:val="24"/>
        </w:rPr>
      </w:pPr>
    </w:p>
    <w:p w:rsidR="00B6328A" w:rsidRPr="00B6328A" w:rsidRDefault="00B6328A" w:rsidP="00B6328A">
      <w:pPr>
        <w:rPr>
          <w:sz w:val="24"/>
        </w:rPr>
      </w:pPr>
    </w:p>
    <w:p w:rsidR="00B6328A" w:rsidRPr="00B6328A" w:rsidRDefault="00B6328A" w:rsidP="00B6328A">
      <w:pPr>
        <w:rPr>
          <w:sz w:val="24"/>
        </w:rPr>
      </w:pPr>
    </w:p>
    <w:p w:rsidR="00B6328A" w:rsidRPr="00B6328A" w:rsidRDefault="00B6328A" w:rsidP="00B6328A">
      <w:pPr>
        <w:rPr>
          <w:sz w:val="24"/>
        </w:rPr>
      </w:pPr>
    </w:p>
    <w:p w:rsidR="00B6328A" w:rsidRPr="00B6328A" w:rsidRDefault="00B6328A" w:rsidP="00B6328A">
      <w:pPr>
        <w:rPr>
          <w:sz w:val="24"/>
        </w:rPr>
      </w:pPr>
    </w:p>
    <w:p w:rsidR="00ED1707" w:rsidRPr="00B6328A" w:rsidRDefault="00ED1707" w:rsidP="00B6328A">
      <w:pPr>
        <w:rPr>
          <w:sz w:val="24"/>
        </w:rPr>
      </w:pPr>
    </w:p>
    <w:sectPr w:rsidR="00ED1707" w:rsidRPr="00B6328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328A" w:rsidRDefault="00B6328A" w:rsidP="00B6328A">
      <w:pPr>
        <w:spacing w:after="0" w:line="240" w:lineRule="auto"/>
      </w:pPr>
      <w:r>
        <w:separator/>
      </w:r>
    </w:p>
  </w:endnote>
  <w:endnote w:type="continuationSeparator" w:id="0">
    <w:p w:rsidR="00B6328A" w:rsidRDefault="00B6328A" w:rsidP="00B63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328A" w:rsidRDefault="00B6328A" w:rsidP="00B6328A">
      <w:pPr>
        <w:spacing w:after="0" w:line="240" w:lineRule="auto"/>
      </w:pPr>
      <w:r>
        <w:separator/>
      </w:r>
    </w:p>
  </w:footnote>
  <w:footnote w:type="continuationSeparator" w:id="0">
    <w:p w:rsidR="00B6328A" w:rsidRDefault="00B6328A" w:rsidP="00B63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AA53E4"/>
    <w:multiLevelType w:val="multilevel"/>
    <w:tmpl w:val="4CD869EA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855519B"/>
    <w:multiLevelType w:val="multilevel"/>
    <w:tmpl w:val="F544BC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707"/>
    <w:rsid w:val="00203AA7"/>
    <w:rsid w:val="0084128D"/>
    <w:rsid w:val="00B6328A"/>
    <w:rsid w:val="00DE2D73"/>
    <w:rsid w:val="00ED1707"/>
    <w:rsid w:val="00F8421A"/>
    <w:rsid w:val="00F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0C35A-E988-4798-A590-8CBC998E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a9">
    <w:name w:val="Верхний колонтитул Знак"/>
    <w:link w:val="aa"/>
    <w:uiPriority w:val="99"/>
    <w:qFormat/>
  </w:style>
  <w:style w:type="character" w:customStyle="1" w:styleId="ab">
    <w:name w:val="Нижний колонтитул Знак"/>
    <w:link w:val="ac"/>
    <w:uiPriority w:val="99"/>
    <w:qFormat/>
  </w:style>
  <w:style w:type="character" w:customStyle="1" w:styleId="ad">
    <w:name w:val="Название объекта Знак"/>
    <w:link w:val="ae"/>
    <w:uiPriority w:val="35"/>
    <w:qFormat/>
    <w:rPr>
      <w:b/>
      <w:bCs/>
      <w:color w:val="5B9BD5" w:themeColor="accent1"/>
      <w:sz w:val="18"/>
      <w:szCs w:val="18"/>
    </w:r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character" w:customStyle="1" w:styleId="af0">
    <w:name w:val="Текст сноски Знак"/>
    <w:link w:val="af1"/>
    <w:uiPriority w:val="99"/>
    <w:qFormat/>
    <w:rPr>
      <w:sz w:val="18"/>
    </w:rPr>
  </w:style>
  <w:style w:type="character" w:customStyle="1" w:styleId="af2">
    <w:name w:val="Символ сноски"/>
    <w:uiPriority w:val="99"/>
    <w:unhideWhenUsed/>
    <w:qFormat/>
    <w:rPr>
      <w:vertAlign w:val="superscript"/>
    </w:rPr>
  </w:style>
  <w:style w:type="character" w:styleId="af3">
    <w:name w:val="footnote reference"/>
    <w:rPr>
      <w:vertAlign w:val="superscript"/>
    </w:rPr>
  </w:style>
  <w:style w:type="character" w:customStyle="1" w:styleId="af4">
    <w:name w:val="Текст концевой сноски Знак"/>
    <w:link w:val="af5"/>
    <w:uiPriority w:val="99"/>
    <w:qFormat/>
    <w:rPr>
      <w:sz w:val="20"/>
    </w:rPr>
  </w:style>
  <w:style w:type="character" w:customStyle="1" w:styleId="af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f7">
    <w:name w:val="endnote reference"/>
    <w:rPr>
      <w:vertAlign w:val="superscript"/>
    </w:rPr>
  </w:style>
  <w:style w:type="paragraph" w:styleId="a4">
    <w:name w:val="Title"/>
    <w:basedOn w:val="a"/>
    <w:next w:val="af8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f8">
    <w:name w:val="Body Text"/>
    <w:basedOn w:val="a"/>
    <w:pPr>
      <w:spacing w:after="140"/>
    </w:pPr>
  </w:style>
  <w:style w:type="paragraph" w:styleId="af9">
    <w:name w:val="List"/>
    <w:basedOn w:val="af8"/>
    <w:rPr>
      <w:rFonts w:cs="Lucida Sans"/>
    </w:rPr>
  </w:style>
  <w:style w:type="paragraph" w:styleId="ae">
    <w:name w:val="caption"/>
    <w:basedOn w:val="a"/>
    <w:next w:val="a"/>
    <w:link w:val="ad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paragraph" w:styleId="afa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b">
    <w:name w:val="Колонтитулы"/>
    <w:basedOn w:val="a"/>
    <w:qFormat/>
  </w:style>
  <w:style w:type="paragraph" w:styleId="aa">
    <w:name w:val="header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c">
    <w:name w:val="foot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1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paragraph" w:styleId="af5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c">
    <w:name w:val="TOC Heading"/>
    <w:uiPriority w:val="39"/>
    <w:unhideWhenUsed/>
    <w:qFormat/>
    <w:pPr>
      <w:spacing w:after="200" w:line="276" w:lineRule="auto"/>
    </w:pPr>
  </w:style>
  <w:style w:type="paragraph" w:styleId="afd">
    <w:name w:val="table of figures"/>
    <w:basedOn w:val="a"/>
    <w:next w:val="a"/>
    <w:uiPriority w:val="99"/>
    <w:unhideWhenUsed/>
    <w:pPr>
      <w:spacing w:after="0"/>
    </w:pPr>
  </w:style>
  <w:style w:type="paragraph" w:styleId="afe">
    <w:name w:val="No Spacing"/>
    <w:basedOn w:val="a"/>
    <w:uiPriority w:val="1"/>
    <w:qFormat/>
    <w:pPr>
      <w:spacing w:after="0" w:line="240" w:lineRule="auto"/>
    </w:p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numbering" w:customStyle="1" w:styleId="aff0">
    <w:name w:val="Без списка"/>
    <w:uiPriority w:val="99"/>
    <w:semiHidden/>
    <w:unhideWhenUsed/>
    <w:qFormat/>
  </w:style>
  <w:style w:type="table" w:styleId="af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Ind w:w="0" w:type="nil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4">
    <w:name w:val="Plain Table 2"/>
    <w:basedOn w:val="a1"/>
    <w:uiPriority w:val="59"/>
    <w:tblPr>
      <w:tblInd w:w="0" w:type="nil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Ind w:w="0" w:type="nil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nil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nil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nil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nil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Ind w:w="0" w:type="nil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nil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nil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nil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nil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nil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nil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Ind w:w="0" w:type="nil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nil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left w:w="0" w:type="dxa"/>
        <w:right w:w="0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nil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left w:w="0" w:type="dxa"/>
        <w:right w:w="0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nil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left w:w="0" w:type="dxa"/>
        <w:right w:w="0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nil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left w:w="0" w:type="dxa"/>
        <w:right w:w="0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left w:w="0" w:type="dxa"/>
        <w:right w:w="0" w:type="dxa"/>
      </w:tblCellMar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left w:w="0" w:type="dxa"/>
        <w:right w:w="0" w:type="dxa"/>
      </w:tblCellMar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left w:w="0" w:type="dxa"/>
        <w:right w:w="0" w:type="dxa"/>
      </w:tblCellMar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nil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left w:w="0" w:type="dxa"/>
        <w:right w:w="0" w:type="dxa"/>
      </w:tblCellMar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Ind w:w="0" w:type="nil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nil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nil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nil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nil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nil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nil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nil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nil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nil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nil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nil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nil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left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Ind w:w="0" w:type="nil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nil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nil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nil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nil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nil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nil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left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nil"/>
      <w:tblBorders>
        <w:top w:val="single" w:sz="4" w:space="0" w:color="5B9BD5" w:themeColor="accent1"/>
        <w:bottom w:val="single" w:sz="4" w:space="0" w:color="5B9BD5" w:themeColor="accent1"/>
      </w:tblBorders>
      <w:tblCellMar>
        <w:left w:w="0" w:type="dxa"/>
        <w:right w:w="0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nil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left w:w="0" w:type="dxa"/>
        <w:right w:w="0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nil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left w:w="0" w:type="dxa"/>
        <w:right w:w="0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nil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left w:w="0" w:type="dxa"/>
        <w:right w:w="0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Ind w:w="0" w:type="nil"/>
      <w:tblBorders>
        <w:right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nil"/>
      <w:tblBorders>
        <w:right w:val="single" w:sz="4" w:space="0" w:color="5B9BD5" w:themeColor="accent1"/>
      </w:tblBorders>
      <w:tblCellMar>
        <w:left w:w="0" w:type="dxa"/>
        <w:right w:w="0" w:type="dxa"/>
      </w:tblCellMar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nil"/>
      <w:tblBorders>
        <w:right w:val="single" w:sz="4" w:space="0" w:color="F4B184" w:themeColor="accent2" w:themeTint="97"/>
      </w:tblBorders>
      <w:tblCellMar>
        <w:left w:w="0" w:type="dxa"/>
        <w:right w:w="0" w:type="dxa"/>
      </w:tblCellMar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nil"/>
      <w:tblBorders>
        <w:right w:val="single" w:sz="4" w:space="0" w:color="C9C9C9" w:themeColor="accent3" w:themeTint="98"/>
      </w:tblBorders>
      <w:tblCellMar>
        <w:left w:w="0" w:type="dxa"/>
        <w:right w:w="0" w:type="dxa"/>
      </w:tblCellMar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nil"/>
      <w:tblBorders>
        <w:right w:val="single" w:sz="4" w:space="0" w:color="FFD865" w:themeColor="accent4" w:themeTint="9A"/>
      </w:tblBorders>
      <w:tblCellMar>
        <w:left w:w="0" w:type="dxa"/>
        <w:right w:w="0" w:type="dxa"/>
      </w:tblCellMar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nil"/>
      <w:tblBorders>
        <w:right w:val="single" w:sz="4" w:space="0" w:color="8DA9DB" w:themeColor="accent5" w:themeTint="9A"/>
      </w:tblBorders>
      <w:tblCellMar>
        <w:left w:w="0" w:type="dxa"/>
        <w:right w:w="0" w:type="dxa"/>
      </w:tblCellMar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nil"/>
      <w:tblBorders>
        <w:right w:val="single" w:sz="4" w:space="0" w:color="A9D08E" w:themeColor="accent6" w:themeTint="98"/>
      </w:tblBorders>
      <w:tblCellMar>
        <w:left w:w="0" w:type="dxa"/>
        <w:right w:w="0" w:type="dxa"/>
      </w:tblCellMar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Ind w:w="0" w:type="nil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Ind w:w="0" w:type="nil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Ind w:w="0" w:type="nil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Ind w:w="0" w:type="nil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Ind w:w="0" w:type="nil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Ind w:w="0" w:type="nil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nil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nil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nil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nil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nil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nil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left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Kira</cp:lastModifiedBy>
  <cp:revision>10</cp:revision>
  <dcterms:created xsi:type="dcterms:W3CDTF">2026-04-19T14:18:00Z</dcterms:created>
  <dcterms:modified xsi:type="dcterms:W3CDTF">2026-04-19T14:37:00Z</dcterms:modified>
  <dc:language>ru-RU</dc:language>
</cp:coreProperties>
</file>