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LOGISTIC REGRESSION</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Nguồn tham khảo: </w:t>
      </w:r>
      <w:hyperlink r:id="rId6">
        <w:r w:rsidDel="00000000" w:rsidR="00000000" w:rsidRPr="00000000">
          <w:rPr>
            <w:rFonts w:ascii="Times" w:cs="Times" w:eastAsia="Times" w:hAnsi="Times"/>
            <w:color w:val="1155cc"/>
            <w:sz w:val="24"/>
            <w:szCs w:val="24"/>
            <w:u w:val="single"/>
            <w:rtl w:val="0"/>
          </w:rPr>
          <w:t xml:space="preserve">https://en.wikipedia.org/wiki/Logistic_regression</w:t>
        </w:r>
      </w:hyperlink>
      <w:r w:rsidDel="00000000" w:rsidR="00000000" w:rsidRPr="00000000">
        <w:rPr>
          <w:rtl w:val="0"/>
        </w:rPr>
      </w:r>
    </w:p>
    <w:p w:rsidR="00000000" w:rsidDel="00000000" w:rsidP="00000000" w:rsidRDefault="00000000" w:rsidRPr="00000000" w14:paraId="00000003">
      <w:pPr>
        <w:rPr>
          <w:rFonts w:ascii="Times" w:cs="Times" w:eastAsia="Times" w:hAnsi="Times"/>
          <w:sz w:val="24"/>
          <w:szCs w:val="24"/>
        </w:rPr>
      </w:pPr>
      <w:hyperlink r:id="rId7">
        <w:r w:rsidDel="00000000" w:rsidR="00000000" w:rsidRPr="00000000">
          <w:rPr>
            <w:rFonts w:ascii="Times" w:cs="Times" w:eastAsia="Times" w:hAnsi="Times"/>
            <w:color w:val="1155cc"/>
            <w:sz w:val="24"/>
            <w:szCs w:val="24"/>
            <w:u w:val="single"/>
            <w:rtl w:val="0"/>
          </w:rPr>
          <w:t xml:space="preserve">https://aws.amazon.com/vi/what-is/logistic-regression/</w:t>
        </w:r>
      </w:hyperlink>
      <w:r w:rsidDel="00000000" w:rsidR="00000000" w:rsidRPr="00000000">
        <w:rPr>
          <w:rtl w:val="0"/>
        </w:rPr>
      </w:r>
    </w:p>
    <w:p w:rsidR="00000000" w:rsidDel="00000000" w:rsidP="00000000" w:rsidRDefault="00000000" w:rsidRPr="00000000" w14:paraId="00000004">
      <w:pPr>
        <w:rPr>
          <w:rFonts w:ascii="Times" w:cs="Times" w:eastAsia="Times" w:hAnsi="Times"/>
          <w:sz w:val="24"/>
          <w:szCs w:val="24"/>
        </w:rPr>
      </w:pPr>
      <w:hyperlink r:id="rId8">
        <w:r w:rsidDel="00000000" w:rsidR="00000000" w:rsidRPr="00000000">
          <w:rPr>
            <w:rFonts w:ascii="Times" w:cs="Times" w:eastAsia="Times" w:hAnsi="Times"/>
            <w:color w:val="1155cc"/>
            <w:sz w:val="24"/>
            <w:szCs w:val="24"/>
            <w:u w:val="single"/>
            <w:rtl w:val="0"/>
          </w:rPr>
          <w:t xml:space="preserve">https://bvag.com.vn/wp-content/uploads/2013/01/k2_attachments_PHAN-TICH-HOI-QUY-LOGISTIC-DON-VA-DA-BIEN.pdf</w:t>
        </w:r>
      </w:hyperlink>
      <w:r w:rsidDel="00000000" w:rsidR="00000000" w:rsidRPr="00000000">
        <w:rPr>
          <w:rtl w:val="0"/>
        </w:rPr>
      </w:r>
    </w:p>
    <w:p w:rsidR="00000000" w:rsidDel="00000000" w:rsidP="00000000" w:rsidRDefault="00000000" w:rsidRPr="00000000" w14:paraId="00000005">
      <w:pPr>
        <w:rPr>
          <w:rFonts w:ascii="Times" w:cs="Times" w:eastAsia="Times" w:hAnsi="Times"/>
          <w:sz w:val="24"/>
          <w:szCs w:val="24"/>
        </w:rPr>
      </w:pPr>
      <w:hyperlink r:id="rId9">
        <w:r w:rsidDel="00000000" w:rsidR="00000000" w:rsidRPr="00000000">
          <w:rPr>
            <w:rFonts w:ascii="Times" w:cs="Times" w:eastAsia="Times" w:hAnsi="Times"/>
            <w:color w:val="1155cc"/>
            <w:sz w:val="24"/>
            <w:szCs w:val="24"/>
            <w:u w:val="single"/>
            <w:rtl w:val="0"/>
          </w:rPr>
          <w:t xml:space="preserve">https://viblo.asia/p/logistic-regression-bai-toan-co-ban-trong-machine-learning-924lJ4rzKPM</w:t>
        </w:r>
      </w:hyperlink>
      <w:r w:rsidDel="00000000" w:rsidR="00000000" w:rsidRPr="00000000">
        <w:rPr>
          <w:rtl w:val="0"/>
        </w:rPr>
      </w:r>
    </w:p>
    <w:p w:rsidR="00000000" w:rsidDel="00000000" w:rsidP="00000000" w:rsidRDefault="00000000" w:rsidRPr="00000000" w14:paraId="00000006">
      <w:pPr>
        <w:rPr>
          <w:rFonts w:ascii="Times" w:cs="Times" w:eastAsia="Times" w:hAnsi="Times"/>
          <w:sz w:val="24"/>
          <w:szCs w:val="24"/>
        </w:rPr>
      </w:pPr>
      <w:hyperlink r:id="rId10">
        <w:r w:rsidDel="00000000" w:rsidR="00000000" w:rsidRPr="00000000">
          <w:rPr>
            <w:rFonts w:ascii="Times" w:cs="Times" w:eastAsia="Times" w:hAnsi="Times"/>
            <w:color w:val="1155cc"/>
            <w:sz w:val="24"/>
            <w:szCs w:val="24"/>
            <w:u w:val="single"/>
            <w:rtl w:val="0"/>
          </w:rPr>
          <w:t xml:space="preserve">https://machinelearningcoban.com/2017/01/27/logisticregression/#mo-hinh-logistic-regression</w:t>
        </w:r>
      </w:hyperlink>
      <w:r w:rsidDel="00000000" w:rsidR="00000000" w:rsidRPr="00000000">
        <w:rPr>
          <w:rtl w:val="0"/>
        </w:rPr>
      </w:r>
    </w:p>
    <w:p w:rsidR="00000000" w:rsidDel="00000000" w:rsidP="00000000" w:rsidRDefault="00000000" w:rsidRPr="00000000" w14:paraId="00000007">
      <w:pPr>
        <w:rPr>
          <w:rFonts w:ascii="Times" w:cs="Times" w:eastAsia="Times" w:hAnsi="Times"/>
          <w:sz w:val="24"/>
          <w:szCs w:val="24"/>
        </w:rPr>
      </w:pPr>
      <w:hyperlink r:id="rId11">
        <w:r w:rsidDel="00000000" w:rsidR="00000000" w:rsidRPr="00000000">
          <w:rPr>
            <w:rFonts w:ascii="Times" w:cs="Times" w:eastAsia="Times" w:hAnsi="Times"/>
            <w:color w:val="1155cc"/>
            <w:sz w:val="24"/>
            <w:szCs w:val="24"/>
            <w:u w:val="single"/>
            <w:rtl w:val="0"/>
          </w:rPr>
          <w:t xml:space="preserve">https://vi.wikipedia.org/wiki/H%C3%A0m_sigmoid</w:t>
        </w:r>
      </w:hyperlink>
      <w:r w:rsidDel="00000000" w:rsidR="00000000" w:rsidRPr="00000000">
        <w:rPr>
          <w:rtl w:val="0"/>
        </w:rPr>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numPr>
          <w:ilvl w:val="0"/>
          <w:numId w:val="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Giới thiệu</w:t>
      </w:r>
    </w:p>
    <w:p w:rsidR="00000000" w:rsidDel="00000000" w:rsidP="00000000" w:rsidRDefault="00000000" w:rsidRPr="00000000" w14:paraId="0000000B">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Mô hình Logistic Regression</w:t>
      </w:r>
      <w:r w:rsidDel="00000000" w:rsidR="00000000" w:rsidRPr="00000000">
        <w:rPr>
          <w:rFonts w:ascii="Times" w:cs="Times" w:eastAsia="Times" w:hAnsi="Times"/>
          <w:sz w:val="24"/>
          <w:szCs w:val="24"/>
          <w:rtl w:val="0"/>
        </w:rPr>
        <w:t xml:space="preserve"> là một kỹ thuật thống kê để xem xét mối liên hệ giữa biến độc lập (biến số hoặc biến phân loại) với biến phụ thuộc là biến nhị phân. Trong thuật toán này, biến phụ thuộc y chỉ có 2 trạng thái 1 (ví dụ tử vong) và 0 (ví dụ sống). Muốn đổi ra biến số liên tục người ta tính xác suất của 2 trạng thái này.</w:t>
      </w:r>
    </w:p>
    <w:p w:rsidR="00000000" w:rsidDel="00000000" w:rsidP="00000000" w:rsidRDefault="00000000" w:rsidRPr="00000000" w14:paraId="0000000C">
      <w:pPr>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Mô hình Logistic Regression được phát triển bởi nhà toán học người Pháp Pierre-Simon Laplace vào thế kỷ 19. </w:t>
      </w:r>
    </w:p>
    <w:p w:rsidR="00000000" w:rsidDel="00000000" w:rsidP="00000000" w:rsidRDefault="00000000" w:rsidRPr="00000000" w14:paraId="0000000D">
      <w:pPr>
        <w:ind w:left="0" w:firstLine="0"/>
        <w:rPr>
          <w:rFonts w:ascii="Times" w:cs="Times" w:eastAsia="Times" w:hAnsi="Times"/>
          <w:color w:val="d1d5db"/>
          <w:sz w:val="24"/>
          <w:szCs w:val="24"/>
          <w:shd w:fill="444654" w:val="clear"/>
        </w:rPr>
      </w:pPr>
      <w:r w:rsidDel="00000000" w:rsidR="00000000" w:rsidRPr="00000000">
        <w:rPr>
          <w:rFonts w:ascii="Times" w:cs="Times" w:eastAsia="Times" w:hAnsi="Times"/>
          <w:sz w:val="24"/>
          <w:szCs w:val="24"/>
          <w:highlight w:val="white"/>
          <w:rtl w:val="0"/>
        </w:rPr>
        <w:t xml:space="preserve">Bằng cách nói ngắn gọn về định nghĩa của mô hình này như trên, điểm đặc biệt của nó là: mô hình Logistic Regression được thiết kế đặc biệt để phân loại dữ liệu vào hai nhóm khác nhau. Ngoài ra, Mô hình Logistic Regression cung cấp khả năng dự đoán xác suất xảy ra của sự kiện nhị phân và mô tả mối quan hệ tuyến tính giữa biến độc lập và biến phụ thuộc dựa trên hàm sigmoid.</w:t>
      </w:r>
      <w:r w:rsidDel="00000000" w:rsidR="00000000" w:rsidRPr="00000000">
        <w:rPr>
          <w:rFonts w:ascii="Times" w:cs="Times" w:eastAsia="Times" w:hAnsi="Times"/>
          <w:color w:val="d1d5db"/>
          <w:sz w:val="24"/>
          <w:szCs w:val="24"/>
          <w:shd w:fill="444654" w:val="clear"/>
          <w:rtl w:val="0"/>
        </w:rPr>
        <w:t xml:space="preserve"> </w:t>
      </w:r>
    </w:p>
    <w:p w:rsidR="00000000" w:rsidDel="00000000" w:rsidP="00000000" w:rsidRDefault="00000000" w:rsidRPr="00000000" w14:paraId="0000000E">
      <w:pPr>
        <w:numPr>
          <w:ilvl w:val="0"/>
          <w:numId w:val="8"/>
        </w:numPr>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Chi tiết thuật toán</w:t>
      </w:r>
    </w:p>
    <w:p w:rsidR="00000000" w:rsidDel="00000000" w:rsidP="00000000" w:rsidRDefault="00000000" w:rsidRPr="00000000" w14:paraId="0000000F">
      <w:pPr>
        <w:numPr>
          <w:ilvl w:val="0"/>
          <w:numId w:val="2"/>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Xây dựng hàm Sigmoid</w:t>
      </w:r>
    </w:p>
    <w:p w:rsidR="00000000" w:rsidDel="00000000" w:rsidP="00000000" w:rsidRDefault="00000000" w:rsidRPr="00000000" w14:paraId="00000010">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Đầu tiên, cần phải chuyển đổi giá trị được đưa vào thành một giá trị nằm trong khoảng từ 0 đến 1</w:t>
      </w:r>
    </w:p>
    <w:p w:rsidR="00000000" w:rsidDel="00000000" w:rsidP="00000000" w:rsidRDefault="00000000" w:rsidRPr="00000000" w14:paraId="00000011">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Công thức toán học của hàm Sigmoid là:</w:t>
      </w:r>
    </w:p>
    <w:p w:rsidR="00000000" w:rsidDel="00000000" w:rsidP="00000000" w:rsidRDefault="00000000" w:rsidRPr="00000000" w14:paraId="00000012">
      <w:pPr>
        <w:ind w:left="1440" w:firstLine="0"/>
        <w:rPr>
          <w:rFonts w:ascii="Times" w:cs="Times" w:eastAsia="Times" w:hAnsi="Times"/>
          <w:sz w:val="32"/>
          <w:szCs w:val="32"/>
          <w:highlight w:val="white"/>
        </w:rPr>
      </w:pPr>
      <w:r w:rsidDel="00000000" w:rsidR="00000000" w:rsidRPr="00000000">
        <w:rPr>
          <w:rFonts w:ascii="Times" w:cs="Times" w:eastAsia="Times" w:hAnsi="Times"/>
          <w:sz w:val="32"/>
          <w:szCs w:val="32"/>
          <w:highlight w:val="white"/>
          <w:rtl w:val="0"/>
        </w:rPr>
        <w:t xml:space="preserve">f(s)= </w:t>
      </w:r>
      <m:oMath>
        <m:f>
          <m:fPr>
            <m:ctrlPr>
              <w:rPr>
                <w:rFonts w:ascii="Times" w:cs="Times" w:eastAsia="Times" w:hAnsi="Times"/>
                <w:sz w:val="32"/>
                <w:szCs w:val="32"/>
                <w:highlight w:val="white"/>
              </w:rPr>
            </m:ctrlPr>
          </m:fPr>
          <m:num>
            <m:r>
              <w:rPr>
                <w:rFonts w:ascii="Times" w:cs="Times" w:eastAsia="Times" w:hAnsi="Times"/>
                <w:sz w:val="32"/>
                <w:szCs w:val="32"/>
                <w:highlight w:val="white"/>
              </w:rPr>
              <m:t xml:space="preserve">1</m:t>
            </m:r>
          </m:num>
          <m:den>
            <m:r>
              <w:rPr>
                <w:rFonts w:ascii="Times" w:cs="Times" w:eastAsia="Times" w:hAnsi="Times"/>
                <w:sz w:val="32"/>
                <w:szCs w:val="32"/>
                <w:highlight w:val="white"/>
              </w:rPr>
              <m:t xml:space="preserve">1+e</m:t>
            </m:r>
            <m:sSup>
              <m:sSupPr>
                <m:ctrlPr>
                  <w:rPr>
                    <w:rFonts w:ascii="Times" w:cs="Times" w:eastAsia="Times" w:hAnsi="Times"/>
                    <w:sz w:val="32"/>
                    <w:szCs w:val="32"/>
                    <w:highlight w:val="white"/>
                  </w:rPr>
                </m:ctrlPr>
              </m:sSupPr>
              <m:e/>
              <m:sup>
                <m:r>
                  <w:rPr>
                    <w:rFonts w:ascii="Times" w:cs="Times" w:eastAsia="Times" w:hAnsi="Times"/>
                    <w:sz w:val="32"/>
                    <w:szCs w:val="32"/>
                    <w:highlight w:val="white"/>
                  </w:rPr>
                  <m:t xml:space="preserve">-s</m:t>
                </m:r>
              </m:sup>
            </m:sSup>
          </m:den>
        </m:f>
      </m:oMath>
      <w:r w:rsidDel="00000000" w:rsidR="00000000" w:rsidRPr="00000000">
        <w:rPr>
          <w:rtl w:val="0"/>
        </w:rPr>
      </w:r>
    </w:p>
    <w:p w:rsidR="00000000" w:rsidDel="00000000" w:rsidP="00000000" w:rsidRDefault="00000000" w:rsidRPr="00000000" w14:paraId="00000013">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Trong đó: s là giá trị đầu vào của hàm</w:t>
      </w:r>
    </w:p>
    <w:p w:rsidR="00000000" w:rsidDel="00000000" w:rsidP="00000000" w:rsidRDefault="00000000" w:rsidRPr="00000000" w14:paraId="00000014">
      <w:pPr>
        <w:numPr>
          <w:ilvl w:val="0"/>
          <w:numId w:val="2"/>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Xây dựng mô hình logistic</w:t>
      </w:r>
    </w:p>
    <w:p w:rsidR="00000000" w:rsidDel="00000000" w:rsidP="00000000" w:rsidRDefault="00000000" w:rsidRPr="00000000" w14:paraId="00000015">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Mô hình hồi quy logistic sử dụng một hàm tuyến tính để tính toán giá trị z, tổng của các đặc trưng nhân với các tham số tương ứng. Công thức tính z được tính như sau: </w:t>
      </w:r>
    </w:p>
    <w:p w:rsidR="00000000" w:rsidDel="00000000" w:rsidP="00000000" w:rsidRDefault="00000000" w:rsidRPr="00000000" w14:paraId="00000016">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z = w0 + w1x1 + w2x2 + … + wnxn</w:t>
      </w:r>
    </w:p>
    <w:p w:rsidR="00000000" w:rsidDel="00000000" w:rsidP="00000000" w:rsidRDefault="00000000" w:rsidRPr="00000000" w14:paraId="00000017">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Trong đó: </w:t>
      </w:r>
    </w:p>
    <w:p w:rsidR="00000000" w:rsidDel="00000000" w:rsidP="00000000" w:rsidRDefault="00000000" w:rsidRPr="00000000" w14:paraId="00000018">
      <w:pPr>
        <w:numPr>
          <w:ilvl w:val="0"/>
          <w:numId w:val="7"/>
        </w:numPr>
        <w:ind w:left="216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w0, w1, w2, …, wn là các tham số mô hình cần tìm kiếm</w:t>
      </w:r>
    </w:p>
    <w:p w:rsidR="00000000" w:rsidDel="00000000" w:rsidP="00000000" w:rsidRDefault="00000000" w:rsidRPr="00000000" w14:paraId="00000019">
      <w:pPr>
        <w:numPr>
          <w:ilvl w:val="0"/>
          <w:numId w:val="7"/>
        </w:numPr>
        <w:ind w:left="216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x1,x2,...,xn là các đặc trưng của mẫu dữ liệu</w:t>
      </w:r>
    </w:p>
    <w:p w:rsidR="00000000" w:rsidDel="00000000" w:rsidP="00000000" w:rsidRDefault="00000000" w:rsidRPr="00000000" w14:paraId="0000001A">
      <w:pPr>
        <w:numPr>
          <w:ilvl w:val="0"/>
          <w:numId w:val="2"/>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Xây dựng hàm mất mát</w:t>
      </w:r>
    </w:p>
    <w:p w:rsidR="00000000" w:rsidDel="00000000" w:rsidP="00000000" w:rsidRDefault="00000000" w:rsidRPr="00000000" w14:paraId="0000001B">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Mô hình hồi quy Logistic sử dụng hàm mất mát để đo lường sự sai lệch giữa dự đoán mô hình và giá trị thực tế. Hàm mất mát phổ biến trong mô hình này là hàm Cross-Entropy (Log Loss)</w:t>
      </w:r>
    </w:p>
    <w:p w:rsidR="00000000" w:rsidDel="00000000" w:rsidP="00000000" w:rsidRDefault="00000000" w:rsidRPr="00000000" w14:paraId="0000001C">
      <w:pPr>
        <w:ind w:left="1440" w:firstLine="0"/>
        <w:rPr>
          <w:rFonts w:ascii="Times" w:cs="Times" w:eastAsia="Times" w:hAnsi="Times"/>
          <w:sz w:val="24"/>
          <w:szCs w:val="24"/>
          <w:highlight w:val="white"/>
        </w:rPr>
      </w:pPr>
      <m:oMath>
        <m:r>
          <w:rPr>
            <w:rFonts w:ascii="Times" w:cs="Times" w:eastAsia="Times" w:hAnsi="Times"/>
            <w:sz w:val="24"/>
            <w:szCs w:val="24"/>
            <w:highlight w:val="white"/>
          </w:rPr>
          <m:t xml:space="preserve">J(</m:t>
        </m:r>
        <m:r>
          <w:rPr>
            <w:rFonts w:ascii="Times" w:cs="Times" w:eastAsia="Times" w:hAnsi="Times"/>
            <w:sz w:val="24"/>
            <w:szCs w:val="24"/>
            <w:highlight w:val="white"/>
          </w:rPr>
          <m:t>Θ</m:t>
        </m:r>
        <m:r>
          <w:rPr>
            <w:rFonts w:ascii="Times" w:cs="Times" w:eastAsia="Times" w:hAnsi="Times"/>
            <w:sz w:val="24"/>
            <w:szCs w:val="24"/>
            <w:highlight w:val="white"/>
          </w:rPr>
          <m:t xml:space="preserve">)=-</m:t>
        </m:r>
        <m:nary>
          <m:naryPr>
            <m:chr m:val="∑"/>
            <m:ctrlPr>
              <w:rPr>
                <w:rFonts w:ascii="Times" w:cs="Times" w:eastAsia="Times" w:hAnsi="Times"/>
                <w:sz w:val="24"/>
                <w:szCs w:val="24"/>
                <w:highlight w:val="white"/>
              </w:rPr>
            </m:ctrlPr>
          </m:naryPr>
          <m:sub>
            <m:r>
              <w:rPr>
                <w:rFonts w:ascii="Times" w:cs="Times" w:eastAsia="Times" w:hAnsi="Times"/>
                <w:sz w:val="24"/>
                <w:szCs w:val="24"/>
                <w:highlight w:val="white"/>
              </w:rPr>
              <m:t xml:space="preserve">i=1</m:t>
            </m:r>
          </m:sub>
          <m:sup>
            <m:r>
              <w:rPr>
                <w:rFonts w:ascii="Times" w:cs="Times" w:eastAsia="Times" w:hAnsi="Times"/>
                <w:sz w:val="24"/>
                <w:szCs w:val="24"/>
                <w:highlight w:val="white"/>
              </w:rPr>
              <m:t xml:space="preserve">m</m:t>
            </m:r>
          </m:sup>
        </m:nary>
        <m:r>
          <w:rPr>
            <w:rFonts w:ascii="Times" w:cs="Times" w:eastAsia="Times" w:hAnsi="Times"/>
            <w:sz w:val="24"/>
            <w:szCs w:val="24"/>
            <w:highlight w:val="white"/>
          </w:rPr>
          <m:t xml:space="preserve">[(y</m:t>
        </m:r>
        <m:sSup>
          <m:sSupPr>
            <m:ctrlPr>
              <w:rPr>
                <w:rFonts w:ascii="Times" w:cs="Times" w:eastAsia="Times" w:hAnsi="Times"/>
                <w:sz w:val="24"/>
                <w:szCs w:val="24"/>
                <w:highlight w:val="white"/>
              </w:rPr>
            </m:ctrlPr>
          </m:sSupPr>
          <m:e/>
          <m:sup>
            <m:r>
              <w:rPr>
                <w:rFonts w:ascii="Times" w:cs="Times" w:eastAsia="Times" w:hAnsi="Times"/>
                <w:sz w:val="24"/>
                <w:szCs w:val="24"/>
                <w:highlight w:val="white"/>
              </w:rPr>
              <m:t xml:space="preserve">(i)</m:t>
            </m:r>
          </m:sup>
        </m:sSup>
        <m:r>
          <w:rPr>
            <w:rFonts w:ascii="Times" w:cs="Times" w:eastAsia="Times" w:hAnsi="Times"/>
            <w:sz w:val="24"/>
            <w:szCs w:val="24"/>
            <w:highlight w:val="white"/>
          </w:rPr>
          <m:t xml:space="preserve">log</m:t>
        </m:r>
        <m:sSup>
          <m:sSupPr>
            <m:ctrlPr>
              <w:rPr>
                <w:rFonts w:ascii="Times" w:cs="Times" w:eastAsia="Times" w:hAnsi="Times"/>
                <w:sz w:val="24"/>
                <w:szCs w:val="24"/>
                <w:highlight w:val="white"/>
              </w:rPr>
            </m:ctrlPr>
          </m:sSupPr>
          <m:e>
            <m:r>
              <w:rPr>
                <w:rFonts w:ascii="Times" w:cs="Times" w:eastAsia="Times" w:hAnsi="Times"/>
                <w:sz w:val="24"/>
                <w:szCs w:val="24"/>
                <w:highlight w:val="white"/>
              </w:rPr>
              <m:t xml:space="preserve">p</m:t>
            </m:r>
          </m:e>
          <m:sup>
            <m:r>
              <w:rPr>
                <w:rFonts w:ascii="Times" w:cs="Times" w:eastAsia="Times" w:hAnsi="Times"/>
                <w:sz w:val="24"/>
                <w:szCs w:val="24"/>
                <w:highlight w:val="white"/>
              </w:rPr>
              <m:t>∧</m:t>
            </m:r>
            <m:r>
              <w:rPr>
                <w:rFonts w:ascii="Times" w:cs="Times" w:eastAsia="Times" w:hAnsi="Times"/>
                <w:sz w:val="24"/>
                <w:szCs w:val="24"/>
                <w:highlight w:val="white"/>
              </w:rPr>
              <m:t xml:space="preserve">(i)</m:t>
            </m:r>
          </m:sup>
        </m:sSup>
        <m:r>
          <w:rPr>
            <w:rFonts w:ascii="Times" w:cs="Times" w:eastAsia="Times" w:hAnsi="Times"/>
            <w:sz w:val="24"/>
            <w:szCs w:val="24"/>
            <w:highlight w:val="white"/>
          </w:rPr>
          <m:t xml:space="preserve">)+(1-y</m:t>
        </m:r>
        <m:sSup>
          <m:sSupPr>
            <m:ctrlPr>
              <w:rPr>
                <w:rFonts w:ascii="Times" w:cs="Times" w:eastAsia="Times" w:hAnsi="Times"/>
                <w:sz w:val="24"/>
                <w:szCs w:val="24"/>
                <w:highlight w:val="white"/>
              </w:rPr>
            </m:ctrlPr>
          </m:sSupPr>
          <m:e/>
          <m:sup>
            <m:r>
              <w:rPr>
                <w:rFonts w:ascii="Times" w:cs="Times" w:eastAsia="Times" w:hAnsi="Times"/>
                <w:sz w:val="24"/>
                <w:szCs w:val="24"/>
                <w:highlight w:val="white"/>
              </w:rPr>
              <m:t xml:space="preserve">(i)</m:t>
            </m:r>
          </m:sup>
        </m:sSup>
        <m:r>
          <w:rPr>
            <w:rFonts w:ascii="Times" w:cs="Times" w:eastAsia="Times" w:hAnsi="Times"/>
            <w:sz w:val="24"/>
            <w:szCs w:val="24"/>
            <w:highlight w:val="white"/>
          </w:rPr>
          <m:t xml:space="preserve">)log(1-</m:t>
        </m:r>
        <m:sSup>
          <m:sSupPr>
            <m:ctrlPr>
              <w:rPr>
                <w:rFonts w:ascii="Times" w:cs="Times" w:eastAsia="Times" w:hAnsi="Times"/>
                <w:sz w:val="24"/>
                <w:szCs w:val="24"/>
                <w:highlight w:val="white"/>
              </w:rPr>
            </m:ctrlPr>
          </m:sSupPr>
          <m:e>
            <m:r>
              <w:rPr>
                <w:rFonts w:ascii="Times" w:cs="Times" w:eastAsia="Times" w:hAnsi="Times"/>
                <w:sz w:val="24"/>
                <w:szCs w:val="24"/>
                <w:highlight w:val="white"/>
              </w:rPr>
              <m:t xml:space="preserve">p</m:t>
            </m:r>
          </m:e>
          <m:sup>
            <m:r>
              <w:rPr>
                <w:rFonts w:ascii="Times" w:cs="Times" w:eastAsia="Times" w:hAnsi="Times"/>
                <w:sz w:val="24"/>
                <w:szCs w:val="24"/>
                <w:highlight w:val="white"/>
              </w:rPr>
              <m:t>∧</m:t>
            </m:r>
            <m:r>
              <w:rPr>
                <w:rFonts w:ascii="Times" w:cs="Times" w:eastAsia="Times" w:hAnsi="Times"/>
                <w:sz w:val="24"/>
                <w:szCs w:val="24"/>
                <w:highlight w:val="white"/>
              </w:rPr>
              <m:t xml:space="preserve">(i)</m:t>
            </m:r>
          </m:sup>
        </m:sSup>
        <m:r>
          <w:rPr>
            <w:rFonts w:ascii="Times" w:cs="Times" w:eastAsia="Times" w:hAnsi="Times"/>
            <w:sz w:val="24"/>
            <w:szCs w:val="24"/>
            <w:highlight w:val="white"/>
          </w:rPr>
          <m:t xml:space="preserve">)]</m:t>
        </m:r>
      </m:oMath>
      <w:r w:rsidDel="00000000" w:rsidR="00000000" w:rsidRPr="00000000">
        <w:rPr>
          <w:rtl w:val="0"/>
        </w:rPr>
      </w:r>
    </w:p>
    <w:p w:rsidR="00000000" w:rsidDel="00000000" w:rsidP="00000000" w:rsidRDefault="00000000" w:rsidRPr="00000000" w14:paraId="0000001D">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Trong đó:</w:t>
      </w:r>
    </w:p>
    <w:p w:rsidR="00000000" w:rsidDel="00000000" w:rsidP="00000000" w:rsidRDefault="00000000" w:rsidRPr="00000000" w14:paraId="0000001E">
      <w:pPr>
        <w:numPr>
          <w:ilvl w:val="0"/>
          <w:numId w:val="3"/>
        </w:numPr>
        <w:ind w:left="2160" w:hanging="360"/>
        <w:rPr>
          <w:rFonts w:ascii="Times" w:cs="Times" w:eastAsia="Times" w:hAnsi="Times"/>
          <w:sz w:val="24"/>
          <w:szCs w:val="24"/>
          <w:highlight w:val="white"/>
        </w:rPr>
      </w:pPr>
      <m:oMath>
        <m:r>
          <w:rPr>
            <w:rFonts w:ascii="Times" w:cs="Times" w:eastAsia="Times" w:hAnsi="Times"/>
            <w:sz w:val="24"/>
            <w:szCs w:val="24"/>
            <w:highlight w:val="white"/>
          </w:rPr>
          <m:t xml:space="preserve">y</m:t>
        </m:r>
        <m:sSup>
          <m:sSupPr>
            <m:ctrlPr>
              <w:rPr>
                <w:rFonts w:ascii="Times" w:cs="Times" w:eastAsia="Times" w:hAnsi="Times"/>
                <w:sz w:val="24"/>
                <w:szCs w:val="24"/>
                <w:highlight w:val="white"/>
              </w:rPr>
            </m:ctrlPr>
          </m:sSupPr>
          <m:e/>
          <m:sup>
            <m:r>
              <w:rPr>
                <w:rFonts w:ascii="Times" w:cs="Times" w:eastAsia="Times" w:hAnsi="Times"/>
                <w:sz w:val="24"/>
                <w:szCs w:val="24"/>
                <w:highlight w:val="white"/>
              </w:rPr>
              <m:t xml:space="preserve">(i)</m:t>
            </m:r>
          </m:sup>
        </m:sSup>
      </m:oMath>
      <w:r w:rsidDel="00000000" w:rsidR="00000000" w:rsidRPr="00000000">
        <w:rPr>
          <w:rFonts w:ascii="Times" w:cs="Times" w:eastAsia="Times" w:hAnsi="Times"/>
          <w:sz w:val="24"/>
          <w:szCs w:val="24"/>
          <w:highlight w:val="white"/>
          <w:rtl w:val="0"/>
        </w:rPr>
        <w:t xml:space="preserve"> là nhãn thực tế của mẫu dữ liệu (0 hoặc 1)</w:t>
      </w:r>
    </w:p>
    <w:p w:rsidR="00000000" w:rsidDel="00000000" w:rsidP="00000000" w:rsidRDefault="00000000" w:rsidRPr="00000000" w14:paraId="0000001F">
      <w:pPr>
        <w:numPr>
          <w:ilvl w:val="0"/>
          <w:numId w:val="3"/>
        </w:numPr>
        <w:ind w:left="2160" w:hanging="360"/>
        <w:rPr>
          <w:rFonts w:ascii="Times" w:cs="Times" w:eastAsia="Times" w:hAnsi="Times"/>
          <w:sz w:val="24"/>
          <w:szCs w:val="24"/>
          <w:highlight w:val="white"/>
        </w:rPr>
      </w:pPr>
      <m:oMath>
        <m:sSup>
          <m:sSupPr>
            <m:ctrlPr>
              <w:rPr>
                <w:rFonts w:ascii="Times" w:cs="Times" w:eastAsia="Times" w:hAnsi="Times"/>
                <w:sz w:val="24"/>
                <w:szCs w:val="24"/>
                <w:highlight w:val="white"/>
              </w:rPr>
            </m:ctrlPr>
          </m:sSupPr>
          <m:e>
            <m:r>
              <w:rPr>
                <w:rFonts w:ascii="Times" w:cs="Times" w:eastAsia="Times" w:hAnsi="Times"/>
                <w:sz w:val="24"/>
                <w:szCs w:val="24"/>
                <w:highlight w:val="white"/>
              </w:rPr>
              <m:t xml:space="preserve">p</m:t>
            </m:r>
          </m:e>
          <m:sup>
            <m:r>
              <w:rPr>
                <w:rFonts w:ascii="Times" w:cs="Times" w:eastAsia="Times" w:hAnsi="Times"/>
                <w:sz w:val="24"/>
                <w:szCs w:val="24"/>
                <w:highlight w:val="white"/>
              </w:rPr>
              <m:t>∧</m:t>
            </m:r>
            <m:r>
              <w:rPr>
                <w:rFonts w:ascii="Times" w:cs="Times" w:eastAsia="Times" w:hAnsi="Times"/>
                <w:sz w:val="24"/>
                <w:szCs w:val="24"/>
                <w:highlight w:val="white"/>
              </w:rPr>
              <m:t xml:space="preserve">(i)</m:t>
            </m:r>
          </m:sup>
        </m:sSup>
      </m:oMath>
      <w:r w:rsidDel="00000000" w:rsidR="00000000" w:rsidRPr="00000000">
        <w:rPr>
          <w:rFonts w:ascii="Times" w:cs="Times" w:eastAsia="Times" w:hAnsi="Times"/>
          <w:sz w:val="24"/>
          <w:szCs w:val="24"/>
          <w:highlight w:val="white"/>
          <w:rtl w:val="0"/>
        </w:rPr>
        <w:t xml:space="preserve"> là dự đoán được tính bởi mô hình, tức là xác suất dự đoán rằng mẫu dữ liệu thuộc vào lớp dương (1).</w:t>
      </w:r>
    </w:p>
    <w:p w:rsidR="00000000" w:rsidDel="00000000" w:rsidP="00000000" w:rsidRDefault="00000000" w:rsidRPr="00000000" w14:paraId="00000020">
      <w:pPr>
        <w:numPr>
          <w:ilvl w:val="0"/>
          <w:numId w:val="2"/>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Tối ưu hàm mất mát</w:t>
      </w:r>
    </w:p>
    <w:p w:rsidR="00000000" w:rsidDel="00000000" w:rsidP="00000000" w:rsidRDefault="00000000" w:rsidRPr="00000000" w14:paraId="00000021">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Sử dụng phương pháp Stochastic Gradient Descent (SGD) để tối ưu hàm mất mát.</w:t>
      </w:r>
    </w:p>
    <w:p w:rsidR="00000000" w:rsidDel="00000000" w:rsidP="00000000" w:rsidRDefault="00000000" w:rsidRPr="00000000" w14:paraId="00000022">
      <w:pPr>
        <w:ind w:left="144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3">
      <w:pPr>
        <w:ind w:left="144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24">
      <w:pPr>
        <w:numPr>
          <w:ilvl w:val="0"/>
          <w:numId w:val="8"/>
        </w:numPr>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Các siêu tham số của thuật toán</w:t>
      </w:r>
    </w:p>
    <w:p w:rsidR="00000000" w:rsidDel="00000000" w:rsidP="00000000" w:rsidRDefault="00000000" w:rsidRPr="00000000" w14:paraId="00000025">
      <w:pPr>
        <w:numPr>
          <w:ilvl w:val="0"/>
          <w:numId w:val="5"/>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Penalty: đây là tham số điều chỉnh regularization - kiểm soát mức độc phức tạp của mô hình và giảm hiện tượng overfitting.</w:t>
      </w:r>
    </w:p>
    <w:p w:rsidR="00000000" w:rsidDel="00000000" w:rsidP="00000000" w:rsidRDefault="00000000" w:rsidRPr="00000000" w14:paraId="00000026">
      <w:pPr>
        <w:numPr>
          <w:ilvl w:val="0"/>
          <w:numId w:val="5"/>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Hệ số điều chỉnh (C) : đây là siêu tham số có liên quan đến regularization trong logistic regression. Giá trị C nhỏ sẽ tạo ra môi trường có regularization mạnh và ngược lại.</w:t>
      </w:r>
    </w:p>
    <w:p w:rsidR="00000000" w:rsidDel="00000000" w:rsidP="00000000" w:rsidRDefault="00000000" w:rsidRPr="00000000" w14:paraId="00000027">
      <w:pPr>
        <w:numPr>
          <w:ilvl w:val="0"/>
          <w:numId w:val="5"/>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Solver: Logistic Regression sử dụng các phương pháp tối ưu để tìm ra bộ trọng số tốt nhất. Có nhiều phương pháp tối ưu như là ‘newton-cg’, ‘lbfgs’, ‘liblinear’, ‘sag’ và ‘saga’. </w:t>
      </w:r>
    </w:p>
    <w:p w:rsidR="00000000" w:rsidDel="00000000" w:rsidP="00000000" w:rsidRDefault="00000000" w:rsidRPr="00000000" w14:paraId="00000028">
      <w:pPr>
        <w:numPr>
          <w:ilvl w:val="0"/>
          <w:numId w:val="5"/>
        </w:numPr>
        <w:ind w:left="144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max_iter: số lần lặp quá trình tối ưu để tìm ra bộ trọng số tốt nhất. Nếu quá trình tối ưu không hội tụ trước khi đạt đến số lượng vòng lặp tối đa,  nó sẽ dừng và trả lại kết quả tốt nhất tìm được cho tới thời điểm đó.</w:t>
      </w:r>
    </w:p>
    <w:p w:rsidR="00000000" w:rsidDel="00000000" w:rsidP="00000000" w:rsidRDefault="00000000" w:rsidRPr="00000000" w14:paraId="00000029">
      <w:pPr>
        <w:numPr>
          <w:ilvl w:val="0"/>
          <w:numId w:val="8"/>
        </w:numPr>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Đánh giá thuật toán</w:t>
      </w:r>
    </w:p>
    <w:p w:rsidR="00000000" w:rsidDel="00000000" w:rsidP="00000000" w:rsidRDefault="00000000" w:rsidRPr="00000000" w14:paraId="0000002A">
      <w:pPr>
        <w:ind w:left="144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Ưu điểm:</w:t>
      </w:r>
    </w:p>
    <w:p w:rsidR="00000000" w:rsidDel="00000000" w:rsidP="00000000" w:rsidRDefault="00000000" w:rsidRPr="00000000" w14:paraId="0000002B">
      <w:pPr>
        <w:numPr>
          <w:ilvl w:val="0"/>
          <w:numId w:val="1"/>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Đơn giản và dễ hiểu</w:t>
      </w:r>
    </w:p>
    <w:p w:rsidR="00000000" w:rsidDel="00000000" w:rsidP="00000000" w:rsidRDefault="00000000" w:rsidRPr="00000000" w14:paraId="0000002C">
      <w:pPr>
        <w:numPr>
          <w:ilvl w:val="0"/>
          <w:numId w:val="1"/>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Có thể sử dụng với nhiều loại dữ liệu và phân loại nhãn đầu ra. </w:t>
      </w:r>
    </w:p>
    <w:p w:rsidR="00000000" w:rsidDel="00000000" w:rsidP="00000000" w:rsidRDefault="00000000" w:rsidRPr="00000000" w14:paraId="0000002D">
      <w:pPr>
        <w:numPr>
          <w:ilvl w:val="0"/>
          <w:numId w:val="1"/>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Có thể xử lí đặc trưng liên tục và rời rạc</w:t>
      </w:r>
    </w:p>
    <w:p w:rsidR="00000000" w:rsidDel="00000000" w:rsidP="00000000" w:rsidRDefault="00000000" w:rsidRPr="00000000" w14:paraId="0000002E">
      <w:pPr>
        <w:numPr>
          <w:ilvl w:val="0"/>
          <w:numId w:val="1"/>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Không đòi hỏi tính toán tài nguyên</w:t>
      </w:r>
    </w:p>
    <w:p w:rsidR="00000000" w:rsidDel="00000000" w:rsidP="00000000" w:rsidRDefault="00000000" w:rsidRPr="00000000" w14:paraId="0000002F">
      <w:pPr>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ab/>
        <w:tab/>
        <w:t xml:space="preserve">Nhược điểm:</w:t>
      </w:r>
    </w:p>
    <w:p w:rsidR="00000000" w:rsidDel="00000000" w:rsidP="00000000" w:rsidRDefault="00000000" w:rsidRPr="00000000" w14:paraId="00000030">
      <w:pPr>
        <w:numPr>
          <w:ilvl w:val="0"/>
          <w:numId w:val="4"/>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Với mối quan hệ phi tuyến, logistic regression hoạt động không hiệu quả.</w:t>
      </w:r>
    </w:p>
    <w:p w:rsidR="00000000" w:rsidDel="00000000" w:rsidP="00000000" w:rsidRDefault="00000000" w:rsidRPr="00000000" w14:paraId="00000031">
      <w:pPr>
        <w:numPr>
          <w:ilvl w:val="0"/>
          <w:numId w:val="4"/>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Nhạy cảm với nhiễu và giá trị cực đại.</w:t>
      </w:r>
    </w:p>
    <w:p w:rsidR="00000000" w:rsidDel="00000000" w:rsidP="00000000" w:rsidRDefault="00000000" w:rsidRPr="00000000" w14:paraId="00000032">
      <w:pPr>
        <w:numPr>
          <w:ilvl w:val="0"/>
          <w:numId w:val="4"/>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Khó cho kết quả tốt khi dữ liệu mất cân bằng</w:t>
      </w:r>
    </w:p>
    <w:p w:rsidR="00000000" w:rsidDel="00000000" w:rsidP="00000000" w:rsidRDefault="00000000" w:rsidRPr="00000000" w14:paraId="00000033">
      <w:pPr>
        <w:numPr>
          <w:ilvl w:val="0"/>
          <w:numId w:val="8"/>
        </w:numPr>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Tổng kết</w:t>
      </w:r>
    </w:p>
    <w:p w:rsidR="00000000" w:rsidDel="00000000" w:rsidP="00000000" w:rsidRDefault="00000000" w:rsidRPr="00000000" w14:paraId="00000034">
      <w:pPr>
        <w:ind w:left="72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Khi nhắc đến Logistic Regression, điều cần nhớ là:</w:t>
      </w:r>
    </w:p>
    <w:p w:rsidR="00000000" w:rsidDel="00000000" w:rsidP="00000000" w:rsidRDefault="00000000" w:rsidRPr="00000000" w14:paraId="00000035">
      <w:pPr>
        <w:numPr>
          <w:ilvl w:val="0"/>
          <w:numId w:val="6"/>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Nó dựa trên hàm sigmoid để biến đổi giá trị đầu vào.</w:t>
      </w:r>
    </w:p>
    <w:p w:rsidR="00000000" w:rsidDel="00000000" w:rsidP="00000000" w:rsidRDefault="00000000" w:rsidRPr="00000000" w14:paraId="00000036">
      <w:pPr>
        <w:numPr>
          <w:ilvl w:val="0"/>
          <w:numId w:val="6"/>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Là mô hình tuyến tính</w:t>
      </w:r>
    </w:p>
    <w:p w:rsidR="00000000" w:rsidDel="00000000" w:rsidP="00000000" w:rsidRDefault="00000000" w:rsidRPr="00000000" w14:paraId="00000037">
      <w:pPr>
        <w:numPr>
          <w:ilvl w:val="0"/>
          <w:numId w:val="6"/>
        </w:numPr>
        <w:ind w:left="2160" w:hanging="360"/>
        <w:rPr>
          <w:rFonts w:ascii="Times" w:cs="Times" w:eastAsia="Times" w:hAnsi="Times"/>
          <w:sz w:val="24"/>
          <w:szCs w:val="24"/>
          <w:highlight w:val="white"/>
          <w:u w:val="none"/>
        </w:rPr>
      </w:pPr>
      <w:r w:rsidDel="00000000" w:rsidR="00000000" w:rsidRPr="00000000">
        <w:rPr>
          <w:rFonts w:ascii="Times" w:cs="Times" w:eastAsia="Times" w:hAnsi="Times"/>
          <w:sz w:val="24"/>
          <w:szCs w:val="24"/>
          <w:highlight w:val="white"/>
          <w:rtl w:val="0"/>
        </w:rPr>
        <w:t xml:space="preserve">Dữ liệu huấn luyện được sử dụng để ước lượng các tham số thông qua phương pháp tối ưu như: Gradient Descent</w:t>
      </w:r>
    </w:p>
    <w:p w:rsidR="00000000" w:rsidDel="00000000" w:rsidP="00000000" w:rsidRDefault="00000000" w:rsidRPr="00000000" w14:paraId="00000038">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wikipedia.org/wiki/H%C3%A0m_sigmoid" TargetMode="External"/><Relationship Id="rId10" Type="http://schemas.openxmlformats.org/officeDocument/2006/relationships/hyperlink" Target="https://machinelearningcoban.com/2017/01/27/logisticregression/#mo-hinh-logistic-regression" TargetMode="External"/><Relationship Id="rId9" Type="http://schemas.openxmlformats.org/officeDocument/2006/relationships/hyperlink" Target="https://viblo.asia/p/logistic-regression-bai-toan-co-ban-trong-machine-learning-924lJ4rzKPM" TargetMode="External"/><Relationship Id="rId5" Type="http://schemas.openxmlformats.org/officeDocument/2006/relationships/styles" Target="styles.xml"/><Relationship Id="rId6" Type="http://schemas.openxmlformats.org/officeDocument/2006/relationships/hyperlink" Target="https://en.wikipedia.org/wiki/Logistic_regression" TargetMode="External"/><Relationship Id="rId7" Type="http://schemas.openxmlformats.org/officeDocument/2006/relationships/hyperlink" Target="https://aws.amazon.com/vi/what-is/logistic-regression/" TargetMode="External"/><Relationship Id="rId8" Type="http://schemas.openxmlformats.org/officeDocument/2006/relationships/hyperlink" Target="https://bvag.com.vn/wp-content/uploads/2013/01/k2_attachments_PHAN-TICH-HOI-QUY-LOGISTIC-DON-VA-DA-BIE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