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8084" w14:textId="11E666CB" w:rsidR="00DC4EE7" w:rsidRPr="00E27371" w:rsidRDefault="00DC4EE7" w:rsidP="00DC4EE7">
      <w:pPr>
        <w:rPr>
          <w:rFonts w:ascii="Cambria" w:hAnsi="Cambria" w:cs="Arial"/>
          <w:sz w:val="24"/>
          <w:szCs w:val="24"/>
        </w:rPr>
      </w:pPr>
      <w:r w:rsidRPr="00E27371">
        <w:rPr>
          <w:rFonts w:ascii="Cambria" w:hAnsi="Cambria" w:cs="Arial"/>
          <w:sz w:val="24"/>
          <w:szCs w:val="24"/>
        </w:rPr>
        <w:t>Nhóm: 19</w:t>
      </w:r>
    </w:p>
    <w:p w14:paraId="4F2F37AC" w14:textId="77777777" w:rsidR="00DC4EE7" w:rsidRPr="00E27371" w:rsidRDefault="00DC4EE7" w:rsidP="00DC4EE7">
      <w:pPr>
        <w:rPr>
          <w:rFonts w:ascii="Cambria" w:hAnsi="Cambria" w:cs="Arial"/>
          <w:sz w:val="24"/>
          <w:szCs w:val="24"/>
        </w:rPr>
      </w:pPr>
      <w:r w:rsidRPr="00E27371">
        <w:rPr>
          <w:rFonts w:ascii="Cambria" w:hAnsi="Cambria" w:cs="Arial"/>
          <w:sz w:val="24"/>
          <w:szCs w:val="24"/>
        </w:rPr>
        <w:t>Tên thành viên:</w:t>
      </w:r>
    </w:p>
    <w:p w14:paraId="617794A7" w14:textId="77777777" w:rsidR="00DC4EE7" w:rsidRPr="00E27371" w:rsidRDefault="00DC4EE7" w:rsidP="00DC4EE7">
      <w:pPr>
        <w:pStyle w:val="ListParagraph"/>
        <w:numPr>
          <w:ilvl w:val="0"/>
          <w:numId w:val="1"/>
        </w:numPr>
        <w:rPr>
          <w:rFonts w:ascii="Cambria" w:hAnsi="Cambria" w:cs="Arial"/>
          <w:sz w:val="24"/>
          <w:szCs w:val="24"/>
        </w:rPr>
      </w:pPr>
      <w:r w:rsidRPr="00E27371">
        <w:rPr>
          <w:rFonts w:ascii="Cambria" w:hAnsi="Cambria" w:cs="Arial"/>
          <w:sz w:val="24"/>
          <w:szCs w:val="24"/>
        </w:rPr>
        <w:t>Lê Viết Lâm Quang (</w:t>
      </w:r>
      <w:bookmarkStart w:id="0" w:name="_Hlk137662739"/>
      <w:r w:rsidRPr="00E27371">
        <w:rPr>
          <w:rFonts w:ascii="Cambria" w:hAnsi="Cambria" w:cs="Arial"/>
          <w:sz w:val="24"/>
          <w:szCs w:val="24"/>
        </w:rPr>
        <w:t>20520290</w:t>
      </w:r>
      <w:bookmarkEnd w:id="0"/>
      <w:r w:rsidRPr="00E27371">
        <w:rPr>
          <w:rFonts w:ascii="Cambria" w:hAnsi="Cambria" w:cs="Arial"/>
          <w:sz w:val="24"/>
          <w:szCs w:val="24"/>
        </w:rPr>
        <w:t>)</w:t>
      </w:r>
    </w:p>
    <w:p w14:paraId="438EBC56" w14:textId="77777777" w:rsidR="00DC4EE7" w:rsidRPr="00E27371" w:rsidRDefault="00DC4EE7" w:rsidP="00DC4EE7">
      <w:pPr>
        <w:pStyle w:val="ListParagraph"/>
        <w:numPr>
          <w:ilvl w:val="0"/>
          <w:numId w:val="1"/>
        </w:numPr>
        <w:rPr>
          <w:rFonts w:ascii="Cambria" w:hAnsi="Cambria" w:cs="Arial"/>
          <w:sz w:val="24"/>
          <w:szCs w:val="24"/>
        </w:rPr>
      </w:pPr>
      <w:r w:rsidRPr="00E27371">
        <w:rPr>
          <w:rFonts w:ascii="Cambria" w:hAnsi="Cambria" w:cs="Arial"/>
          <w:sz w:val="24"/>
          <w:szCs w:val="24"/>
        </w:rPr>
        <w:t>Hồ Thanh Tịnh (20520813)</w:t>
      </w:r>
    </w:p>
    <w:p w14:paraId="27B142E8" w14:textId="0EC3FCE1" w:rsidR="00DC4EE7" w:rsidRPr="00E27371" w:rsidRDefault="00DC4EE7" w:rsidP="00DC4EE7">
      <w:pPr>
        <w:pStyle w:val="ListParagraph"/>
        <w:numPr>
          <w:ilvl w:val="0"/>
          <w:numId w:val="1"/>
        </w:numPr>
        <w:rPr>
          <w:rFonts w:ascii="Cambria" w:hAnsi="Cambria" w:cs="Arial"/>
          <w:sz w:val="24"/>
          <w:szCs w:val="24"/>
        </w:rPr>
      </w:pPr>
      <w:r w:rsidRPr="00E27371">
        <w:rPr>
          <w:rFonts w:ascii="Cambria" w:hAnsi="Cambria" w:cs="Arial"/>
          <w:sz w:val="24"/>
          <w:szCs w:val="24"/>
        </w:rPr>
        <w:t>Nguyễn Mỹ Hạnh (21522820)</w:t>
      </w:r>
    </w:p>
    <w:p w14:paraId="24EEC248" w14:textId="173D59F8" w:rsidR="00E43652" w:rsidRPr="00E27371" w:rsidRDefault="00C77E9D" w:rsidP="00C77E9D">
      <w:pPr>
        <w:jc w:val="center"/>
        <w:rPr>
          <w:rFonts w:ascii="Cambria" w:hAnsi="Cambria" w:cs="Arial"/>
          <w:b/>
          <w:bCs/>
          <w:sz w:val="28"/>
          <w:szCs w:val="28"/>
        </w:rPr>
      </w:pPr>
      <w:r w:rsidRPr="00E27371">
        <w:rPr>
          <w:rFonts w:ascii="Cambria" w:hAnsi="Cambria" w:cs="Arial"/>
          <w:b/>
          <w:bCs/>
          <w:sz w:val="28"/>
          <w:szCs w:val="28"/>
        </w:rPr>
        <w:t>BÁO CÁO TIẾN ĐỘ THỰC HIỆN ĐỒ ÁN MÔN HỌC</w:t>
      </w:r>
    </w:p>
    <w:p w14:paraId="46AC9504" w14:textId="5F9D68C6" w:rsidR="00C77E9D" w:rsidRPr="00E27371" w:rsidRDefault="00C77E9D" w:rsidP="00C77E9D">
      <w:pPr>
        <w:rPr>
          <w:rFonts w:ascii="Cambria" w:hAnsi="Cambria" w:cs="Arial"/>
          <w:sz w:val="28"/>
          <w:szCs w:val="28"/>
        </w:rPr>
      </w:pPr>
      <w:r w:rsidRPr="00E27371">
        <w:rPr>
          <w:rFonts w:ascii="Cambria" w:hAnsi="Cambria" w:cs="Arial"/>
          <w:b/>
          <w:bCs/>
          <w:sz w:val="28"/>
          <w:szCs w:val="28"/>
        </w:rPr>
        <w:t>Tên đồ án</w:t>
      </w:r>
      <w:r w:rsidRPr="00E27371">
        <w:rPr>
          <w:rFonts w:ascii="Cambria" w:hAnsi="Cambria" w:cs="Arial"/>
          <w:sz w:val="28"/>
          <w:szCs w:val="28"/>
        </w:rPr>
        <w:t>: Angiographic coronary heart disease prediction using Machine Learning</w:t>
      </w:r>
      <w:r w:rsidR="00C671D6">
        <w:rPr>
          <w:rFonts w:ascii="Cambria" w:hAnsi="Cambria" w:cs="Arial"/>
          <w:sz w:val="28"/>
          <w:szCs w:val="28"/>
        </w:rPr>
        <w:br/>
        <w:t>(</w:t>
      </w:r>
      <w:bookmarkStart w:id="1" w:name="_Hlk137662725"/>
      <w:r w:rsidR="00C671D6">
        <w:rPr>
          <w:rFonts w:ascii="Cambria" w:hAnsi="Cambria" w:cs="Arial"/>
          <w:sz w:val="28"/>
          <w:szCs w:val="28"/>
        </w:rPr>
        <w:t>D</w:t>
      </w:r>
      <w:r w:rsidR="00022763">
        <w:rPr>
          <w:rFonts w:ascii="Cambria" w:hAnsi="Cambria" w:cs="Arial"/>
          <w:sz w:val="28"/>
          <w:szCs w:val="28"/>
        </w:rPr>
        <w:t xml:space="preserve">ự </w:t>
      </w:r>
      <w:r w:rsidR="00B5689A">
        <w:rPr>
          <w:rFonts w:ascii="Cambria" w:hAnsi="Cambria" w:cs="Arial"/>
          <w:sz w:val="28"/>
          <w:szCs w:val="28"/>
        </w:rPr>
        <w:t>đoán bệnh nhân mắc</w:t>
      </w:r>
      <w:r w:rsidR="00AA66A7">
        <w:rPr>
          <w:rFonts w:ascii="Cambria" w:hAnsi="Cambria" w:cs="Arial"/>
          <w:sz w:val="28"/>
          <w:szCs w:val="28"/>
        </w:rPr>
        <w:t xml:space="preserve"> bệnh </w:t>
      </w:r>
      <w:r w:rsidR="00C671D6">
        <w:rPr>
          <w:rFonts w:ascii="Cambria" w:hAnsi="Cambria" w:cs="Arial"/>
          <w:sz w:val="28"/>
          <w:szCs w:val="28"/>
        </w:rPr>
        <w:t>động mạch vành</w:t>
      </w:r>
      <w:r w:rsidR="00AA66A7">
        <w:rPr>
          <w:rFonts w:ascii="Cambria" w:hAnsi="Cambria" w:cs="Arial"/>
          <w:sz w:val="28"/>
          <w:szCs w:val="28"/>
        </w:rPr>
        <w:t xml:space="preserve"> </w:t>
      </w:r>
      <w:r w:rsidR="00287D8D">
        <w:rPr>
          <w:rFonts w:ascii="Cambria" w:hAnsi="Cambria" w:cs="Arial"/>
          <w:sz w:val="28"/>
          <w:szCs w:val="28"/>
        </w:rPr>
        <w:t>sử dụng mô hình máy học</w:t>
      </w:r>
      <w:bookmarkEnd w:id="1"/>
      <w:r w:rsidR="00287D8D">
        <w:rPr>
          <w:rFonts w:ascii="Cambria" w:hAnsi="Cambria" w:cs="Arial"/>
          <w:sz w:val="28"/>
          <w:szCs w:val="28"/>
        </w:rPr>
        <w:t xml:space="preserve">) </w:t>
      </w:r>
      <w:r w:rsidR="00274D10">
        <w:rPr>
          <w:rFonts w:ascii="Cambria" w:hAnsi="Cambria" w:cs="Arial"/>
          <w:sz w:val="28"/>
          <w:szCs w:val="28"/>
        </w:rPr>
        <w:t xml:space="preserve"> </w:t>
      </w:r>
    </w:p>
    <w:p w14:paraId="59787454" w14:textId="342C6340" w:rsidR="00C77E9D" w:rsidRPr="00E27371" w:rsidRDefault="004C4024" w:rsidP="00C77E9D">
      <w:pPr>
        <w:rPr>
          <w:rFonts w:ascii="Cambria" w:hAnsi="Cambria" w:cs="Arial"/>
          <w:sz w:val="28"/>
          <w:szCs w:val="28"/>
        </w:rPr>
      </w:pPr>
      <w:r w:rsidRPr="00E27371">
        <w:rPr>
          <w:rFonts w:ascii="Cambria" w:hAnsi="Cambria" w:cs="Arial"/>
          <w:b/>
          <w:bCs/>
          <w:sz w:val="28"/>
          <w:szCs w:val="28"/>
        </w:rPr>
        <w:t>Bối cảnh</w:t>
      </w:r>
      <w:r w:rsidRPr="00E27371">
        <w:rPr>
          <w:rFonts w:ascii="Cambria" w:hAnsi="Cambria" w:cs="Arial"/>
          <w:sz w:val="28"/>
          <w:szCs w:val="28"/>
        </w:rPr>
        <w:t>:</w:t>
      </w:r>
    </w:p>
    <w:p w14:paraId="5EA37AE6" w14:textId="58F5FE18" w:rsidR="004C4024" w:rsidRPr="00E27371" w:rsidRDefault="00A0033D" w:rsidP="00C77E9D">
      <w:pPr>
        <w:rPr>
          <w:rFonts w:ascii="Cambria" w:hAnsi="Cambria" w:cs="Arial"/>
          <w:sz w:val="28"/>
          <w:szCs w:val="28"/>
        </w:rPr>
      </w:pPr>
      <w:r w:rsidRPr="00E27371">
        <w:rPr>
          <w:rFonts w:ascii="Cambria" w:hAnsi="Cambria" w:cs="Arial"/>
          <w:sz w:val="28"/>
          <w:szCs w:val="28"/>
        </w:rPr>
        <w:t xml:space="preserve"> - </w:t>
      </w:r>
      <w:r w:rsidR="004C4024" w:rsidRPr="00E27371">
        <w:rPr>
          <w:rFonts w:ascii="Cambria" w:hAnsi="Cambria" w:cs="Arial"/>
          <w:sz w:val="28"/>
          <w:szCs w:val="28"/>
        </w:rPr>
        <w:t xml:space="preserve">Coronary heart disease (còn được gọi là bệnh mạch vành) là tình trạng bệnh lý mà lớp trầm tích mỡ, cholesterol và các tạp chất khác bám vào thành hạch của động mạch vành (động mạch nuôi tim), hạn chế lưu lượng máu đến tim </w:t>
      </w:r>
      <w:r w:rsidR="00DC4EE7" w:rsidRPr="00E27371">
        <w:rPr>
          <w:rFonts w:ascii="Cambria" w:hAnsi="Cambria" w:cs="Arial"/>
          <w:sz w:val="28"/>
          <w:szCs w:val="28"/>
        </w:rPr>
        <w:t xml:space="preserve">từ đó </w:t>
      </w:r>
      <w:r w:rsidR="004C4024" w:rsidRPr="00E27371">
        <w:rPr>
          <w:rFonts w:ascii="Cambria" w:hAnsi="Cambria" w:cs="Arial"/>
          <w:sz w:val="28"/>
          <w:szCs w:val="28"/>
        </w:rPr>
        <w:t>gây ra các triệu chứng như đau thắt ngực và khó thở, dẫn đến các vấn đề nghiêm trọng như cơn đau tim, tim đập nhanh, suy tim hoặc khả năng gây chết người.</w:t>
      </w:r>
    </w:p>
    <w:p w14:paraId="72655711" w14:textId="386612A3" w:rsidR="004C4024" w:rsidRPr="00E27371" w:rsidRDefault="00A0033D" w:rsidP="00C77E9D">
      <w:pPr>
        <w:rPr>
          <w:rFonts w:ascii="Cambria" w:hAnsi="Cambria" w:cs="Arial"/>
          <w:sz w:val="28"/>
          <w:szCs w:val="28"/>
        </w:rPr>
      </w:pPr>
      <w:r w:rsidRPr="00E27371">
        <w:rPr>
          <w:rFonts w:ascii="Cambria" w:hAnsi="Cambria" w:cs="Arial"/>
          <w:sz w:val="28"/>
          <w:szCs w:val="28"/>
        </w:rPr>
        <w:t>-</w:t>
      </w:r>
      <w:r w:rsidR="004C4024" w:rsidRPr="00E27371">
        <w:rPr>
          <w:rFonts w:ascii="Cambria" w:hAnsi="Cambria" w:cs="Arial"/>
          <w:sz w:val="28"/>
          <w:szCs w:val="28"/>
        </w:rPr>
        <w:t xml:space="preserve"> Bệnh mạch vành là dạng bệnh tim mạch phổ biến nhất ở người lớn. Theo Tổ chức Y tế Thế giới (WHO), bệnh lý này là nguyên nhân gây tử vong hàng đầu trên toàn cầu, chiếm khoảng 18 triệu trường hợp tử vong mỗi năm. Riêng ở Việt Nam, tính đến năm 2017, số lượng bệnh nhân mắc bệnh mạch vành đã tăng gấp đôi so với năm 1990, đạt gần 1 triệu trường hợp hàng năm.</w:t>
      </w:r>
    </w:p>
    <w:p w14:paraId="683B5404" w14:textId="1DA39F6F" w:rsidR="00E31A92" w:rsidRPr="00E27371" w:rsidRDefault="00E31A92" w:rsidP="00C77E9D">
      <w:pPr>
        <w:rPr>
          <w:rFonts w:ascii="Cambria" w:hAnsi="Cambria" w:cs="Arial"/>
          <w:sz w:val="28"/>
          <w:szCs w:val="28"/>
        </w:rPr>
      </w:pPr>
      <w:r w:rsidRPr="00E27371">
        <w:rPr>
          <w:rFonts w:ascii="Cambria" w:hAnsi="Cambria" w:cs="Arial"/>
          <w:b/>
          <w:bCs/>
          <w:sz w:val="28"/>
          <w:szCs w:val="28"/>
        </w:rPr>
        <w:t>Phát biểu bài toán</w:t>
      </w:r>
      <w:r w:rsidRPr="00E27371">
        <w:rPr>
          <w:rFonts w:ascii="Cambria" w:hAnsi="Cambria" w:cs="Arial"/>
          <w:sz w:val="28"/>
          <w:szCs w:val="28"/>
        </w:rPr>
        <w:t>:</w:t>
      </w:r>
    </w:p>
    <w:p w14:paraId="689ABC4D" w14:textId="0B184FDF" w:rsidR="00E31A92" w:rsidRPr="00E27371" w:rsidRDefault="009D0605" w:rsidP="00C77E9D">
      <w:pPr>
        <w:rPr>
          <w:rFonts w:ascii="Cambria" w:hAnsi="Cambria" w:cs="Arial"/>
          <w:sz w:val="28"/>
          <w:szCs w:val="28"/>
        </w:rPr>
      </w:pPr>
      <w:r w:rsidRPr="00E27371">
        <w:rPr>
          <w:rFonts w:ascii="Cambria" w:hAnsi="Cambria" w:cs="Arial"/>
          <w:sz w:val="28"/>
          <w:szCs w:val="28"/>
        </w:rPr>
        <w:t>-</w:t>
      </w:r>
      <w:r w:rsidR="00E31A92" w:rsidRPr="00E27371">
        <w:rPr>
          <w:rFonts w:ascii="Cambria" w:hAnsi="Cambria" w:cs="Arial"/>
          <w:sz w:val="28"/>
          <w:szCs w:val="28"/>
        </w:rPr>
        <w:t xml:space="preserve"> Với bối cảnh trên, việc áp dụng các mô hình máy học để dự đoán bệnh nhân có mắc bệnh mạch vành hay không thông qua các dữ liệu y học thu thập được sẽ giúp cải thiện quá trình điều trị bệnh lý này.</w:t>
      </w:r>
    </w:p>
    <w:p w14:paraId="040CADF9" w14:textId="048CD01C" w:rsidR="00E31A92" w:rsidRPr="00E27371" w:rsidRDefault="009D0605" w:rsidP="00C77E9D">
      <w:pPr>
        <w:rPr>
          <w:rFonts w:ascii="Cambria" w:hAnsi="Cambria" w:cs="Arial"/>
          <w:sz w:val="28"/>
          <w:szCs w:val="28"/>
        </w:rPr>
      </w:pPr>
      <w:r w:rsidRPr="00E27371">
        <w:rPr>
          <w:rFonts w:ascii="Cambria" w:hAnsi="Cambria" w:cs="Arial"/>
          <w:sz w:val="28"/>
          <w:szCs w:val="28"/>
        </w:rPr>
        <w:t>-</w:t>
      </w:r>
      <w:r w:rsidR="00E31A92" w:rsidRPr="00E27371">
        <w:rPr>
          <w:rFonts w:ascii="Cambria" w:hAnsi="Cambria" w:cs="Arial"/>
          <w:sz w:val="28"/>
          <w:szCs w:val="28"/>
        </w:rPr>
        <w:t xml:space="preserve"> Nhóm sử dụng bộ dataset từ đường link: </w:t>
      </w:r>
      <w:hyperlink r:id="rId6" w:history="1">
        <w:r w:rsidRPr="00E27371">
          <w:rPr>
            <w:rStyle w:val="Hyperlink"/>
            <w:rFonts w:ascii="Cambria" w:hAnsi="Cambria" w:cs="Arial"/>
            <w:sz w:val="28"/>
            <w:szCs w:val="28"/>
          </w:rPr>
          <w:t>https://www.kaggle.com/datasets/fedesoriano/heart-failure-prediction</w:t>
        </w:r>
      </w:hyperlink>
    </w:p>
    <w:p w14:paraId="060AFAC9" w14:textId="77777777" w:rsidR="00B72349" w:rsidRPr="00E27371" w:rsidRDefault="00B72349" w:rsidP="00C77E9D">
      <w:pPr>
        <w:rPr>
          <w:rFonts w:ascii="Cambria" w:hAnsi="Cambria" w:cs="Arial"/>
          <w:sz w:val="28"/>
          <w:szCs w:val="28"/>
        </w:rPr>
      </w:pPr>
    </w:p>
    <w:p w14:paraId="35CDB981" w14:textId="77777777" w:rsidR="00B72349" w:rsidRPr="00E27371" w:rsidRDefault="00B72349" w:rsidP="00C77E9D">
      <w:pPr>
        <w:rPr>
          <w:rFonts w:ascii="Cambria" w:hAnsi="Cambria" w:cs="Arial"/>
          <w:sz w:val="28"/>
          <w:szCs w:val="28"/>
        </w:rPr>
      </w:pPr>
    </w:p>
    <w:p w14:paraId="647FB9C9" w14:textId="77777777" w:rsidR="00B72349" w:rsidRPr="00E27371" w:rsidRDefault="00B72349" w:rsidP="00C77E9D">
      <w:pPr>
        <w:rPr>
          <w:rFonts w:ascii="Cambria" w:hAnsi="Cambria" w:cs="Arial"/>
          <w:sz w:val="28"/>
          <w:szCs w:val="28"/>
        </w:rPr>
      </w:pPr>
    </w:p>
    <w:p w14:paraId="75CEEEA2" w14:textId="77777777" w:rsidR="00B72349" w:rsidRPr="00E27371" w:rsidRDefault="00B72349" w:rsidP="00C77E9D">
      <w:pPr>
        <w:rPr>
          <w:rFonts w:ascii="Cambria" w:hAnsi="Cambria" w:cs="Arial"/>
          <w:sz w:val="28"/>
          <w:szCs w:val="28"/>
        </w:rPr>
      </w:pPr>
    </w:p>
    <w:p w14:paraId="53A3BE40" w14:textId="31F03AC2" w:rsidR="00B72349" w:rsidRPr="00E27371" w:rsidRDefault="00B72349" w:rsidP="00C77E9D">
      <w:pPr>
        <w:rPr>
          <w:rFonts w:ascii="Cambria" w:hAnsi="Cambria" w:cs="Arial"/>
          <w:b/>
          <w:bCs/>
          <w:sz w:val="28"/>
          <w:szCs w:val="28"/>
        </w:rPr>
      </w:pPr>
      <w:r w:rsidRPr="00E27371">
        <w:rPr>
          <w:rFonts w:ascii="Cambria" w:hAnsi="Cambria" w:cs="Arial"/>
          <w:b/>
          <w:bCs/>
          <w:sz w:val="28"/>
          <w:szCs w:val="28"/>
        </w:rPr>
        <w:t>Bộ dữ liệu:</w:t>
      </w:r>
    </w:p>
    <w:p w14:paraId="53F56E02" w14:textId="64BA2BB9" w:rsidR="00E31A92" w:rsidRPr="00E27371" w:rsidRDefault="00E03E72" w:rsidP="00C77E9D">
      <w:pPr>
        <w:rPr>
          <w:rFonts w:ascii="Cambria" w:hAnsi="Cambria" w:cs="Arial"/>
          <w:sz w:val="28"/>
          <w:szCs w:val="28"/>
        </w:rPr>
      </w:pPr>
      <w:r w:rsidRPr="00E27371">
        <w:rPr>
          <w:rFonts w:ascii="Cambria" w:hAnsi="Cambria" w:cs="Arial"/>
          <w:sz w:val="28"/>
          <w:szCs w:val="28"/>
        </w:rPr>
        <w:t>-</w:t>
      </w:r>
      <w:r w:rsidR="00E31A92" w:rsidRPr="00E27371">
        <w:rPr>
          <w:rFonts w:ascii="Cambria" w:hAnsi="Cambria" w:cs="Arial"/>
          <w:sz w:val="28"/>
          <w:szCs w:val="28"/>
        </w:rPr>
        <w:t xml:space="preserve"> Bộ dữ liệu gồm 11 thuộc tính là gồm các dữ liệu chung như tuổi, giới tính và các dữ liệu y khoa như: bệnh lý đau ngực, huyết áp, cholesterol, … và nhãn là loại nhị phân với 2 trường hợp là có bệnh hoặc không. Bộ dataset đã được đánh nhãn sẵn, nên đây là bài toán Supervised Learning.</w:t>
      </w:r>
    </w:p>
    <w:p w14:paraId="73B490B3" w14:textId="46E7A339" w:rsidR="00B72349" w:rsidRPr="00E27371" w:rsidRDefault="00E27371" w:rsidP="00E27371">
      <w:pPr>
        <w:jc w:val="both"/>
        <w:rPr>
          <w:rFonts w:ascii="Cambria" w:hAnsi="Cambria"/>
          <w:sz w:val="28"/>
          <w:szCs w:val="28"/>
        </w:rPr>
      </w:pPr>
      <w:r>
        <w:rPr>
          <w:rFonts w:ascii="Cambria" w:hAnsi="Cambria"/>
          <w:sz w:val="28"/>
          <w:szCs w:val="28"/>
        </w:rPr>
        <w:t>T</w:t>
      </w:r>
      <w:r w:rsidR="00B72349" w:rsidRPr="00E27371">
        <w:rPr>
          <w:rFonts w:ascii="Cambria" w:hAnsi="Cambria"/>
          <w:sz w:val="28"/>
          <w:szCs w:val="28"/>
        </w:rPr>
        <w:t>ập dữ liệu Heart Disease của UCI, là một bộ dữ liệu được thu thập số liệu trực tiếp từ bệnh nhân</w:t>
      </w:r>
      <w:r w:rsidR="000A2033" w:rsidRPr="00E27371">
        <w:rPr>
          <w:rFonts w:ascii="Cambria" w:hAnsi="Cambria"/>
          <w:sz w:val="28"/>
          <w:szCs w:val="28"/>
        </w:rPr>
        <w:t xml:space="preserve"> đang</w:t>
      </w:r>
      <w:r w:rsidR="00480C05" w:rsidRPr="00E27371">
        <w:rPr>
          <w:rFonts w:ascii="Cambria" w:hAnsi="Cambria"/>
          <w:sz w:val="28"/>
          <w:szCs w:val="28"/>
        </w:rPr>
        <w:t xml:space="preserve"> trong quá trình điều trị bệnh hở mạch vành bằng cách chụp mạch vành bằng tia X (</w:t>
      </w:r>
      <w:r w:rsidR="00DD1D64" w:rsidRPr="00E27371">
        <w:rPr>
          <w:rFonts w:ascii="Cambria" w:hAnsi="Cambria" w:cs="Arial"/>
          <w:sz w:val="28"/>
          <w:szCs w:val="28"/>
        </w:rPr>
        <w:t>Angiography</w:t>
      </w:r>
      <w:r w:rsidR="00480C05" w:rsidRPr="00E27371">
        <w:rPr>
          <w:rFonts w:ascii="Cambria" w:hAnsi="Cambria"/>
          <w:sz w:val="28"/>
          <w:szCs w:val="28"/>
        </w:rPr>
        <w:t>)</w:t>
      </w:r>
      <w:r w:rsidR="00B72349" w:rsidRPr="00E27371">
        <w:rPr>
          <w:rFonts w:ascii="Cambria" w:hAnsi="Cambria"/>
          <w:sz w:val="28"/>
          <w:szCs w:val="28"/>
        </w:rPr>
        <w:t xml:space="preserve"> từ những viện, trung tâm liên quan đến lĩnh vực y học lớn trên thế giới. Tập dữ liệu Heart Disease của UIC đã được xây dựng từ năm 1988, được tổng hợp bởi 4 nguồn cơ sở dữ liệu khác nhau:</w:t>
      </w:r>
    </w:p>
    <w:p w14:paraId="71201FA1" w14:textId="77777777" w:rsidR="00B72349" w:rsidRPr="00E27371" w:rsidRDefault="00B72349" w:rsidP="00B72349">
      <w:pPr>
        <w:numPr>
          <w:ilvl w:val="0"/>
          <w:numId w:val="8"/>
        </w:numPr>
        <w:pBdr>
          <w:top w:val="nil"/>
          <w:left w:val="nil"/>
          <w:bottom w:val="nil"/>
          <w:right w:val="nil"/>
          <w:between w:val="nil"/>
        </w:pBdr>
        <w:spacing w:after="0"/>
        <w:jc w:val="both"/>
        <w:rPr>
          <w:rFonts w:ascii="Cambria" w:hAnsi="Cambria"/>
          <w:color w:val="000000"/>
          <w:sz w:val="28"/>
          <w:szCs w:val="28"/>
        </w:rPr>
      </w:pPr>
      <w:r w:rsidRPr="00E27371">
        <w:rPr>
          <w:rFonts w:ascii="Cambria" w:eastAsia="Times New Roman" w:hAnsi="Cambria" w:cs="Times New Roman"/>
          <w:color w:val="000000"/>
          <w:sz w:val="28"/>
          <w:szCs w:val="28"/>
        </w:rPr>
        <w:t>Hungarian Institute of Cardiology. Budapest: Andras Janosi, M.D.</w:t>
      </w:r>
    </w:p>
    <w:p w14:paraId="786A6663" w14:textId="77777777" w:rsidR="00B72349" w:rsidRPr="00E27371" w:rsidRDefault="00B72349" w:rsidP="00B72349">
      <w:pPr>
        <w:numPr>
          <w:ilvl w:val="0"/>
          <w:numId w:val="8"/>
        </w:numPr>
        <w:pBdr>
          <w:top w:val="nil"/>
          <w:left w:val="nil"/>
          <w:bottom w:val="nil"/>
          <w:right w:val="nil"/>
          <w:between w:val="nil"/>
        </w:pBdr>
        <w:spacing w:after="0"/>
        <w:jc w:val="both"/>
        <w:rPr>
          <w:rFonts w:ascii="Cambria" w:hAnsi="Cambria"/>
          <w:color w:val="000000"/>
          <w:sz w:val="28"/>
          <w:szCs w:val="28"/>
        </w:rPr>
      </w:pPr>
      <w:r w:rsidRPr="00E27371">
        <w:rPr>
          <w:rFonts w:ascii="Cambria" w:eastAsia="Times New Roman" w:hAnsi="Cambria" w:cs="Times New Roman"/>
          <w:color w:val="000000"/>
          <w:sz w:val="28"/>
          <w:szCs w:val="28"/>
        </w:rPr>
        <w:t>V.A. Medical Center, Long Beach and Cleveland Clinic Foundation: Robert Detrano, M.D., Ph.D.</w:t>
      </w:r>
    </w:p>
    <w:p w14:paraId="24E6CA65" w14:textId="77777777" w:rsidR="00B72349" w:rsidRPr="00E27371" w:rsidRDefault="00B72349" w:rsidP="00B72349">
      <w:pPr>
        <w:numPr>
          <w:ilvl w:val="0"/>
          <w:numId w:val="8"/>
        </w:numPr>
        <w:pBdr>
          <w:top w:val="nil"/>
          <w:left w:val="nil"/>
          <w:bottom w:val="nil"/>
          <w:right w:val="nil"/>
          <w:between w:val="nil"/>
        </w:pBdr>
        <w:spacing w:after="0"/>
        <w:jc w:val="both"/>
        <w:rPr>
          <w:rFonts w:ascii="Cambria" w:hAnsi="Cambria"/>
          <w:color w:val="000000"/>
          <w:sz w:val="28"/>
          <w:szCs w:val="28"/>
        </w:rPr>
      </w:pPr>
      <w:r w:rsidRPr="00E27371">
        <w:rPr>
          <w:rFonts w:ascii="Cambria" w:eastAsia="Times New Roman" w:hAnsi="Cambria" w:cs="Times New Roman"/>
          <w:color w:val="000000"/>
          <w:sz w:val="28"/>
          <w:szCs w:val="28"/>
        </w:rPr>
        <w:t>University Hospital, Zurich, Switzerland: William Steinbrunn, M.D.</w:t>
      </w:r>
    </w:p>
    <w:p w14:paraId="2A0B071F" w14:textId="19C16C16" w:rsidR="00B72349" w:rsidRPr="005D0E7B" w:rsidRDefault="00B72349" w:rsidP="005D0E7B">
      <w:pPr>
        <w:numPr>
          <w:ilvl w:val="0"/>
          <w:numId w:val="8"/>
        </w:numPr>
        <w:pBdr>
          <w:top w:val="nil"/>
          <w:left w:val="nil"/>
          <w:bottom w:val="nil"/>
          <w:right w:val="nil"/>
          <w:between w:val="nil"/>
        </w:pBdr>
        <w:jc w:val="both"/>
        <w:rPr>
          <w:rFonts w:ascii="Cambria" w:hAnsi="Cambria"/>
          <w:color w:val="000000"/>
          <w:sz w:val="28"/>
          <w:szCs w:val="28"/>
        </w:rPr>
      </w:pPr>
      <w:r w:rsidRPr="00E27371">
        <w:rPr>
          <w:rFonts w:ascii="Cambria" w:eastAsia="Times New Roman" w:hAnsi="Cambria" w:cs="Times New Roman"/>
          <w:color w:val="000000"/>
          <w:sz w:val="28"/>
          <w:szCs w:val="28"/>
        </w:rPr>
        <w:t>University Hospital, Basel, Switzerland: Matthias Pfisterer, M.D.</w:t>
      </w:r>
    </w:p>
    <w:p w14:paraId="041CEC95" w14:textId="2C5C4FA0" w:rsidR="00B72349" w:rsidRPr="00E27371" w:rsidRDefault="00B72349" w:rsidP="00B72349">
      <w:pPr>
        <w:pBdr>
          <w:top w:val="nil"/>
          <w:left w:val="nil"/>
          <w:bottom w:val="nil"/>
          <w:right w:val="nil"/>
          <w:between w:val="nil"/>
        </w:pBdr>
        <w:ind w:firstLine="288"/>
        <w:rPr>
          <w:rFonts w:ascii="Cambria" w:hAnsi="Cambria"/>
          <w:color w:val="000000"/>
          <w:sz w:val="28"/>
          <w:szCs w:val="28"/>
        </w:rPr>
      </w:pPr>
      <w:r w:rsidRPr="00E27371">
        <w:rPr>
          <w:rFonts w:ascii="Cambria" w:eastAsia="Times New Roman" w:hAnsi="Cambria" w:cs="Times New Roman"/>
          <w:color w:val="000000"/>
          <w:sz w:val="28"/>
          <w:szCs w:val="28"/>
          <w:highlight w:val="white"/>
        </w:rPr>
        <w:t>Về bộ dữ liệu nhóm thu thập được trên Kaggle, bộ dữ liệu này được tạo bằng cách kết hợp các bộ dữ liệu khác nhau đã có sẵn một cách độc lập. Bộ dữ liệu là sự tổng hợp của 5 nguồn dữ liệu (4 trong đó là từ UCI dataset) với hơn 11 đặc trưng phổ biến khiến cho nó trở thành bộ dữ liệu bệnh tim phục vụ cho mục đích nghiên cứu, cũng như là cho các phương pháp dự đoán bệnh tim kết hợp với mô hình học máy. Năm nguồn dữ liệu được thu thập gồm:</w:t>
      </w:r>
    </w:p>
    <w:p w14:paraId="64ACCC12" w14:textId="77777777" w:rsidR="00B72349" w:rsidRPr="00E27371" w:rsidRDefault="00B72349" w:rsidP="00B72349">
      <w:pPr>
        <w:numPr>
          <w:ilvl w:val="0"/>
          <w:numId w:val="9"/>
        </w:numPr>
        <w:pBdr>
          <w:top w:val="nil"/>
          <w:left w:val="nil"/>
          <w:bottom w:val="nil"/>
          <w:right w:val="nil"/>
          <w:between w:val="nil"/>
        </w:pBdr>
        <w:shd w:val="clear" w:color="auto" w:fill="FFFFFF"/>
        <w:spacing w:before="60" w:after="0" w:line="240" w:lineRule="auto"/>
        <w:rPr>
          <w:rFonts w:ascii="Cambria" w:hAnsi="Cambria"/>
          <w:color w:val="000000"/>
          <w:sz w:val="28"/>
          <w:szCs w:val="28"/>
        </w:rPr>
      </w:pPr>
      <w:r w:rsidRPr="00E27371">
        <w:rPr>
          <w:rFonts w:ascii="Cambria" w:eastAsia="Times New Roman" w:hAnsi="Cambria" w:cs="Times New Roman"/>
          <w:color w:val="000000"/>
          <w:sz w:val="28"/>
          <w:szCs w:val="28"/>
          <w:highlight w:val="white"/>
        </w:rPr>
        <w:t>Cleveland: 303 quan sát</w:t>
      </w:r>
    </w:p>
    <w:p w14:paraId="541DB45E" w14:textId="77777777" w:rsidR="00B72349" w:rsidRPr="00E27371" w:rsidRDefault="00B72349" w:rsidP="00B72349">
      <w:pPr>
        <w:numPr>
          <w:ilvl w:val="0"/>
          <w:numId w:val="9"/>
        </w:numPr>
        <w:pBdr>
          <w:top w:val="nil"/>
          <w:left w:val="nil"/>
          <w:bottom w:val="nil"/>
          <w:right w:val="nil"/>
          <w:between w:val="nil"/>
        </w:pBdr>
        <w:shd w:val="clear" w:color="auto" w:fill="FFFFFF"/>
        <w:spacing w:after="0" w:line="240" w:lineRule="auto"/>
        <w:rPr>
          <w:rFonts w:ascii="Cambria" w:hAnsi="Cambria"/>
          <w:color w:val="000000"/>
          <w:sz w:val="28"/>
          <w:szCs w:val="28"/>
        </w:rPr>
      </w:pPr>
      <w:r w:rsidRPr="00E27371">
        <w:rPr>
          <w:rFonts w:ascii="Cambria" w:eastAsia="Times New Roman" w:hAnsi="Cambria" w:cs="Times New Roman"/>
          <w:color w:val="000000"/>
          <w:sz w:val="28"/>
          <w:szCs w:val="28"/>
          <w:highlight w:val="white"/>
        </w:rPr>
        <w:t>Hungarian: 294 quan sát</w:t>
      </w:r>
    </w:p>
    <w:p w14:paraId="129D4E39" w14:textId="77777777" w:rsidR="00B72349" w:rsidRPr="00E27371" w:rsidRDefault="00B72349" w:rsidP="00B72349">
      <w:pPr>
        <w:numPr>
          <w:ilvl w:val="0"/>
          <w:numId w:val="9"/>
        </w:numPr>
        <w:pBdr>
          <w:top w:val="nil"/>
          <w:left w:val="nil"/>
          <w:bottom w:val="nil"/>
          <w:right w:val="nil"/>
          <w:between w:val="nil"/>
        </w:pBdr>
        <w:shd w:val="clear" w:color="auto" w:fill="FFFFFF"/>
        <w:spacing w:after="0" w:line="240" w:lineRule="auto"/>
        <w:rPr>
          <w:rFonts w:ascii="Cambria" w:hAnsi="Cambria"/>
          <w:color w:val="000000"/>
          <w:sz w:val="28"/>
          <w:szCs w:val="28"/>
        </w:rPr>
      </w:pPr>
      <w:r w:rsidRPr="00E27371">
        <w:rPr>
          <w:rFonts w:ascii="Cambria" w:eastAsia="Times New Roman" w:hAnsi="Cambria" w:cs="Times New Roman"/>
          <w:color w:val="000000"/>
          <w:sz w:val="28"/>
          <w:szCs w:val="28"/>
          <w:highlight w:val="white"/>
        </w:rPr>
        <w:t>Switzerland: 123 quan sát</w:t>
      </w:r>
    </w:p>
    <w:p w14:paraId="37CE8C8A" w14:textId="77777777" w:rsidR="00B72349" w:rsidRPr="00E27371" w:rsidRDefault="00B72349" w:rsidP="00B72349">
      <w:pPr>
        <w:numPr>
          <w:ilvl w:val="0"/>
          <w:numId w:val="9"/>
        </w:numPr>
        <w:pBdr>
          <w:top w:val="nil"/>
          <w:left w:val="nil"/>
          <w:bottom w:val="nil"/>
          <w:right w:val="nil"/>
          <w:between w:val="nil"/>
        </w:pBdr>
        <w:shd w:val="clear" w:color="auto" w:fill="FFFFFF"/>
        <w:spacing w:after="0" w:line="240" w:lineRule="auto"/>
        <w:rPr>
          <w:rFonts w:ascii="Cambria" w:hAnsi="Cambria"/>
          <w:color w:val="000000"/>
          <w:sz w:val="28"/>
          <w:szCs w:val="28"/>
        </w:rPr>
      </w:pPr>
      <w:r w:rsidRPr="00E27371">
        <w:rPr>
          <w:rFonts w:ascii="Cambria" w:eastAsia="Times New Roman" w:hAnsi="Cambria" w:cs="Times New Roman"/>
          <w:color w:val="000000"/>
          <w:sz w:val="28"/>
          <w:szCs w:val="28"/>
          <w:highlight w:val="white"/>
        </w:rPr>
        <w:t>Long Beach VA: 200 quan sát</w:t>
      </w:r>
    </w:p>
    <w:p w14:paraId="09F26DF1" w14:textId="77777777" w:rsidR="00B72349" w:rsidRPr="00E27371" w:rsidRDefault="00B72349" w:rsidP="00B72349">
      <w:pPr>
        <w:numPr>
          <w:ilvl w:val="0"/>
          <w:numId w:val="9"/>
        </w:numPr>
        <w:pBdr>
          <w:top w:val="nil"/>
          <w:left w:val="nil"/>
          <w:bottom w:val="nil"/>
          <w:right w:val="nil"/>
          <w:between w:val="nil"/>
        </w:pBdr>
        <w:shd w:val="clear" w:color="auto" w:fill="FFFFFF"/>
        <w:spacing w:after="0" w:line="240" w:lineRule="auto"/>
        <w:rPr>
          <w:rFonts w:ascii="Cambria" w:hAnsi="Cambria"/>
          <w:color w:val="000000"/>
          <w:sz w:val="28"/>
          <w:szCs w:val="28"/>
        </w:rPr>
      </w:pPr>
      <w:r w:rsidRPr="00E27371">
        <w:rPr>
          <w:rFonts w:ascii="Cambria" w:eastAsia="Times New Roman" w:hAnsi="Cambria" w:cs="Times New Roman"/>
          <w:color w:val="000000"/>
          <w:sz w:val="28"/>
          <w:szCs w:val="28"/>
          <w:highlight w:val="white"/>
        </w:rPr>
        <w:t>Stalog (Heart) Data Set: 270 quan sát</w:t>
      </w:r>
    </w:p>
    <w:p w14:paraId="0B2DCAE4" w14:textId="3BA7638E" w:rsidR="00DD377D" w:rsidRDefault="00B72349" w:rsidP="00D765E5">
      <w:pPr>
        <w:pStyle w:val="ListParagraph"/>
        <w:numPr>
          <w:ilvl w:val="0"/>
          <w:numId w:val="10"/>
        </w:numPr>
        <w:pBdr>
          <w:top w:val="nil"/>
          <w:left w:val="nil"/>
          <w:bottom w:val="nil"/>
          <w:right w:val="nil"/>
          <w:between w:val="nil"/>
        </w:pBdr>
        <w:shd w:val="clear" w:color="auto" w:fill="FFFFFF"/>
        <w:rPr>
          <w:rFonts w:ascii="Cambria" w:hAnsi="Cambria"/>
          <w:color w:val="000000"/>
          <w:sz w:val="28"/>
          <w:szCs w:val="28"/>
          <w:highlight w:val="white"/>
        </w:rPr>
      </w:pPr>
      <w:r w:rsidRPr="00B8095E">
        <w:rPr>
          <w:rFonts w:ascii="Cambria" w:eastAsia="Times New Roman" w:hAnsi="Cambria" w:cs="Times New Roman"/>
          <w:color w:val="000000"/>
          <w:sz w:val="28"/>
          <w:szCs w:val="28"/>
          <w:highlight w:val="white"/>
          <w:u w:val="single"/>
        </w:rPr>
        <w:t>Trong đó:</w:t>
      </w:r>
      <w:r w:rsidR="00E27371" w:rsidRPr="00B8095E">
        <w:rPr>
          <w:rFonts w:ascii="Cambria" w:hAnsi="Cambria"/>
          <w:color w:val="000000"/>
          <w:sz w:val="28"/>
          <w:szCs w:val="28"/>
          <w:highlight w:val="white"/>
          <w:u w:val="single"/>
        </w:rPr>
        <w:br/>
      </w:r>
      <w:r w:rsidRPr="00B8095E">
        <w:rPr>
          <w:rFonts w:ascii="Cambria" w:eastAsia="Times New Roman" w:hAnsi="Cambria" w:cs="Times New Roman"/>
          <w:color w:val="000000"/>
          <w:sz w:val="28"/>
          <w:szCs w:val="28"/>
          <w:highlight w:val="white"/>
        </w:rPr>
        <w:t>Tổng số: 1190 quan sát</w:t>
      </w:r>
      <w:r w:rsidR="00E27371" w:rsidRPr="00B8095E">
        <w:rPr>
          <w:rFonts w:ascii="Cambria" w:hAnsi="Cambria"/>
          <w:color w:val="000000"/>
          <w:sz w:val="28"/>
          <w:szCs w:val="28"/>
        </w:rPr>
        <w:br/>
      </w:r>
      <w:r w:rsidRPr="00B8095E">
        <w:rPr>
          <w:rFonts w:ascii="Cambria" w:eastAsia="Times New Roman" w:hAnsi="Cambria" w:cs="Times New Roman"/>
          <w:color w:val="000000"/>
          <w:sz w:val="28"/>
          <w:szCs w:val="28"/>
        </w:rPr>
        <w:t>Bị trùng l</w:t>
      </w:r>
      <w:r w:rsidR="00E27371" w:rsidRPr="00B8095E">
        <w:rPr>
          <w:rFonts w:ascii="Cambria" w:eastAsia="Times New Roman" w:hAnsi="Cambria" w:cs="Times New Roman"/>
          <w:color w:val="000000"/>
          <w:sz w:val="28"/>
          <w:szCs w:val="28"/>
        </w:rPr>
        <w:t>ặ</w:t>
      </w:r>
      <w:r w:rsidRPr="00B8095E">
        <w:rPr>
          <w:rFonts w:ascii="Cambria" w:eastAsia="Times New Roman" w:hAnsi="Cambria" w:cs="Times New Roman"/>
          <w:color w:val="000000"/>
          <w:sz w:val="28"/>
          <w:szCs w:val="28"/>
        </w:rPr>
        <w:t>p: 272 quan sát</w:t>
      </w:r>
      <w:r w:rsidR="00E27371" w:rsidRPr="00B8095E">
        <w:rPr>
          <w:rFonts w:ascii="Cambria" w:eastAsia="Times New Roman" w:hAnsi="Cambria" w:cs="Times New Roman"/>
          <w:color w:val="000000"/>
          <w:sz w:val="28"/>
          <w:szCs w:val="28"/>
        </w:rPr>
        <w:br/>
      </w:r>
      <w:r w:rsidRPr="00B8095E">
        <w:rPr>
          <w:rFonts w:ascii="Cambria" w:eastAsia="Times New Roman" w:hAnsi="Cambria" w:cs="Times New Roman"/>
          <w:color w:val="000000"/>
          <w:sz w:val="28"/>
          <w:szCs w:val="28"/>
        </w:rPr>
        <w:t>Còn lại: 918 quan sát</w:t>
      </w:r>
    </w:p>
    <w:p w14:paraId="3D9C3E5B" w14:textId="77777777" w:rsidR="00C671D6" w:rsidRDefault="00C671D6" w:rsidP="00C671D6">
      <w:pPr>
        <w:pBdr>
          <w:top w:val="nil"/>
          <w:left w:val="nil"/>
          <w:bottom w:val="nil"/>
          <w:right w:val="nil"/>
          <w:between w:val="nil"/>
        </w:pBdr>
        <w:shd w:val="clear" w:color="auto" w:fill="FFFFFF"/>
        <w:rPr>
          <w:rFonts w:ascii="Cambria" w:hAnsi="Cambria"/>
          <w:color w:val="000000"/>
          <w:sz w:val="28"/>
          <w:szCs w:val="28"/>
          <w:highlight w:val="white"/>
        </w:rPr>
      </w:pPr>
    </w:p>
    <w:p w14:paraId="249D5C8F" w14:textId="77777777" w:rsidR="00C671D6" w:rsidRDefault="00C671D6" w:rsidP="00C671D6">
      <w:pPr>
        <w:pBdr>
          <w:top w:val="nil"/>
          <w:left w:val="nil"/>
          <w:bottom w:val="nil"/>
          <w:right w:val="nil"/>
          <w:between w:val="nil"/>
        </w:pBdr>
        <w:shd w:val="clear" w:color="auto" w:fill="FFFFFF"/>
        <w:rPr>
          <w:rFonts w:ascii="Cambria" w:hAnsi="Cambria"/>
          <w:color w:val="000000"/>
          <w:sz w:val="28"/>
          <w:szCs w:val="28"/>
          <w:highlight w:val="white"/>
        </w:rPr>
      </w:pPr>
    </w:p>
    <w:p w14:paraId="19F63F5A" w14:textId="77777777" w:rsidR="00C671D6" w:rsidRPr="00C671D6" w:rsidRDefault="00C671D6" w:rsidP="00C671D6">
      <w:pPr>
        <w:pBdr>
          <w:top w:val="nil"/>
          <w:left w:val="nil"/>
          <w:bottom w:val="nil"/>
          <w:right w:val="nil"/>
          <w:between w:val="nil"/>
        </w:pBdr>
        <w:shd w:val="clear" w:color="auto" w:fill="FFFFFF"/>
        <w:rPr>
          <w:rFonts w:ascii="Cambria" w:hAnsi="Cambria"/>
          <w:color w:val="000000"/>
          <w:sz w:val="28"/>
          <w:szCs w:val="28"/>
          <w:highlight w:val="white"/>
        </w:rPr>
      </w:pPr>
    </w:p>
    <w:p w14:paraId="0CB04570" w14:textId="2079FE81" w:rsidR="00E31A92" w:rsidRPr="00E27371" w:rsidRDefault="00E31A92" w:rsidP="00C77E9D">
      <w:pPr>
        <w:rPr>
          <w:rFonts w:ascii="Cambria" w:hAnsi="Cambria" w:cs="Arial"/>
          <w:sz w:val="28"/>
          <w:szCs w:val="28"/>
        </w:rPr>
      </w:pPr>
      <w:r w:rsidRPr="00E27371">
        <w:rPr>
          <w:rFonts w:ascii="Cambria" w:hAnsi="Cambria" w:cs="Arial"/>
          <w:b/>
          <w:bCs/>
          <w:sz w:val="28"/>
          <w:szCs w:val="28"/>
        </w:rPr>
        <w:t>Kế hoạch thực hiện</w:t>
      </w:r>
      <w:r w:rsidRPr="00E27371">
        <w:rPr>
          <w:rFonts w:ascii="Cambria" w:hAnsi="Cambria" w:cs="Arial"/>
          <w:sz w:val="28"/>
          <w:szCs w:val="28"/>
        </w:rPr>
        <w:t>:</w:t>
      </w:r>
    </w:p>
    <w:p w14:paraId="4C7CCBC6" w14:textId="7ABA58B0" w:rsidR="00E31A92" w:rsidRPr="00E27371" w:rsidRDefault="00C6319E" w:rsidP="00C77E9D">
      <w:pPr>
        <w:rPr>
          <w:rFonts w:ascii="Cambria" w:hAnsi="Cambria" w:cs="Arial"/>
          <w:sz w:val="28"/>
          <w:szCs w:val="28"/>
        </w:rPr>
      </w:pPr>
      <w:r w:rsidRPr="00E27371">
        <w:rPr>
          <w:rFonts w:ascii="Cambria" w:hAnsi="Cambria" w:cs="Arial"/>
          <w:sz w:val="28"/>
          <w:szCs w:val="28"/>
        </w:rPr>
        <w:t>-</w:t>
      </w:r>
      <w:r w:rsidR="00E31A92" w:rsidRPr="00E27371">
        <w:rPr>
          <w:rFonts w:ascii="Cambria" w:hAnsi="Cambria" w:cs="Arial"/>
          <w:sz w:val="28"/>
          <w:szCs w:val="28"/>
        </w:rPr>
        <w:t xml:space="preserve"> Nhóm gồm 3 thành viên nên mỗi người sẽ áp dụng một mô hình máy học để giải quyết bài toán, cụ thể là:</w:t>
      </w:r>
    </w:p>
    <w:p w14:paraId="61763C93" w14:textId="4992A81C" w:rsidR="00E31A92" w:rsidRPr="00E27371" w:rsidRDefault="00E31A92" w:rsidP="00E31A92">
      <w:pPr>
        <w:pStyle w:val="ListParagraph"/>
        <w:numPr>
          <w:ilvl w:val="0"/>
          <w:numId w:val="2"/>
        </w:numPr>
        <w:rPr>
          <w:rFonts w:ascii="Cambria" w:hAnsi="Cambria" w:cs="Arial"/>
          <w:sz w:val="28"/>
          <w:szCs w:val="28"/>
        </w:rPr>
      </w:pPr>
      <w:r w:rsidRPr="00E27371">
        <w:rPr>
          <w:rFonts w:ascii="Cambria" w:hAnsi="Cambria" w:cs="Arial"/>
          <w:sz w:val="28"/>
          <w:szCs w:val="28"/>
        </w:rPr>
        <w:t>Lê Viết Lâm Quang: Adaptive Boost</w:t>
      </w:r>
    </w:p>
    <w:p w14:paraId="0BB4A416" w14:textId="7B740A8E" w:rsidR="00EB44BA" w:rsidRPr="00E27371" w:rsidRDefault="00E31A92" w:rsidP="00EB44BA">
      <w:pPr>
        <w:pStyle w:val="ListParagraph"/>
        <w:numPr>
          <w:ilvl w:val="0"/>
          <w:numId w:val="2"/>
        </w:numPr>
        <w:rPr>
          <w:rFonts w:ascii="Cambria" w:hAnsi="Cambria" w:cs="Arial"/>
          <w:sz w:val="28"/>
          <w:szCs w:val="28"/>
        </w:rPr>
      </w:pPr>
      <w:r w:rsidRPr="00E27371">
        <w:rPr>
          <w:rFonts w:ascii="Cambria" w:hAnsi="Cambria" w:cs="Arial"/>
          <w:sz w:val="28"/>
          <w:szCs w:val="28"/>
        </w:rPr>
        <w:t xml:space="preserve">Hồ Thanh Tịnh: </w:t>
      </w:r>
      <w:r w:rsidR="00EB44BA" w:rsidRPr="00E27371">
        <w:rPr>
          <w:rFonts w:ascii="Cambria" w:hAnsi="Cambria" w:cs="Arial"/>
          <w:sz w:val="28"/>
          <w:szCs w:val="28"/>
        </w:rPr>
        <w:t>Artificial Neural Network (ANN)</w:t>
      </w:r>
    </w:p>
    <w:p w14:paraId="1AA43335" w14:textId="1D496EE7" w:rsidR="00EB44BA" w:rsidRPr="00E27371" w:rsidRDefault="00EB44BA" w:rsidP="00EB44BA">
      <w:pPr>
        <w:pStyle w:val="ListParagraph"/>
        <w:numPr>
          <w:ilvl w:val="0"/>
          <w:numId w:val="2"/>
        </w:numPr>
        <w:rPr>
          <w:rFonts w:ascii="Cambria" w:hAnsi="Cambria" w:cs="Arial"/>
          <w:sz w:val="28"/>
          <w:szCs w:val="28"/>
        </w:rPr>
      </w:pPr>
      <w:r w:rsidRPr="00E27371">
        <w:rPr>
          <w:rFonts w:ascii="Cambria" w:hAnsi="Cambria" w:cs="Arial"/>
          <w:sz w:val="28"/>
          <w:szCs w:val="28"/>
        </w:rPr>
        <w:t xml:space="preserve">Nguyễn Mỹ Hạnh: </w:t>
      </w:r>
      <w:r w:rsidR="00125EE6">
        <w:rPr>
          <w:rFonts w:ascii="Cambria" w:hAnsi="Cambria" w:cs="Arial"/>
          <w:sz w:val="28"/>
          <w:szCs w:val="28"/>
        </w:rPr>
        <w:t>Logistic</w:t>
      </w:r>
      <w:r w:rsidRPr="00E27371">
        <w:rPr>
          <w:rFonts w:ascii="Cambria" w:hAnsi="Cambria" w:cs="Arial"/>
          <w:sz w:val="28"/>
          <w:szCs w:val="28"/>
        </w:rPr>
        <w:t xml:space="preserve"> Regression</w:t>
      </w:r>
    </w:p>
    <w:p w14:paraId="387940E5" w14:textId="2CC12082" w:rsidR="00EB44BA" w:rsidRPr="00E27371" w:rsidRDefault="005F3A4F" w:rsidP="00EB44BA">
      <w:pPr>
        <w:rPr>
          <w:rFonts w:ascii="Cambria" w:hAnsi="Cambria" w:cs="Arial"/>
          <w:sz w:val="28"/>
          <w:szCs w:val="28"/>
        </w:rPr>
      </w:pPr>
      <w:r w:rsidRPr="00E27371">
        <w:rPr>
          <w:rFonts w:ascii="Cambria" w:hAnsi="Cambria" w:cs="Arial"/>
          <w:sz w:val="28"/>
          <w:szCs w:val="28"/>
        </w:rPr>
        <w:t>-</w:t>
      </w:r>
      <w:r w:rsidR="00EB44BA" w:rsidRPr="00E27371">
        <w:rPr>
          <w:rFonts w:ascii="Cambria" w:hAnsi="Cambria" w:cs="Arial"/>
          <w:sz w:val="28"/>
          <w:szCs w:val="28"/>
        </w:rPr>
        <w:t xml:space="preserve"> Phương pháp đánh giá: </w:t>
      </w:r>
    </w:p>
    <w:p w14:paraId="4D9F985A" w14:textId="284D4C6A" w:rsidR="00EB44BA" w:rsidRPr="00E27371" w:rsidRDefault="00EB44BA" w:rsidP="00EB44BA">
      <w:pPr>
        <w:pStyle w:val="ListParagraph"/>
        <w:numPr>
          <w:ilvl w:val="0"/>
          <w:numId w:val="4"/>
        </w:numPr>
        <w:rPr>
          <w:rFonts w:ascii="Cambria" w:hAnsi="Cambria" w:cs="Arial"/>
          <w:sz w:val="28"/>
          <w:szCs w:val="28"/>
        </w:rPr>
      </w:pPr>
      <w:r w:rsidRPr="00E27371">
        <w:rPr>
          <w:rFonts w:ascii="Cambria" w:hAnsi="Cambria" w:cs="Arial"/>
          <w:sz w:val="28"/>
          <w:szCs w:val="28"/>
        </w:rPr>
        <w:t>Metrics gồm: accuracy, f1-score, precision, recall</w:t>
      </w:r>
    </w:p>
    <w:p w14:paraId="3F4F7E43" w14:textId="365BF70E" w:rsidR="00EB44BA" w:rsidRPr="00E27371" w:rsidRDefault="00EB44BA" w:rsidP="00EB44BA">
      <w:pPr>
        <w:pStyle w:val="ListParagraph"/>
        <w:numPr>
          <w:ilvl w:val="0"/>
          <w:numId w:val="4"/>
        </w:numPr>
        <w:rPr>
          <w:rFonts w:ascii="Cambria" w:hAnsi="Cambria" w:cs="Arial"/>
          <w:sz w:val="28"/>
          <w:szCs w:val="28"/>
        </w:rPr>
      </w:pPr>
      <w:r w:rsidRPr="00E27371">
        <w:rPr>
          <w:rFonts w:ascii="Cambria" w:hAnsi="Cambria" w:cs="Arial"/>
          <w:sz w:val="28"/>
          <w:szCs w:val="28"/>
        </w:rPr>
        <w:t>Dùng phương pháp K-Fold Cross Validation để chia dữ liệu thành các tập train, test khác nhau (k = 5, test size = 30%). Từ đó kết quả cần tìm là giá trị trung bình của các metrics trên sau 5 lần chạy.</w:t>
      </w:r>
    </w:p>
    <w:p w14:paraId="572B0696" w14:textId="17121638" w:rsidR="00EB44BA" w:rsidRPr="00E27371" w:rsidRDefault="005F3A4F" w:rsidP="00EB44BA">
      <w:pPr>
        <w:rPr>
          <w:rFonts w:ascii="Cambria" w:hAnsi="Cambria" w:cs="Arial"/>
          <w:sz w:val="28"/>
          <w:szCs w:val="28"/>
        </w:rPr>
      </w:pPr>
      <w:r w:rsidRPr="00E27371">
        <w:rPr>
          <w:rFonts w:ascii="Cambria" w:hAnsi="Cambria" w:cs="Arial"/>
          <w:sz w:val="28"/>
          <w:szCs w:val="28"/>
        </w:rPr>
        <w:t>-</w:t>
      </w:r>
      <w:r w:rsidR="00EB44BA" w:rsidRPr="00E27371">
        <w:rPr>
          <w:rFonts w:ascii="Cambria" w:hAnsi="Cambria" w:cs="Arial"/>
          <w:sz w:val="28"/>
          <w:szCs w:val="28"/>
        </w:rPr>
        <w:t xml:space="preserve"> Mốc thời gian:</w:t>
      </w:r>
    </w:p>
    <w:p w14:paraId="656E9F67" w14:textId="33EDD9F8" w:rsidR="00EB44BA" w:rsidRPr="00E27371" w:rsidRDefault="00EB44BA" w:rsidP="00EB44BA">
      <w:pPr>
        <w:pStyle w:val="ListParagraph"/>
        <w:numPr>
          <w:ilvl w:val="0"/>
          <w:numId w:val="3"/>
        </w:numPr>
        <w:rPr>
          <w:rFonts w:ascii="Cambria" w:hAnsi="Cambria" w:cs="Arial"/>
          <w:sz w:val="28"/>
          <w:szCs w:val="28"/>
        </w:rPr>
      </w:pPr>
      <w:r w:rsidRPr="00E27371">
        <w:rPr>
          <w:rFonts w:ascii="Cambria" w:hAnsi="Cambria" w:cs="Arial"/>
          <w:sz w:val="28"/>
          <w:szCs w:val="28"/>
        </w:rPr>
        <w:t>20/5/2023: Thời hạn hoàn thành nội dung mô hình mỗi thành viên chọn (gồm nội dung lý thuyết và code hoàn chỉnh phần mình).</w:t>
      </w:r>
    </w:p>
    <w:p w14:paraId="20A47E5C" w14:textId="77777777" w:rsidR="00EB44BA" w:rsidRPr="00E27371" w:rsidRDefault="00EB44BA" w:rsidP="00EB44BA">
      <w:pPr>
        <w:pStyle w:val="ListParagraph"/>
        <w:numPr>
          <w:ilvl w:val="0"/>
          <w:numId w:val="3"/>
        </w:numPr>
        <w:rPr>
          <w:rFonts w:ascii="Cambria" w:hAnsi="Cambria" w:cs="Arial"/>
          <w:sz w:val="28"/>
          <w:szCs w:val="28"/>
        </w:rPr>
      </w:pPr>
      <w:r w:rsidRPr="00E27371">
        <w:rPr>
          <w:rFonts w:ascii="Cambria" w:hAnsi="Cambria" w:cs="Arial"/>
          <w:sz w:val="28"/>
          <w:szCs w:val="28"/>
        </w:rPr>
        <w:t xml:space="preserve">21/5/2023 – 10/6/2023: </w:t>
      </w:r>
    </w:p>
    <w:p w14:paraId="043908E1" w14:textId="1386A723" w:rsidR="00EB44BA" w:rsidRPr="00E27371" w:rsidRDefault="00EB44BA" w:rsidP="00EB44BA">
      <w:pPr>
        <w:pStyle w:val="ListParagraph"/>
        <w:numPr>
          <w:ilvl w:val="1"/>
          <w:numId w:val="3"/>
        </w:numPr>
        <w:rPr>
          <w:rFonts w:ascii="Cambria" w:hAnsi="Cambria" w:cs="Arial"/>
          <w:sz w:val="28"/>
          <w:szCs w:val="28"/>
        </w:rPr>
      </w:pPr>
      <w:r w:rsidRPr="00E27371">
        <w:rPr>
          <w:rFonts w:ascii="Cambria" w:hAnsi="Cambria" w:cs="Arial"/>
          <w:sz w:val="28"/>
          <w:szCs w:val="28"/>
        </w:rPr>
        <w:t>Tổng hợp các phương pháp thành một bài báo cáo hoàn chỉnh, với phân công như sau:</w:t>
      </w:r>
    </w:p>
    <w:p w14:paraId="10D3C8B2" w14:textId="2D46F7A0" w:rsidR="00EB44BA" w:rsidRPr="00E27371" w:rsidRDefault="00EB44BA" w:rsidP="00EB44BA">
      <w:pPr>
        <w:pStyle w:val="ListParagraph"/>
        <w:numPr>
          <w:ilvl w:val="2"/>
          <w:numId w:val="3"/>
        </w:numPr>
        <w:rPr>
          <w:rFonts w:ascii="Cambria" w:hAnsi="Cambria" w:cs="Arial"/>
          <w:sz w:val="28"/>
          <w:szCs w:val="28"/>
        </w:rPr>
      </w:pPr>
      <w:r w:rsidRPr="00E27371">
        <w:rPr>
          <w:rFonts w:ascii="Cambria" w:hAnsi="Cambria" w:cs="Arial"/>
          <w:sz w:val="28"/>
          <w:szCs w:val="28"/>
        </w:rPr>
        <w:t>Phần abstract, phần giới thiệu bài toán, phần tổng kết, edit lại file .docx hoàn chỉnh. (Tịnh)</w:t>
      </w:r>
    </w:p>
    <w:p w14:paraId="4055F21E" w14:textId="361AB3FF" w:rsidR="00EB44BA" w:rsidRPr="00E27371" w:rsidRDefault="00EB44BA" w:rsidP="00EB44BA">
      <w:pPr>
        <w:pStyle w:val="ListParagraph"/>
        <w:numPr>
          <w:ilvl w:val="2"/>
          <w:numId w:val="3"/>
        </w:numPr>
        <w:rPr>
          <w:rFonts w:ascii="Cambria" w:hAnsi="Cambria" w:cs="Arial"/>
          <w:sz w:val="28"/>
          <w:szCs w:val="28"/>
        </w:rPr>
      </w:pPr>
      <w:r w:rsidRPr="00E27371">
        <w:rPr>
          <w:rFonts w:ascii="Cambria" w:hAnsi="Cambria" w:cs="Arial"/>
          <w:sz w:val="28"/>
          <w:szCs w:val="28"/>
        </w:rPr>
        <w:t>Phân tích và xử lý bộ dữ liệu. (Quang)</w:t>
      </w:r>
    </w:p>
    <w:p w14:paraId="7554C6C2" w14:textId="4810C2BB" w:rsidR="00EB44BA" w:rsidRPr="00E27371" w:rsidRDefault="00670B3B" w:rsidP="00EB44BA">
      <w:pPr>
        <w:pStyle w:val="ListParagraph"/>
        <w:numPr>
          <w:ilvl w:val="0"/>
          <w:numId w:val="7"/>
        </w:numPr>
        <w:ind w:firstLine="0"/>
        <w:rPr>
          <w:rFonts w:ascii="Cambria" w:hAnsi="Cambria" w:cs="Arial"/>
          <w:sz w:val="28"/>
          <w:szCs w:val="28"/>
        </w:rPr>
      </w:pPr>
      <w:r w:rsidRPr="00E27371">
        <w:rPr>
          <w:rFonts w:ascii="Cambria" w:hAnsi="Cambria" w:cs="Arial"/>
          <w:sz w:val="28"/>
          <w:szCs w:val="28"/>
        </w:rPr>
        <w:t>Làm slide thuyết trình. (Hạnh)</w:t>
      </w:r>
    </w:p>
    <w:p w14:paraId="4BFED976" w14:textId="77777777" w:rsidR="00EB44BA" w:rsidRPr="00E27371" w:rsidRDefault="00EB44BA" w:rsidP="00EB44BA">
      <w:pPr>
        <w:rPr>
          <w:rFonts w:ascii="Cambria" w:hAnsi="Cambria" w:cs="Arial"/>
          <w:sz w:val="28"/>
          <w:szCs w:val="28"/>
        </w:rPr>
      </w:pPr>
    </w:p>
    <w:p w14:paraId="46C15B95" w14:textId="77777777" w:rsidR="00C77E9D" w:rsidRPr="00E27371" w:rsidRDefault="00C77E9D" w:rsidP="00C77E9D">
      <w:pPr>
        <w:rPr>
          <w:rFonts w:ascii="Cambria" w:hAnsi="Cambria" w:cs="Arial"/>
          <w:sz w:val="28"/>
          <w:szCs w:val="28"/>
        </w:rPr>
      </w:pPr>
    </w:p>
    <w:sectPr w:rsidR="00C77E9D" w:rsidRPr="00E2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4FD8"/>
    <w:multiLevelType w:val="hybridMultilevel"/>
    <w:tmpl w:val="C1D4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21E89"/>
    <w:multiLevelType w:val="hybridMultilevel"/>
    <w:tmpl w:val="674C5E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33018C"/>
    <w:multiLevelType w:val="hybridMultilevel"/>
    <w:tmpl w:val="114CD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42F42"/>
    <w:multiLevelType w:val="multilevel"/>
    <w:tmpl w:val="5CD842A0"/>
    <w:lvl w:ilvl="0">
      <w:start w:val="4"/>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FA7410"/>
    <w:multiLevelType w:val="hybridMultilevel"/>
    <w:tmpl w:val="BA8C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C54B3"/>
    <w:multiLevelType w:val="hybridMultilevel"/>
    <w:tmpl w:val="1F70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95AD3"/>
    <w:multiLevelType w:val="hybridMultilevel"/>
    <w:tmpl w:val="A69EA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C2D22"/>
    <w:multiLevelType w:val="multilevel"/>
    <w:tmpl w:val="75CEFC0A"/>
    <w:lvl w:ilvl="0">
      <w:start w:val="4"/>
      <w:numFmt w:val="bullet"/>
      <w:lvlText w:val="-"/>
      <w:lvlJc w:val="left"/>
      <w:pPr>
        <w:ind w:left="720" w:hanging="360"/>
      </w:pPr>
      <w:rPr>
        <w:rFonts w:ascii="Cambria Math" w:eastAsia="Cambria Math" w:hAnsi="Cambria Math" w:cs="Cambria Math"/>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58F64A3"/>
    <w:multiLevelType w:val="hybridMultilevel"/>
    <w:tmpl w:val="14F07E58"/>
    <w:lvl w:ilvl="0" w:tplc="38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BB1D13"/>
    <w:multiLevelType w:val="hybridMultilevel"/>
    <w:tmpl w:val="1F0A19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7557544">
    <w:abstractNumId w:val="5"/>
  </w:num>
  <w:num w:numId="2" w16cid:durableId="1365594082">
    <w:abstractNumId w:val="4"/>
  </w:num>
  <w:num w:numId="3" w16cid:durableId="468283207">
    <w:abstractNumId w:val="6"/>
  </w:num>
  <w:num w:numId="4" w16cid:durableId="360516788">
    <w:abstractNumId w:val="0"/>
  </w:num>
  <w:num w:numId="5" w16cid:durableId="467745398">
    <w:abstractNumId w:val="9"/>
  </w:num>
  <w:num w:numId="6" w16cid:durableId="1400458">
    <w:abstractNumId w:val="2"/>
  </w:num>
  <w:num w:numId="7" w16cid:durableId="423301988">
    <w:abstractNumId w:val="1"/>
  </w:num>
  <w:num w:numId="8" w16cid:durableId="1712802647">
    <w:abstractNumId w:val="3"/>
  </w:num>
  <w:num w:numId="9" w16cid:durableId="403989305">
    <w:abstractNumId w:val="7"/>
  </w:num>
  <w:num w:numId="10" w16cid:durableId="197594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AE"/>
    <w:rsid w:val="00022763"/>
    <w:rsid w:val="000A2033"/>
    <w:rsid w:val="00125EE6"/>
    <w:rsid w:val="001723F5"/>
    <w:rsid w:val="001D2A2E"/>
    <w:rsid w:val="00274D10"/>
    <w:rsid w:val="00287D8D"/>
    <w:rsid w:val="00352287"/>
    <w:rsid w:val="00442BA1"/>
    <w:rsid w:val="00480C05"/>
    <w:rsid w:val="004C4024"/>
    <w:rsid w:val="005D0E7B"/>
    <w:rsid w:val="005F3A4F"/>
    <w:rsid w:val="00670B3B"/>
    <w:rsid w:val="00795CD7"/>
    <w:rsid w:val="009D0605"/>
    <w:rsid w:val="009F74AE"/>
    <w:rsid w:val="00A0033D"/>
    <w:rsid w:val="00AA66A7"/>
    <w:rsid w:val="00B5689A"/>
    <w:rsid w:val="00B72349"/>
    <w:rsid w:val="00B8095E"/>
    <w:rsid w:val="00C6319E"/>
    <w:rsid w:val="00C671D6"/>
    <w:rsid w:val="00C77E9D"/>
    <w:rsid w:val="00D765E5"/>
    <w:rsid w:val="00DC4EE7"/>
    <w:rsid w:val="00DD1D64"/>
    <w:rsid w:val="00DD377D"/>
    <w:rsid w:val="00E03E72"/>
    <w:rsid w:val="00E27371"/>
    <w:rsid w:val="00E31A92"/>
    <w:rsid w:val="00EB44BA"/>
    <w:rsid w:val="00F73D3F"/>
    <w:rsid w:val="00FB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6E6C"/>
  <w15:chartTrackingRefBased/>
  <w15:docId w15:val="{5B3A90A4-5A94-48ED-89AE-34690318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9D"/>
    <w:pPr>
      <w:ind w:left="720"/>
      <w:contextualSpacing/>
    </w:pPr>
  </w:style>
  <w:style w:type="character" w:styleId="Hyperlink">
    <w:name w:val="Hyperlink"/>
    <w:basedOn w:val="DefaultParagraphFont"/>
    <w:uiPriority w:val="99"/>
    <w:unhideWhenUsed/>
    <w:rsid w:val="00E31A92"/>
    <w:rPr>
      <w:color w:val="0563C1" w:themeColor="hyperlink"/>
      <w:u w:val="single"/>
    </w:rPr>
  </w:style>
  <w:style w:type="character" w:styleId="UnresolvedMention">
    <w:name w:val="Unresolved Mention"/>
    <w:basedOn w:val="DefaultParagraphFont"/>
    <w:uiPriority w:val="99"/>
    <w:semiHidden/>
    <w:unhideWhenUsed/>
    <w:rsid w:val="00E3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edesoriano/heart-failure-pre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1DA95-33C5-4900-8B15-3C054322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Viết Lâm Quang</dc:creator>
  <cp:keywords/>
  <dc:description/>
  <cp:lastModifiedBy>Hồ Thanh Tịnh</cp:lastModifiedBy>
  <cp:revision>15</cp:revision>
  <dcterms:created xsi:type="dcterms:W3CDTF">2023-05-15T09:14:00Z</dcterms:created>
  <dcterms:modified xsi:type="dcterms:W3CDTF">2023-06-14T12:19:00Z</dcterms:modified>
</cp:coreProperties>
</file>