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9F87" w14:textId="77777777" w:rsidR="00A538BB" w:rsidRPr="00A538BB" w:rsidRDefault="00A538BB" w:rsidP="00A538BB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A538BB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windows persistence</w:t>
      </w:r>
    </w:p>
    <w:p w14:paraId="1867DD48" w14:textId="77777777" w:rsidR="00A538BB" w:rsidRPr="00A538BB" w:rsidRDefault="00A538BB" w:rsidP="00A538BB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A538BB">
        <w:rPr>
          <w:rFonts w:ascii="Segoe UI" w:eastAsia="Times New Roman" w:hAnsi="Segoe UI" w:cs="Segoe UI"/>
          <w:color w:val="8899A8"/>
          <w:sz w:val="30"/>
          <w:szCs w:val="30"/>
          <w:rtl/>
        </w:rPr>
        <w:t>بسم الله الرحمن الرحيم</w:t>
      </w:r>
    </w:p>
    <w:p w14:paraId="63A0C176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t xml:space="preserve">وش يعني </w:t>
      </w:r>
      <w:r w:rsidRPr="00A538BB">
        <w:rPr>
          <w:rFonts w:ascii="Segoe UI" w:eastAsia="Times New Roman" w:hAnsi="Segoe UI" w:cs="Segoe UI"/>
          <w:b/>
          <w:bCs/>
          <w:color w:val="3B454E"/>
          <w:sz w:val="36"/>
          <w:szCs w:val="36"/>
        </w:rPr>
        <w:t>persistence</w:t>
      </w:r>
      <w:r w:rsidRPr="00A538BB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t xml:space="preserve"> </w:t>
      </w:r>
    </w:p>
    <w:p w14:paraId="292AAF73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لما تخترق جهاز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و تتحكم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فيه اول ما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يتسكر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الجهاز راح يروح الشل حقك ف لازم نخلي الجهاز اول ما يشتغل يروح و يشغل ال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backdoor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حقنا </w:t>
      </w:r>
    </w:p>
    <w:p w14:paraId="6599919D" w14:textId="77777777" w:rsidR="00A538BB" w:rsidRPr="00A538BB" w:rsidRDefault="00A538BB" w:rsidP="00A538B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F740EC6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Windows folder</w:t>
      </w:r>
    </w:p>
    <w:p w14:paraId="32679A7F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C:\Users\</w:t>
      </w:r>
      <w:r w:rsidRPr="00A538BB">
        <w:rPr>
          <w:rFonts w:ascii="Courier New" w:eastAsia="Times New Roman" w:hAnsi="Courier New" w:cs="Courier New"/>
          <w:color w:val="0550AE"/>
          <w:sz w:val="21"/>
          <w:szCs w:val="21"/>
        </w:rPr>
        <w:t>%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USER%\AppData\Roaming\Microsoft\Windows\</w:t>
      </w:r>
      <w:r w:rsidRPr="00A538BB">
        <w:rPr>
          <w:rFonts w:ascii="Courier New" w:eastAsia="Times New Roman" w:hAnsi="Courier New" w:cs="Courier New"/>
          <w:color w:val="8250DF"/>
          <w:sz w:val="21"/>
          <w:szCs w:val="21"/>
        </w:rPr>
        <w:t>Start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 Menu\Programs\Startup</w:t>
      </w:r>
    </w:p>
    <w:p w14:paraId="4B9EC870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ambria Math" w:eastAsia="Times New Roman" w:hAnsi="Cambria Math" w:cs="Cambria Math"/>
          <w:color w:val="3B454E"/>
          <w:sz w:val="21"/>
          <w:szCs w:val="21"/>
        </w:rPr>
        <w:t>​</w:t>
      </w:r>
    </w:p>
    <w:p w14:paraId="257C4369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C:\ProgramData\Microsoft\Windows\</w:t>
      </w:r>
      <w:r w:rsidRPr="00A538BB">
        <w:rPr>
          <w:rFonts w:ascii="Courier New" w:eastAsia="Times New Roman" w:hAnsi="Courier New" w:cs="Courier New"/>
          <w:color w:val="8250DF"/>
          <w:sz w:val="21"/>
          <w:szCs w:val="21"/>
        </w:rPr>
        <w:t>Start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 Menu\Programs\Startup</w:t>
      </w:r>
    </w:p>
    <w:p w14:paraId="2B32DB01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اي ملف نحطه في هذا المسار راح يشتغل </w:t>
      </w:r>
    </w:p>
    <w:p w14:paraId="59087041" w14:textId="64DBDBCC" w:rsidR="00A538BB" w:rsidRPr="00A538BB" w:rsidRDefault="00A538BB" w:rsidP="00A53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538B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FFF2A90" wp14:editId="49588B11">
            <wp:extent cx="5731510" cy="24898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64FA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حطيت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 المجلد هذا بسكر الجهاز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و بشغله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اذا اشتغل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يعني شغلنا صح</w:t>
      </w:r>
    </w:p>
    <w:p w14:paraId="03798BDD" w14:textId="294AF4CD" w:rsidR="00A538BB" w:rsidRPr="00A538BB" w:rsidRDefault="00A538BB" w:rsidP="00A53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538B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B10A236" wp14:editId="007BD299">
            <wp:extent cx="5731510" cy="36785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43DF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اشتغل معنا بشكل طبيعي</w:t>
      </w:r>
    </w:p>
    <w:p w14:paraId="70F3B0C1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48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6"/>
          <w:szCs w:val="36"/>
        </w:rPr>
        <w:t>Registry keys</w:t>
      </w:r>
    </w:p>
    <w:p w14:paraId="4FD0C7C9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Computer\HKEY_CURRENT_USER\SOFTWARE\Microsoft\Windows\CurrentVersion\Run</w:t>
      </w:r>
    </w:p>
    <w:p w14:paraId="178D449C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Computer\HKEY_CURRENT_USER\Software\Microsoft\Windows\CurrentVersion\RunOnce</w:t>
      </w:r>
    </w:p>
    <w:p w14:paraId="218DDF4D" w14:textId="77777777" w:rsidR="00A538BB" w:rsidRPr="00A538BB" w:rsidRDefault="00A538BB" w:rsidP="00A538BB">
      <w:pPr>
        <w:shd w:val="clear" w:color="auto" w:fill="ECEFF1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Computer\HKEY_LOCAL_MACHINE\SOFTWARE\Microsoft\Windows\CurrentVersion\Run</w:t>
      </w:r>
    </w:p>
    <w:p w14:paraId="5ABC6383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Computer\HKEY_LOCAL_MACHINE\SOFTWARE\Microsoft\Windows\CurrentVersion\RunOnce</w:t>
      </w:r>
    </w:p>
    <w:p w14:paraId="084290EE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Computer\HKEY_LOCAL_MACHINE\SOFTWARE\WOW6432Node\Microsoft\Windows\CurrentVersion\Run</w:t>
      </w:r>
    </w:p>
    <w:p w14:paraId="7CBEA2FE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Computer\HKEY_LOCAL_MACHINE\SOFTWARE\WOW6432Node\Microsoft\Windows\CurrentVersion\RunOnce</w:t>
      </w:r>
    </w:p>
    <w:p w14:paraId="387FF4BE" w14:textId="42B6B0D2" w:rsidR="00A538BB" w:rsidRPr="00A538BB" w:rsidRDefault="00A538BB" w:rsidP="00A53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38B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82BF1E4" wp14:editId="40241141">
            <wp:extent cx="5731510" cy="301244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EA47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حطيت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و بعد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اعدت تشغيل الجهاز اشتغل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تشتغل بدون اي مشاكل</w:t>
      </w:r>
    </w:p>
    <w:p w14:paraId="791463AE" w14:textId="77777777" w:rsidR="00A538BB" w:rsidRPr="00A538BB" w:rsidRDefault="00A538BB" w:rsidP="00A538B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1E410BC4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48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6"/>
          <w:szCs w:val="36"/>
        </w:rPr>
        <w:t>Scheduled Tasks</w:t>
      </w:r>
    </w:p>
    <w:p w14:paraId="406D13ED" w14:textId="77777777" w:rsidR="00A538BB" w:rsidRPr="00A538BB" w:rsidRDefault="00A538BB" w:rsidP="00A538BB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</w:rPr>
      </w:pPr>
      <w:proofErr w:type="spellStart"/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schtasks</w:t>
      </w:r>
      <w:proofErr w:type="spellEnd"/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 </w:t>
      </w:r>
      <w:r w:rsidRPr="00A538BB">
        <w:rPr>
          <w:rFonts w:ascii="Courier New" w:eastAsia="Times New Roman" w:hAnsi="Courier New" w:cs="Courier New"/>
          <w:color w:val="0550AE"/>
          <w:sz w:val="21"/>
          <w:szCs w:val="21"/>
        </w:rPr>
        <w:t>/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create </w:t>
      </w:r>
      <w:r w:rsidRPr="00A538BB">
        <w:rPr>
          <w:rFonts w:ascii="Courier New" w:eastAsia="Times New Roman" w:hAnsi="Courier New" w:cs="Courier New"/>
          <w:color w:val="0550AE"/>
          <w:sz w:val="21"/>
          <w:szCs w:val="21"/>
        </w:rPr>
        <w:t>/</w:t>
      </w:r>
      <w:proofErr w:type="spellStart"/>
      <w:r w:rsidRPr="00A538BB">
        <w:rPr>
          <w:rFonts w:ascii="Courier New" w:eastAsia="Times New Roman" w:hAnsi="Courier New" w:cs="Courier New"/>
          <w:color w:val="8250DF"/>
          <w:sz w:val="21"/>
          <w:szCs w:val="21"/>
        </w:rPr>
        <w:t>sc</w:t>
      </w:r>
      <w:proofErr w:type="spellEnd"/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 minute </w:t>
      </w:r>
      <w:r w:rsidRPr="00A538BB">
        <w:rPr>
          <w:rFonts w:ascii="Courier New" w:eastAsia="Times New Roman" w:hAnsi="Courier New" w:cs="Courier New"/>
          <w:color w:val="0550AE"/>
          <w:sz w:val="21"/>
          <w:szCs w:val="21"/>
        </w:rPr>
        <w:t>/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MO </w:t>
      </w:r>
      <w:proofErr w:type="gramStart"/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1  </w:t>
      </w:r>
      <w:r w:rsidRPr="00A538BB">
        <w:rPr>
          <w:rFonts w:ascii="Courier New" w:eastAsia="Times New Roman" w:hAnsi="Courier New" w:cs="Courier New"/>
          <w:color w:val="0550AE"/>
          <w:sz w:val="21"/>
          <w:szCs w:val="21"/>
        </w:rPr>
        <w:t>/</w:t>
      </w:r>
      <w:proofErr w:type="spellStart"/>
      <w:proofErr w:type="gramEnd"/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>tn</w:t>
      </w:r>
      <w:proofErr w:type="spellEnd"/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 </w:t>
      </w:r>
      <w:r w:rsidRPr="00A538BB">
        <w:rPr>
          <w:rFonts w:ascii="Courier New" w:eastAsia="Times New Roman" w:hAnsi="Courier New" w:cs="Courier New"/>
          <w:color w:val="0A3069"/>
          <w:sz w:val="21"/>
          <w:szCs w:val="21"/>
        </w:rPr>
        <w:t>"Example\Test"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 </w:t>
      </w:r>
      <w:r w:rsidRPr="00A538BB">
        <w:rPr>
          <w:rFonts w:ascii="Courier New" w:eastAsia="Times New Roman" w:hAnsi="Courier New" w:cs="Courier New"/>
          <w:color w:val="0550AE"/>
          <w:sz w:val="21"/>
          <w:szCs w:val="21"/>
        </w:rPr>
        <w:t>/</w:t>
      </w:r>
      <w:r w:rsidRPr="00A538BB">
        <w:rPr>
          <w:rFonts w:ascii="Courier New" w:eastAsia="Times New Roman" w:hAnsi="Courier New" w:cs="Courier New"/>
          <w:color w:val="3B454E"/>
          <w:sz w:val="21"/>
          <w:szCs w:val="21"/>
        </w:rPr>
        <w:t xml:space="preserve">tr </w:t>
      </w:r>
      <w:r w:rsidRPr="00A538BB">
        <w:rPr>
          <w:rFonts w:ascii="Courier New" w:eastAsia="Times New Roman" w:hAnsi="Courier New" w:cs="Courier New"/>
          <w:color w:val="0A3069"/>
          <w:sz w:val="21"/>
          <w:szCs w:val="21"/>
        </w:rPr>
        <w:t>"C:\windows\system32\calc.exe"</w:t>
      </w:r>
    </w:p>
    <w:p w14:paraId="33A24E01" w14:textId="0383FB78" w:rsidR="00A538BB" w:rsidRPr="00A538BB" w:rsidRDefault="00A538BB" w:rsidP="00A53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38B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8EBB6D5" wp14:editId="1B255D96">
            <wp:extent cx="5731510" cy="3882390"/>
            <wp:effectExtent l="0" t="0" r="254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4D35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باستخدام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Scheduled Tasks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نقدر نخلي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تشتغل كل دقيقه على سبيل المثال</w:t>
      </w:r>
    </w:p>
    <w:p w14:paraId="6B79EA14" w14:textId="77777777" w:rsidR="00A538BB" w:rsidRPr="00A538BB" w:rsidRDefault="00A538BB" w:rsidP="00A538B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3F15FCF9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Services</w:t>
      </w:r>
    </w:p>
    <w:p w14:paraId="4996B21A" w14:textId="0D5B719D" w:rsidR="00A538BB" w:rsidRPr="00A538BB" w:rsidRDefault="00A538BB" w:rsidP="00A53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38B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5D1DEBA" wp14:editId="4BF4E754">
            <wp:extent cx="5731510" cy="659701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5A86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نقدر في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windows services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اذا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صار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crash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service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تشغل برنامج حنا نبيه يعني اذا صار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crash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RDP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يشغل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shell.exe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410CA0AB" w14:textId="77777777" w:rsidR="00A538BB" w:rsidRPr="00A538BB" w:rsidRDefault="00A538BB" w:rsidP="00A538B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1C7C9FBB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DLL hijacking</w:t>
      </w:r>
    </w:p>
    <w:p w14:paraId="74089A14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كثير من البرامج تكون مصابه ب هذي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الثغره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و نقدر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منها كل ما شغل اليوزر مثلا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chrome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بشرط انه يكون مصاب يشغل لنا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shell.dll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090BE69B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Shortcut hijacking</w:t>
      </w:r>
    </w:p>
    <w:p w14:paraId="289A8D2B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البرامج لما تكون على سطح المكتب تكوت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shortcut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للمسار الاصلي ف نقدر نتلاعب في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shortcut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هذا</w:t>
      </w:r>
    </w:p>
    <w:p w14:paraId="4C2681B0" w14:textId="77777777" w:rsidR="00A538BB" w:rsidRPr="00A538BB" w:rsidRDefault="00A538BB" w:rsidP="00A538B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lastRenderedPageBreak/>
        <w:t>​</w:t>
      </w:r>
    </w:p>
    <w:p w14:paraId="7C4A1952" w14:textId="5EDF4740" w:rsidR="00A538BB" w:rsidRPr="00A538BB" w:rsidRDefault="00A538BB" w:rsidP="00A538BB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2F5A34C7" wp14:editId="55EF7819">
            <wp:extent cx="5059045" cy="7840345"/>
            <wp:effectExtent l="0" t="0" r="8255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5D91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مثلا عندي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chrome.exe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راح اتلاعب في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shortcut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حقه الموجود في سطح المكتب</w:t>
      </w:r>
    </w:p>
    <w:p w14:paraId="25A46A68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خليته يشغل ملف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powershell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حطيت</w:t>
      </w:r>
      <w:proofErr w:type="spellEnd"/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 ملف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powershell</w:t>
      </w:r>
      <w:proofErr w:type="spellEnd"/>
    </w:p>
    <w:p w14:paraId="2F92CC62" w14:textId="5B0F4627" w:rsidR="00A538BB" w:rsidRPr="00A538BB" w:rsidRDefault="00A538BB" w:rsidP="00A53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538B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2A77A67" wp14:editId="531801F0">
            <wp:extent cx="5731510" cy="10356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92B6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و بهذي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الطريقه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راح يفتح قوقل و يفتح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انت تقدر تغير و تخليه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backdoor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حقك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حقك</w:t>
      </w:r>
      <w:proofErr w:type="spellEnd"/>
    </w:p>
    <w:p w14:paraId="7684120D" w14:textId="77777777" w:rsidR="00A538BB" w:rsidRPr="00A538BB" w:rsidRDefault="00A538BB" w:rsidP="00A538B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3B576EE" w14:textId="77777777" w:rsidR="00A538BB" w:rsidRPr="00A538BB" w:rsidRDefault="00A538BB" w:rsidP="00A538B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A538BB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23A06C31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سوينا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اكثر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من طريقه 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windows persistence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هل فيه غيرها؟ فيه كثير غيرها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ماشرحت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عنها </w:t>
      </w:r>
    </w:p>
    <w:p w14:paraId="5C636492" w14:textId="77777777" w:rsidR="00A538BB" w:rsidRPr="00A538BB" w:rsidRDefault="00A538BB" w:rsidP="00A538BB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هل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blue team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يقدر يكتشفني؟ ايه يقدر </w:t>
      </w:r>
      <w:proofErr w:type="gram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و انصحك</w:t>
      </w:r>
      <w:proofErr w:type="gram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تجرب برنامج </w:t>
      </w:r>
      <w:hyperlink r:id="rId11" w:history="1">
        <w:r w:rsidRPr="00A538BB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autoruns</w:t>
        </w:r>
        <w:r w:rsidRPr="00A538BB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 xml:space="preserve"> </w:t>
        </w:r>
      </w:hyperlink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راح يعطيك كل البرامج اللي </w:t>
      </w:r>
      <w:proofErr w:type="spellStart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>صاير</w:t>
      </w:r>
      <w:proofErr w:type="spellEnd"/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لها </w:t>
      </w:r>
      <w:r w:rsidRPr="00A538BB">
        <w:rPr>
          <w:rFonts w:ascii="Segoe UI" w:eastAsia="Times New Roman" w:hAnsi="Segoe UI" w:cs="Segoe UI"/>
          <w:color w:val="3B454E"/>
          <w:sz w:val="24"/>
          <w:szCs w:val="24"/>
        </w:rPr>
        <w:t>persistence</w:t>
      </w:r>
      <w:r w:rsidRPr="00A538BB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على جهازك </w:t>
      </w:r>
    </w:p>
    <w:p w14:paraId="18387D27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C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2CDC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538BB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B10"/>
  <w15:chartTrackingRefBased/>
  <w15:docId w15:val="{121471D4-44CE-4D90-BB9C-50193342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3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3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8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38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3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A538BB"/>
  </w:style>
  <w:style w:type="character" w:styleId="Strong">
    <w:name w:val="Strong"/>
    <w:basedOn w:val="DefaultParagraphFont"/>
    <w:uiPriority w:val="22"/>
    <w:qFormat/>
    <w:rsid w:val="00A53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2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721447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32283724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408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6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791172759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9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8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33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642659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38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52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476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09040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139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00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643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727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9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739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0770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0832548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288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71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3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023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3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189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312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537752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95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11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201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486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890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976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2985503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434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5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885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662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2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1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747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016118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347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30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44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9719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349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000000"/>
                                                            <w:left w:val="single" w:sz="2" w:space="0" w:color="000000"/>
                                                            <w:bottom w:val="single" w:sz="2" w:space="6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1714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406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897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39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6435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74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9776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91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9948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638489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69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59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28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720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5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32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58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654526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110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005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8851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059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089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09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249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0057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4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28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83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583474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09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7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616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101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076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941856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69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63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238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051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29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9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21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46488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5281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0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7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317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492656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91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194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423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019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3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62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818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423369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502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275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16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508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0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388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28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79827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892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27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721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5359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9175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000000"/>
                                                            <w:left w:val="single" w:sz="2" w:space="0" w:color="000000"/>
                                                            <w:bottom w:val="single" w:sz="2" w:space="6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418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096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731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44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3183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22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966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91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1488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71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2338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48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341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66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3422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319951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02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643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67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01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2272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40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76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668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372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3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71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3295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1768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9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06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9849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999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3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042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6168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816969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34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87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9170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66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0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34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581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701541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606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888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977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4837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5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981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188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38280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507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69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81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002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531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000000"/>
                                                            <w:left w:val="single" w:sz="2" w:space="0" w:color="000000"/>
                                                            <w:bottom w:val="single" w:sz="2" w:space="6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5633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9780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548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2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7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096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274473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55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435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2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927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7421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94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81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594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328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4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9771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169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080293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413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898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604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346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5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6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985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139101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97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9494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89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745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9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2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530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98259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245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808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532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558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8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7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675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290134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3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89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84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6960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94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84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1143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619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0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558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006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79005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406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01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219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1201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8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5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975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2985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801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981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13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288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9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78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356351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357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13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8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703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9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090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071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468130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275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333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513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4038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495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930067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470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9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275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255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84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3765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545167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220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581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179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251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8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18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058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060149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172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659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481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854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67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9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83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489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881958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857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61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92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409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0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98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1945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35122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377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08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90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0030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3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92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663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655142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3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0975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10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302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5523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2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5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943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444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7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35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784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889342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31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5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27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569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6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10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3357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426253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558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81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52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60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9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11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966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35230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460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080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202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85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7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75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947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011452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08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35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76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434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2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4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089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530576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1594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923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9173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microsoft.com/en-us/sysinternals/downloads/autorun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2023-01-09T17:14:00Z</dcterms:created>
  <dcterms:modified xsi:type="dcterms:W3CDTF">2023-01-09T17:14:00Z</dcterms:modified>
</cp:coreProperties>
</file>