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29157FE" w:rsidP="429157FE" w:rsidRDefault="429157FE" w14:paraId="403C72E8" w14:textId="387308EF">
      <w:pPr>
        <w:pStyle w:val="a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29157FE" w:rsidR="429157FE">
        <w:rPr>
          <w:b w:val="1"/>
          <w:bCs w:val="1"/>
        </w:rPr>
        <w:t>ИДЗ №2 ДМ</w:t>
      </w:r>
    </w:p>
    <w:p w:rsidR="429157FE" w:rsidP="429157FE" w:rsidRDefault="429157FE" w14:paraId="03D2D8BA" w14:textId="58DB6A6C">
      <w:pPr>
        <w:pStyle w:val="a"/>
        <w:bidi w:val="0"/>
        <w:spacing w:before="0" w:beforeAutospacing="off" w:after="0" w:afterAutospacing="off" w:line="259" w:lineRule="auto"/>
        <w:ind w:left="0" w:right="0"/>
        <w:jc w:val="right"/>
        <w:rPr>
          <w:b w:val="1"/>
          <w:bCs w:val="1"/>
        </w:rPr>
      </w:pPr>
      <w:r w:rsidRPr="429157FE" w:rsidR="429157FE">
        <w:rPr>
          <w:b w:val="1"/>
          <w:bCs w:val="1"/>
        </w:rPr>
        <w:t>Лескин К.А.</w:t>
      </w:r>
    </w:p>
    <w:p w:rsidR="429157FE" w:rsidP="429157FE" w:rsidRDefault="429157FE" w14:paraId="0868F325" w14:textId="3B19EE89">
      <w:pPr>
        <w:pStyle w:val="a"/>
        <w:bidi w:val="0"/>
        <w:spacing w:before="0" w:beforeAutospacing="off" w:after="0" w:afterAutospacing="off" w:line="259" w:lineRule="auto"/>
        <w:ind w:left="0" w:right="0"/>
        <w:jc w:val="right"/>
        <w:rPr>
          <w:b w:val="1"/>
          <w:bCs w:val="1"/>
        </w:rPr>
      </w:pPr>
      <w:r w:rsidRPr="429157FE" w:rsidR="429157FE">
        <w:rPr>
          <w:b w:val="1"/>
          <w:bCs w:val="1"/>
        </w:rPr>
        <w:t>Группа 9892</w:t>
      </w:r>
    </w:p>
    <w:p xmlns:wp14="http://schemas.microsoft.com/office/word/2010/wordml" w:rsidR="00000000" w:rsidRDefault="00000000" w14:paraId="672A6659" wp14:textId="77777777"/>
    <w:p xmlns:wp14="http://schemas.microsoft.com/office/word/2010/wordml" w:rsidR="00000000" w:rsidRDefault="00000000" w14:paraId="14AA3078" wp14:textId="77777777">
      <w:r>
        <w:t xml:space="preserve">Дано множество </w:t>
      </w:r>
      <w:r>
        <w:rPr>
          <w:lang w:val="en-US"/>
        </w:rPr>
        <w:t>A</w:t>
      </w:r>
      <w:r>
        <w:t xml:space="preserve"> и бинарное отношение </w:t>
      </w:r>
      <w:r>
        <w:rPr>
          <w:position w:val="-1"/>
        </w:rPr>
        <w:object w:dxaOrig="1083" w:dyaOrig="265" w14:anchorId="0892CF7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4pt;height:13.5pt" filled="t" o:ole="" type="#_x0000_t75">
            <v:fill color2="black"/>
            <v:imagedata cropleft="-60f" croptop="-247f" cropright="-60f" cropbottom="-247f" o:title="" r:id="rId4"/>
          </v:shape>
          <o:OLEObject Type="Embed" ShapeID="_x0000_i1025" DrawAspect="Content" ObjectID="_1666146379" r:id="rId5"/>
        </w:object>
      </w:r>
      <w:r>
        <w:t>.</w:t>
      </w:r>
    </w:p>
    <w:p xmlns:wp14="http://schemas.microsoft.com/office/word/2010/wordml" w:rsidR="00000000" w:rsidRDefault="00000000" w14:paraId="0A37501D" wp14:textId="77777777"/>
    <w:p xmlns:wp14="http://schemas.microsoft.com/office/word/2010/wordml" w:rsidR="00000000" w:rsidRDefault="00000000" w14:paraId="61A8EAAD" wp14:textId="77777777">
      <w:r>
        <w:t xml:space="preserve">1. Найти его область определения и область значений отношения </w:t>
      </w:r>
      <w:r>
        <w:rPr>
          <w:lang w:val="en-US"/>
        </w:rPr>
        <w:t>R</w:t>
      </w:r>
      <w:r>
        <w:t>.</w:t>
      </w:r>
    </w:p>
    <w:p xmlns:wp14="http://schemas.microsoft.com/office/word/2010/wordml" w:rsidR="00000000" w:rsidRDefault="00000000" w14:paraId="1519A841" wp14:textId="77777777">
      <w:r>
        <w:t xml:space="preserve">2. Построить граф отношения </w:t>
      </w:r>
      <w:r>
        <w:rPr>
          <w:lang w:val="en-US"/>
        </w:rPr>
        <w:t>R</w:t>
      </w:r>
      <w:r>
        <w:t>.</w:t>
      </w:r>
    </w:p>
    <w:p xmlns:wp14="http://schemas.microsoft.com/office/word/2010/wordml" w:rsidR="00000000" w:rsidRDefault="00000000" w14:paraId="59E1E361" wp14:textId="77777777">
      <w:r>
        <w:t xml:space="preserve">3. Проверить, является ли отношение </w:t>
      </w:r>
      <w:r>
        <w:rPr>
          <w:lang w:val="en-US"/>
        </w:rPr>
        <w:t>R</w:t>
      </w:r>
      <w:r>
        <w:t>:</w:t>
      </w:r>
    </w:p>
    <w:p xmlns:wp14="http://schemas.microsoft.com/office/word/2010/wordml" w:rsidR="00000000" w:rsidRDefault="00000000" w14:paraId="1C1771A6" wp14:textId="77777777">
      <w:r>
        <w:t xml:space="preserve">       А. Рефлексивным.</w:t>
      </w:r>
    </w:p>
    <w:p xmlns:wp14="http://schemas.microsoft.com/office/word/2010/wordml" w:rsidR="00000000" w:rsidRDefault="00000000" w14:paraId="563A21E1" wp14:textId="77777777">
      <w:r>
        <w:t xml:space="preserve">       Б. Симметричным.</w:t>
      </w:r>
    </w:p>
    <w:p xmlns:wp14="http://schemas.microsoft.com/office/word/2010/wordml" w:rsidR="00000000" w:rsidRDefault="00000000" w14:paraId="545AA8BF" wp14:textId="77777777">
      <w:r>
        <w:t xml:space="preserve">       В. Транзитивным.</w:t>
      </w:r>
    </w:p>
    <w:p xmlns:wp14="http://schemas.microsoft.com/office/word/2010/wordml" w:rsidR="00000000" w:rsidRDefault="00000000" w14:paraId="5DAB6C7B" wp14:textId="77777777">
      <w:pPr>
        <w:rPr>
          <w:b/>
        </w:rPr>
      </w:pPr>
    </w:p>
    <w:p xmlns:wp14="http://schemas.microsoft.com/office/word/2010/wordml" w:rsidR="00000000" w:rsidRDefault="00000000" w14:paraId="079D21EB" wp14:textId="77777777">
      <w:r>
        <w:rPr>
          <w:b/>
        </w:rPr>
        <w:t xml:space="preserve">Вар. 4 </w:t>
      </w:r>
      <w:r>
        <w:rPr>
          <w:position w:val="-3"/>
        </w:rPr>
        <w:object w:dxaOrig="5132" w:dyaOrig="318" w14:anchorId="362816C7">
          <v:shape id="_x0000_i1026" style="width:256.5pt;height:15.75pt" filled="t" o:ole="" type="#_x0000_t75">
            <v:fill color2="black"/>
            <v:imagedata cropleft="-12f" croptop="-206f" cropright="-12f" cropbottom="-206f" o:title="" r:id="rId6"/>
          </v:shape>
          <o:OLEObject Type="Embed" ShapeID="_x0000_i1026" DrawAspect="Content" ObjectID="_1666146380" r:id="rId7"/>
        </w:object>
      </w:r>
      <w:r>
        <w:rPr>
          <w:b/>
        </w:rPr>
        <w:t xml:space="preserve">, </w:t>
      </w:r>
      <w:r>
        <w:rPr>
          <w:position w:val="-1"/>
        </w:rPr>
        <w:object w:dxaOrig="1977" w:dyaOrig="279" w14:anchorId="596DA3F9">
          <v:shape id="_x0000_i1027" style="width:99pt;height:14.25pt" filled="t" o:ole="" type="#_x0000_t75">
            <v:fill color2="black"/>
            <v:imagedata cropleft="-33f" croptop="-234f" cropright="-33f" cropbottom="-234f" o:title="" r:id="rId8"/>
          </v:shape>
          <o:OLEObject Type="Embed" ShapeID="_x0000_i1027" DrawAspect="Content" ObjectID="_1666146381" r:id="rId9"/>
        </w:object>
      </w:r>
    </w:p>
    <w:p xmlns:wp14="http://schemas.microsoft.com/office/word/2010/wordml" w:rsidR="00000000" w:rsidRDefault="00000000" w14:paraId="02EB378F" wp14:textId="77777777"/>
    <w:p xmlns:wp14="http://schemas.microsoft.com/office/word/2010/wordml" w:rsidR="00000000" w:rsidRDefault="00000000" w14:paraId="46549C7E" wp14:textId="77777777">
      <w:r>
        <w:t>Область определения: 1, 2, 3, 5</w:t>
      </w:r>
    </w:p>
    <w:p xmlns:wp14="http://schemas.microsoft.com/office/word/2010/wordml" w:rsidR="00000000" w:rsidRDefault="00000000" w14:paraId="6CDF39AA" wp14:textId="77777777">
      <w:r>
        <w:t>Область значений: 2, 3</w:t>
      </w:r>
    </w:p>
    <w:p xmlns:wp14="http://schemas.microsoft.com/office/word/2010/wordml" w:rsidR="00000000" w:rsidRDefault="00000000" w14:paraId="6A05A809" wp14:textId="77777777"/>
    <w:p xmlns:wp14="http://schemas.microsoft.com/office/word/2010/wordml" w:rsidR="00000000" w:rsidRDefault="00000000" w14:paraId="1BFC1143" wp14:textId="77777777">
      <w:r>
        <w:t>Граф:</w:t>
      </w:r>
    </w:p>
    <w:p xmlns:wp14="http://schemas.microsoft.com/office/word/2010/wordml" w:rsidR="00000000" w:rsidRDefault="00000000" w14:paraId="5A39BBE3" wp14:textId="163BEC26">
      <w:r>
        <w:drawing>
          <wp:inline xmlns:wp14="http://schemas.microsoft.com/office/word/2010/wordprocessingDrawing" wp14:editId="524351A2" wp14:anchorId="751A4C6C">
            <wp:extent cx="2371725" cy="1847850"/>
            <wp:effectExtent l="0" t="0" r="0" b="0"/>
            <wp:docPr id="114309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00d3105a7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000000" w14:paraId="41C8F396" wp14:textId="77777777"/>
    <w:p xmlns:wp14="http://schemas.microsoft.com/office/word/2010/wordml" w:rsidR="00000000" w:rsidRDefault="00000000" w14:paraId="00F5DC30" wp14:textId="77777777">
      <w:r>
        <w:t xml:space="preserve">А — НЕ рефлексивное </w:t>
      </w:r>
      <w:r>
        <w:rPr>
          <w:lang w:val="en-US"/>
        </w:rPr>
        <w:t>[</w:t>
      </w:r>
      <w:r>
        <w:t xml:space="preserve">например, для элемента 1 в </w:t>
      </w:r>
      <w:r>
        <w:rPr>
          <w:lang w:val="en-US"/>
        </w:rPr>
        <w:t xml:space="preserve">R </w:t>
      </w:r>
      <w:r>
        <w:t>нет (1, 1)</w:t>
      </w:r>
      <w:r>
        <w:rPr>
          <w:lang w:val="en-US"/>
        </w:rPr>
        <w:t>]</w:t>
      </w:r>
    </w:p>
    <w:p xmlns:wp14="http://schemas.microsoft.com/office/word/2010/wordml" w:rsidR="00000000" w:rsidRDefault="00000000" w14:paraId="576E793D" wp14:textId="77777777">
      <w:r>
        <w:t xml:space="preserve">Б — НЕ симметричное </w:t>
      </w:r>
      <w:r>
        <w:rPr>
          <w:lang w:val="en-US"/>
        </w:rPr>
        <w:t>[</w:t>
      </w:r>
      <w:r>
        <w:t>например, для (1, 2) не существует (2, 1)</w:t>
      </w:r>
      <w:r>
        <w:rPr>
          <w:lang w:val="en-US"/>
        </w:rPr>
        <w:t>]</w:t>
      </w:r>
    </w:p>
    <w:p xmlns:wp14="http://schemas.microsoft.com/office/word/2010/wordml" w:rsidR="00000000" w:rsidRDefault="00000000" w14:paraId="161E77C2" wp14:textId="77777777">
      <w:r>
        <w:t xml:space="preserve">В — транзитивное </w:t>
      </w:r>
    </w:p>
    <w:p xmlns:wp14="http://schemas.microsoft.com/office/word/2010/wordml" w:rsidR="00000000" w:rsidRDefault="00000000" w14:paraId="72A3D3EC" wp14:textId="77777777"/>
    <w:p xmlns:wp14="http://schemas.microsoft.com/office/word/2010/wordml" w:rsidR="00000000" w:rsidRDefault="00000000" w14:paraId="0D0B940D" wp14:textId="77777777">
      <w:pPr>
        <w:rPr>
          <w:b/>
        </w:rPr>
      </w:pPr>
    </w:p>
    <w:sectPr w:rsidR="00000000">
      <w:pgSz w:w="11906" w:h="16838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a1bb5d3e-7c0f-45d8-b9ce-eab046c78e88}"/>
  <w14:docId w14:val="0CFA90D9"/>
  <w:rsids>
    <w:rsidRoot w:val="429157FE"/>
    <w:rsid w:val="0CFA90D9"/>
    <w:rsid w:val="429157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sz w:val="24"/>
      <w:szCs w:val="24"/>
      <w:lang w:eastAsia="zh-C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" w:customStyle="1">
    <w:name w:val="Основной шрифт абзаца1"/>
  </w:style>
  <w:style w:type="paragraph" w:styleId="Heading" w:customStyle="1">
    <w:name w:val="Heading"/>
    <w:basedOn w:val="a"/>
    <w:next w:val="a3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a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wmf" Id="rId8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wmf" Id="rId6" /><Relationship Type="http://schemas.openxmlformats.org/officeDocument/2006/relationships/theme" Target="theme/theme1.xml" Id="rId11" /><Relationship Type="http://schemas.openxmlformats.org/officeDocument/2006/relationships/oleObject" Target="embeddings/oleObject1.bin" Id="rId5" /><Relationship Type="http://schemas.openxmlformats.org/officeDocument/2006/relationships/fontTable" Target="fontTable.xml" Id="rId10" /><Relationship Type="http://schemas.openxmlformats.org/officeDocument/2006/relationships/image" Target="media/image1.wmf" Id="rId4" /><Relationship Type="http://schemas.openxmlformats.org/officeDocument/2006/relationships/oleObject" Target="embeddings/oleObject3.bin" Id="rId9" /><Relationship Type="http://schemas.openxmlformats.org/officeDocument/2006/relationships/image" Target="/media/image.png" Id="Rf4d00d3105a746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Задание 2</dc:title>
  <dc:subject/>
  <dc:creator>WiZaRd</dc:creator>
  <keywords/>
  <lastModifiedBy>Лескин Кирилл</lastModifiedBy>
  <revision>2</revision>
  <lastPrinted>1995-11-22T01:41:00.0000000Z</lastPrinted>
  <dcterms:created xsi:type="dcterms:W3CDTF">2020-11-06T13:40:00.0000000Z</dcterms:created>
  <dcterms:modified xsi:type="dcterms:W3CDTF">2020-11-06T13:42:42.5924645Z</dcterms:modified>
</coreProperties>
</file>