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C00000"/>
          <w:sz w:val="32"/>
          <w:szCs w:val="32"/>
          <w:u w:val="single"/>
        </w:rPr>
      </w:pPr>
      <w:bookmarkStart w:id="0" w:name="_gjdgxs" w:colFirst="0" w:colLast="0"/>
      <w:bookmarkEnd w:id="0"/>
      <w:r>
        <w:rPr>
          <w:b/>
          <w:color w:val="C00000"/>
          <w:sz w:val="32"/>
          <w:szCs w:val="32"/>
          <w:u w:val="single"/>
          <w:rtl w:val="0"/>
        </w:rPr>
        <w:t>COMPILER DESIGN</w:t>
      </w:r>
    </w:p>
    <w:p>
      <w:pPr>
        <w:jc w:val="center"/>
        <w:rPr>
          <w:b/>
          <w:color w:val="C00000"/>
          <w:sz w:val="32"/>
          <w:szCs w:val="32"/>
          <w:u w:val="single"/>
        </w:rPr>
      </w:pPr>
      <w:r>
        <w:rPr>
          <w:b/>
          <w:color w:val="C00000"/>
          <w:sz w:val="28"/>
          <w:szCs w:val="28"/>
          <w:u w:val="single"/>
          <w:rtl w:val="0"/>
        </w:rPr>
        <w:t>EXP 4(a) – ELIMINATION OF LEFT RECURSION FROM CFG</w:t>
      </w:r>
    </w:p>
    <w:p>
      <w:pPr>
        <w:jc w:val="left"/>
        <w:rPr>
          <w:rFonts w:hint="default"/>
          <w:b/>
          <w:sz w:val="28"/>
          <w:szCs w:val="28"/>
          <w:u w:val="single"/>
          <w:lang w:val="en-IN"/>
        </w:rPr>
      </w:pPr>
    </w:p>
    <w:p>
      <w:pPr>
        <w:ind w:left="9104" w:hanging="9104" w:hangingChars="3250"/>
        <w:jc w:val="left"/>
        <w:rPr>
          <w:rFonts w:hint="default"/>
          <w:b/>
          <w:sz w:val="28"/>
          <w:szCs w:val="28"/>
          <w:u w:val="single"/>
          <w:lang w:val="en-IN"/>
        </w:rPr>
      </w:pPr>
      <w:r>
        <w:rPr>
          <w:rFonts w:hint="default"/>
          <w:b/>
          <w:sz w:val="28"/>
          <w:szCs w:val="28"/>
          <w:u w:val="none"/>
          <w:lang w:val="en-IN"/>
        </w:rPr>
        <w:t xml:space="preserve">                                                                                                                  </w:t>
      </w:r>
      <w:r>
        <w:rPr>
          <w:rFonts w:hint="default"/>
          <w:b/>
          <w:color w:val="C00000"/>
          <w:sz w:val="28"/>
          <w:szCs w:val="28"/>
          <w:u w:val="none"/>
          <w:lang w:val="en-IN"/>
        </w:rPr>
        <w:t xml:space="preserve">  </w:t>
      </w:r>
      <w:r>
        <w:rPr>
          <w:b/>
          <w:color w:val="C00000"/>
          <w:sz w:val="28"/>
          <w:szCs w:val="28"/>
          <w:u w:val="single"/>
          <w:rtl w:val="0"/>
        </w:rPr>
        <w:t>Date:</w:t>
      </w:r>
      <w:r>
        <w:rPr>
          <w:b/>
          <w:sz w:val="28"/>
          <w:szCs w:val="28"/>
          <w:u w:val="none"/>
          <w:rtl w:val="0"/>
        </w:rPr>
        <w:t>24/02/2021</w:t>
      </w:r>
    </w:p>
    <w:p>
      <w:pPr>
        <w:jc w:val="left"/>
        <w:rPr>
          <w:b/>
          <w:sz w:val="28"/>
          <w:szCs w:val="28"/>
          <w:u w:val="none"/>
          <w:rtl w:val="0"/>
        </w:rPr>
      </w:pPr>
      <w:r>
        <w:rPr>
          <w:rFonts w:hint="default"/>
          <w:b/>
          <w:sz w:val="28"/>
          <w:szCs w:val="28"/>
          <w:u w:val="single"/>
          <w:lang w:val="en-IN"/>
        </w:rPr>
        <w:t>Tamojit Sarkar</w:t>
      </w:r>
      <w:r>
        <w:rPr>
          <w:b/>
          <w:sz w:val="28"/>
          <w:szCs w:val="28"/>
          <w:u w:val="none"/>
          <w:rtl w:val="0"/>
        </w:rPr>
        <w:t xml:space="preserve">                                </w:t>
      </w:r>
    </w:p>
    <w:p>
      <w:pPr>
        <w:jc w:val="left"/>
        <w:rPr>
          <w:rFonts w:hint="default"/>
          <w:b/>
          <w:sz w:val="28"/>
          <w:szCs w:val="28"/>
          <w:u w:val="none"/>
          <w:rtl w:val="0"/>
          <w:lang w:val="en-IN"/>
        </w:rPr>
      </w:pPr>
      <w:r>
        <w:rPr>
          <w:b/>
          <w:sz w:val="28"/>
          <w:szCs w:val="28"/>
          <w:u w:val="none"/>
          <w:rtl w:val="0"/>
        </w:rPr>
        <w:t>RA18110270100</w:t>
      </w:r>
      <w:r>
        <w:rPr>
          <w:rFonts w:hint="default"/>
          <w:b/>
          <w:sz w:val="28"/>
          <w:szCs w:val="28"/>
          <w:u w:val="none"/>
          <w:rtl w:val="0"/>
          <w:lang w:val="en-IN"/>
        </w:rPr>
        <w:t>34</w:t>
      </w:r>
      <w:bookmarkStart w:id="1" w:name="_GoBack"/>
      <w:bookmarkEnd w:id="1"/>
    </w:p>
    <w:p>
      <w:pPr>
        <w:jc w:val="left"/>
        <w:rPr>
          <w:rFonts w:hint="default"/>
          <w:b/>
          <w:sz w:val="28"/>
          <w:szCs w:val="28"/>
          <w:u w:val="none"/>
          <w:rtl w:val="0"/>
          <w:lang w:val="en-IN"/>
        </w:rPr>
      </w:pPr>
      <w:r>
        <w:rPr>
          <w:rFonts w:hint="default"/>
          <w:b/>
          <w:sz w:val="28"/>
          <w:szCs w:val="28"/>
          <w:u w:val="none"/>
          <w:rtl w:val="0"/>
          <w:lang w:val="en-IN"/>
        </w:rPr>
        <w:t>CSE-BD Sec-I2</w:t>
      </w:r>
    </w:p>
    <w:p>
      <w:pPr>
        <w:jc w:val="left"/>
        <w:rPr>
          <w:b/>
          <w:sz w:val="28"/>
          <w:szCs w:val="28"/>
          <w:u w:val="single"/>
          <w:rtl w:val="0"/>
        </w:rPr>
      </w:pPr>
    </w:p>
    <w:p>
      <w:pPr>
        <w:jc w:val="left"/>
        <w:rPr>
          <w:b/>
          <w:color w:val="C00000"/>
          <w:sz w:val="28"/>
          <w:szCs w:val="28"/>
          <w:u w:val="single"/>
          <w:rtl w:val="0"/>
        </w:rPr>
      </w:pPr>
    </w:p>
    <w:p>
      <w:pPr>
        <w:jc w:val="left"/>
        <w:rPr>
          <w:b/>
          <w:sz w:val="28"/>
          <w:szCs w:val="28"/>
          <w:u w:val="none"/>
        </w:rPr>
      </w:pPr>
      <w:r>
        <w:rPr>
          <w:b/>
          <w:color w:val="C00000"/>
          <w:sz w:val="28"/>
          <w:szCs w:val="28"/>
          <w:u w:val="single"/>
          <w:rtl w:val="0"/>
        </w:rPr>
        <w:t>Aim:</w:t>
      </w:r>
      <w:r>
        <w:rPr>
          <w:b/>
          <w:color w:val="C00000"/>
          <w:sz w:val="28"/>
          <w:szCs w:val="28"/>
          <w:u w:val="none"/>
          <w:rtl w:val="0"/>
        </w:rPr>
        <w:t xml:space="preserve"> </w:t>
      </w:r>
      <w:r>
        <w:rPr>
          <w:b w:val="0"/>
          <w:sz w:val="28"/>
          <w:szCs w:val="28"/>
          <w:u w:val="none"/>
          <w:rtl w:val="0"/>
        </w:rPr>
        <w:t>To perform elimination of left recursion from context free grammar</w:t>
      </w:r>
    </w:p>
    <w:p>
      <w:pPr>
        <w:ind w:left="0" w:firstLine="0"/>
        <w:jc w:val="left"/>
        <w:rPr>
          <w:b/>
          <w:color w:val="C00000"/>
          <w:sz w:val="28"/>
          <w:szCs w:val="28"/>
          <w:u w:val="single"/>
          <w:rtl w:val="0"/>
        </w:rPr>
      </w:pPr>
    </w:p>
    <w:p>
      <w:pPr>
        <w:ind w:left="0" w:firstLine="0"/>
        <w:jc w:val="left"/>
        <w:rPr>
          <w:b/>
          <w:sz w:val="28"/>
          <w:szCs w:val="28"/>
          <w:u w:val="none"/>
        </w:rPr>
      </w:pPr>
      <w:r>
        <w:rPr>
          <w:b/>
          <w:color w:val="C00000"/>
          <w:sz w:val="28"/>
          <w:szCs w:val="28"/>
          <w:u w:val="single"/>
          <w:rtl w:val="0"/>
        </w:rPr>
        <w:t>Language Used:</w:t>
      </w:r>
      <w:r>
        <w:rPr>
          <w:b/>
          <w:color w:val="C00000"/>
          <w:sz w:val="28"/>
          <w:szCs w:val="28"/>
          <w:u w:val="none"/>
          <w:rtl w:val="0"/>
        </w:rPr>
        <w:t xml:space="preserve"> </w:t>
      </w:r>
      <w:r>
        <w:rPr>
          <w:b/>
          <w:sz w:val="28"/>
          <w:szCs w:val="28"/>
          <w:u w:val="none"/>
          <w:rtl w:val="0"/>
        </w:rPr>
        <w:t xml:space="preserve">Python </w:t>
      </w:r>
    </w:p>
    <w:p>
      <w:pPr>
        <w:ind w:left="0" w:firstLine="0"/>
        <w:jc w:val="left"/>
        <w:rPr>
          <w:b/>
          <w:sz w:val="28"/>
          <w:szCs w:val="28"/>
          <w:u w:val="single"/>
          <w:rtl w:val="0"/>
        </w:rPr>
      </w:pPr>
    </w:p>
    <w:p>
      <w:pPr>
        <w:ind w:left="0" w:firstLine="0"/>
        <w:jc w:val="left"/>
        <w:rPr>
          <w:b/>
          <w:color w:val="C00000"/>
          <w:sz w:val="28"/>
          <w:szCs w:val="28"/>
          <w:u w:val="none"/>
        </w:rPr>
      </w:pPr>
      <w:r>
        <w:rPr>
          <w:b/>
          <w:color w:val="C00000"/>
          <w:sz w:val="28"/>
          <w:szCs w:val="28"/>
          <w:u w:val="single"/>
          <w:rtl w:val="0"/>
        </w:rPr>
        <w:t>Procedure: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Create a python file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Take in the input of statements present in the grammar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Remove left recursion present in the statements by following the rules </w:t>
      </w:r>
    </w:p>
    <w:p>
      <w:pPr>
        <w:ind w:left="0" w:firstLine="0"/>
        <w:jc w:val="left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  <w:rtl w:val="0"/>
        </w:rPr>
        <w:t xml:space="preserve">     If </w:t>
      </w:r>
      <w:r>
        <w:rPr>
          <w:b/>
          <w:sz w:val="28"/>
          <w:szCs w:val="28"/>
          <w:u w:val="none"/>
          <w:rtl w:val="0"/>
        </w:rPr>
        <w:t>A-&gt;Ax |b</w:t>
      </w:r>
      <w:r>
        <w:rPr>
          <w:b w:val="0"/>
          <w:sz w:val="28"/>
          <w:szCs w:val="28"/>
          <w:u w:val="none"/>
          <w:rtl w:val="0"/>
        </w:rPr>
        <w:t xml:space="preserve"> (x = alpha, b = beta) is statement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A-&gt;bA’      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A’ = xA’|e (These both are the statements after removing left recursion)</w:t>
      </w:r>
    </w:p>
    <w:p>
      <w:pPr>
        <w:ind w:left="0" w:firstLine="0"/>
        <w:jc w:val="left"/>
        <w:rPr>
          <w:b/>
          <w:sz w:val="28"/>
          <w:szCs w:val="28"/>
          <w:u w:val="single"/>
        </w:rPr>
      </w:pPr>
      <w:r>
        <w:rPr>
          <w:b w:val="0"/>
          <w:sz w:val="28"/>
          <w:szCs w:val="28"/>
          <w:u w:val="none"/>
          <w:rtl w:val="0"/>
        </w:rPr>
        <w:t xml:space="preserve">      </w:t>
      </w:r>
      <w:r>
        <w:rPr>
          <w:b/>
          <w:sz w:val="28"/>
          <w:szCs w:val="28"/>
          <w:u w:val="none"/>
          <w:rtl w:val="0"/>
        </w:rPr>
        <w:t xml:space="preserve">4.  </w:t>
      </w:r>
      <w:r>
        <w:rPr>
          <w:b w:val="0"/>
          <w:sz w:val="28"/>
          <w:szCs w:val="28"/>
          <w:u w:val="none"/>
          <w:rtl w:val="0"/>
        </w:rPr>
        <w:t>Then print the statements after conversion.</w:t>
      </w:r>
    </w:p>
    <w:p>
      <w:pPr>
        <w:ind w:left="0" w:firstLine="0"/>
        <w:jc w:val="left"/>
        <w:rPr>
          <w:b/>
          <w:sz w:val="28"/>
          <w:szCs w:val="28"/>
          <w:u w:val="single"/>
          <w:rtl w:val="0"/>
        </w:rPr>
      </w:pPr>
    </w:p>
    <w:p>
      <w:pPr>
        <w:ind w:left="0" w:firstLine="0"/>
        <w:jc w:val="left"/>
        <w:rPr>
          <w:b/>
          <w:sz w:val="28"/>
          <w:szCs w:val="28"/>
          <w:u w:val="single"/>
          <w:rtl w:val="0"/>
        </w:rPr>
      </w:pPr>
    </w:p>
    <w:p>
      <w:pPr>
        <w:ind w:left="0" w:firstLine="0"/>
        <w:jc w:val="left"/>
        <w:rPr>
          <w:b/>
          <w:sz w:val="28"/>
          <w:szCs w:val="28"/>
          <w:u w:val="single"/>
          <w:rtl w:val="0"/>
        </w:rPr>
      </w:pPr>
    </w:p>
    <w:p>
      <w:pPr>
        <w:ind w:left="0" w:firstLine="0"/>
        <w:jc w:val="left"/>
        <w:rPr>
          <w:b/>
          <w:sz w:val="28"/>
          <w:szCs w:val="28"/>
          <w:u w:val="single"/>
          <w:rtl w:val="0"/>
        </w:rPr>
      </w:pPr>
    </w:p>
    <w:p>
      <w:pPr>
        <w:ind w:left="0" w:firstLine="0"/>
        <w:jc w:val="left"/>
        <w:rPr>
          <w:b/>
          <w:sz w:val="28"/>
          <w:szCs w:val="28"/>
          <w:u w:val="single"/>
          <w:rtl w:val="0"/>
        </w:rPr>
      </w:pPr>
    </w:p>
    <w:p>
      <w:pPr>
        <w:ind w:left="0" w:firstLine="0"/>
        <w:jc w:val="left"/>
        <w:rPr>
          <w:b/>
          <w:color w:val="C00000"/>
          <w:sz w:val="28"/>
          <w:szCs w:val="28"/>
          <w:u w:val="single"/>
        </w:rPr>
      </w:pPr>
      <w:r>
        <w:rPr>
          <w:b/>
          <w:color w:val="C00000"/>
          <w:sz w:val="28"/>
          <w:szCs w:val="28"/>
          <w:u w:val="single"/>
          <w:rtl w:val="0"/>
        </w:rPr>
        <w:t>Code:</w:t>
      </w:r>
      <w:r>
        <w:rPr>
          <w:b/>
          <w:color w:val="C00000"/>
          <w:sz w:val="28"/>
          <w:szCs w:val="28"/>
          <w:u w:val="none"/>
          <w:rtl w:val="0"/>
        </w:rPr>
        <w:t xml:space="preserve"> </w:t>
      </w:r>
    </w:p>
    <w:p>
      <w:pPr>
        <w:ind w:left="0" w:firstLine="0"/>
        <w:jc w:val="left"/>
      </w:pPr>
      <w:r>
        <w:drawing>
          <wp:inline distT="0" distB="0" distL="114300" distR="114300">
            <wp:extent cx="6034405" cy="3411855"/>
            <wp:effectExtent l="0" t="0" r="635" b="190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440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firstLine="0"/>
        <w:jc w:val="left"/>
        <w:rPr>
          <w:b/>
          <w:sz w:val="28"/>
          <w:szCs w:val="28"/>
          <w:u w:val="single"/>
        </w:rPr>
      </w:pPr>
    </w:p>
    <w:p>
      <w:pPr>
        <w:ind w:left="0" w:firstLine="0"/>
        <w:jc w:val="left"/>
        <w:rPr>
          <w:b/>
          <w:color w:val="C00000"/>
          <w:sz w:val="28"/>
          <w:szCs w:val="28"/>
          <w:u w:val="single"/>
        </w:rPr>
      </w:pPr>
    </w:p>
    <w:p>
      <w:pPr>
        <w:ind w:left="0" w:firstLine="0"/>
        <w:jc w:val="left"/>
        <w:rPr>
          <w:b/>
          <w:color w:val="C00000"/>
          <w:sz w:val="28"/>
          <w:szCs w:val="28"/>
          <w:u w:val="single"/>
        </w:rPr>
      </w:pPr>
      <w:r>
        <w:rPr>
          <w:b/>
          <w:color w:val="C00000"/>
          <w:sz w:val="28"/>
          <w:szCs w:val="28"/>
          <w:u w:val="single"/>
          <w:rtl w:val="0"/>
        </w:rPr>
        <w:t>Output:</w:t>
      </w:r>
    </w:p>
    <w:p>
      <w:pPr>
        <w:ind w:left="0" w:firstLine="0"/>
        <w:jc w:val="left"/>
      </w:pPr>
      <w:r>
        <w:drawing>
          <wp:inline distT="0" distB="0" distL="114300" distR="114300">
            <wp:extent cx="6393180" cy="2110740"/>
            <wp:effectExtent l="0" t="0" r="7620" b="762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firstLine="0"/>
        <w:jc w:val="left"/>
      </w:pPr>
    </w:p>
    <w:p>
      <w:pPr>
        <w:ind w:left="0" w:firstLine="0"/>
        <w:jc w:val="left"/>
        <w:rPr>
          <w:b/>
          <w:sz w:val="28"/>
          <w:szCs w:val="28"/>
          <w:u w:val="single"/>
        </w:rPr>
      </w:pPr>
      <w:r>
        <w:rPr>
          <w:b/>
          <w:color w:val="C00000"/>
          <w:sz w:val="28"/>
          <w:szCs w:val="28"/>
          <w:u w:val="single"/>
          <w:rtl w:val="0"/>
        </w:rPr>
        <w:t>Conclusion:</w:t>
      </w:r>
      <w:r>
        <w:rPr>
          <w:b/>
          <w:color w:val="C00000"/>
          <w:sz w:val="28"/>
          <w:szCs w:val="28"/>
          <w:u w:val="none"/>
          <w:rtl w:val="0"/>
        </w:rPr>
        <w:t xml:space="preserve"> </w:t>
      </w:r>
      <w:r>
        <w:rPr>
          <w:b/>
          <w:sz w:val="28"/>
          <w:szCs w:val="28"/>
          <w:u w:val="none"/>
          <w:rtl w:val="0"/>
        </w:rPr>
        <w:t xml:space="preserve">Left recursion is being removed from the given CFG. </w:t>
      </w:r>
    </w:p>
    <w:p>
      <w:pPr>
        <w:jc w:val="left"/>
        <w:rPr>
          <w:b/>
          <w:sz w:val="28"/>
          <w:szCs w:val="28"/>
          <w:u w:val="none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6794D"/>
    <w:rsid w:val="1BD800C7"/>
    <w:rsid w:val="3D984E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104</Words>
  <Characters>531</Characters>
  <TotalTime>31</TotalTime>
  <ScaleCrop>false</ScaleCrop>
  <LinksUpToDate>false</LinksUpToDate>
  <CharactersWithSpaces>782</CharactersWithSpaces>
  <Application>WPS Office_11.2.0.9984_F1E327BC-269C-435d-A152-05C5408002CA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2021-02-26T17:25:00Z</dcterms:created>
  <dc:creator>USER</dc:creator>
  <cp:lastModifiedBy>USER</cp:lastModifiedBy>
  <dcterms:modified xsi:type="dcterms:W3CDTF">2021-02-26T22:15:36Z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