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40F" w:rsidRDefault="0072140F" w:rsidP="0072140F">
      <w:pPr>
        <w:pStyle w:val="Preformat"/>
        <w:jc w:val="center"/>
        <w:rPr>
          <w:color w:val="000000"/>
        </w:rPr>
      </w:pPr>
      <w:bookmarkStart w:id="0" w:name="_GoBack"/>
      <w:bookmarkEnd w:id="0"/>
      <w:r>
        <w:rPr>
          <w:vanish/>
          <w:color w:val="000000"/>
        </w:rPr>
        <w:t>#G1#M12293 0 1200003114 3645986701 3867774713 77 4092901925 584910322 1540216064 77 77</w:t>
      </w:r>
    </w:p>
    <w:p w:rsidR="0072140F" w:rsidRDefault="0072140F" w:rsidP="0072140F">
      <w:pPr>
        <w:pStyle w:val="Heading"/>
        <w:jc w:val="center"/>
        <w:rPr>
          <w:color w:val="000000"/>
        </w:rPr>
      </w:pPr>
      <w:r>
        <w:rPr>
          <w:vanish/>
          <w:color w:val="000000"/>
        </w:rPr>
        <w:t>#G0</w:t>
      </w:r>
    </w:p>
    <w:p w:rsidR="0072140F" w:rsidRDefault="0072140F" w:rsidP="0072140F">
      <w:pPr>
        <w:pStyle w:val="Heading"/>
        <w:jc w:val="center"/>
        <w:rPr>
          <w:color w:val="000000"/>
        </w:rPr>
      </w:pPr>
      <w:r>
        <w:rPr>
          <w:color w:val="000000"/>
        </w:rPr>
        <w:t>Глава 1.3</w:t>
      </w: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 xml:space="preserve">ВЫБОР ПРОВОДНИКОВ ПО НАГРЕВУ, ЭКОНОМИЧЕСКОЙ </w:t>
      </w:r>
    </w:p>
    <w:p w:rsidR="0072140F" w:rsidRDefault="0072140F" w:rsidP="0072140F">
      <w:pPr>
        <w:pStyle w:val="Heading"/>
        <w:jc w:val="center"/>
        <w:rPr>
          <w:color w:val="000000"/>
        </w:rPr>
      </w:pPr>
      <w:r>
        <w:rPr>
          <w:color w:val="000000"/>
        </w:rPr>
        <w:t xml:space="preserve">ПЛОТНОСТИ ТОКА И ПО УСЛОВИЯМ КОРОНЫ </w:t>
      </w: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 xml:space="preserve">ОБЛАСТЬ ПРИМЕНЕНИЯ </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1.3.1. Настоящая глава Правил распространяется на выбор сечений электрических проводников (неизолированные и изолированные провода, кабели и шины) по нагреву, экономической плотности тока и по условиям короны. Если сечение проводника, определенное по этим условиям, получается меньше сечения, требуемого по другим условиям (термическая и электродинамическая стойкость при токах КЗ, потери и отклонения напряжения, механическая прочность, защита от перегрузки), то должно приниматься наибольшее сечение, требуемое этими условиями.</w:t>
      </w:r>
    </w:p>
    <w:p w:rsidR="0072140F" w:rsidRDefault="0072140F" w:rsidP="0072140F">
      <w:pPr>
        <w:ind w:firstLine="225"/>
        <w:jc w:val="both"/>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 xml:space="preserve">ВЫБОР СЕЧЕНИЙ ПРОВОДНИКОВ ПО НАГРЕВУ </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1.3.2. Проводники любого назначения должны удовлетворять требованиям в отношении предельно допустимого нагрева с учетом не только нормальных, но и послеаварийных режимов, а также режимов в период ремонта и возможных неравномерностей распределения токов между линиями, секциями шин и т. п. При проверке на нагрев принимается получасовой максимум тока, наибольший из средних получасовых токов данного элемента сети.</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1.3.3. При повторно-кратковременном и кратковременном режимах работы электроприемников (с общей длительностью цикла до 10 мин и длительностью рабочего периода не более 4 мин) в качестве расчетного тока для проверки сечения проводников по нагреву следует принимать ток, приведенный к длительному режиму. При этом:</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 для медных проводников сечением до 6 мм</w:t>
      </w:r>
      <w:r w:rsidR="00802590" w:rsidRPr="00CB3A06">
        <w:rPr>
          <w:noProof/>
          <w:color w:val="000000"/>
          <w:position w:val="-4"/>
        </w:rPr>
        <w:drawing>
          <wp:inline distT="0" distB="0" distL="0" distR="0">
            <wp:extent cx="104775" cy="190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а для алюминиевых проводников до 10 мм</w:t>
      </w:r>
      <w:r w:rsidR="00802590" w:rsidRPr="00CB3A06">
        <w:rPr>
          <w:noProof/>
          <w:color w:val="000000"/>
          <w:position w:val="-4"/>
        </w:rPr>
        <w:drawing>
          <wp:inline distT="0" distB="0" distL="0" distR="0">
            <wp:extent cx="104775" cy="190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ток принимается как для установок с длительным режимом работы;</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2) для медных проводников сечением более 6 мм</w:t>
      </w:r>
      <w:r w:rsidR="00802590" w:rsidRPr="00CB3A06">
        <w:rPr>
          <w:noProof/>
          <w:color w:val="000000"/>
          <w:position w:val="-4"/>
        </w:rPr>
        <w:drawing>
          <wp:inline distT="0" distB="0" distL="0" distR="0">
            <wp:extent cx="104775" cy="190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а для алюминиевых проводников более 10 мм</w:t>
      </w:r>
      <w:r w:rsidR="00802590" w:rsidRPr="00CB3A06">
        <w:rPr>
          <w:noProof/>
          <w:color w:val="000000"/>
          <w:position w:val="-4"/>
        </w:rPr>
        <w:drawing>
          <wp:inline distT="0" distB="0" distL="0" distR="0">
            <wp:extent cx="104775" cy="1905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ток определяется умножением допустимого длительного тока на коэффициент </w:t>
      </w:r>
      <w:r w:rsidR="00802590" w:rsidRPr="00CB3A06">
        <w:rPr>
          <w:noProof/>
          <w:color w:val="000000"/>
          <w:position w:val="-13"/>
        </w:rPr>
        <w:drawing>
          <wp:inline distT="0" distB="0" distL="0" distR="0">
            <wp:extent cx="828675" cy="2667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266700"/>
                    </a:xfrm>
                    <a:prstGeom prst="rect">
                      <a:avLst/>
                    </a:prstGeom>
                    <a:noFill/>
                    <a:ln>
                      <a:noFill/>
                    </a:ln>
                  </pic:spPr>
                </pic:pic>
              </a:graphicData>
            </a:graphic>
          </wp:inline>
        </w:drawing>
      </w:r>
      <w:r>
        <w:rPr>
          <w:color w:val="000000"/>
        </w:rPr>
        <w:t xml:space="preserve">, где </w:t>
      </w:r>
      <w:r w:rsidR="00802590" w:rsidRPr="00CB3A06">
        <w:rPr>
          <w:noProof/>
          <w:color w:val="000000"/>
          <w:position w:val="-12"/>
        </w:rPr>
        <w:drawing>
          <wp:inline distT="0" distB="0" distL="0" distR="0">
            <wp:extent cx="257175" cy="228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Pr>
          <w:color w:val="000000"/>
        </w:rPr>
        <w:t xml:space="preserve"> - выраженная в относительных единицах длительность рабочего периода (продолжительность включения по отношению к продолжительности цикла).</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1.3.4. Для кратковременного режима работы с длительностью включения не более 4 мин и перерывами между включениями, достаточными для охлаждения проводников до температуры окружающей среды, наибольшие допустимые токи следует определять по нормам повторно - кратковременного режима (см. 1.3.3). При длительности включения более 4 мин, а также при перерывах недостаточной длительности между включениями наибольшие допустимые токи следует определять как для установок с длительным режимом работы.</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1.3.5. Для кабелей напряжением до 10 кВ с бумажной пропитанной изоляцией, несущих нагрузки меньше номинальных, может допускаться кратковременная перегрузка, указанная в табл. 1.3.1.</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1.3.6. На период ликвидации послеаварийного режима для кабелей с полиэтиленовой изоляцией допускается перегрузка до 10%, а для кабелей с поливинилхлоридной изоляцией до 15% номинальной на время максимумов нагрузки продолжительностью не более 6 ч в сутки в течение 5 сут., если нагрузка в остальные периоды времени этих суток не превышает номинальной.</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На период ликвидации послеаварийного режима для кабелей напряжением до 10 кВ с бумажной изоляцией допускаются перегрузки в течение 5 сут. в пределах, указанных в табл. 1.3.2.</w:t>
      </w:r>
    </w:p>
    <w:p w:rsidR="0072140F" w:rsidRDefault="0072140F" w:rsidP="0072140F">
      <w:pPr>
        <w:ind w:firstLine="225"/>
        <w:jc w:val="both"/>
        <w:rPr>
          <w:color w:val="000000"/>
        </w:rPr>
      </w:pPr>
    </w:p>
    <w:p w:rsidR="0072140F" w:rsidRDefault="0072140F" w:rsidP="0072140F">
      <w:pPr>
        <w:pStyle w:val="Heading"/>
        <w:jc w:val="center"/>
        <w:rPr>
          <w:color w:val="000000"/>
        </w:rPr>
      </w:pPr>
      <w:r>
        <w:rPr>
          <w:color w:val="000000"/>
        </w:rPr>
        <w:t>Таблица 1.3.1. Допустимая кратковременная перегрузка для кабелей напряжением до 10 кВ с бумажной пропитанной изоляцией</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695"/>
        <w:gridCol w:w="2700"/>
        <w:gridCol w:w="1455"/>
        <w:gridCol w:w="1275"/>
        <w:gridCol w:w="1410"/>
        <w:gridCol w:w="15"/>
      </w:tblGrid>
      <w:tr w:rsidR="0072140F">
        <w:tblPrEx>
          <w:tblCellMar>
            <w:top w:w="0" w:type="dxa"/>
            <w:bottom w:w="0" w:type="dxa"/>
          </w:tblCellMar>
        </w:tblPrEx>
        <w:trPr>
          <w:gridAfter w:val="1"/>
          <w:wAfter w:w="15" w:type="dxa"/>
          <w:hidden/>
        </w:trPr>
        <w:tc>
          <w:tcPr>
            <w:tcW w:w="169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Коэффициент предва-</w:t>
            </w:r>
          </w:p>
          <w:p w:rsidR="0072140F" w:rsidRDefault="0072140F">
            <w:pPr>
              <w:jc w:val="center"/>
              <w:rPr>
                <w:color w:val="000000"/>
              </w:rPr>
            </w:pPr>
            <w:r>
              <w:rPr>
                <w:color w:val="000000"/>
              </w:rPr>
              <w:t>рительной</w:t>
            </w:r>
          </w:p>
          <w:p w:rsidR="0072140F" w:rsidRDefault="0072140F">
            <w:pPr>
              <w:jc w:val="center"/>
              <w:rPr>
                <w:color w:val="000000"/>
              </w:rPr>
            </w:pPr>
            <w:r>
              <w:rPr>
                <w:color w:val="000000"/>
              </w:rPr>
              <w:t xml:space="preserve">нагрузки </w:t>
            </w:r>
          </w:p>
        </w:tc>
        <w:tc>
          <w:tcPr>
            <w:tcW w:w="270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Вид прокладки </w:t>
            </w:r>
          </w:p>
        </w:tc>
        <w:tc>
          <w:tcPr>
            <w:tcW w:w="4140" w:type="dxa"/>
            <w:gridSpan w:val="3"/>
            <w:tcBorders>
              <w:top w:val="single" w:sz="2" w:space="0" w:color="auto"/>
              <w:left w:val="nil"/>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Допустимая перегрузка по отношению  к номинальной в течение, ч </w:t>
            </w:r>
          </w:p>
        </w:tc>
      </w:tr>
      <w:tr w:rsidR="0072140F">
        <w:tblPrEx>
          <w:tblCellMar>
            <w:top w:w="0" w:type="dxa"/>
            <w:bottom w:w="0" w:type="dxa"/>
          </w:tblCellMar>
        </w:tblPrEx>
        <w:tc>
          <w:tcPr>
            <w:tcW w:w="1695" w:type="dxa"/>
            <w:tcBorders>
              <w:top w:val="nil"/>
              <w:left w:val="single" w:sz="2" w:space="0" w:color="auto"/>
              <w:bottom w:val="single" w:sz="2" w:space="0" w:color="auto"/>
              <w:right w:val="nil"/>
            </w:tcBorders>
          </w:tcPr>
          <w:p w:rsidR="0072140F" w:rsidRDefault="0072140F">
            <w:pPr>
              <w:rPr>
                <w:color w:val="000000"/>
              </w:rPr>
            </w:pPr>
            <w:r>
              <w:rPr>
                <w:color w:val="000000"/>
              </w:rPr>
              <w:t xml:space="preserve">  </w:t>
            </w:r>
          </w:p>
        </w:tc>
        <w:tc>
          <w:tcPr>
            <w:tcW w:w="2700"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455" w:type="dxa"/>
            <w:tcBorders>
              <w:top w:val="nil"/>
              <w:left w:val="nil"/>
              <w:bottom w:val="single" w:sz="2" w:space="0" w:color="auto"/>
              <w:right w:val="nil"/>
            </w:tcBorders>
          </w:tcPr>
          <w:p w:rsidR="0072140F" w:rsidRDefault="0072140F">
            <w:pPr>
              <w:jc w:val="center"/>
              <w:rPr>
                <w:color w:val="000000"/>
              </w:rPr>
            </w:pPr>
            <w:r>
              <w:rPr>
                <w:color w:val="000000"/>
              </w:rPr>
              <w:t xml:space="preserve">0,5 </w:t>
            </w:r>
          </w:p>
        </w:tc>
        <w:tc>
          <w:tcPr>
            <w:tcW w:w="127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1425" w:type="dxa"/>
            <w:gridSpan w:val="2"/>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3,0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r>
              <w:rPr>
                <w:color w:val="000000"/>
              </w:rPr>
              <w:t xml:space="preserve">0,6 </w:t>
            </w:r>
          </w:p>
        </w:tc>
        <w:tc>
          <w:tcPr>
            <w:tcW w:w="2700" w:type="dxa"/>
            <w:tcBorders>
              <w:top w:val="nil"/>
              <w:left w:val="single" w:sz="2" w:space="0" w:color="auto"/>
              <w:bottom w:val="nil"/>
              <w:right w:val="single" w:sz="2" w:space="0" w:color="auto"/>
            </w:tcBorders>
          </w:tcPr>
          <w:p w:rsidR="0072140F" w:rsidRDefault="0072140F">
            <w:pPr>
              <w:rPr>
                <w:color w:val="000000"/>
              </w:rPr>
            </w:pPr>
            <w:r>
              <w:rPr>
                <w:color w:val="000000"/>
              </w:rPr>
              <w:t>В земле</w:t>
            </w:r>
          </w:p>
          <w:p w:rsidR="0072140F" w:rsidRDefault="0072140F">
            <w:pPr>
              <w:rPr>
                <w:color w:val="000000"/>
              </w:rPr>
            </w:pPr>
          </w:p>
        </w:tc>
        <w:tc>
          <w:tcPr>
            <w:tcW w:w="1455" w:type="dxa"/>
            <w:tcBorders>
              <w:top w:val="nil"/>
              <w:left w:val="nil"/>
              <w:bottom w:val="nil"/>
              <w:right w:val="nil"/>
            </w:tcBorders>
          </w:tcPr>
          <w:p w:rsidR="0072140F" w:rsidRDefault="0072140F">
            <w:pPr>
              <w:jc w:val="center"/>
              <w:rPr>
                <w:color w:val="000000"/>
              </w:rPr>
            </w:pPr>
            <w:r>
              <w:rPr>
                <w:color w:val="000000"/>
              </w:rPr>
              <w:t xml:space="preserve">1,35 </w:t>
            </w:r>
          </w:p>
        </w:tc>
        <w:tc>
          <w:tcPr>
            <w:tcW w:w="127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1,30 </w:t>
            </w:r>
          </w:p>
        </w:tc>
        <w:tc>
          <w:tcPr>
            <w:tcW w:w="142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1,15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700" w:type="dxa"/>
            <w:tcBorders>
              <w:top w:val="nil"/>
              <w:left w:val="single" w:sz="2" w:space="0" w:color="auto"/>
              <w:bottom w:val="nil"/>
              <w:right w:val="single" w:sz="2" w:space="0" w:color="auto"/>
            </w:tcBorders>
          </w:tcPr>
          <w:p w:rsidR="0072140F" w:rsidRDefault="0072140F">
            <w:pPr>
              <w:rPr>
                <w:color w:val="000000"/>
              </w:rPr>
            </w:pPr>
            <w:r>
              <w:rPr>
                <w:color w:val="000000"/>
              </w:rPr>
              <w:t>В воздухе</w:t>
            </w:r>
          </w:p>
          <w:p w:rsidR="0072140F" w:rsidRDefault="0072140F">
            <w:pPr>
              <w:rPr>
                <w:color w:val="000000"/>
              </w:rPr>
            </w:pPr>
          </w:p>
        </w:tc>
        <w:tc>
          <w:tcPr>
            <w:tcW w:w="1455" w:type="dxa"/>
            <w:tcBorders>
              <w:top w:val="nil"/>
              <w:left w:val="nil"/>
              <w:bottom w:val="nil"/>
              <w:right w:val="nil"/>
            </w:tcBorders>
          </w:tcPr>
          <w:p w:rsidR="0072140F" w:rsidRDefault="0072140F">
            <w:pPr>
              <w:jc w:val="center"/>
              <w:rPr>
                <w:color w:val="000000"/>
              </w:rPr>
            </w:pPr>
            <w:r>
              <w:rPr>
                <w:color w:val="000000"/>
              </w:rPr>
              <w:t xml:space="preserve">1,25 </w:t>
            </w:r>
          </w:p>
        </w:tc>
        <w:tc>
          <w:tcPr>
            <w:tcW w:w="127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142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1,10 </w:t>
            </w:r>
          </w:p>
        </w:tc>
      </w:tr>
      <w:tr w:rsidR="0072140F">
        <w:tblPrEx>
          <w:tblCellMar>
            <w:top w:w="0" w:type="dxa"/>
            <w:bottom w:w="0" w:type="dxa"/>
          </w:tblCellMar>
        </w:tblPrEx>
        <w:tc>
          <w:tcPr>
            <w:tcW w:w="1695"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270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В трубах (в земле)</w:t>
            </w:r>
          </w:p>
          <w:p w:rsidR="0072140F" w:rsidRDefault="0072140F">
            <w:pPr>
              <w:rPr>
                <w:color w:val="000000"/>
              </w:rPr>
            </w:pPr>
          </w:p>
        </w:tc>
        <w:tc>
          <w:tcPr>
            <w:tcW w:w="145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1,20 </w:t>
            </w:r>
          </w:p>
        </w:tc>
        <w:tc>
          <w:tcPr>
            <w:tcW w:w="127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 </w:t>
            </w:r>
          </w:p>
        </w:tc>
        <w:tc>
          <w:tcPr>
            <w:tcW w:w="1425"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 </w:t>
            </w:r>
          </w:p>
        </w:tc>
      </w:tr>
      <w:tr w:rsidR="0072140F">
        <w:tblPrEx>
          <w:tblCellMar>
            <w:top w:w="0" w:type="dxa"/>
            <w:bottom w:w="0" w:type="dxa"/>
          </w:tblCellMar>
        </w:tblPrEx>
        <w:tc>
          <w:tcPr>
            <w:tcW w:w="1695" w:type="dxa"/>
            <w:tcBorders>
              <w:top w:val="single" w:sz="2" w:space="0" w:color="auto"/>
              <w:left w:val="single" w:sz="2" w:space="0" w:color="auto"/>
              <w:bottom w:val="nil"/>
              <w:right w:val="nil"/>
            </w:tcBorders>
          </w:tcPr>
          <w:p w:rsidR="0072140F" w:rsidRDefault="0072140F">
            <w:pPr>
              <w:jc w:val="center"/>
              <w:rPr>
                <w:color w:val="000000"/>
              </w:rPr>
            </w:pPr>
            <w:r>
              <w:rPr>
                <w:color w:val="000000"/>
              </w:rPr>
              <w:t xml:space="preserve">0,8 </w:t>
            </w:r>
          </w:p>
        </w:tc>
        <w:tc>
          <w:tcPr>
            <w:tcW w:w="2700" w:type="dxa"/>
            <w:tcBorders>
              <w:top w:val="single" w:sz="2" w:space="0" w:color="auto"/>
              <w:left w:val="single" w:sz="2" w:space="0" w:color="auto"/>
              <w:bottom w:val="nil"/>
              <w:right w:val="single" w:sz="2" w:space="0" w:color="auto"/>
            </w:tcBorders>
          </w:tcPr>
          <w:p w:rsidR="0072140F" w:rsidRDefault="0072140F">
            <w:pPr>
              <w:rPr>
                <w:color w:val="000000"/>
              </w:rPr>
            </w:pPr>
            <w:r>
              <w:rPr>
                <w:color w:val="000000"/>
              </w:rPr>
              <w:t>В земле</w:t>
            </w:r>
          </w:p>
          <w:p w:rsidR="0072140F" w:rsidRDefault="0072140F">
            <w:pPr>
              <w:rPr>
                <w:color w:val="000000"/>
              </w:rPr>
            </w:pPr>
          </w:p>
        </w:tc>
        <w:tc>
          <w:tcPr>
            <w:tcW w:w="1455" w:type="dxa"/>
            <w:tcBorders>
              <w:top w:val="single" w:sz="2" w:space="0" w:color="auto"/>
              <w:left w:val="nil"/>
              <w:bottom w:val="nil"/>
              <w:right w:val="nil"/>
            </w:tcBorders>
          </w:tcPr>
          <w:p w:rsidR="0072140F" w:rsidRDefault="0072140F">
            <w:pPr>
              <w:jc w:val="center"/>
              <w:rPr>
                <w:color w:val="000000"/>
              </w:rPr>
            </w:pPr>
            <w:r>
              <w:rPr>
                <w:color w:val="000000"/>
              </w:rPr>
              <w:t xml:space="preserve">1,20 </w:t>
            </w:r>
          </w:p>
        </w:tc>
        <w:tc>
          <w:tcPr>
            <w:tcW w:w="127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1425" w:type="dxa"/>
            <w:gridSpan w:val="2"/>
            <w:tcBorders>
              <w:top w:val="single" w:sz="2" w:space="0" w:color="auto"/>
              <w:left w:val="nil"/>
              <w:bottom w:val="nil"/>
              <w:right w:val="single" w:sz="2" w:space="0" w:color="auto"/>
            </w:tcBorders>
          </w:tcPr>
          <w:p w:rsidR="0072140F" w:rsidRDefault="0072140F">
            <w:pPr>
              <w:jc w:val="center"/>
              <w:rPr>
                <w:color w:val="000000"/>
              </w:rPr>
            </w:pPr>
            <w:r>
              <w:rPr>
                <w:color w:val="000000"/>
              </w:rPr>
              <w:t xml:space="preserve">1,10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700" w:type="dxa"/>
            <w:tcBorders>
              <w:top w:val="nil"/>
              <w:left w:val="single" w:sz="2" w:space="0" w:color="auto"/>
              <w:bottom w:val="nil"/>
              <w:right w:val="single" w:sz="2" w:space="0" w:color="auto"/>
            </w:tcBorders>
          </w:tcPr>
          <w:p w:rsidR="0072140F" w:rsidRDefault="0072140F">
            <w:pPr>
              <w:rPr>
                <w:color w:val="000000"/>
              </w:rPr>
            </w:pPr>
            <w:r>
              <w:rPr>
                <w:color w:val="000000"/>
              </w:rPr>
              <w:t>В воздухе</w:t>
            </w:r>
          </w:p>
          <w:p w:rsidR="0072140F" w:rsidRDefault="0072140F">
            <w:pPr>
              <w:rPr>
                <w:color w:val="000000"/>
              </w:rPr>
            </w:pPr>
          </w:p>
        </w:tc>
        <w:tc>
          <w:tcPr>
            <w:tcW w:w="1455" w:type="dxa"/>
            <w:tcBorders>
              <w:top w:val="nil"/>
              <w:left w:val="nil"/>
              <w:bottom w:val="nil"/>
              <w:right w:val="nil"/>
            </w:tcBorders>
          </w:tcPr>
          <w:p w:rsidR="0072140F" w:rsidRDefault="0072140F">
            <w:pPr>
              <w:jc w:val="center"/>
              <w:rPr>
                <w:color w:val="000000"/>
              </w:rPr>
            </w:pPr>
            <w:r>
              <w:rPr>
                <w:color w:val="000000"/>
              </w:rPr>
              <w:t xml:space="preserve">1,15 </w:t>
            </w:r>
          </w:p>
        </w:tc>
        <w:tc>
          <w:tcPr>
            <w:tcW w:w="127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1,10 </w:t>
            </w:r>
          </w:p>
        </w:tc>
        <w:tc>
          <w:tcPr>
            <w:tcW w:w="142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1,05 </w:t>
            </w:r>
          </w:p>
        </w:tc>
      </w:tr>
      <w:tr w:rsidR="0072140F">
        <w:tblPrEx>
          <w:tblCellMar>
            <w:top w:w="0" w:type="dxa"/>
            <w:bottom w:w="0" w:type="dxa"/>
          </w:tblCellMar>
        </w:tblPrEx>
        <w:tc>
          <w:tcPr>
            <w:tcW w:w="1695" w:type="dxa"/>
            <w:tcBorders>
              <w:top w:val="nil"/>
              <w:left w:val="single" w:sz="2" w:space="0" w:color="auto"/>
              <w:bottom w:val="single" w:sz="2" w:space="0" w:color="auto"/>
              <w:right w:val="nil"/>
            </w:tcBorders>
          </w:tcPr>
          <w:p w:rsidR="0072140F" w:rsidRDefault="0072140F">
            <w:pPr>
              <w:jc w:val="center"/>
              <w:rPr>
                <w:color w:val="000000"/>
              </w:rPr>
            </w:pPr>
          </w:p>
          <w:p w:rsidR="0072140F" w:rsidRDefault="0072140F">
            <w:pPr>
              <w:jc w:val="center"/>
              <w:rPr>
                <w:color w:val="000000"/>
              </w:rPr>
            </w:pPr>
          </w:p>
        </w:tc>
        <w:tc>
          <w:tcPr>
            <w:tcW w:w="270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В трубах (в земле)</w:t>
            </w:r>
          </w:p>
          <w:p w:rsidR="0072140F" w:rsidRDefault="0072140F">
            <w:pPr>
              <w:rPr>
                <w:color w:val="000000"/>
              </w:rPr>
            </w:pPr>
          </w:p>
        </w:tc>
        <w:tc>
          <w:tcPr>
            <w:tcW w:w="1455" w:type="dxa"/>
            <w:tcBorders>
              <w:top w:val="nil"/>
              <w:left w:val="nil"/>
              <w:bottom w:val="single" w:sz="2" w:space="0" w:color="auto"/>
              <w:right w:val="nil"/>
            </w:tcBorders>
          </w:tcPr>
          <w:p w:rsidR="0072140F" w:rsidRDefault="0072140F">
            <w:pPr>
              <w:jc w:val="center"/>
              <w:rPr>
                <w:color w:val="000000"/>
              </w:rPr>
            </w:pPr>
            <w:r>
              <w:rPr>
                <w:color w:val="000000"/>
              </w:rPr>
              <w:t xml:space="preserve">1,10 </w:t>
            </w:r>
          </w:p>
        </w:tc>
        <w:tc>
          <w:tcPr>
            <w:tcW w:w="127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1,05 </w:t>
            </w:r>
          </w:p>
        </w:tc>
        <w:tc>
          <w:tcPr>
            <w:tcW w:w="1425" w:type="dxa"/>
            <w:gridSpan w:val="2"/>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1,00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1.3.2. Допустимая на период ликвидации послеаварийного режима перегрузка для кабелей напряжением до 10 кВ с бумажной изоляцией</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695"/>
        <w:gridCol w:w="2700"/>
        <w:gridCol w:w="1410"/>
        <w:gridCol w:w="1275"/>
        <w:gridCol w:w="1410"/>
        <w:gridCol w:w="15"/>
      </w:tblGrid>
      <w:tr w:rsidR="0072140F">
        <w:tblPrEx>
          <w:tblCellMar>
            <w:top w:w="0" w:type="dxa"/>
            <w:bottom w:w="0" w:type="dxa"/>
          </w:tblCellMar>
        </w:tblPrEx>
        <w:trPr>
          <w:hidden/>
        </w:trPr>
        <w:tc>
          <w:tcPr>
            <w:tcW w:w="169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Коэффициент предва-</w:t>
            </w:r>
          </w:p>
          <w:p w:rsidR="0072140F" w:rsidRDefault="0072140F">
            <w:pPr>
              <w:jc w:val="center"/>
              <w:rPr>
                <w:color w:val="000000"/>
              </w:rPr>
            </w:pPr>
            <w:r>
              <w:rPr>
                <w:color w:val="000000"/>
              </w:rPr>
              <w:t xml:space="preserve">рительной </w:t>
            </w:r>
          </w:p>
          <w:p w:rsidR="0072140F" w:rsidRDefault="0072140F">
            <w:pPr>
              <w:jc w:val="center"/>
              <w:rPr>
                <w:color w:val="000000"/>
              </w:rPr>
            </w:pPr>
            <w:r>
              <w:rPr>
                <w:color w:val="000000"/>
              </w:rPr>
              <w:t xml:space="preserve">нагрузки </w:t>
            </w:r>
          </w:p>
        </w:tc>
        <w:tc>
          <w:tcPr>
            <w:tcW w:w="270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Вид прокладки </w:t>
            </w:r>
          </w:p>
        </w:tc>
        <w:tc>
          <w:tcPr>
            <w:tcW w:w="4110" w:type="dxa"/>
            <w:gridSpan w:val="4"/>
            <w:tcBorders>
              <w:top w:val="single" w:sz="2" w:space="0" w:color="auto"/>
              <w:left w:val="nil"/>
              <w:bottom w:val="single" w:sz="2" w:space="0" w:color="auto"/>
              <w:right w:val="single" w:sz="2" w:space="0" w:color="auto"/>
            </w:tcBorders>
          </w:tcPr>
          <w:p w:rsidR="0072140F" w:rsidRDefault="0072140F">
            <w:pPr>
              <w:jc w:val="center"/>
              <w:rPr>
                <w:color w:val="000000"/>
              </w:rPr>
            </w:pPr>
            <w:r>
              <w:rPr>
                <w:color w:val="000000"/>
              </w:rPr>
              <w:t xml:space="preserve">Допустимая перегрузка по отношению к номинальной при длительности максимума, ч </w:t>
            </w:r>
          </w:p>
        </w:tc>
      </w:tr>
      <w:tr w:rsidR="0072140F">
        <w:tblPrEx>
          <w:tblCellMar>
            <w:top w:w="0" w:type="dxa"/>
            <w:bottom w:w="0" w:type="dxa"/>
          </w:tblCellMar>
        </w:tblPrEx>
        <w:trPr>
          <w:gridAfter w:val="1"/>
          <w:wAfter w:w="15" w:type="dxa"/>
        </w:trPr>
        <w:tc>
          <w:tcPr>
            <w:tcW w:w="1695" w:type="dxa"/>
            <w:tcBorders>
              <w:top w:val="nil"/>
              <w:left w:val="single" w:sz="2" w:space="0" w:color="auto"/>
              <w:bottom w:val="single" w:sz="2" w:space="0" w:color="auto"/>
              <w:right w:val="nil"/>
            </w:tcBorders>
          </w:tcPr>
          <w:p w:rsidR="0072140F" w:rsidRDefault="0072140F">
            <w:pPr>
              <w:rPr>
                <w:color w:val="000000"/>
              </w:rPr>
            </w:pPr>
            <w:r>
              <w:rPr>
                <w:color w:val="000000"/>
              </w:rPr>
              <w:t xml:space="preserve">  </w:t>
            </w:r>
          </w:p>
        </w:tc>
        <w:tc>
          <w:tcPr>
            <w:tcW w:w="2700" w:type="dxa"/>
            <w:tcBorders>
              <w:top w:val="nil"/>
              <w:left w:val="single" w:sz="2" w:space="0" w:color="auto"/>
              <w:bottom w:val="single" w:sz="2" w:space="0" w:color="auto"/>
              <w:right w:val="single" w:sz="2" w:space="0" w:color="auto"/>
            </w:tcBorders>
          </w:tcPr>
          <w:p w:rsidR="0072140F" w:rsidRDefault="0072140F">
            <w:pPr>
              <w:rPr>
                <w:color w:val="000000"/>
              </w:rPr>
            </w:pPr>
          </w:p>
          <w:p w:rsidR="0072140F" w:rsidRDefault="0072140F">
            <w:pPr>
              <w:rPr>
                <w:color w:val="000000"/>
              </w:rPr>
            </w:pPr>
          </w:p>
        </w:tc>
        <w:tc>
          <w:tcPr>
            <w:tcW w:w="1410" w:type="dxa"/>
            <w:tcBorders>
              <w:top w:val="nil"/>
              <w:left w:val="nil"/>
              <w:bottom w:val="single" w:sz="2" w:space="0" w:color="auto"/>
              <w:right w:val="nil"/>
            </w:tcBorders>
          </w:tcPr>
          <w:p w:rsidR="0072140F" w:rsidRDefault="0072140F">
            <w:pPr>
              <w:jc w:val="center"/>
              <w:rPr>
                <w:color w:val="000000"/>
              </w:rPr>
            </w:pPr>
            <w:r>
              <w:rPr>
                <w:color w:val="000000"/>
              </w:rPr>
              <w:t>1</w:t>
            </w:r>
          </w:p>
          <w:p w:rsidR="0072140F" w:rsidRDefault="0072140F">
            <w:pPr>
              <w:jc w:val="center"/>
              <w:rPr>
                <w:color w:val="000000"/>
              </w:rPr>
            </w:pPr>
          </w:p>
        </w:tc>
        <w:tc>
          <w:tcPr>
            <w:tcW w:w="127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 </w:t>
            </w:r>
          </w:p>
        </w:tc>
        <w:tc>
          <w:tcPr>
            <w:tcW w:w="1410"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6 </w:t>
            </w:r>
          </w:p>
        </w:tc>
      </w:tr>
      <w:tr w:rsidR="0072140F">
        <w:tblPrEx>
          <w:tblCellMar>
            <w:top w:w="0" w:type="dxa"/>
            <w:bottom w:w="0" w:type="dxa"/>
          </w:tblCellMar>
        </w:tblPrEx>
        <w:trPr>
          <w:gridAfter w:val="1"/>
          <w:wAfter w:w="15"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lastRenderedPageBreak/>
              <w:t xml:space="preserve">0,6 </w:t>
            </w:r>
          </w:p>
        </w:tc>
        <w:tc>
          <w:tcPr>
            <w:tcW w:w="2700" w:type="dxa"/>
            <w:tcBorders>
              <w:top w:val="nil"/>
              <w:left w:val="single" w:sz="2" w:space="0" w:color="auto"/>
              <w:bottom w:val="nil"/>
              <w:right w:val="single" w:sz="2" w:space="0" w:color="auto"/>
            </w:tcBorders>
          </w:tcPr>
          <w:p w:rsidR="0072140F" w:rsidRDefault="0072140F">
            <w:pPr>
              <w:rPr>
                <w:color w:val="000000"/>
              </w:rPr>
            </w:pPr>
            <w:r>
              <w:rPr>
                <w:color w:val="000000"/>
              </w:rPr>
              <w:t>В земле</w:t>
            </w:r>
          </w:p>
          <w:p w:rsidR="0072140F" w:rsidRDefault="0072140F">
            <w:pPr>
              <w:rPr>
                <w:color w:val="000000"/>
              </w:rPr>
            </w:pPr>
          </w:p>
        </w:tc>
        <w:tc>
          <w:tcPr>
            <w:tcW w:w="1410" w:type="dxa"/>
            <w:tcBorders>
              <w:top w:val="nil"/>
              <w:left w:val="nil"/>
              <w:bottom w:val="nil"/>
              <w:right w:val="nil"/>
            </w:tcBorders>
          </w:tcPr>
          <w:p w:rsidR="0072140F" w:rsidRDefault="0072140F">
            <w:pPr>
              <w:jc w:val="center"/>
              <w:rPr>
                <w:color w:val="000000"/>
              </w:rPr>
            </w:pPr>
            <w:r>
              <w:rPr>
                <w:color w:val="000000"/>
              </w:rPr>
              <w:t xml:space="preserve">1,5 </w:t>
            </w:r>
          </w:p>
        </w:tc>
        <w:tc>
          <w:tcPr>
            <w:tcW w:w="127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1410" w:type="dxa"/>
            <w:tcBorders>
              <w:top w:val="nil"/>
              <w:left w:val="nil"/>
              <w:bottom w:val="nil"/>
              <w:right w:val="single" w:sz="2" w:space="0" w:color="auto"/>
            </w:tcBorders>
          </w:tcPr>
          <w:p w:rsidR="0072140F" w:rsidRDefault="0072140F">
            <w:pPr>
              <w:jc w:val="center"/>
              <w:rPr>
                <w:color w:val="000000"/>
              </w:rPr>
            </w:pPr>
            <w:r>
              <w:rPr>
                <w:color w:val="000000"/>
              </w:rPr>
              <w:t xml:space="preserve">1,25 </w:t>
            </w:r>
          </w:p>
        </w:tc>
      </w:tr>
      <w:tr w:rsidR="0072140F">
        <w:tblPrEx>
          <w:tblCellMar>
            <w:top w:w="0" w:type="dxa"/>
            <w:bottom w:w="0" w:type="dxa"/>
          </w:tblCellMar>
        </w:tblPrEx>
        <w:trPr>
          <w:gridAfter w:val="1"/>
          <w:wAfter w:w="15" w:type="dxa"/>
        </w:trPr>
        <w:tc>
          <w:tcPr>
            <w:tcW w:w="169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700" w:type="dxa"/>
            <w:tcBorders>
              <w:top w:val="nil"/>
              <w:left w:val="single" w:sz="2" w:space="0" w:color="auto"/>
              <w:bottom w:val="nil"/>
              <w:right w:val="single" w:sz="2" w:space="0" w:color="auto"/>
            </w:tcBorders>
          </w:tcPr>
          <w:p w:rsidR="0072140F" w:rsidRDefault="0072140F">
            <w:pPr>
              <w:rPr>
                <w:color w:val="000000"/>
              </w:rPr>
            </w:pPr>
            <w:r>
              <w:rPr>
                <w:color w:val="000000"/>
              </w:rPr>
              <w:t>В воздухе</w:t>
            </w:r>
          </w:p>
          <w:p w:rsidR="0072140F" w:rsidRDefault="0072140F">
            <w:pPr>
              <w:rPr>
                <w:color w:val="000000"/>
              </w:rPr>
            </w:pPr>
          </w:p>
        </w:tc>
        <w:tc>
          <w:tcPr>
            <w:tcW w:w="1410" w:type="dxa"/>
            <w:tcBorders>
              <w:top w:val="nil"/>
              <w:left w:val="nil"/>
              <w:bottom w:val="nil"/>
              <w:right w:val="nil"/>
            </w:tcBorders>
          </w:tcPr>
          <w:p w:rsidR="0072140F" w:rsidRDefault="0072140F">
            <w:pPr>
              <w:jc w:val="center"/>
              <w:rPr>
                <w:color w:val="000000"/>
              </w:rPr>
            </w:pPr>
            <w:r>
              <w:rPr>
                <w:color w:val="000000"/>
              </w:rPr>
              <w:t xml:space="preserve">1,35 </w:t>
            </w:r>
          </w:p>
        </w:tc>
        <w:tc>
          <w:tcPr>
            <w:tcW w:w="127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410" w:type="dxa"/>
            <w:tcBorders>
              <w:top w:val="nil"/>
              <w:left w:val="nil"/>
              <w:bottom w:val="nil"/>
              <w:right w:val="single" w:sz="2" w:space="0" w:color="auto"/>
            </w:tcBorders>
          </w:tcPr>
          <w:p w:rsidR="0072140F" w:rsidRDefault="0072140F">
            <w:pPr>
              <w:jc w:val="center"/>
              <w:rPr>
                <w:color w:val="000000"/>
              </w:rPr>
            </w:pPr>
            <w:r>
              <w:rPr>
                <w:color w:val="000000"/>
              </w:rPr>
              <w:t xml:space="preserve">1,25 </w:t>
            </w:r>
          </w:p>
        </w:tc>
      </w:tr>
      <w:tr w:rsidR="0072140F">
        <w:tblPrEx>
          <w:tblCellMar>
            <w:top w:w="0" w:type="dxa"/>
            <w:bottom w:w="0" w:type="dxa"/>
          </w:tblCellMar>
        </w:tblPrEx>
        <w:trPr>
          <w:gridAfter w:val="1"/>
          <w:wAfter w:w="15" w:type="dxa"/>
        </w:trPr>
        <w:tc>
          <w:tcPr>
            <w:tcW w:w="1695"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270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В трубах (в земле)</w:t>
            </w:r>
          </w:p>
          <w:p w:rsidR="0072140F" w:rsidRDefault="0072140F">
            <w:pPr>
              <w:rPr>
                <w:color w:val="000000"/>
              </w:rPr>
            </w:pPr>
          </w:p>
        </w:tc>
        <w:tc>
          <w:tcPr>
            <w:tcW w:w="141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1,30 </w:t>
            </w:r>
          </w:p>
        </w:tc>
        <w:tc>
          <w:tcPr>
            <w:tcW w:w="127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1,20 </w:t>
            </w:r>
          </w:p>
        </w:tc>
        <w:tc>
          <w:tcPr>
            <w:tcW w:w="141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1,15 </w:t>
            </w:r>
          </w:p>
        </w:tc>
      </w:tr>
      <w:tr w:rsidR="0072140F">
        <w:tblPrEx>
          <w:tblCellMar>
            <w:top w:w="0" w:type="dxa"/>
            <w:bottom w:w="0" w:type="dxa"/>
          </w:tblCellMar>
        </w:tblPrEx>
        <w:trPr>
          <w:gridAfter w:val="1"/>
          <w:wAfter w:w="15" w:type="dxa"/>
        </w:trPr>
        <w:tc>
          <w:tcPr>
            <w:tcW w:w="1695" w:type="dxa"/>
            <w:tcBorders>
              <w:top w:val="single" w:sz="2" w:space="0" w:color="auto"/>
              <w:left w:val="single" w:sz="2" w:space="0" w:color="auto"/>
              <w:bottom w:val="nil"/>
              <w:right w:val="nil"/>
            </w:tcBorders>
          </w:tcPr>
          <w:p w:rsidR="0072140F" w:rsidRDefault="0072140F">
            <w:pPr>
              <w:jc w:val="center"/>
              <w:rPr>
                <w:color w:val="000000"/>
              </w:rPr>
            </w:pPr>
            <w:r>
              <w:rPr>
                <w:color w:val="000000"/>
              </w:rPr>
              <w:t xml:space="preserve">0,8 </w:t>
            </w:r>
          </w:p>
        </w:tc>
        <w:tc>
          <w:tcPr>
            <w:tcW w:w="2700" w:type="dxa"/>
            <w:tcBorders>
              <w:top w:val="single" w:sz="2" w:space="0" w:color="auto"/>
              <w:left w:val="single" w:sz="2" w:space="0" w:color="auto"/>
              <w:bottom w:val="nil"/>
              <w:right w:val="single" w:sz="2" w:space="0" w:color="auto"/>
            </w:tcBorders>
          </w:tcPr>
          <w:p w:rsidR="0072140F" w:rsidRDefault="0072140F">
            <w:pPr>
              <w:rPr>
                <w:color w:val="000000"/>
              </w:rPr>
            </w:pPr>
            <w:r>
              <w:rPr>
                <w:color w:val="000000"/>
              </w:rPr>
              <w:t>В земле</w:t>
            </w:r>
          </w:p>
          <w:p w:rsidR="0072140F" w:rsidRDefault="0072140F">
            <w:pPr>
              <w:rPr>
                <w:color w:val="000000"/>
              </w:rPr>
            </w:pPr>
          </w:p>
        </w:tc>
        <w:tc>
          <w:tcPr>
            <w:tcW w:w="1410" w:type="dxa"/>
            <w:tcBorders>
              <w:top w:val="single" w:sz="2" w:space="0" w:color="auto"/>
              <w:left w:val="nil"/>
              <w:bottom w:val="nil"/>
              <w:right w:val="nil"/>
            </w:tcBorders>
          </w:tcPr>
          <w:p w:rsidR="0072140F" w:rsidRDefault="0072140F">
            <w:pPr>
              <w:jc w:val="center"/>
              <w:rPr>
                <w:color w:val="000000"/>
              </w:rPr>
            </w:pPr>
            <w:r>
              <w:rPr>
                <w:color w:val="000000"/>
              </w:rPr>
              <w:t xml:space="preserve">1,35 </w:t>
            </w:r>
          </w:p>
        </w:tc>
        <w:tc>
          <w:tcPr>
            <w:tcW w:w="127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410" w:type="dxa"/>
            <w:tcBorders>
              <w:top w:val="single" w:sz="2" w:space="0" w:color="auto"/>
              <w:left w:val="nil"/>
              <w:bottom w:val="nil"/>
              <w:right w:val="single" w:sz="2" w:space="0" w:color="auto"/>
            </w:tcBorders>
          </w:tcPr>
          <w:p w:rsidR="0072140F" w:rsidRDefault="0072140F">
            <w:pPr>
              <w:jc w:val="center"/>
              <w:rPr>
                <w:color w:val="000000"/>
              </w:rPr>
            </w:pPr>
            <w:r>
              <w:rPr>
                <w:color w:val="000000"/>
              </w:rPr>
              <w:t xml:space="preserve">1,20 </w:t>
            </w:r>
          </w:p>
        </w:tc>
      </w:tr>
      <w:tr w:rsidR="0072140F">
        <w:tblPrEx>
          <w:tblCellMar>
            <w:top w:w="0" w:type="dxa"/>
            <w:bottom w:w="0" w:type="dxa"/>
          </w:tblCellMar>
        </w:tblPrEx>
        <w:trPr>
          <w:gridAfter w:val="1"/>
          <w:wAfter w:w="15" w:type="dxa"/>
        </w:trPr>
        <w:tc>
          <w:tcPr>
            <w:tcW w:w="169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700" w:type="dxa"/>
            <w:tcBorders>
              <w:top w:val="nil"/>
              <w:left w:val="single" w:sz="2" w:space="0" w:color="auto"/>
              <w:bottom w:val="nil"/>
              <w:right w:val="single" w:sz="2" w:space="0" w:color="auto"/>
            </w:tcBorders>
          </w:tcPr>
          <w:p w:rsidR="0072140F" w:rsidRDefault="0072140F">
            <w:pPr>
              <w:rPr>
                <w:color w:val="000000"/>
              </w:rPr>
            </w:pPr>
            <w:r>
              <w:rPr>
                <w:color w:val="000000"/>
              </w:rPr>
              <w:t>В воздухе</w:t>
            </w:r>
          </w:p>
          <w:p w:rsidR="0072140F" w:rsidRDefault="0072140F">
            <w:pPr>
              <w:rPr>
                <w:color w:val="000000"/>
              </w:rPr>
            </w:pPr>
          </w:p>
        </w:tc>
        <w:tc>
          <w:tcPr>
            <w:tcW w:w="1410" w:type="dxa"/>
            <w:tcBorders>
              <w:top w:val="nil"/>
              <w:left w:val="nil"/>
              <w:bottom w:val="nil"/>
              <w:right w:val="nil"/>
            </w:tcBorders>
          </w:tcPr>
          <w:p w:rsidR="0072140F" w:rsidRDefault="0072140F">
            <w:pPr>
              <w:jc w:val="center"/>
              <w:rPr>
                <w:color w:val="000000"/>
              </w:rPr>
            </w:pPr>
            <w:r>
              <w:rPr>
                <w:color w:val="000000"/>
              </w:rPr>
              <w:t xml:space="preserve">1,30 </w:t>
            </w:r>
          </w:p>
        </w:tc>
        <w:tc>
          <w:tcPr>
            <w:tcW w:w="127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410" w:type="dxa"/>
            <w:tcBorders>
              <w:top w:val="nil"/>
              <w:left w:val="nil"/>
              <w:bottom w:val="nil"/>
              <w:right w:val="single" w:sz="2" w:space="0" w:color="auto"/>
            </w:tcBorders>
          </w:tcPr>
          <w:p w:rsidR="0072140F" w:rsidRDefault="0072140F">
            <w:pPr>
              <w:jc w:val="center"/>
              <w:rPr>
                <w:color w:val="000000"/>
              </w:rPr>
            </w:pPr>
            <w:r>
              <w:rPr>
                <w:color w:val="000000"/>
              </w:rPr>
              <w:t xml:space="preserve">1,25 </w:t>
            </w:r>
          </w:p>
        </w:tc>
      </w:tr>
      <w:tr w:rsidR="0072140F">
        <w:tblPrEx>
          <w:tblCellMar>
            <w:top w:w="0" w:type="dxa"/>
            <w:bottom w:w="0" w:type="dxa"/>
          </w:tblCellMar>
        </w:tblPrEx>
        <w:trPr>
          <w:gridAfter w:val="1"/>
          <w:wAfter w:w="15" w:type="dxa"/>
        </w:trPr>
        <w:tc>
          <w:tcPr>
            <w:tcW w:w="1695" w:type="dxa"/>
            <w:tcBorders>
              <w:top w:val="nil"/>
              <w:left w:val="single" w:sz="2" w:space="0" w:color="auto"/>
              <w:bottom w:val="single" w:sz="2" w:space="0" w:color="auto"/>
              <w:right w:val="nil"/>
            </w:tcBorders>
          </w:tcPr>
          <w:p w:rsidR="0072140F" w:rsidRDefault="0072140F">
            <w:pPr>
              <w:jc w:val="center"/>
              <w:rPr>
                <w:color w:val="000000"/>
              </w:rPr>
            </w:pPr>
          </w:p>
          <w:p w:rsidR="0072140F" w:rsidRDefault="0072140F">
            <w:pPr>
              <w:jc w:val="center"/>
              <w:rPr>
                <w:color w:val="000000"/>
              </w:rPr>
            </w:pPr>
          </w:p>
        </w:tc>
        <w:tc>
          <w:tcPr>
            <w:tcW w:w="270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В трубах (в земле)</w:t>
            </w:r>
          </w:p>
          <w:p w:rsidR="0072140F" w:rsidRDefault="0072140F">
            <w:pPr>
              <w:rPr>
                <w:color w:val="000000"/>
              </w:rPr>
            </w:pPr>
          </w:p>
        </w:tc>
        <w:tc>
          <w:tcPr>
            <w:tcW w:w="1410" w:type="dxa"/>
            <w:tcBorders>
              <w:top w:val="nil"/>
              <w:left w:val="nil"/>
              <w:bottom w:val="single" w:sz="2" w:space="0" w:color="auto"/>
              <w:right w:val="nil"/>
            </w:tcBorders>
          </w:tcPr>
          <w:p w:rsidR="0072140F" w:rsidRDefault="0072140F">
            <w:pPr>
              <w:jc w:val="center"/>
              <w:rPr>
                <w:color w:val="000000"/>
              </w:rPr>
            </w:pPr>
            <w:r>
              <w:rPr>
                <w:color w:val="000000"/>
              </w:rPr>
              <w:t xml:space="preserve">1,20 </w:t>
            </w:r>
          </w:p>
        </w:tc>
        <w:tc>
          <w:tcPr>
            <w:tcW w:w="127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1,15 </w:t>
            </w:r>
          </w:p>
        </w:tc>
        <w:tc>
          <w:tcPr>
            <w:tcW w:w="1410"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1,10 </w:t>
            </w:r>
          </w:p>
        </w:tc>
      </w:tr>
    </w:tbl>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Для кабельных линий, находящихся в эксплуатации более 15 лет, перегрузки должны быть понижены на 10%.</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Перегрузка кабельных линий напряжением 20-35 кВ не допускается.</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1.3.7. Требования к нормальным нагрузкам и послеаварийным перегрузкам относятся к кабелям и установленным на них соединительным и концевым муфтам и концевым заделкам.</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1.3.8. Нулевые рабочие проводники в четырехпроводной системе трехфазного тока должны иметь проводимость не менее 50% проводимости фазных проводников; в необходимых случаях она должна быть увеличена до 100% проводимости фазных проводников.</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1.3.9. При определении допустимых длительных токов для кабелей, неизолированных и изолированных проводов и шин, а также для жестких и гибких токопроводов, проложенных в среде, температура которой существенно отличается от приведенной в 1.3.12-1.3.15 и 1.3.22, следует применять коэффициенты, приведенные в табл. 1.3.3.</w:t>
      </w:r>
    </w:p>
    <w:p w:rsidR="0072140F" w:rsidRDefault="0072140F" w:rsidP="0072140F">
      <w:pPr>
        <w:ind w:firstLine="225"/>
        <w:jc w:val="both"/>
        <w:rPr>
          <w:color w:val="000000"/>
        </w:rPr>
      </w:pPr>
    </w:p>
    <w:p w:rsidR="0072140F" w:rsidRDefault="0072140F" w:rsidP="0072140F">
      <w:pPr>
        <w:pStyle w:val="Heading"/>
        <w:jc w:val="center"/>
        <w:rPr>
          <w:color w:val="000000"/>
        </w:rPr>
      </w:pPr>
      <w:r>
        <w:rPr>
          <w:color w:val="000000"/>
        </w:rPr>
        <w:t>Таблица 1.3.3. Поправочные коэффициенты на токи для кабелей, неизолированных и изолированных проводов и шин в зависимости от температуры земли и воздуха</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735"/>
        <w:gridCol w:w="735"/>
        <w:gridCol w:w="630"/>
        <w:gridCol w:w="630"/>
        <w:gridCol w:w="630"/>
        <w:gridCol w:w="630"/>
        <w:gridCol w:w="630"/>
        <w:gridCol w:w="630"/>
        <w:gridCol w:w="630"/>
        <w:gridCol w:w="630"/>
        <w:gridCol w:w="630"/>
        <w:gridCol w:w="630"/>
        <w:gridCol w:w="630"/>
        <w:gridCol w:w="630"/>
      </w:tblGrid>
      <w:tr w:rsidR="0072140F">
        <w:tblPrEx>
          <w:tblCellMar>
            <w:top w:w="0" w:type="dxa"/>
            <w:bottom w:w="0" w:type="dxa"/>
          </w:tblCellMar>
        </w:tblPrEx>
        <w:trPr>
          <w:hidden/>
        </w:trPr>
        <w:tc>
          <w:tcPr>
            <w:tcW w:w="73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r>
              <w:rPr>
                <w:color w:val="000000"/>
              </w:rPr>
              <w:t>Ус-</w:t>
            </w:r>
          </w:p>
          <w:p w:rsidR="0072140F" w:rsidRDefault="0072140F">
            <w:pPr>
              <w:jc w:val="center"/>
              <w:rPr>
                <w:color w:val="000000"/>
              </w:rPr>
            </w:pPr>
            <w:r>
              <w:rPr>
                <w:color w:val="000000"/>
              </w:rPr>
              <w:t>лов-</w:t>
            </w:r>
          </w:p>
          <w:p w:rsidR="0072140F" w:rsidRDefault="0072140F">
            <w:pPr>
              <w:jc w:val="center"/>
              <w:rPr>
                <w:color w:val="000000"/>
              </w:rPr>
            </w:pPr>
            <w:r>
              <w:rPr>
                <w:color w:val="000000"/>
              </w:rPr>
              <w:t>ная тем-</w:t>
            </w:r>
          </w:p>
          <w:p w:rsidR="0072140F" w:rsidRDefault="0072140F">
            <w:pPr>
              <w:jc w:val="center"/>
              <w:rPr>
                <w:color w:val="000000"/>
              </w:rPr>
            </w:pPr>
            <w:r>
              <w:rPr>
                <w:color w:val="000000"/>
              </w:rPr>
              <w:t>пе -</w:t>
            </w:r>
          </w:p>
          <w:p w:rsidR="0072140F" w:rsidRDefault="0072140F">
            <w:pPr>
              <w:jc w:val="center"/>
              <w:rPr>
                <w:color w:val="000000"/>
              </w:rPr>
            </w:pPr>
            <w:r>
              <w:rPr>
                <w:color w:val="000000"/>
              </w:rPr>
              <w:t>рату-</w:t>
            </w:r>
          </w:p>
          <w:p w:rsidR="0072140F" w:rsidRDefault="0072140F">
            <w:pPr>
              <w:jc w:val="center"/>
              <w:rPr>
                <w:color w:val="000000"/>
              </w:rPr>
            </w:pPr>
            <w:r>
              <w:rPr>
                <w:color w:val="000000"/>
              </w:rPr>
              <w:t>ра сре-</w:t>
            </w:r>
          </w:p>
          <w:p w:rsidR="0072140F" w:rsidRDefault="0072140F">
            <w:pPr>
              <w:jc w:val="center"/>
              <w:rPr>
                <w:color w:val="000000"/>
              </w:rPr>
            </w:pPr>
            <w:r>
              <w:rPr>
                <w:color w:val="000000"/>
              </w:rPr>
              <w:t xml:space="preserve">ды, °С </w:t>
            </w:r>
          </w:p>
        </w:tc>
        <w:tc>
          <w:tcPr>
            <w:tcW w:w="735" w:type="dxa"/>
            <w:tcBorders>
              <w:top w:val="single" w:sz="2" w:space="0" w:color="auto"/>
              <w:left w:val="nil"/>
              <w:bottom w:val="nil"/>
              <w:right w:val="nil"/>
            </w:tcBorders>
          </w:tcPr>
          <w:p w:rsidR="0072140F" w:rsidRDefault="0072140F">
            <w:pPr>
              <w:jc w:val="center"/>
              <w:rPr>
                <w:color w:val="000000"/>
              </w:rPr>
            </w:pPr>
            <w:r>
              <w:rPr>
                <w:color w:val="000000"/>
              </w:rPr>
              <w:t>Нор-</w:t>
            </w:r>
          </w:p>
          <w:p w:rsidR="0072140F" w:rsidRDefault="0072140F">
            <w:pPr>
              <w:jc w:val="center"/>
              <w:rPr>
                <w:color w:val="000000"/>
              </w:rPr>
            </w:pPr>
            <w:r>
              <w:rPr>
                <w:color w:val="000000"/>
              </w:rPr>
              <w:t xml:space="preserve">ми- </w:t>
            </w:r>
          </w:p>
          <w:p w:rsidR="0072140F" w:rsidRDefault="0072140F">
            <w:pPr>
              <w:jc w:val="center"/>
              <w:rPr>
                <w:color w:val="000000"/>
              </w:rPr>
            </w:pPr>
            <w:r>
              <w:rPr>
                <w:color w:val="000000"/>
              </w:rPr>
              <w:t>рова-</w:t>
            </w:r>
          </w:p>
          <w:p w:rsidR="0072140F" w:rsidRDefault="0072140F">
            <w:pPr>
              <w:jc w:val="center"/>
              <w:rPr>
                <w:color w:val="000000"/>
              </w:rPr>
            </w:pPr>
            <w:r>
              <w:rPr>
                <w:color w:val="000000"/>
              </w:rPr>
              <w:t>нная тем-</w:t>
            </w:r>
          </w:p>
          <w:p w:rsidR="0072140F" w:rsidRDefault="0072140F">
            <w:pPr>
              <w:jc w:val="center"/>
              <w:rPr>
                <w:color w:val="000000"/>
              </w:rPr>
            </w:pPr>
            <w:r>
              <w:rPr>
                <w:color w:val="000000"/>
              </w:rPr>
              <w:t>пе-</w:t>
            </w:r>
          </w:p>
          <w:p w:rsidR="0072140F" w:rsidRDefault="0072140F">
            <w:pPr>
              <w:jc w:val="center"/>
              <w:rPr>
                <w:color w:val="000000"/>
              </w:rPr>
            </w:pPr>
            <w:r>
              <w:rPr>
                <w:color w:val="000000"/>
              </w:rPr>
              <w:t>рату-</w:t>
            </w:r>
          </w:p>
          <w:p w:rsidR="0072140F" w:rsidRDefault="0072140F">
            <w:pPr>
              <w:jc w:val="center"/>
              <w:rPr>
                <w:color w:val="000000"/>
              </w:rPr>
            </w:pPr>
            <w:r>
              <w:rPr>
                <w:color w:val="000000"/>
              </w:rPr>
              <w:t xml:space="preserve">ра жил, °С </w:t>
            </w:r>
          </w:p>
        </w:tc>
        <w:tc>
          <w:tcPr>
            <w:tcW w:w="7560" w:type="dxa"/>
            <w:gridSpan w:val="1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p w:rsidR="0072140F" w:rsidRDefault="0072140F">
            <w:pPr>
              <w:jc w:val="center"/>
              <w:rPr>
                <w:color w:val="000000"/>
              </w:rPr>
            </w:pPr>
          </w:p>
          <w:p w:rsidR="0072140F" w:rsidRDefault="0072140F">
            <w:pPr>
              <w:jc w:val="center"/>
              <w:rPr>
                <w:color w:val="000000"/>
              </w:rPr>
            </w:pPr>
            <w:r>
              <w:rPr>
                <w:color w:val="000000"/>
              </w:rPr>
              <w:t xml:space="preserve">Поправочные коэффициенты на токи </w:t>
            </w:r>
          </w:p>
          <w:p w:rsidR="0072140F" w:rsidRDefault="0072140F">
            <w:pPr>
              <w:jc w:val="center"/>
              <w:rPr>
                <w:color w:val="000000"/>
              </w:rPr>
            </w:pPr>
            <w:r>
              <w:rPr>
                <w:color w:val="000000"/>
              </w:rPr>
              <w:t xml:space="preserve">при расчетной температуре среды, °С </w:t>
            </w:r>
          </w:p>
        </w:tc>
      </w:tr>
      <w:tr w:rsidR="0072140F">
        <w:tblPrEx>
          <w:tblCellMar>
            <w:top w:w="0" w:type="dxa"/>
            <w:bottom w:w="0" w:type="dxa"/>
          </w:tblCellMar>
        </w:tblPrEx>
        <w:tc>
          <w:tcPr>
            <w:tcW w:w="735"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735" w:type="dxa"/>
            <w:tcBorders>
              <w:top w:val="nil"/>
              <w:left w:val="nil"/>
              <w:bottom w:val="nil"/>
              <w:right w:val="nil"/>
            </w:tcBorders>
          </w:tcPr>
          <w:p w:rsidR="0072140F" w:rsidRDefault="0072140F">
            <w:pPr>
              <w:rPr>
                <w:color w:val="000000"/>
              </w:rPr>
            </w:pPr>
            <w:r>
              <w:rPr>
                <w:color w:val="000000"/>
              </w:rPr>
              <w:t xml:space="preserve">  </w:t>
            </w: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-5 и ниже</w:t>
            </w:r>
          </w:p>
          <w:p w:rsidR="0072140F" w:rsidRDefault="0072140F">
            <w:pPr>
              <w:jc w:val="center"/>
              <w:rPr>
                <w:color w:val="000000"/>
              </w:rPr>
            </w:pP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0 </w:t>
            </w: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+5</w:t>
            </w:r>
          </w:p>
          <w:p w:rsidR="0072140F" w:rsidRDefault="0072140F">
            <w:pPr>
              <w:jc w:val="center"/>
              <w:rPr>
                <w:color w:val="000000"/>
              </w:rPr>
            </w:pP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+10 </w:t>
            </w: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+15 </w:t>
            </w: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+20 </w:t>
            </w: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+25 </w:t>
            </w: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+30 </w:t>
            </w: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+35 </w:t>
            </w: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+40 </w:t>
            </w: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+45 </w:t>
            </w:r>
          </w:p>
        </w:tc>
        <w:tc>
          <w:tcPr>
            <w:tcW w:w="63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+50 </w:t>
            </w:r>
          </w:p>
        </w:tc>
      </w:tr>
      <w:tr w:rsidR="0072140F">
        <w:tblPrEx>
          <w:tblCellMar>
            <w:top w:w="0" w:type="dxa"/>
            <w:bottom w:w="0" w:type="dxa"/>
          </w:tblCellMar>
        </w:tblPrEx>
        <w:tc>
          <w:tcPr>
            <w:tcW w:w="73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15</w:t>
            </w:r>
          </w:p>
          <w:p w:rsidR="0072140F" w:rsidRDefault="0072140F">
            <w:pPr>
              <w:jc w:val="center"/>
              <w:rPr>
                <w:color w:val="000000"/>
              </w:rPr>
            </w:pPr>
          </w:p>
        </w:tc>
        <w:tc>
          <w:tcPr>
            <w:tcW w:w="735" w:type="dxa"/>
            <w:tcBorders>
              <w:top w:val="single" w:sz="2" w:space="0" w:color="auto"/>
              <w:left w:val="nil"/>
              <w:bottom w:val="nil"/>
              <w:right w:val="nil"/>
            </w:tcBorders>
          </w:tcPr>
          <w:p w:rsidR="0072140F" w:rsidRDefault="0072140F">
            <w:pPr>
              <w:jc w:val="center"/>
              <w:rPr>
                <w:color w:val="000000"/>
              </w:rPr>
            </w:pPr>
            <w:r>
              <w:rPr>
                <w:color w:val="000000"/>
              </w:rPr>
              <w:t xml:space="preserve">80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1,14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1,11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1,08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1,04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0,96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0,92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0,88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0,83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0,78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0,73 </w:t>
            </w:r>
          </w:p>
        </w:tc>
        <w:tc>
          <w:tcPr>
            <w:tcW w:w="63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0,68 </w:t>
            </w:r>
          </w:p>
        </w:tc>
      </w:tr>
      <w:tr w:rsidR="0072140F">
        <w:tblPrEx>
          <w:tblCellMar>
            <w:top w:w="0" w:type="dxa"/>
            <w:bottom w:w="0" w:type="dxa"/>
          </w:tblCellMar>
        </w:tblPrEx>
        <w:tc>
          <w:tcPr>
            <w:tcW w:w="735" w:type="dxa"/>
            <w:tcBorders>
              <w:top w:val="nil"/>
              <w:left w:val="single" w:sz="2" w:space="0" w:color="auto"/>
              <w:bottom w:val="nil"/>
              <w:right w:val="single" w:sz="2" w:space="0" w:color="auto"/>
            </w:tcBorders>
          </w:tcPr>
          <w:p w:rsidR="0072140F" w:rsidRDefault="0072140F">
            <w:pPr>
              <w:jc w:val="center"/>
              <w:rPr>
                <w:color w:val="000000"/>
              </w:rPr>
            </w:pPr>
            <w:r>
              <w:rPr>
                <w:color w:val="000000"/>
              </w:rPr>
              <w:lastRenderedPageBreak/>
              <w:t>25</w:t>
            </w:r>
          </w:p>
          <w:p w:rsidR="0072140F" w:rsidRDefault="0072140F">
            <w:pPr>
              <w:jc w:val="center"/>
              <w:rPr>
                <w:color w:val="000000"/>
              </w:rPr>
            </w:pPr>
          </w:p>
        </w:tc>
        <w:tc>
          <w:tcPr>
            <w:tcW w:w="735" w:type="dxa"/>
            <w:tcBorders>
              <w:top w:val="nil"/>
              <w:left w:val="nil"/>
              <w:bottom w:val="nil"/>
              <w:right w:val="nil"/>
            </w:tcBorders>
          </w:tcPr>
          <w:p w:rsidR="0072140F" w:rsidRDefault="0072140F">
            <w:pPr>
              <w:jc w:val="center"/>
              <w:rPr>
                <w:color w:val="000000"/>
              </w:rPr>
            </w:pPr>
            <w:r>
              <w:rPr>
                <w:color w:val="000000"/>
              </w:rPr>
              <w:t xml:space="preserve">80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1,13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1,09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0,95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0,90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0,74 </w:t>
            </w:r>
          </w:p>
        </w:tc>
      </w:tr>
      <w:tr w:rsidR="0072140F">
        <w:tblPrEx>
          <w:tblCellMar>
            <w:top w:w="0" w:type="dxa"/>
            <w:bottom w:w="0" w:type="dxa"/>
          </w:tblCellMar>
        </w:tblPrEx>
        <w:tc>
          <w:tcPr>
            <w:tcW w:w="73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735" w:type="dxa"/>
            <w:tcBorders>
              <w:top w:val="nil"/>
              <w:left w:val="nil"/>
              <w:bottom w:val="nil"/>
              <w:right w:val="nil"/>
            </w:tcBorders>
          </w:tcPr>
          <w:p w:rsidR="0072140F" w:rsidRDefault="0072140F">
            <w:pPr>
              <w:jc w:val="center"/>
              <w:rPr>
                <w:color w:val="000000"/>
              </w:rPr>
            </w:pPr>
            <w:r>
              <w:rPr>
                <w:color w:val="000000"/>
              </w:rPr>
              <w:t xml:space="preserve">70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1,29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1,11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0,94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0,88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0,81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0,67 </w:t>
            </w:r>
          </w:p>
        </w:tc>
      </w:tr>
      <w:tr w:rsidR="0072140F">
        <w:tblPrEx>
          <w:tblCellMar>
            <w:top w:w="0" w:type="dxa"/>
            <w:bottom w:w="0" w:type="dxa"/>
          </w:tblCellMar>
        </w:tblPrEx>
        <w:tc>
          <w:tcPr>
            <w:tcW w:w="735" w:type="dxa"/>
            <w:tcBorders>
              <w:top w:val="nil"/>
              <w:left w:val="single" w:sz="2" w:space="0" w:color="auto"/>
              <w:bottom w:val="nil"/>
              <w:right w:val="single" w:sz="2" w:space="0" w:color="auto"/>
            </w:tcBorders>
          </w:tcPr>
          <w:p w:rsidR="0072140F" w:rsidRDefault="0072140F">
            <w:pPr>
              <w:jc w:val="center"/>
              <w:rPr>
                <w:color w:val="000000"/>
              </w:rPr>
            </w:pPr>
            <w:r>
              <w:rPr>
                <w:color w:val="000000"/>
              </w:rPr>
              <w:t>15</w:t>
            </w:r>
          </w:p>
          <w:p w:rsidR="0072140F" w:rsidRDefault="0072140F">
            <w:pPr>
              <w:jc w:val="center"/>
              <w:rPr>
                <w:color w:val="000000"/>
              </w:rPr>
            </w:pPr>
          </w:p>
        </w:tc>
        <w:tc>
          <w:tcPr>
            <w:tcW w:w="735" w:type="dxa"/>
            <w:tcBorders>
              <w:top w:val="nil"/>
              <w:left w:val="nil"/>
              <w:bottom w:val="nil"/>
              <w:right w:val="nil"/>
            </w:tcBorders>
          </w:tcPr>
          <w:p w:rsidR="0072140F" w:rsidRDefault="0072140F">
            <w:pPr>
              <w:jc w:val="center"/>
              <w:rPr>
                <w:color w:val="000000"/>
              </w:rPr>
            </w:pPr>
            <w:r>
              <w:rPr>
                <w:color w:val="000000"/>
              </w:rPr>
              <w:t xml:space="preserve">65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1,18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0,95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0,89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0,71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0,63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0,55 </w:t>
            </w:r>
          </w:p>
        </w:tc>
      </w:tr>
      <w:tr w:rsidR="0072140F">
        <w:tblPrEx>
          <w:tblCellMar>
            <w:top w:w="0" w:type="dxa"/>
            <w:bottom w:w="0" w:type="dxa"/>
          </w:tblCellMar>
        </w:tblPrEx>
        <w:tc>
          <w:tcPr>
            <w:tcW w:w="73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735" w:type="dxa"/>
            <w:tcBorders>
              <w:top w:val="nil"/>
              <w:left w:val="nil"/>
              <w:bottom w:val="nil"/>
              <w:right w:val="nil"/>
            </w:tcBorders>
          </w:tcPr>
          <w:p w:rsidR="0072140F" w:rsidRDefault="0072140F">
            <w:pPr>
              <w:jc w:val="center"/>
              <w:rPr>
                <w:color w:val="000000"/>
              </w:rPr>
            </w:pPr>
            <w:r>
              <w:rPr>
                <w:color w:val="000000"/>
              </w:rPr>
              <w:t xml:space="preserve">65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1,32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1,22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1,12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1,06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0,94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0,79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0,71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0,61 </w:t>
            </w:r>
          </w:p>
        </w:tc>
      </w:tr>
      <w:tr w:rsidR="0072140F">
        <w:tblPrEx>
          <w:tblCellMar>
            <w:top w:w="0" w:type="dxa"/>
            <w:bottom w:w="0" w:type="dxa"/>
          </w:tblCellMar>
        </w:tblPrEx>
        <w:tc>
          <w:tcPr>
            <w:tcW w:w="735" w:type="dxa"/>
            <w:tcBorders>
              <w:top w:val="nil"/>
              <w:left w:val="single" w:sz="2" w:space="0" w:color="auto"/>
              <w:bottom w:val="nil"/>
              <w:right w:val="single" w:sz="2" w:space="0" w:color="auto"/>
            </w:tcBorders>
          </w:tcPr>
          <w:p w:rsidR="0072140F" w:rsidRDefault="0072140F">
            <w:pPr>
              <w:jc w:val="center"/>
              <w:rPr>
                <w:color w:val="000000"/>
              </w:rPr>
            </w:pPr>
            <w:r>
              <w:rPr>
                <w:color w:val="000000"/>
              </w:rPr>
              <w:t>15</w:t>
            </w:r>
          </w:p>
          <w:p w:rsidR="0072140F" w:rsidRDefault="0072140F">
            <w:pPr>
              <w:jc w:val="center"/>
              <w:rPr>
                <w:color w:val="000000"/>
              </w:rPr>
            </w:pPr>
          </w:p>
        </w:tc>
        <w:tc>
          <w:tcPr>
            <w:tcW w:w="735" w:type="dxa"/>
            <w:tcBorders>
              <w:top w:val="nil"/>
              <w:left w:val="nil"/>
              <w:bottom w:val="nil"/>
              <w:right w:val="nil"/>
            </w:tcBorders>
          </w:tcPr>
          <w:p w:rsidR="0072140F" w:rsidRDefault="0072140F">
            <w:pPr>
              <w:jc w:val="center"/>
              <w:rPr>
                <w:color w:val="000000"/>
              </w:rPr>
            </w:pPr>
            <w:r>
              <w:rPr>
                <w:color w:val="000000"/>
              </w:rPr>
              <w:t xml:space="preserve">60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1,12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1,06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0,94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0,88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0,82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0,67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0,57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0,47 </w:t>
            </w:r>
          </w:p>
        </w:tc>
      </w:tr>
      <w:tr w:rsidR="0072140F">
        <w:tblPrEx>
          <w:tblCellMar>
            <w:top w:w="0" w:type="dxa"/>
            <w:bottom w:w="0" w:type="dxa"/>
          </w:tblCellMar>
        </w:tblPrEx>
        <w:tc>
          <w:tcPr>
            <w:tcW w:w="73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735" w:type="dxa"/>
            <w:tcBorders>
              <w:top w:val="nil"/>
              <w:left w:val="nil"/>
              <w:bottom w:val="nil"/>
              <w:right w:val="nil"/>
            </w:tcBorders>
          </w:tcPr>
          <w:p w:rsidR="0072140F" w:rsidRDefault="0072140F">
            <w:pPr>
              <w:jc w:val="center"/>
              <w:rPr>
                <w:color w:val="000000"/>
              </w:rPr>
            </w:pPr>
            <w:r>
              <w:rPr>
                <w:color w:val="000000"/>
              </w:rPr>
              <w:t xml:space="preserve">60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1,36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1,31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1,13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0,93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0,76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0,66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0,54 </w:t>
            </w:r>
          </w:p>
        </w:tc>
      </w:tr>
      <w:tr w:rsidR="0072140F">
        <w:tblPrEx>
          <w:tblCellMar>
            <w:top w:w="0" w:type="dxa"/>
            <w:bottom w:w="0" w:type="dxa"/>
          </w:tblCellMar>
        </w:tblPrEx>
        <w:tc>
          <w:tcPr>
            <w:tcW w:w="735" w:type="dxa"/>
            <w:tcBorders>
              <w:top w:val="nil"/>
              <w:left w:val="single" w:sz="2" w:space="0" w:color="auto"/>
              <w:bottom w:val="nil"/>
              <w:right w:val="single" w:sz="2" w:space="0" w:color="auto"/>
            </w:tcBorders>
          </w:tcPr>
          <w:p w:rsidR="0072140F" w:rsidRDefault="0072140F">
            <w:pPr>
              <w:jc w:val="center"/>
              <w:rPr>
                <w:color w:val="000000"/>
              </w:rPr>
            </w:pPr>
            <w:r>
              <w:rPr>
                <w:color w:val="000000"/>
              </w:rPr>
              <w:t>15</w:t>
            </w:r>
          </w:p>
          <w:p w:rsidR="0072140F" w:rsidRDefault="0072140F">
            <w:pPr>
              <w:jc w:val="center"/>
              <w:rPr>
                <w:color w:val="000000"/>
              </w:rPr>
            </w:pPr>
          </w:p>
        </w:tc>
        <w:tc>
          <w:tcPr>
            <w:tcW w:w="735" w:type="dxa"/>
            <w:tcBorders>
              <w:top w:val="nil"/>
              <w:left w:val="nil"/>
              <w:bottom w:val="nil"/>
              <w:right w:val="nil"/>
            </w:tcBorders>
          </w:tcPr>
          <w:p w:rsidR="0072140F" w:rsidRDefault="0072140F">
            <w:pPr>
              <w:jc w:val="center"/>
              <w:rPr>
                <w:color w:val="000000"/>
              </w:rPr>
            </w:pPr>
            <w:r>
              <w:rPr>
                <w:color w:val="000000"/>
              </w:rPr>
              <w:t xml:space="preserve">55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1,22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1,12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0,93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0,86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0,79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0,71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0,61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0,50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0,36 </w:t>
            </w:r>
          </w:p>
        </w:tc>
      </w:tr>
      <w:tr w:rsidR="0072140F">
        <w:tblPrEx>
          <w:tblCellMar>
            <w:top w:w="0" w:type="dxa"/>
            <w:bottom w:w="0" w:type="dxa"/>
          </w:tblCellMar>
        </w:tblPrEx>
        <w:tc>
          <w:tcPr>
            <w:tcW w:w="73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735" w:type="dxa"/>
            <w:tcBorders>
              <w:top w:val="nil"/>
              <w:left w:val="nil"/>
              <w:bottom w:val="nil"/>
              <w:right w:val="nil"/>
            </w:tcBorders>
          </w:tcPr>
          <w:p w:rsidR="0072140F" w:rsidRDefault="0072140F">
            <w:pPr>
              <w:jc w:val="center"/>
              <w:rPr>
                <w:color w:val="000000"/>
              </w:rPr>
            </w:pPr>
            <w:r>
              <w:rPr>
                <w:color w:val="000000"/>
              </w:rPr>
              <w:t xml:space="preserve">55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1,41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1,29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1,23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1,08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0,91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0,82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0,71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0,58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0,41 </w:t>
            </w:r>
          </w:p>
        </w:tc>
      </w:tr>
      <w:tr w:rsidR="0072140F">
        <w:tblPrEx>
          <w:tblCellMar>
            <w:top w:w="0" w:type="dxa"/>
            <w:bottom w:w="0" w:type="dxa"/>
          </w:tblCellMar>
        </w:tblPrEx>
        <w:tc>
          <w:tcPr>
            <w:tcW w:w="735" w:type="dxa"/>
            <w:tcBorders>
              <w:top w:val="nil"/>
              <w:left w:val="single" w:sz="2" w:space="0" w:color="auto"/>
              <w:bottom w:val="nil"/>
              <w:right w:val="single" w:sz="2" w:space="0" w:color="auto"/>
            </w:tcBorders>
          </w:tcPr>
          <w:p w:rsidR="0072140F" w:rsidRDefault="0072140F">
            <w:pPr>
              <w:jc w:val="center"/>
              <w:rPr>
                <w:color w:val="000000"/>
              </w:rPr>
            </w:pPr>
            <w:r>
              <w:rPr>
                <w:color w:val="000000"/>
              </w:rPr>
              <w:t>15</w:t>
            </w:r>
          </w:p>
          <w:p w:rsidR="0072140F" w:rsidRDefault="0072140F">
            <w:pPr>
              <w:jc w:val="center"/>
              <w:rPr>
                <w:color w:val="000000"/>
              </w:rPr>
            </w:pPr>
          </w:p>
        </w:tc>
        <w:tc>
          <w:tcPr>
            <w:tcW w:w="735" w:type="dxa"/>
            <w:tcBorders>
              <w:top w:val="nil"/>
              <w:left w:val="nil"/>
              <w:bottom w:val="nil"/>
              <w:right w:val="nil"/>
            </w:tcBorders>
          </w:tcPr>
          <w:p w:rsidR="0072140F" w:rsidRDefault="0072140F">
            <w:pPr>
              <w:jc w:val="center"/>
              <w:rPr>
                <w:color w:val="000000"/>
              </w:rPr>
            </w:pPr>
            <w:r>
              <w:rPr>
                <w:color w:val="000000"/>
              </w:rPr>
              <w:t xml:space="preserve">50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0,93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0,76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0,66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0,54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0,37 </w:t>
            </w:r>
          </w:p>
        </w:tc>
        <w:tc>
          <w:tcPr>
            <w:tcW w:w="63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73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735" w:type="dxa"/>
            <w:tcBorders>
              <w:top w:val="nil"/>
              <w:left w:val="nil"/>
              <w:bottom w:val="single" w:sz="2" w:space="0" w:color="auto"/>
              <w:right w:val="nil"/>
            </w:tcBorders>
          </w:tcPr>
          <w:p w:rsidR="0072140F" w:rsidRDefault="0072140F">
            <w:pPr>
              <w:jc w:val="center"/>
              <w:rPr>
                <w:color w:val="000000"/>
              </w:rPr>
            </w:pPr>
            <w:r>
              <w:rPr>
                <w:color w:val="000000"/>
              </w:rPr>
              <w:t xml:space="preserve">50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1,48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1,41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1,34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1,26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1,18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1,09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1,00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0,89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0,78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0,63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0,45 </w:t>
            </w:r>
          </w:p>
        </w:tc>
        <w:tc>
          <w:tcPr>
            <w:tcW w:w="63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ДОПУСТИМЫЕ ДЛИТЕЛЬНЫЕ ТОКИ ДЛЯ ПРОВОДОВ, ШНУРОВ И КАБЕЛЕЙ С РЕЗИНОВОЙ ИЛИ ПЛАСТМАССОВОЙ ИЗОЛЯЦИЕЙ </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1.3.10. Допустимые длительные токи для проводов с резиновой или поливинилхлоридной изоляцией, шнуров с резиновой изоляцией и кабелей с резиновой или пластмассовой изоляцией в свинцовой, поливинилхлоридной и резиновой оболочках приведены в табл. 1.3.4-1.3.11. Они приняты для температур: жил +65, окружающего воздуха +25 и земли + 15°С.</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При определении количества проводов, прокладываемых в одной трубе (или жил многожильного проводника), нулевой рабочий проводник четырехпроводной системы трехфазного тока, а также заземляющие и нулевые защитные проводники в расчет не принимаются.</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Данные, содержащиеся в табл. 1.3.4 и 1.3.5, следует применять независимо от количества труб и места их прокладки (в воздухе, перекрытиях, фундаментах).</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Допустимые длительные токи для проводов и кабелей, проложенных в коробах, а также в лотках пучками, должны приниматься: для проводов - по табл. 1.3.4 и 1.3.5 как для проводов, проложенных в трубах, для кабелей - по табл. 1.3.6-1.3.8 как для кабелей, проложенных в воздухе. При количестве одновременно нагруженных проводов более четырех, проложенных в трубах, коробах, а также в лотках пучками, токи для проводов должны приниматься по табл. 1.3.4 и 1.3.5 как для проводов, проложенных открыто (в воздухе), с введением снижающих коэффициентов 0,68 для 5 и 6; 0,63 для 7-9 и 0,6 для 10-12 проводников.</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lastRenderedPageBreak/>
        <w:t>Для проводов вторичных цепей снижающие коэффициенты не вводятся.</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pStyle w:val="Heading"/>
        <w:jc w:val="center"/>
        <w:rPr>
          <w:color w:val="000000"/>
        </w:rPr>
      </w:pPr>
      <w:r>
        <w:rPr>
          <w:color w:val="000000"/>
        </w:rPr>
        <w:t>Таблица 1.3.4. Допустимый длительный ток для проводов и шнуров с резиновой и поливинилхлоридной изоляцией с медными жилами</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140"/>
        <w:gridCol w:w="1140"/>
        <w:gridCol w:w="1140"/>
        <w:gridCol w:w="1140"/>
        <w:gridCol w:w="1140"/>
        <w:gridCol w:w="1140"/>
        <w:gridCol w:w="1140"/>
      </w:tblGrid>
      <w:tr w:rsidR="0072140F">
        <w:tblPrEx>
          <w:tblCellMar>
            <w:top w:w="0" w:type="dxa"/>
            <w:bottom w:w="0" w:type="dxa"/>
          </w:tblCellMar>
        </w:tblPrEx>
        <w:trPr>
          <w:hidden/>
        </w:trPr>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p>
          <w:p w:rsidR="0072140F" w:rsidRDefault="0072140F">
            <w:pPr>
              <w:jc w:val="center"/>
              <w:rPr>
                <w:color w:val="000000"/>
              </w:rPr>
            </w:pPr>
          </w:p>
        </w:tc>
        <w:tc>
          <w:tcPr>
            <w:tcW w:w="6840" w:type="dxa"/>
            <w:gridSpan w:val="6"/>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проводов, проложенных</w:t>
            </w:r>
          </w:p>
          <w:p w:rsidR="0072140F" w:rsidRDefault="0072140F">
            <w:pPr>
              <w:jc w:val="center"/>
              <w:rPr>
                <w:color w:val="000000"/>
              </w:rPr>
            </w:pP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Сечение токо-</w:t>
            </w:r>
          </w:p>
          <w:p w:rsidR="0072140F" w:rsidRDefault="0072140F">
            <w:pPr>
              <w:jc w:val="center"/>
              <w:rPr>
                <w:color w:val="000000"/>
              </w:rPr>
            </w:pPr>
            <w:r>
              <w:rPr>
                <w:color w:val="000000"/>
              </w:rPr>
              <w:t xml:space="preserve">прово- дящей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5700" w:type="dxa"/>
            <w:gridSpan w:val="5"/>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в одной трубе</w:t>
            </w:r>
          </w:p>
          <w:p w:rsidR="0072140F" w:rsidRDefault="0072140F">
            <w:pPr>
              <w:jc w:val="center"/>
              <w:rPr>
                <w:color w:val="000000"/>
              </w:rPr>
            </w:pP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открыто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двух одно-</w:t>
            </w:r>
          </w:p>
          <w:p w:rsidR="0072140F" w:rsidRDefault="0072140F">
            <w:pPr>
              <w:jc w:val="center"/>
              <w:rPr>
                <w:color w:val="000000"/>
              </w:rPr>
            </w:pPr>
            <w:r>
              <w:rPr>
                <w:color w:val="000000"/>
              </w:rPr>
              <w:t>жильных</w:t>
            </w:r>
          </w:p>
          <w:p w:rsidR="0072140F" w:rsidRDefault="0072140F">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трех одно-</w:t>
            </w:r>
          </w:p>
          <w:p w:rsidR="0072140F" w:rsidRDefault="0072140F">
            <w:pPr>
              <w:jc w:val="center"/>
              <w:rPr>
                <w:color w:val="000000"/>
              </w:rPr>
            </w:pPr>
            <w:r>
              <w:rPr>
                <w:color w:val="000000"/>
              </w:rPr>
              <w:t xml:space="preserve">жильных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четырех одно-</w:t>
            </w:r>
          </w:p>
          <w:p w:rsidR="0072140F" w:rsidRDefault="0072140F">
            <w:pPr>
              <w:jc w:val="center"/>
              <w:rPr>
                <w:color w:val="000000"/>
              </w:rPr>
            </w:pPr>
            <w:r>
              <w:rPr>
                <w:color w:val="000000"/>
              </w:rPr>
              <w:t xml:space="preserve">жильных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одного</w:t>
            </w:r>
          </w:p>
          <w:p w:rsidR="0072140F" w:rsidRDefault="0072140F">
            <w:pPr>
              <w:jc w:val="center"/>
              <w:rPr>
                <w:color w:val="000000"/>
              </w:rPr>
            </w:pPr>
            <w:r>
              <w:rPr>
                <w:color w:val="000000"/>
              </w:rPr>
              <w:t>двух-</w:t>
            </w:r>
          </w:p>
          <w:p w:rsidR="0072140F" w:rsidRDefault="0072140F">
            <w:pPr>
              <w:jc w:val="center"/>
              <w:rPr>
                <w:color w:val="000000"/>
              </w:rPr>
            </w:pPr>
            <w:r>
              <w:rPr>
                <w:color w:val="000000"/>
              </w:rPr>
              <w:t xml:space="preserve">жильного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одного трех-</w:t>
            </w:r>
          </w:p>
          <w:p w:rsidR="0072140F" w:rsidRDefault="0072140F">
            <w:pPr>
              <w:jc w:val="center"/>
              <w:rPr>
                <w:color w:val="000000"/>
              </w:rPr>
            </w:pPr>
            <w:r>
              <w:rPr>
                <w:color w:val="000000"/>
              </w:rPr>
              <w:t xml:space="preserve">жильного </w:t>
            </w: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0,5</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11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0,75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1,2</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3</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4</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41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37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6</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8</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54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51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48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43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lastRenderedPageBreak/>
              <w:t>50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95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120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150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440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185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510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240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300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695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400</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830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1.3.5. Допустимый длительный ток для проводов с резиновой и поливинилхлоридной изоляцией с алюминиевыми жилами</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140"/>
        <w:gridCol w:w="1140"/>
        <w:gridCol w:w="1140"/>
        <w:gridCol w:w="1140"/>
        <w:gridCol w:w="1140"/>
        <w:gridCol w:w="1140"/>
        <w:gridCol w:w="1185"/>
      </w:tblGrid>
      <w:tr w:rsidR="0072140F">
        <w:tblPrEx>
          <w:tblCellMar>
            <w:top w:w="0" w:type="dxa"/>
            <w:bottom w:w="0" w:type="dxa"/>
          </w:tblCellMar>
        </w:tblPrEx>
        <w:trPr>
          <w:hidden/>
        </w:trPr>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p>
          <w:p w:rsidR="0072140F" w:rsidRDefault="0072140F">
            <w:pPr>
              <w:jc w:val="center"/>
              <w:rPr>
                <w:color w:val="000000"/>
              </w:rPr>
            </w:pPr>
          </w:p>
        </w:tc>
        <w:tc>
          <w:tcPr>
            <w:tcW w:w="6885" w:type="dxa"/>
            <w:gridSpan w:val="6"/>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проводов, проложенных</w:t>
            </w:r>
          </w:p>
          <w:p w:rsidR="0072140F" w:rsidRDefault="0072140F">
            <w:pPr>
              <w:jc w:val="center"/>
              <w:rPr>
                <w:color w:val="000000"/>
              </w:rPr>
            </w:pP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Сечение токо-</w:t>
            </w:r>
          </w:p>
          <w:p w:rsidR="0072140F" w:rsidRDefault="0072140F">
            <w:pPr>
              <w:jc w:val="center"/>
              <w:rPr>
                <w:color w:val="000000"/>
              </w:rPr>
            </w:pPr>
            <w:r>
              <w:rPr>
                <w:color w:val="000000"/>
              </w:rPr>
              <w:t xml:space="preserve">прово- дящей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5745" w:type="dxa"/>
            <w:gridSpan w:val="5"/>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в одной трубе</w:t>
            </w:r>
          </w:p>
          <w:p w:rsidR="0072140F" w:rsidRDefault="0072140F">
            <w:pPr>
              <w:jc w:val="center"/>
              <w:rPr>
                <w:color w:val="000000"/>
              </w:rPr>
            </w:pP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открыто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двух одно-</w:t>
            </w:r>
          </w:p>
          <w:p w:rsidR="0072140F" w:rsidRDefault="0072140F">
            <w:pPr>
              <w:jc w:val="center"/>
              <w:rPr>
                <w:color w:val="000000"/>
              </w:rPr>
            </w:pPr>
            <w:r>
              <w:rPr>
                <w:color w:val="000000"/>
              </w:rPr>
              <w:t>жильных</w:t>
            </w:r>
          </w:p>
          <w:p w:rsidR="0072140F" w:rsidRDefault="0072140F">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трех одно-</w:t>
            </w:r>
          </w:p>
          <w:p w:rsidR="0072140F" w:rsidRDefault="0072140F">
            <w:pPr>
              <w:jc w:val="center"/>
              <w:rPr>
                <w:color w:val="000000"/>
              </w:rPr>
            </w:pPr>
            <w:r>
              <w:rPr>
                <w:color w:val="000000"/>
              </w:rPr>
              <w:t xml:space="preserve">жильных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четырех одно-</w:t>
            </w:r>
          </w:p>
          <w:p w:rsidR="0072140F" w:rsidRDefault="0072140F">
            <w:pPr>
              <w:jc w:val="center"/>
              <w:rPr>
                <w:color w:val="000000"/>
              </w:rPr>
            </w:pPr>
            <w:r>
              <w:rPr>
                <w:color w:val="000000"/>
              </w:rPr>
              <w:t xml:space="preserve">жильных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одного</w:t>
            </w:r>
          </w:p>
          <w:p w:rsidR="0072140F" w:rsidRDefault="0072140F">
            <w:pPr>
              <w:jc w:val="center"/>
              <w:rPr>
                <w:color w:val="000000"/>
              </w:rPr>
            </w:pPr>
            <w:r>
              <w:rPr>
                <w:color w:val="000000"/>
              </w:rPr>
              <w:t>двух-</w:t>
            </w:r>
          </w:p>
          <w:p w:rsidR="0072140F" w:rsidRDefault="0072140F">
            <w:pPr>
              <w:jc w:val="center"/>
              <w:rPr>
                <w:color w:val="000000"/>
              </w:rPr>
            </w:pPr>
            <w:r>
              <w:rPr>
                <w:color w:val="000000"/>
              </w:rPr>
              <w:t xml:space="preserve">жильного </w:t>
            </w:r>
          </w:p>
        </w:tc>
        <w:tc>
          <w:tcPr>
            <w:tcW w:w="118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одного трех-</w:t>
            </w:r>
          </w:p>
          <w:p w:rsidR="0072140F" w:rsidRDefault="0072140F">
            <w:pPr>
              <w:jc w:val="center"/>
              <w:rPr>
                <w:color w:val="000000"/>
              </w:rPr>
            </w:pPr>
            <w:r>
              <w:rPr>
                <w:color w:val="000000"/>
              </w:rPr>
              <w:t xml:space="preserve">жильного </w:t>
            </w: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21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19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18 </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15  </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17  </w:t>
            </w:r>
          </w:p>
          <w:p w:rsidR="0072140F" w:rsidRDefault="0072140F">
            <w:pPr>
              <w:jc w:val="center"/>
              <w:rPr>
                <w:color w:val="000000"/>
              </w:rPr>
            </w:pPr>
          </w:p>
        </w:tc>
        <w:tc>
          <w:tcPr>
            <w:tcW w:w="118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14  </w:t>
            </w:r>
          </w:p>
        </w:tc>
      </w:tr>
      <w:tr w:rsidR="0072140F">
        <w:tblPrEx>
          <w:tblCellMar>
            <w:top w:w="0" w:type="dxa"/>
            <w:bottom w:w="0" w:type="dxa"/>
          </w:tblCellMar>
        </w:tblPrEx>
        <w:tc>
          <w:tcPr>
            <w:tcW w:w="1140" w:type="dxa"/>
            <w:tcBorders>
              <w:top w:val="nil"/>
              <w:left w:val="single" w:sz="2" w:space="0" w:color="auto"/>
              <w:bottom w:val="nil"/>
              <w:right w:val="nil"/>
            </w:tcBorders>
          </w:tcPr>
          <w:p w:rsidR="0072140F" w:rsidRDefault="0072140F">
            <w:pPr>
              <w:jc w:val="center"/>
              <w:rPr>
                <w:color w:val="000000"/>
              </w:rPr>
            </w:pPr>
            <w:r>
              <w:rPr>
                <w:color w:val="000000"/>
              </w:rPr>
              <w:t>2,5</w:t>
            </w:r>
          </w:p>
          <w:p w:rsidR="0072140F" w:rsidRDefault="0072140F">
            <w:pPr>
              <w:jc w:val="center"/>
              <w:rPr>
                <w:color w:val="000000"/>
              </w:rPr>
            </w:pP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24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20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19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19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19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 </w:t>
            </w:r>
          </w:p>
        </w:tc>
      </w:tr>
      <w:tr w:rsidR="0072140F">
        <w:tblPrEx>
          <w:tblCellMar>
            <w:top w:w="0" w:type="dxa"/>
            <w:bottom w:w="0" w:type="dxa"/>
          </w:tblCellMar>
        </w:tblPrEx>
        <w:tc>
          <w:tcPr>
            <w:tcW w:w="1140" w:type="dxa"/>
            <w:tcBorders>
              <w:top w:val="nil"/>
              <w:left w:val="single" w:sz="2" w:space="0" w:color="auto"/>
              <w:bottom w:val="nil"/>
              <w:right w:val="nil"/>
            </w:tcBorders>
          </w:tcPr>
          <w:p w:rsidR="0072140F" w:rsidRDefault="0072140F">
            <w:pPr>
              <w:jc w:val="center"/>
              <w:rPr>
                <w:color w:val="000000"/>
              </w:rPr>
            </w:pPr>
            <w:r>
              <w:rPr>
                <w:color w:val="000000"/>
              </w:rPr>
              <w:t>3</w:t>
            </w:r>
          </w:p>
          <w:p w:rsidR="0072140F" w:rsidRDefault="0072140F">
            <w:pPr>
              <w:jc w:val="center"/>
              <w:rPr>
                <w:color w:val="000000"/>
              </w:rPr>
            </w:pP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27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24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22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21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22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 </w:t>
            </w:r>
          </w:p>
        </w:tc>
      </w:tr>
      <w:tr w:rsidR="0072140F">
        <w:tblPrEx>
          <w:tblCellMar>
            <w:top w:w="0" w:type="dxa"/>
            <w:bottom w:w="0" w:type="dxa"/>
          </w:tblCellMar>
        </w:tblPrEx>
        <w:tc>
          <w:tcPr>
            <w:tcW w:w="1140" w:type="dxa"/>
            <w:tcBorders>
              <w:top w:val="nil"/>
              <w:left w:val="single" w:sz="2" w:space="0" w:color="auto"/>
              <w:bottom w:val="nil"/>
              <w:right w:val="nil"/>
            </w:tcBorders>
          </w:tcPr>
          <w:p w:rsidR="0072140F" w:rsidRDefault="0072140F">
            <w:pPr>
              <w:jc w:val="center"/>
              <w:rPr>
                <w:color w:val="000000"/>
              </w:rPr>
            </w:pPr>
            <w:r>
              <w:rPr>
                <w:color w:val="000000"/>
              </w:rPr>
              <w:t>4</w:t>
            </w:r>
          </w:p>
          <w:p w:rsidR="0072140F" w:rsidRDefault="0072140F">
            <w:pPr>
              <w:jc w:val="center"/>
              <w:rPr>
                <w:color w:val="000000"/>
              </w:rPr>
            </w:pP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32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28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28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23 </w:t>
            </w:r>
          </w:p>
        </w:tc>
        <w:tc>
          <w:tcPr>
            <w:tcW w:w="1140" w:type="dxa"/>
            <w:tcBorders>
              <w:top w:val="nil"/>
              <w:left w:val="single" w:sz="2" w:space="0" w:color="auto"/>
              <w:bottom w:val="nil"/>
              <w:right w:val="nil"/>
            </w:tcBorders>
          </w:tcPr>
          <w:p w:rsidR="0072140F" w:rsidRDefault="0072140F">
            <w:pPr>
              <w:jc w:val="center"/>
              <w:rPr>
                <w:color w:val="000000"/>
              </w:rPr>
            </w:pPr>
            <w:r>
              <w:rPr>
                <w:color w:val="000000"/>
              </w:rPr>
              <w:t xml:space="preserve">25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6</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8</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43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37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lastRenderedPageBreak/>
              <w:t xml:space="preserve">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47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42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95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120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150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185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240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300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535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400</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645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1.3.6. Допустимый длительный ток для проводов с медными жилами с резиновой изоляцией в металлических защитных оболочках и кабелей с медными жилами с резиновой изоляцией в свинцовой, поливинилхлоридной, найритовой или резиновой оболочке, бронированных и небронированных</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305"/>
        <w:gridCol w:w="1305"/>
        <w:gridCol w:w="1305"/>
        <w:gridCol w:w="1305"/>
        <w:gridCol w:w="1305"/>
        <w:gridCol w:w="1305"/>
      </w:tblGrid>
      <w:tr w:rsidR="0072140F">
        <w:tblPrEx>
          <w:tblCellMar>
            <w:top w:w="0" w:type="dxa"/>
            <w:bottom w:w="0" w:type="dxa"/>
          </w:tblCellMar>
        </w:tblPrEx>
        <w:trPr>
          <w:hidden/>
        </w:trPr>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p>
          <w:p w:rsidR="0072140F" w:rsidRDefault="0072140F">
            <w:pPr>
              <w:jc w:val="center"/>
              <w:rPr>
                <w:color w:val="000000"/>
              </w:rPr>
            </w:pPr>
          </w:p>
        </w:tc>
        <w:tc>
          <w:tcPr>
            <w:tcW w:w="6525" w:type="dxa"/>
            <w:gridSpan w:val="5"/>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 А, для проводов и кабелей</w:t>
            </w:r>
          </w:p>
          <w:p w:rsidR="0072140F" w:rsidRDefault="0072140F">
            <w:pPr>
              <w:jc w:val="center"/>
              <w:rPr>
                <w:color w:val="000000"/>
              </w:rPr>
            </w:pP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Сечение токопро-</w:t>
            </w:r>
          </w:p>
          <w:p w:rsidR="0072140F" w:rsidRDefault="0072140F">
            <w:pPr>
              <w:jc w:val="center"/>
              <w:rPr>
                <w:color w:val="000000"/>
              </w:rPr>
            </w:pPr>
            <w:r>
              <w:rPr>
                <w:color w:val="000000"/>
              </w:rPr>
              <w:t xml:space="preserve">водящей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одно-</w:t>
            </w:r>
          </w:p>
          <w:p w:rsidR="0072140F" w:rsidRDefault="0072140F">
            <w:pPr>
              <w:jc w:val="center"/>
              <w:rPr>
                <w:color w:val="000000"/>
              </w:rPr>
            </w:pPr>
            <w:r>
              <w:rPr>
                <w:color w:val="000000"/>
              </w:rPr>
              <w:t xml:space="preserve">жильных </w:t>
            </w:r>
          </w:p>
        </w:tc>
        <w:tc>
          <w:tcPr>
            <w:tcW w:w="261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двух-</w:t>
            </w:r>
          </w:p>
          <w:p w:rsidR="0072140F" w:rsidRDefault="0072140F">
            <w:pPr>
              <w:jc w:val="center"/>
              <w:rPr>
                <w:color w:val="000000"/>
              </w:rPr>
            </w:pPr>
            <w:r>
              <w:rPr>
                <w:color w:val="000000"/>
              </w:rPr>
              <w:t xml:space="preserve">жильных </w:t>
            </w:r>
          </w:p>
        </w:tc>
        <w:tc>
          <w:tcPr>
            <w:tcW w:w="261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трех-</w:t>
            </w:r>
          </w:p>
          <w:p w:rsidR="0072140F" w:rsidRDefault="0072140F">
            <w:pPr>
              <w:jc w:val="center"/>
              <w:rPr>
                <w:color w:val="000000"/>
              </w:rPr>
            </w:pPr>
            <w:r>
              <w:rPr>
                <w:color w:val="000000"/>
              </w:rPr>
              <w:t xml:space="preserve">жильных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6525" w:type="dxa"/>
            <w:gridSpan w:val="5"/>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при прокладке</w:t>
            </w:r>
          </w:p>
          <w:p w:rsidR="0072140F" w:rsidRDefault="0072140F">
            <w:pPr>
              <w:jc w:val="center"/>
              <w:rPr>
                <w:color w:val="000000"/>
              </w:rPr>
            </w:pPr>
          </w:p>
        </w:tc>
      </w:tr>
      <w:tr w:rsidR="0072140F">
        <w:tblPrEx>
          <w:tblCellMar>
            <w:top w:w="0" w:type="dxa"/>
            <w:bottom w:w="0" w:type="dxa"/>
          </w:tblCellMar>
        </w:tblPrEx>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воздухе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воздухе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земле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воздухе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земле </w:t>
            </w:r>
          </w:p>
        </w:tc>
      </w:tr>
      <w:tr w:rsidR="0072140F">
        <w:tblPrEx>
          <w:tblCellMar>
            <w:top w:w="0" w:type="dxa"/>
            <w:bottom w:w="0" w:type="dxa"/>
          </w:tblCellMar>
        </w:tblPrEx>
        <w:tc>
          <w:tcPr>
            <w:tcW w:w="7830" w:type="dxa"/>
            <w:gridSpan w:val="6"/>
            <w:tcBorders>
              <w:top w:val="single" w:sz="2" w:space="0" w:color="auto"/>
              <w:left w:val="single" w:sz="2" w:space="0" w:color="auto"/>
              <w:bottom w:val="nil"/>
              <w:right w:val="single" w:sz="2" w:space="0" w:color="auto"/>
            </w:tcBorders>
          </w:tcPr>
          <w:p w:rsidR="0072140F" w:rsidRDefault="0072140F">
            <w:pPr>
              <w:rPr>
                <w:color w:val="000000"/>
              </w:rPr>
            </w:pPr>
            <w:r>
              <w:rPr>
                <w:color w:val="000000"/>
              </w:rPr>
              <w:t>___________</w:t>
            </w:r>
          </w:p>
          <w:p w:rsidR="0072140F" w:rsidRDefault="0072140F">
            <w:pPr>
              <w:ind w:firstLine="225"/>
              <w:jc w:val="both"/>
              <w:rPr>
                <w:color w:val="000000"/>
              </w:rPr>
            </w:pPr>
            <w:r>
              <w:rPr>
                <w:color w:val="000000"/>
              </w:rPr>
              <w:t>* Токи относятся к проводам и кабелям как с нулевой жилой, так и без нее.</w:t>
            </w:r>
          </w:p>
          <w:p w:rsidR="0072140F" w:rsidRDefault="0072140F">
            <w:pPr>
              <w:ind w:firstLine="225"/>
              <w:jc w:val="both"/>
              <w:rPr>
                <w:color w:val="000000"/>
              </w:rPr>
            </w:pPr>
          </w:p>
        </w:tc>
      </w:tr>
      <w:tr w:rsidR="0072140F">
        <w:tblPrEx>
          <w:tblCellMar>
            <w:top w:w="0" w:type="dxa"/>
            <w:bottom w:w="0" w:type="dxa"/>
          </w:tblCellMar>
        </w:tblPrEx>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1,5</w:t>
            </w:r>
          </w:p>
          <w:p w:rsidR="0072140F" w:rsidRDefault="0072140F">
            <w:pPr>
              <w:jc w:val="center"/>
              <w:rPr>
                <w:color w:val="000000"/>
              </w:rPr>
            </w:pP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23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19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33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19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27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lastRenderedPageBreak/>
              <w:t>2,5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44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4</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41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49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6</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42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95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120</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445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150</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440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435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185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510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570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500 </w:t>
            </w:r>
          </w:p>
        </w:tc>
      </w:tr>
      <w:tr w:rsidR="0072140F">
        <w:tblPrEx>
          <w:tblCellMar>
            <w:top w:w="0" w:type="dxa"/>
            <w:bottom w:w="0" w:type="dxa"/>
          </w:tblCellMar>
        </w:tblPrEx>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240</w:t>
            </w:r>
          </w:p>
          <w:p w:rsidR="0072140F" w:rsidRDefault="0072140F">
            <w:pPr>
              <w:jc w:val="center"/>
              <w:rPr>
                <w:color w:val="000000"/>
              </w:rPr>
            </w:pP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605 </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1.3.7. Допустимый длительный ток для кабелей с алюминиевыми жилами с резиновой или пластмассовой изоляцией в свинцовой, поливинилхлоридной и резиновой оболочках, бронированных и небронированных</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305"/>
        <w:gridCol w:w="1305"/>
        <w:gridCol w:w="1305"/>
        <w:gridCol w:w="1305"/>
        <w:gridCol w:w="1305"/>
        <w:gridCol w:w="1305"/>
      </w:tblGrid>
      <w:tr w:rsidR="0072140F">
        <w:tblPrEx>
          <w:tblCellMar>
            <w:top w:w="0" w:type="dxa"/>
            <w:bottom w:w="0" w:type="dxa"/>
          </w:tblCellMar>
        </w:tblPrEx>
        <w:trPr>
          <w:hidden/>
        </w:trPr>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p>
          <w:p w:rsidR="0072140F" w:rsidRDefault="0072140F">
            <w:pPr>
              <w:jc w:val="center"/>
              <w:rPr>
                <w:color w:val="000000"/>
              </w:rPr>
            </w:pPr>
          </w:p>
        </w:tc>
        <w:tc>
          <w:tcPr>
            <w:tcW w:w="6525" w:type="dxa"/>
            <w:gridSpan w:val="5"/>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кабелей</w:t>
            </w:r>
          </w:p>
          <w:p w:rsidR="0072140F" w:rsidRDefault="0072140F">
            <w:pPr>
              <w:jc w:val="center"/>
              <w:rPr>
                <w:color w:val="000000"/>
              </w:rPr>
            </w:pP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Сечение токопро-</w:t>
            </w:r>
          </w:p>
          <w:p w:rsidR="0072140F" w:rsidRDefault="0072140F">
            <w:pPr>
              <w:jc w:val="center"/>
              <w:rPr>
                <w:color w:val="000000"/>
              </w:rPr>
            </w:pPr>
            <w:r>
              <w:rPr>
                <w:color w:val="000000"/>
              </w:rPr>
              <w:t xml:space="preserve">водящей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одно-</w:t>
            </w:r>
          </w:p>
          <w:p w:rsidR="0072140F" w:rsidRDefault="0072140F">
            <w:pPr>
              <w:jc w:val="center"/>
              <w:rPr>
                <w:color w:val="000000"/>
              </w:rPr>
            </w:pPr>
            <w:r>
              <w:rPr>
                <w:color w:val="000000"/>
              </w:rPr>
              <w:t xml:space="preserve">жильных </w:t>
            </w:r>
          </w:p>
        </w:tc>
        <w:tc>
          <w:tcPr>
            <w:tcW w:w="261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двух-</w:t>
            </w:r>
          </w:p>
          <w:p w:rsidR="0072140F" w:rsidRDefault="0072140F">
            <w:pPr>
              <w:jc w:val="center"/>
              <w:rPr>
                <w:color w:val="000000"/>
              </w:rPr>
            </w:pPr>
            <w:r>
              <w:rPr>
                <w:color w:val="000000"/>
              </w:rPr>
              <w:t xml:space="preserve">жильных </w:t>
            </w:r>
          </w:p>
        </w:tc>
        <w:tc>
          <w:tcPr>
            <w:tcW w:w="261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трех-</w:t>
            </w:r>
          </w:p>
          <w:p w:rsidR="0072140F" w:rsidRDefault="0072140F">
            <w:pPr>
              <w:jc w:val="center"/>
              <w:rPr>
                <w:color w:val="000000"/>
              </w:rPr>
            </w:pPr>
            <w:r>
              <w:rPr>
                <w:color w:val="000000"/>
              </w:rPr>
              <w:t xml:space="preserve">жильных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6525" w:type="dxa"/>
            <w:gridSpan w:val="5"/>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при прокладке</w:t>
            </w:r>
          </w:p>
          <w:p w:rsidR="0072140F" w:rsidRDefault="0072140F">
            <w:pPr>
              <w:jc w:val="center"/>
              <w:rPr>
                <w:color w:val="000000"/>
              </w:rPr>
            </w:pPr>
          </w:p>
        </w:tc>
      </w:tr>
      <w:tr w:rsidR="0072140F">
        <w:tblPrEx>
          <w:tblCellMar>
            <w:top w:w="0" w:type="dxa"/>
            <w:bottom w:w="0" w:type="dxa"/>
          </w:tblCellMar>
        </w:tblPrEx>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воздухе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воздухе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земле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воздухе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земле </w:t>
            </w:r>
          </w:p>
        </w:tc>
      </w:tr>
      <w:tr w:rsidR="0072140F">
        <w:tblPrEx>
          <w:tblCellMar>
            <w:top w:w="0" w:type="dxa"/>
            <w:bottom w:w="0" w:type="dxa"/>
          </w:tblCellMar>
        </w:tblPrEx>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23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21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34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19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29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4</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42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lastRenderedPageBreak/>
              <w:t>6</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42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95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120</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150</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185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440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385 </w:t>
            </w:r>
          </w:p>
        </w:tc>
      </w:tr>
      <w:tr w:rsidR="0072140F">
        <w:tblPrEx>
          <w:tblCellMar>
            <w:top w:w="0" w:type="dxa"/>
            <w:bottom w:w="0" w:type="dxa"/>
          </w:tblCellMar>
        </w:tblPrEx>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240</w:t>
            </w:r>
          </w:p>
          <w:p w:rsidR="0072140F" w:rsidRDefault="0072140F">
            <w:pPr>
              <w:jc w:val="center"/>
              <w:rPr>
                <w:color w:val="000000"/>
              </w:rPr>
            </w:pP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465 </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Примечание. Допустимые длительные токи для четырехжильных кабелей с пластмассовой изоляцией на напряжение до 1 кВ могут выбираться по табл. 1.3.7, как для трехжильных кабелей, но с коэффициентом 0,92.</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pStyle w:val="Heading"/>
        <w:jc w:val="center"/>
        <w:rPr>
          <w:color w:val="000000"/>
        </w:rPr>
      </w:pPr>
      <w:r>
        <w:rPr>
          <w:color w:val="000000"/>
        </w:rPr>
        <w:t>Таблица 1.3.8. Допустимый длительный ток для переносных шланговых легких и средних шнуров, переносных шланговых тяжелых кабелей, шахтных гибких шланговых, прожекторных кабелей и переносных проводов с медными жилами</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040"/>
        <w:gridCol w:w="2040"/>
        <w:gridCol w:w="2040"/>
        <w:gridCol w:w="2040"/>
      </w:tblGrid>
      <w:tr w:rsidR="0072140F">
        <w:tblPrEx>
          <w:tblCellMar>
            <w:top w:w="0" w:type="dxa"/>
            <w:bottom w:w="0" w:type="dxa"/>
          </w:tblCellMar>
        </w:tblPrEx>
        <w:trPr>
          <w:hidden/>
        </w:trPr>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r>
              <w:rPr>
                <w:color w:val="000000"/>
              </w:rPr>
              <w:t>Сечение токопроводящей жилы, мм</w:t>
            </w:r>
            <w:r w:rsidR="00802590" w:rsidRPr="00CB3A06">
              <w:rPr>
                <w:noProof/>
                <w:color w:val="000000"/>
                <w:position w:val="-4"/>
              </w:rPr>
              <w:drawing>
                <wp:inline distT="0" distB="0" distL="0" distR="0">
                  <wp:extent cx="104775" cy="1905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6120" w:type="dxa"/>
            <w:gridSpan w:val="3"/>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 А, для шнуров, проводов и кабелей</w:t>
            </w:r>
          </w:p>
          <w:p w:rsidR="0072140F" w:rsidRDefault="0072140F">
            <w:pPr>
              <w:jc w:val="center"/>
              <w:rPr>
                <w:color w:val="000000"/>
              </w:rPr>
            </w:pPr>
          </w:p>
        </w:tc>
      </w:tr>
      <w:tr w:rsidR="0072140F">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20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одножильных</w:t>
            </w:r>
          </w:p>
          <w:p w:rsidR="0072140F" w:rsidRDefault="0072140F">
            <w:pPr>
              <w:jc w:val="center"/>
              <w:rPr>
                <w:color w:val="000000"/>
              </w:rPr>
            </w:pPr>
          </w:p>
        </w:tc>
        <w:tc>
          <w:tcPr>
            <w:tcW w:w="20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двухжильных </w:t>
            </w:r>
          </w:p>
        </w:tc>
        <w:tc>
          <w:tcPr>
            <w:tcW w:w="20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трехжильных </w:t>
            </w:r>
          </w:p>
        </w:tc>
      </w:tr>
      <w:tr w:rsidR="0072140F">
        <w:tblPrEx>
          <w:tblCellMar>
            <w:top w:w="0" w:type="dxa"/>
            <w:bottom w:w="0" w:type="dxa"/>
          </w:tblCellMar>
        </w:tblPrEx>
        <w:tc>
          <w:tcPr>
            <w:tcW w:w="8160" w:type="dxa"/>
            <w:gridSpan w:val="4"/>
            <w:tcBorders>
              <w:top w:val="single" w:sz="2" w:space="0" w:color="auto"/>
              <w:left w:val="single" w:sz="2" w:space="0" w:color="auto"/>
              <w:bottom w:val="nil"/>
              <w:right w:val="single" w:sz="2" w:space="0" w:color="auto"/>
            </w:tcBorders>
          </w:tcPr>
          <w:p w:rsidR="0072140F" w:rsidRDefault="0072140F">
            <w:pPr>
              <w:rPr>
                <w:color w:val="000000"/>
              </w:rPr>
            </w:pPr>
            <w:r>
              <w:rPr>
                <w:color w:val="000000"/>
              </w:rPr>
              <w:t>________________</w:t>
            </w:r>
          </w:p>
          <w:p w:rsidR="0072140F" w:rsidRDefault="0072140F">
            <w:pPr>
              <w:ind w:firstLine="225"/>
              <w:jc w:val="both"/>
              <w:rPr>
                <w:color w:val="000000"/>
              </w:rPr>
            </w:pPr>
            <w:r>
              <w:rPr>
                <w:color w:val="000000"/>
              </w:rPr>
              <w:t>* Токи относятся к шнурам, проводам и кабелям с нулевой жилой и без нее.</w:t>
            </w:r>
          </w:p>
          <w:p w:rsidR="0072140F" w:rsidRDefault="0072140F">
            <w:pPr>
              <w:ind w:firstLine="225"/>
              <w:jc w:val="both"/>
              <w:rPr>
                <w:color w:val="000000"/>
              </w:rPr>
            </w:pPr>
          </w:p>
        </w:tc>
      </w:tr>
      <w:tr w:rsidR="0072140F">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0,5</w:t>
            </w:r>
          </w:p>
          <w:p w:rsidR="0072140F" w:rsidRDefault="0072140F">
            <w:pPr>
              <w:jc w:val="center"/>
              <w:rPr>
                <w:color w:val="000000"/>
              </w:rPr>
            </w:pPr>
          </w:p>
        </w:tc>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12 </w:t>
            </w:r>
          </w:p>
        </w:tc>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0,75</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1,5</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lastRenderedPageBreak/>
              <w:t>-</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4</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43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6</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 65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130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r>
      <w:tr w:rsidR="0072140F">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20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290 </w:t>
            </w:r>
          </w:p>
        </w:tc>
        <w:tc>
          <w:tcPr>
            <w:tcW w:w="20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235 </w:t>
            </w:r>
          </w:p>
        </w:tc>
        <w:tc>
          <w:tcPr>
            <w:tcW w:w="20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200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1.3.9. Допустимый длительный ток для переносных шланговых с медными жилами с резиновой изоляцией кабелей для торфопредприятий</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040"/>
        <w:gridCol w:w="2040"/>
        <w:gridCol w:w="2040"/>
        <w:gridCol w:w="2040"/>
      </w:tblGrid>
      <w:tr w:rsidR="0072140F">
        <w:tblPrEx>
          <w:tblCellMar>
            <w:top w:w="0" w:type="dxa"/>
            <w:bottom w:w="0" w:type="dxa"/>
          </w:tblCellMar>
        </w:tblPrEx>
        <w:trPr>
          <w:hidden/>
        </w:trPr>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r>
              <w:rPr>
                <w:color w:val="000000"/>
              </w:rPr>
              <w:t>Сечение токопроводящей жилы, мм</w:t>
            </w:r>
            <w:r w:rsidR="00802590" w:rsidRPr="00CB3A06">
              <w:rPr>
                <w:noProof/>
                <w:color w:val="000000"/>
                <w:position w:val="-4"/>
              </w:rPr>
              <w:drawing>
                <wp:inline distT="0" distB="0" distL="0" distR="0">
                  <wp:extent cx="104775" cy="1905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6120" w:type="dxa"/>
            <w:gridSpan w:val="3"/>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 А, для кабелей напряжением, кВ</w:t>
            </w:r>
          </w:p>
          <w:p w:rsidR="0072140F" w:rsidRDefault="0072140F">
            <w:pPr>
              <w:jc w:val="center"/>
              <w:rPr>
                <w:color w:val="000000"/>
              </w:rPr>
            </w:pPr>
          </w:p>
        </w:tc>
      </w:tr>
      <w:tr w:rsidR="0072140F">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20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0,5</w:t>
            </w:r>
          </w:p>
          <w:p w:rsidR="0072140F" w:rsidRDefault="0072140F">
            <w:pPr>
              <w:jc w:val="center"/>
              <w:rPr>
                <w:color w:val="000000"/>
              </w:rPr>
            </w:pPr>
          </w:p>
        </w:tc>
        <w:tc>
          <w:tcPr>
            <w:tcW w:w="20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 </w:t>
            </w:r>
          </w:p>
        </w:tc>
        <w:tc>
          <w:tcPr>
            <w:tcW w:w="20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 </w:t>
            </w:r>
          </w:p>
        </w:tc>
      </w:tr>
      <w:tr w:rsidR="0072140F">
        <w:tblPrEx>
          <w:tblCellMar>
            <w:top w:w="0" w:type="dxa"/>
            <w:bottom w:w="0" w:type="dxa"/>
          </w:tblCellMar>
        </w:tblPrEx>
        <w:tc>
          <w:tcPr>
            <w:tcW w:w="8160" w:type="dxa"/>
            <w:gridSpan w:val="4"/>
            <w:tcBorders>
              <w:top w:val="single" w:sz="2" w:space="0" w:color="auto"/>
              <w:left w:val="single" w:sz="2" w:space="0" w:color="auto"/>
              <w:bottom w:val="nil"/>
              <w:right w:val="single" w:sz="2" w:space="0" w:color="auto"/>
            </w:tcBorders>
          </w:tcPr>
          <w:p w:rsidR="0072140F" w:rsidRDefault="0072140F">
            <w:pPr>
              <w:rPr>
                <w:color w:val="000000"/>
              </w:rPr>
            </w:pPr>
            <w:r>
              <w:rPr>
                <w:color w:val="000000"/>
              </w:rPr>
              <w:t>__________________</w:t>
            </w:r>
          </w:p>
          <w:p w:rsidR="0072140F" w:rsidRDefault="0072140F">
            <w:pPr>
              <w:ind w:firstLine="225"/>
              <w:jc w:val="both"/>
              <w:rPr>
                <w:color w:val="000000"/>
              </w:rPr>
            </w:pPr>
            <w:r>
              <w:rPr>
                <w:color w:val="000000"/>
              </w:rPr>
              <w:t>* Токи относятся к кабелям с нулевой жилой и без нее.</w:t>
            </w:r>
          </w:p>
          <w:p w:rsidR="0072140F" w:rsidRDefault="0072140F">
            <w:pPr>
              <w:ind w:firstLine="225"/>
              <w:jc w:val="both"/>
              <w:rPr>
                <w:color w:val="000000"/>
              </w:rPr>
            </w:pPr>
          </w:p>
        </w:tc>
      </w:tr>
      <w:tr w:rsidR="0072140F">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6</w:t>
            </w:r>
          </w:p>
          <w:p w:rsidR="0072140F" w:rsidRDefault="0072140F">
            <w:pPr>
              <w:jc w:val="center"/>
              <w:rPr>
                <w:color w:val="000000"/>
              </w:rPr>
            </w:pPr>
          </w:p>
        </w:tc>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44 </w:t>
            </w:r>
          </w:p>
        </w:tc>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45 </w:t>
            </w:r>
          </w:p>
        </w:tc>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47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130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155 </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r>
      <w:tr w:rsidR="0072140F">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20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190 </w:t>
            </w:r>
          </w:p>
        </w:tc>
        <w:tc>
          <w:tcPr>
            <w:tcW w:w="20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195 </w:t>
            </w:r>
          </w:p>
        </w:tc>
        <w:tc>
          <w:tcPr>
            <w:tcW w:w="20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lastRenderedPageBreak/>
        <w:t>Таблица 1.3.10. Допустимый длительный ток для шланговых с медными жилами с резиновой изоляцией кабелей для передвижных электроприемников</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305"/>
        <w:gridCol w:w="1305"/>
        <w:gridCol w:w="1305"/>
        <w:gridCol w:w="1305"/>
        <w:gridCol w:w="1305"/>
        <w:gridCol w:w="1305"/>
      </w:tblGrid>
      <w:tr w:rsidR="0072140F">
        <w:tblPrEx>
          <w:tblCellMar>
            <w:top w:w="0" w:type="dxa"/>
            <w:bottom w:w="0" w:type="dxa"/>
          </w:tblCellMar>
        </w:tblPrEx>
        <w:trPr>
          <w:hidden/>
        </w:trPr>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p>
          <w:p w:rsidR="0072140F" w:rsidRDefault="0072140F">
            <w:pPr>
              <w:jc w:val="center"/>
              <w:rPr>
                <w:color w:val="000000"/>
              </w:rPr>
            </w:pPr>
            <w:r>
              <w:rPr>
                <w:color w:val="000000"/>
              </w:rPr>
              <w:t>Сечение токопро-</w:t>
            </w:r>
          </w:p>
          <w:p w:rsidR="0072140F" w:rsidRDefault="0072140F">
            <w:pPr>
              <w:jc w:val="center"/>
              <w:rPr>
                <w:color w:val="000000"/>
              </w:rPr>
            </w:pPr>
            <w:r>
              <w:rPr>
                <w:color w:val="000000"/>
              </w:rPr>
              <w:t>водящей жилы, мм</w:t>
            </w:r>
            <w:r w:rsidR="00802590" w:rsidRPr="00CB3A06">
              <w:rPr>
                <w:noProof/>
                <w:color w:val="000000"/>
                <w:position w:val="-4"/>
              </w:rPr>
              <w:drawing>
                <wp:inline distT="0" distB="0" distL="0" distR="0">
                  <wp:extent cx="104775" cy="1905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261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Ток *, А, для кабелей напряжением, кВ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Сечение токопро-</w:t>
            </w:r>
          </w:p>
          <w:p w:rsidR="0072140F" w:rsidRDefault="0072140F">
            <w:pPr>
              <w:jc w:val="center"/>
              <w:rPr>
                <w:color w:val="000000"/>
              </w:rPr>
            </w:pPr>
            <w:r>
              <w:rPr>
                <w:color w:val="000000"/>
              </w:rPr>
              <w:t>водящей жилы, мм</w:t>
            </w:r>
            <w:r w:rsidR="00802590" w:rsidRPr="00CB3A06">
              <w:rPr>
                <w:noProof/>
                <w:color w:val="000000"/>
                <w:position w:val="-4"/>
              </w:rPr>
              <w:drawing>
                <wp:inline distT="0" distB="0" distL="0" distR="0">
                  <wp:extent cx="104775" cy="1905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261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Ток *, А, для кабелей напряжением, кВ </w:t>
            </w:r>
          </w:p>
        </w:tc>
      </w:tr>
      <w:tr w:rsidR="0072140F">
        <w:tblPrEx>
          <w:tblCellMar>
            <w:top w:w="0" w:type="dxa"/>
            <w:bottom w:w="0" w:type="dxa"/>
          </w:tblCellMar>
        </w:tblPrEx>
        <w:tc>
          <w:tcPr>
            <w:tcW w:w="1305"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3</w:t>
            </w:r>
          </w:p>
          <w:p w:rsidR="0072140F" w:rsidRDefault="0072140F">
            <w:pPr>
              <w:jc w:val="center"/>
              <w:rPr>
                <w:color w:val="000000"/>
              </w:rPr>
            </w:pP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 </w:t>
            </w:r>
          </w:p>
        </w:tc>
        <w:tc>
          <w:tcPr>
            <w:tcW w:w="1305"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 </w:t>
            </w:r>
          </w:p>
        </w:tc>
        <w:tc>
          <w:tcPr>
            <w:tcW w:w="130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 </w:t>
            </w:r>
          </w:p>
        </w:tc>
      </w:tr>
      <w:tr w:rsidR="0072140F">
        <w:tblPrEx>
          <w:tblCellMar>
            <w:top w:w="0" w:type="dxa"/>
            <w:bottom w:w="0" w:type="dxa"/>
          </w:tblCellMar>
        </w:tblPrEx>
        <w:tc>
          <w:tcPr>
            <w:tcW w:w="7830" w:type="dxa"/>
            <w:gridSpan w:val="6"/>
            <w:tcBorders>
              <w:top w:val="single" w:sz="2" w:space="0" w:color="auto"/>
              <w:left w:val="single" w:sz="2" w:space="0" w:color="auto"/>
              <w:bottom w:val="nil"/>
              <w:right w:val="single" w:sz="2" w:space="0" w:color="auto"/>
            </w:tcBorders>
          </w:tcPr>
          <w:p w:rsidR="0072140F" w:rsidRDefault="0072140F">
            <w:pPr>
              <w:rPr>
                <w:color w:val="000000"/>
              </w:rPr>
            </w:pPr>
            <w:r>
              <w:rPr>
                <w:color w:val="000000"/>
              </w:rPr>
              <w:t>__________________</w:t>
            </w:r>
          </w:p>
          <w:p w:rsidR="0072140F" w:rsidRDefault="0072140F">
            <w:pPr>
              <w:rPr>
                <w:color w:val="000000"/>
              </w:rPr>
            </w:pPr>
            <w:r>
              <w:rPr>
                <w:color w:val="000000"/>
              </w:rPr>
              <w:t>* Токи относятся к кабелям с нулевой жилой и без нее.</w:t>
            </w:r>
          </w:p>
          <w:p w:rsidR="0072140F" w:rsidRDefault="0072140F">
            <w:pPr>
              <w:rPr>
                <w:color w:val="000000"/>
              </w:rPr>
            </w:pPr>
          </w:p>
        </w:tc>
      </w:tr>
      <w:tr w:rsidR="0072140F">
        <w:tblPrEx>
          <w:tblCellMar>
            <w:top w:w="0" w:type="dxa"/>
            <w:bottom w:w="0" w:type="dxa"/>
          </w:tblCellMar>
        </w:tblPrEx>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85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70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215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220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310 </w:t>
            </w:r>
          </w:p>
        </w:tc>
      </w:tr>
      <w:tr w:rsidR="0072140F">
        <w:tblPrEx>
          <w:tblCellMar>
            <w:top w:w="0" w:type="dxa"/>
            <w:bottom w:w="0" w:type="dxa"/>
          </w:tblCellMar>
        </w:tblPrEx>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175 </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180 </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150 </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345 </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350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1.3.11. Допустимый длительный ток для проводов с медными жилами с резиновой изоляцией для электрифицированного транспорта 1,3 и 4 кВ</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305"/>
        <w:gridCol w:w="1305"/>
        <w:gridCol w:w="1305"/>
        <w:gridCol w:w="1305"/>
        <w:gridCol w:w="1305"/>
        <w:gridCol w:w="1305"/>
      </w:tblGrid>
      <w:tr w:rsidR="0072140F">
        <w:tblPrEx>
          <w:tblCellMar>
            <w:top w:w="0" w:type="dxa"/>
            <w:bottom w:w="0" w:type="dxa"/>
          </w:tblCellMar>
        </w:tblPrEx>
        <w:trPr>
          <w:hidden/>
        </w:trPr>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p>
          <w:p w:rsidR="0072140F" w:rsidRDefault="0072140F">
            <w:pPr>
              <w:jc w:val="center"/>
              <w:rPr>
                <w:color w:val="000000"/>
              </w:rPr>
            </w:pPr>
            <w:r>
              <w:rPr>
                <w:color w:val="000000"/>
              </w:rPr>
              <w:t>Сечение токопрово-</w:t>
            </w:r>
          </w:p>
          <w:p w:rsidR="0072140F" w:rsidRDefault="0072140F">
            <w:pPr>
              <w:jc w:val="center"/>
              <w:rPr>
                <w:color w:val="000000"/>
              </w:rPr>
            </w:pPr>
            <w:r>
              <w:rPr>
                <w:color w:val="000000"/>
              </w:rPr>
              <w:t xml:space="preserve"> дящей жилы, мм</w:t>
            </w:r>
            <w:r w:rsidR="00802590" w:rsidRPr="00CB3A06">
              <w:rPr>
                <w:noProof/>
                <w:color w:val="000000"/>
                <w:position w:val="-4"/>
              </w:rPr>
              <w:drawing>
                <wp:inline distT="0" distB="0" distL="0" distR="0">
                  <wp:extent cx="104775" cy="1905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p>
          <w:p w:rsidR="0072140F" w:rsidRDefault="0072140F">
            <w:pPr>
              <w:jc w:val="center"/>
              <w:rPr>
                <w:color w:val="000000"/>
              </w:rPr>
            </w:pP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p w:rsidR="0072140F" w:rsidRDefault="0072140F">
            <w:pPr>
              <w:jc w:val="center"/>
              <w:rPr>
                <w:color w:val="000000"/>
              </w:rPr>
            </w:pPr>
            <w:r>
              <w:rPr>
                <w:color w:val="000000"/>
              </w:rPr>
              <w:t xml:space="preserve">Ток, А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Сечение токопрово-</w:t>
            </w:r>
          </w:p>
          <w:p w:rsidR="0072140F" w:rsidRDefault="0072140F">
            <w:pPr>
              <w:jc w:val="center"/>
              <w:rPr>
                <w:color w:val="000000"/>
              </w:rPr>
            </w:pPr>
            <w:r>
              <w:rPr>
                <w:color w:val="000000"/>
              </w:rPr>
              <w:t xml:space="preserve"> дящей жилы, мм</w:t>
            </w:r>
            <w:r w:rsidR="00802590" w:rsidRPr="00CB3A06">
              <w:rPr>
                <w:noProof/>
                <w:color w:val="000000"/>
                <w:position w:val="-4"/>
              </w:rPr>
              <w:drawing>
                <wp:inline distT="0" distB="0" distL="0" distR="0">
                  <wp:extent cx="104775" cy="1905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p w:rsidR="0072140F" w:rsidRDefault="0072140F">
            <w:pPr>
              <w:jc w:val="center"/>
              <w:rPr>
                <w:color w:val="000000"/>
              </w:rPr>
            </w:pPr>
            <w:r>
              <w:rPr>
                <w:color w:val="000000"/>
              </w:rPr>
              <w:t xml:space="preserve">Ток, А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Сечение токопрово-</w:t>
            </w:r>
          </w:p>
          <w:p w:rsidR="0072140F" w:rsidRDefault="0072140F">
            <w:pPr>
              <w:jc w:val="center"/>
              <w:rPr>
                <w:color w:val="000000"/>
              </w:rPr>
            </w:pPr>
            <w:r>
              <w:rPr>
                <w:color w:val="000000"/>
              </w:rPr>
              <w:t xml:space="preserve"> дящей жилы, мм</w:t>
            </w:r>
            <w:r w:rsidR="00802590" w:rsidRPr="00CB3A06">
              <w:rPr>
                <w:noProof/>
                <w:color w:val="000000"/>
                <w:position w:val="-4"/>
              </w:rPr>
              <w:drawing>
                <wp:inline distT="0" distB="0" distL="0" distR="0">
                  <wp:extent cx="104775" cy="1905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p w:rsidR="0072140F" w:rsidRDefault="0072140F">
            <w:pPr>
              <w:jc w:val="center"/>
              <w:rPr>
                <w:color w:val="000000"/>
              </w:rPr>
            </w:pPr>
            <w:r>
              <w:rPr>
                <w:color w:val="000000"/>
              </w:rPr>
              <w:t xml:space="preserve">Ток, А </w:t>
            </w:r>
          </w:p>
        </w:tc>
      </w:tr>
      <w:tr w:rsidR="0072140F">
        <w:tblPrEx>
          <w:tblCellMar>
            <w:top w:w="0" w:type="dxa"/>
            <w:bottom w:w="0" w:type="dxa"/>
          </w:tblCellMar>
        </w:tblPrEx>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1</w:t>
            </w:r>
          </w:p>
          <w:p w:rsidR="0072140F" w:rsidRDefault="0072140F">
            <w:pPr>
              <w:jc w:val="center"/>
              <w:rPr>
                <w:color w:val="000000"/>
              </w:rPr>
            </w:pP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20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16 </w:t>
            </w:r>
          </w:p>
        </w:tc>
        <w:tc>
          <w:tcPr>
            <w:tcW w:w="1305" w:type="dxa"/>
            <w:tcBorders>
              <w:top w:val="single" w:sz="2" w:space="0" w:color="auto"/>
              <w:left w:val="single" w:sz="2" w:space="0" w:color="auto"/>
              <w:bottom w:val="nil"/>
              <w:right w:val="nil"/>
            </w:tcBorders>
          </w:tcPr>
          <w:p w:rsidR="0072140F" w:rsidRDefault="0072140F">
            <w:pPr>
              <w:jc w:val="center"/>
              <w:rPr>
                <w:color w:val="000000"/>
              </w:rPr>
            </w:pPr>
            <w:r>
              <w:rPr>
                <w:color w:val="000000"/>
              </w:rPr>
              <w:t xml:space="preserve">115 </w:t>
            </w:r>
          </w:p>
        </w:tc>
        <w:tc>
          <w:tcPr>
            <w:tcW w:w="130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305" w:type="dxa"/>
            <w:tcBorders>
              <w:top w:val="single" w:sz="2" w:space="0" w:color="auto"/>
              <w:left w:val="nil"/>
              <w:bottom w:val="nil"/>
              <w:right w:val="single" w:sz="2" w:space="0" w:color="auto"/>
            </w:tcBorders>
          </w:tcPr>
          <w:p w:rsidR="0072140F" w:rsidRDefault="0072140F">
            <w:pPr>
              <w:jc w:val="center"/>
              <w:rPr>
                <w:color w:val="000000"/>
              </w:rPr>
            </w:pPr>
            <w:r>
              <w:rPr>
                <w:color w:val="000000"/>
              </w:rPr>
              <w:t xml:space="preserve">390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1,5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 </w:t>
            </w:r>
          </w:p>
        </w:tc>
        <w:tc>
          <w:tcPr>
            <w:tcW w:w="1305" w:type="dxa"/>
            <w:tcBorders>
              <w:top w:val="nil"/>
              <w:left w:val="single" w:sz="2" w:space="0" w:color="auto"/>
              <w:bottom w:val="nil"/>
              <w:right w:val="nil"/>
            </w:tcBorders>
          </w:tcPr>
          <w:p w:rsidR="0072140F" w:rsidRDefault="0072140F">
            <w:pPr>
              <w:jc w:val="center"/>
              <w:rPr>
                <w:color w:val="000000"/>
              </w:rPr>
            </w:pPr>
            <w:r>
              <w:rPr>
                <w:color w:val="000000"/>
              </w:rPr>
              <w:t xml:space="preserve">150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 </w:t>
            </w:r>
          </w:p>
        </w:tc>
        <w:tc>
          <w:tcPr>
            <w:tcW w:w="1305" w:type="dxa"/>
            <w:tcBorders>
              <w:top w:val="nil"/>
              <w:left w:val="nil"/>
              <w:bottom w:val="nil"/>
              <w:right w:val="single" w:sz="2" w:space="0" w:color="auto"/>
            </w:tcBorders>
          </w:tcPr>
          <w:p w:rsidR="0072140F" w:rsidRDefault="0072140F">
            <w:pPr>
              <w:jc w:val="center"/>
              <w:rPr>
                <w:color w:val="000000"/>
              </w:rPr>
            </w:pPr>
            <w:r>
              <w:rPr>
                <w:color w:val="000000"/>
              </w:rPr>
              <w:t xml:space="preserve">445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 </w:t>
            </w:r>
          </w:p>
        </w:tc>
        <w:tc>
          <w:tcPr>
            <w:tcW w:w="1305" w:type="dxa"/>
            <w:tcBorders>
              <w:top w:val="nil"/>
              <w:left w:val="single" w:sz="2" w:space="0" w:color="auto"/>
              <w:bottom w:val="nil"/>
              <w:right w:val="nil"/>
            </w:tcBorders>
          </w:tcPr>
          <w:p w:rsidR="0072140F" w:rsidRDefault="0072140F">
            <w:pPr>
              <w:jc w:val="center"/>
              <w:rPr>
                <w:color w:val="000000"/>
              </w:rPr>
            </w:pPr>
            <w:r>
              <w:rPr>
                <w:color w:val="000000"/>
              </w:rPr>
              <w:t xml:space="preserve">185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185 </w:t>
            </w:r>
          </w:p>
        </w:tc>
        <w:tc>
          <w:tcPr>
            <w:tcW w:w="1305" w:type="dxa"/>
            <w:tcBorders>
              <w:top w:val="nil"/>
              <w:left w:val="nil"/>
              <w:bottom w:val="nil"/>
              <w:right w:val="single" w:sz="2" w:space="0" w:color="auto"/>
            </w:tcBorders>
          </w:tcPr>
          <w:p w:rsidR="0072140F" w:rsidRDefault="0072140F">
            <w:pPr>
              <w:jc w:val="center"/>
              <w:rPr>
                <w:color w:val="000000"/>
              </w:rPr>
            </w:pPr>
            <w:r>
              <w:rPr>
                <w:color w:val="000000"/>
              </w:rPr>
              <w:t xml:space="preserve">505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4</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1305" w:type="dxa"/>
            <w:tcBorders>
              <w:top w:val="nil"/>
              <w:left w:val="single" w:sz="2" w:space="0" w:color="auto"/>
              <w:bottom w:val="nil"/>
              <w:right w:val="nil"/>
            </w:tcBorders>
          </w:tcPr>
          <w:p w:rsidR="0072140F" w:rsidRDefault="0072140F">
            <w:pPr>
              <w:jc w:val="center"/>
              <w:rPr>
                <w:color w:val="000000"/>
              </w:rPr>
            </w:pPr>
            <w:r>
              <w:rPr>
                <w:color w:val="000000"/>
              </w:rPr>
              <w:t xml:space="preserve">230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240 </w:t>
            </w:r>
          </w:p>
        </w:tc>
        <w:tc>
          <w:tcPr>
            <w:tcW w:w="1305" w:type="dxa"/>
            <w:tcBorders>
              <w:top w:val="nil"/>
              <w:left w:val="nil"/>
              <w:bottom w:val="nil"/>
              <w:right w:val="single" w:sz="2" w:space="0" w:color="auto"/>
            </w:tcBorders>
          </w:tcPr>
          <w:p w:rsidR="0072140F" w:rsidRDefault="0072140F">
            <w:pPr>
              <w:jc w:val="center"/>
              <w:rPr>
                <w:color w:val="000000"/>
              </w:rPr>
            </w:pPr>
            <w:r>
              <w:rPr>
                <w:color w:val="000000"/>
              </w:rPr>
              <w:t xml:space="preserve">590 </w:t>
            </w:r>
          </w:p>
        </w:tc>
      </w:tr>
      <w:tr w:rsidR="0072140F">
        <w:tblPrEx>
          <w:tblCellMar>
            <w:top w:w="0" w:type="dxa"/>
            <w:bottom w:w="0" w:type="dxa"/>
          </w:tblCellMar>
        </w:tblPrEx>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6</w:t>
            </w:r>
          </w:p>
          <w:p w:rsidR="0072140F" w:rsidRDefault="0072140F">
            <w:pPr>
              <w:jc w:val="center"/>
              <w:rPr>
                <w:color w:val="000000"/>
              </w:rPr>
            </w:pP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 </w:t>
            </w:r>
          </w:p>
        </w:tc>
        <w:tc>
          <w:tcPr>
            <w:tcW w:w="1305" w:type="dxa"/>
            <w:tcBorders>
              <w:top w:val="nil"/>
              <w:left w:val="single" w:sz="2" w:space="0" w:color="auto"/>
              <w:bottom w:val="nil"/>
              <w:right w:val="nil"/>
            </w:tcBorders>
          </w:tcPr>
          <w:p w:rsidR="0072140F" w:rsidRDefault="0072140F">
            <w:pPr>
              <w:jc w:val="center"/>
              <w:rPr>
                <w:color w:val="000000"/>
              </w:rPr>
            </w:pPr>
            <w:r>
              <w:rPr>
                <w:color w:val="000000"/>
              </w:rPr>
              <w:t xml:space="preserve">285 </w:t>
            </w:r>
          </w:p>
        </w:tc>
        <w:tc>
          <w:tcPr>
            <w:tcW w:w="130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300 </w:t>
            </w:r>
          </w:p>
        </w:tc>
        <w:tc>
          <w:tcPr>
            <w:tcW w:w="1305" w:type="dxa"/>
            <w:tcBorders>
              <w:top w:val="nil"/>
              <w:left w:val="nil"/>
              <w:bottom w:val="nil"/>
              <w:right w:val="single" w:sz="2" w:space="0" w:color="auto"/>
            </w:tcBorders>
          </w:tcPr>
          <w:p w:rsidR="0072140F" w:rsidRDefault="0072140F">
            <w:pPr>
              <w:jc w:val="center"/>
              <w:rPr>
                <w:color w:val="000000"/>
              </w:rPr>
            </w:pPr>
            <w:r>
              <w:rPr>
                <w:color w:val="000000"/>
              </w:rPr>
              <w:t xml:space="preserve">670 </w:t>
            </w:r>
          </w:p>
        </w:tc>
      </w:tr>
      <w:tr w:rsidR="0072140F">
        <w:tblPrEx>
          <w:tblCellMar>
            <w:top w:w="0" w:type="dxa"/>
            <w:bottom w:w="0" w:type="dxa"/>
          </w:tblCellMar>
        </w:tblPrEx>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90 </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95 </w:t>
            </w:r>
          </w:p>
        </w:tc>
        <w:tc>
          <w:tcPr>
            <w:tcW w:w="1305" w:type="dxa"/>
            <w:tcBorders>
              <w:top w:val="nil"/>
              <w:left w:val="single" w:sz="2" w:space="0" w:color="auto"/>
              <w:bottom w:val="single" w:sz="2" w:space="0" w:color="auto"/>
              <w:right w:val="nil"/>
            </w:tcBorders>
          </w:tcPr>
          <w:p w:rsidR="0072140F" w:rsidRDefault="0072140F">
            <w:pPr>
              <w:jc w:val="center"/>
              <w:rPr>
                <w:color w:val="000000"/>
              </w:rPr>
            </w:pPr>
            <w:r>
              <w:rPr>
                <w:color w:val="000000"/>
              </w:rPr>
              <w:t xml:space="preserve">340 </w:t>
            </w:r>
          </w:p>
        </w:tc>
        <w:tc>
          <w:tcPr>
            <w:tcW w:w="130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350 </w:t>
            </w:r>
          </w:p>
        </w:tc>
        <w:tc>
          <w:tcPr>
            <w:tcW w:w="130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745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1.3.12. Снижающий коэффициент для проводов и кабелей, прокладываемых в коробах</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590"/>
        <w:gridCol w:w="1590"/>
        <w:gridCol w:w="1590"/>
        <w:gridCol w:w="1590"/>
        <w:gridCol w:w="1590"/>
      </w:tblGrid>
      <w:tr w:rsidR="0072140F">
        <w:tblPrEx>
          <w:tblCellMar>
            <w:top w:w="0" w:type="dxa"/>
            <w:bottom w:w="0" w:type="dxa"/>
          </w:tblCellMar>
        </w:tblPrEx>
        <w:trPr>
          <w:hidden/>
        </w:trPr>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lastRenderedPageBreak/>
              <w:t>#G0</w:t>
            </w:r>
          </w:p>
          <w:p w:rsidR="0072140F" w:rsidRDefault="0072140F">
            <w:pPr>
              <w:jc w:val="center"/>
              <w:rPr>
                <w:color w:val="000000"/>
              </w:rPr>
            </w:pPr>
          </w:p>
        </w:tc>
        <w:tc>
          <w:tcPr>
            <w:tcW w:w="318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Количество проложенных проводов и кабелей</w:t>
            </w:r>
          </w:p>
          <w:p w:rsidR="0072140F" w:rsidRDefault="0072140F">
            <w:pPr>
              <w:jc w:val="center"/>
              <w:rPr>
                <w:color w:val="000000"/>
              </w:rPr>
            </w:pPr>
          </w:p>
        </w:tc>
        <w:tc>
          <w:tcPr>
            <w:tcW w:w="318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Снижающий коэффициент для проводов, питающих </w:t>
            </w:r>
          </w:p>
        </w:tc>
      </w:tr>
      <w:tr w:rsidR="0072140F">
        <w:tblPrEx>
          <w:tblCellMar>
            <w:top w:w="0" w:type="dxa"/>
            <w:bottom w:w="0" w:type="dxa"/>
          </w:tblCellMar>
        </w:tblPrEx>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Способ прокладки </w:t>
            </w: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p w:rsidR="0072140F" w:rsidRDefault="0072140F">
            <w:pPr>
              <w:jc w:val="center"/>
              <w:rPr>
                <w:color w:val="000000"/>
              </w:rPr>
            </w:pPr>
            <w:r>
              <w:rPr>
                <w:color w:val="000000"/>
              </w:rPr>
              <w:t>одно-</w:t>
            </w:r>
          </w:p>
          <w:p w:rsidR="0072140F" w:rsidRDefault="0072140F">
            <w:pPr>
              <w:jc w:val="center"/>
              <w:rPr>
                <w:color w:val="000000"/>
              </w:rPr>
            </w:pPr>
            <w:r>
              <w:rPr>
                <w:color w:val="000000"/>
              </w:rPr>
              <w:t xml:space="preserve">жильных </w:t>
            </w: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p w:rsidR="0072140F" w:rsidRDefault="0072140F">
            <w:pPr>
              <w:jc w:val="center"/>
              <w:rPr>
                <w:color w:val="000000"/>
              </w:rPr>
            </w:pPr>
            <w:r>
              <w:rPr>
                <w:color w:val="000000"/>
              </w:rPr>
              <w:t xml:space="preserve">много- </w:t>
            </w:r>
          </w:p>
          <w:p w:rsidR="0072140F" w:rsidRDefault="0072140F">
            <w:pPr>
              <w:jc w:val="center"/>
              <w:rPr>
                <w:color w:val="000000"/>
              </w:rPr>
            </w:pPr>
            <w:r>
              <w:rPr>
                <w:color w:val="000000"/>
              </w:rPr>
              <w:t xml:space="preserve">жильных </w:t>
            </w: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отдельные электро-</w:t>
            </w:r>
          </w:p>
          <w:p w:rsidR="0072140F" w:rsidRDefault="0072140F">
            <w:pPr>
              <w:jc w:val="center"/>
              <w:rPr>
                <w:color w:val="000000"/>
              </w:rPr>
            </w:pPr>
            <w:r>
              <w:rPr>
                <w:color w:val="000000"/>
              </w:rPr>
              <w:t>приемники с коэффициен-</w:t>
            </w:r>
          </w:p>
          <w:p w:rsidR="0072140F" w:rsidRDefault="0072140F">
            <w:pPr>
              <w:jc w:val="center"/>
              <w:rPr>
                <w:color w:val="000000"/>
              </w:rPr>
            </w:pPr>
            <w:r>
              <w:rPr>
                <w:color w:val="000000"/>
              </w:rPr>
              <w:t xml:space="preserve"> том использова- </w:t>
            </w:r>
          </w:p>
          <w:p w:rsidR="0072140F" w:rsidRDefault="0072140F">
            <w:pPr>
              <w:jc w:val="center"/>
              <w:rPr>
                <w:color w:val="000000"/>
              </w:rPr>
            </w:pPr>
            <w:r>
              <w:rPr>
                <w:color w:val="000000"/>
              </w:rPr>
              <w:t xml:space="preserve">ния до 0,7 </w:t>
            </w: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группы электро-</w:t>
            </w:r>
          </w:p>
          <w:p w:rsidR="0072140F" w:rsidRDefault="0072140F">
            <w:pPr>
              <w:jc w:val="center"/>
              <w:rPr>
                <w:color w:val="000000"/>
              </w:rPr>
            </w:pPr>
            <w:r>
              <w:rPr>
                <w:color w:val="000000"/>
              </w:rPr>
              <w:t xml:space="preserve"> приемников и отдельные приемники с коэф-</w:t>
            </w:r>
          </w:p>
          <w:p w:rsidR="0072140F" w:rsidRDefault="0072140F">
            <w:pPr>
              <w:jc w:val="center"/>
              <w:rPr>
                <w:color w:val="000000"/>
              </w:rPr>
            </w:pPr>
            <w:r>
              <w:rPr>
                <w:color w:val="000000"/>
              </w:rPr>
              <w:t>фициентом исполь-</w:t>
            </w:r>
          </w:p>
          <w:p w:rsidR="0072140F" w:rsidRDefault="0072140F">
            <w:pPr>
              <w:jc w:val="center"/>
              <w:rPr>
                <w:color w:val="000000"/>
              </w:rPr>
            </w:pPr>
            <w:r>
              <w:rPr>
                <w:color w:val="000000"/>
              </w:rPr>
              <w:t>зования более 0,7</w:t>
            </w:r>
          </w:p>
          <w:p w:rsidR="0072140F" w:rsidRDefault="0072140F">
            <w:pPr>
              <w:jc w:val="center"/>
              <w:rPr>
                <w:color w:val="000000"/>
              </w:rPr>
            </w:pPr>
          </w:p>
        </w:tc>
      </w:tr>
      <w:tr w:rsidR="0072140F">
        <w:tblPrEx>
          <w:tblCellMar>
            <w:top w:w="0" w:type="dxa"/>
            <w:bottom w:w="0" w:type="dxa"/>
          </w:tblCellMar>
        </w:tblPrEx>
        <w:tc>
          <w:tcPr>
            <w:tcW w:w="1590" w:type="dxa"/>
            <w:tcBorders>
              <w:top w:val="single" w:sz="2" w:space="0" w:color="auto"/>
              <w:left w:val="single" w:sz="2" w:space="0" w:color="auto"/>
              <w:bottom w:val="nil"/>
              <w:right w:val="single" w:sz="2" w:space="0" w:color="auto"/>
            </w:tcBorders>
          </w:tcPr>
          <w:p w:rsidR="0072140F" w:rsidRDefault="0072140F">
            <w:pPr>
              <w:rPr>
                <w:color w:val="000000"/>
              </w:rPr>
            </w:pPr>
            <w:r>
              <w:rPr>
                <w:color w:val="000000"/>
              </w:rPr>
              <w:t>Многослойно и пучками . . .</w:t>
            </w: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До 4 </w:t>
            </w: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1,0 </w:t>
            </w: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59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2</w:t>
            </w:r>
          </w:p>
          <w:p w:rsidR="0072140F" w:rsidRDefault="0072140F">
            <w:pPr>
              <w:jc w:val="center"/>
              <w:rPr>
                <w:color w:val="000000"/>
              </w:rPr>
            </w:pP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5-6 </w:t>
            </w: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0,85 </w:t>
            </w: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590" w:type="dxa"/>
            <w:tcBorders>
              <w:top w:val="nil"/>
              <w:left w:val="single" w:sz="2" w:space="0" w:color="auto"/>
              <w:bottom w:val="nil"/>
              <w:right w:val="single" w:sz="2" w:space="0" w:color="auto"/>
            </w:tcBorders>
          </w:tcPr>
          <w:p w:rsidR="0072140F" w:rsidRDefault="0072140F">
            <w:pPr>
              <w:rPr>
                <w:color w:val="000000"/>
              </w:rPr>
            </w:pPr>
          </w:p>
          <w:p w:rsidR="0072140F" w:rsidRDefault="0072140F">
            <w:pPr>
              <w:rPr>
                <w:color w:val="000000"/>
              </w:rPr>
            </w:pP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3-9</w:t>
            </w:r>
          </w:p>
          <w:p w:rsidR="0072140F" w:rsidRDefault="0072140F">
            <w:pPr>
              <w:jc w:val="center"/>
              <w:rPr>
                <w:color w:val="000000"/>
              </w:rPr>
            </w:pP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7-9 </w:t>
            </w: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0,75 </w:t>
            </w: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590" w:type="dxa"/>
            <w:tcBorders>
              <w:top w:val="nil"/>
              <w:left w:val="single" w:sz="2" w:space="0" w:color="auto"/>
              <w:bottom w:val="nil"/>
              <w:right w:val="single" w:sz="2" w:space="0" w:color="auto"/>
            </w:tcBorders>
          </w:tcPr>
          <w:p w:rsidR="0072140F" w:rsidRDefault="0072140F">
            <w:pPr>
              <w:rPr>
                <w:color w:val="000000"/>
              </w:rPr>
            </w:pPr>
          </w:p>
          <w:p w:rsidR="0072140F" w:rsidRDefault="0072140F">
            <w:pPr>
              <w:rPr>
                <w:color w:val="000000"/>
              </w:rPr>
            </w:pP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10-11</w:t>
            </w:r>
          </w:p>
          <w:p w:rsidR="0072140F" w:rsidRDefault="0072140F">
            <w:pPr>
              <w:jc w:val="center"/>
              <w:rPr>
                <w:color w:val="000000"/>
              </w:rPr>
            </w:pP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10-11 </w:t>
            </w: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 </w:t>
            </w: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590" w:type="dxa"/>
            <w:tcBorders>
              <w:top w:val="nil"/>
              <w:left w:val="single" w:sz="2" w:space="0" w:color="auto"/>
              <w:bottom w:val="nil"/>
              <w:right w:val="single" w:sz="2" w:space="0" w:color="auto"/>
            </w:tcBorders>
          </w:tcPr>
          <w:p w:rsidR="0072140F" w:rsidRDefault="0072140F">
            <w:pPr>
              <w:rPr>
                <w:color w:val="000000"/>
              </w:rPr>
            </w:pPr>
          </w:p>
          <w:p w:rsidR="0072140F" w:rsidRDefault="0072140F">
            <w:pPr>
              <w:rPr>
                <w:color w:val="000000"/>
              </w:rPr>
            </w:pP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12-14</w:t>
            </w:r>
          </w:p>
          <w:p w:rsidR="0072140F" w:rsidRDefault="0072140F">
            <w:pPr>
              <w:jc w:val="center"/>
              <w:rPr>
                <w:color w:val="000000"/>
              </w:rPr>
            </w:pP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12-14 </w:t>
            </w: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0,65 </w:t>
            </w:r>
          </w:p>
        </w:tc>
        <w:tc>
          <w:tcPr>
            <w:tcW w:w="159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590" w:type="dxa"/>
            <w:tcBorders>
              <w:top w:val="nil"/>
              <w:left w:val="single" w:sz="2" w:space="0" w:color="auto"/>
              <w:bottom w:val="nil"/>
              <w:right w:val="single" w:sz="2" w:space="0" w:color="auto"/>
            </w:tcBorders>
          </w:tcPr>
          <w:p w:rsidR="0072140F" w:rsidRDefault="0072140F">
            <w:pPr>
              <w:rPr>
                <w:color w:val="000000"/>
              </w:rPr>
            </w:pPr>
          </w:p>
          <w:p w:rsidR="0072140F" w:rsidRDefault="0072140F">
            <w:pPr>
              <w:rPr>
                <w:color w:val="000000"/>
              </w:rPr>
            </w:pPr>
          </w:p>
        </w:tc>
        <w:tc>
          <w:tcPr>
            <w:tcW w:w="159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15-18</w:t>
            </w:r>
          </w:p>
          <w:p w:rsidR="0072140F" w:rsidRDefault="0072140F">
            <w:pPr>
              <w:jc w:val="center"/>
              <w:rPr>
                <w:color w:val="000000"/>
              </w:rPr>
            </w:pPr>
          </w:p>
        </w:tc>
        <w:tc>
          <w:tcPr>
            <w:tcW w:w="159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15-18 </w:t>
            </w:r>
          </w:p>
        </w:tc>
        <w:tc>
          <w:tcPr>
            <w:tcW w:w="159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0,6 </w:t>
            </w:r>
          </w:p>
        </w:tc>
        <w:tc>
          <w:tcPr>
            <w:tcW w:w="159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590" w:type="dxa"/>
            <w:tcBorders>
              <w:top w:val="single" w:sz="2" w:space="0" w:color="auto"/>
              <w:left w:val="single" w:sz="2" w:space="0" w:color="auto"/>
              <w:bottom w:val="nil"/>
              <w:right w:val="single" w:sz="2" w:space="0" w:color="auto"/>
            </w:tcBorders>
          </w:tcPr>
          <w:p w:rsidR="0072140F" w:rsidRDefault="0072140F">
            <w:pPr>
              <w:rPr>
                <w:color w:val="000000"/>
              </w:rPr>
            </w:pPr>
            <w:r>
              <w:rPr>
                <w:color w:val="000000"/>
              </w:rPr>
              <w:t xml:space="preserve">Однослойно </w:t>
            </w: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2-4</w:t>
            </w:r>
          </w:p>
          <w:p w:rsidR="0072140F" w:rsidRDefault="0072140F">
            <w:pPr>
              <w:jc w:val="center"/>
              <w:rPr>
                <w:color w:val="000000"/>
              </w:rPr>
            </w:pP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2-4 </w:t>
            </w: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59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0,67 </w:t>
            </w:r>
          </w:p>
        </w:tc>
      </w:tr>
      <w:tr w:rsidR="0072140F">
        <w:tblPrEx>
          <w:tblCellMar>
            <w:top w:w="0" w:type="dxa"/>
            <w:bottom w:w="0" w:type="dxa"/>
          </w:tblCellMar>
        </w:tblPrEx>
        <w:tc>
          <w:tcPr>
            <w:tcW w:w="1590" w:type="dxa"/>
            <w:tcBorders>
              <w:top w:val="nil"/>
              <w:left w:val="single" w:sz="2" w:space="0" w:color="auto"/>
              <w:bottom w:val="single" w:sz="2" w:space="0" w:color="auto"/>
              <w:right w:val="single" w:sz="2" w:space="0" w:color="auto"/>
            </w:tcBorders>
          </w:tcPr>
          <w:p w:rsidR="0072140F" w:rsidRDefault="0072140F">
            <w:pPr>
              <w:rPr>
                <w:color w:val="000000"/>
              </w:rPr>
            </w:pPr>
          </w:p>
          <w:p w:rsidR="0072140F" w:rsidRDefault="0072140F">
            <w:pPr>
              <w:rPr>
                <w:color w:val="000000"/>
              </w:rPr>
            </w:pPr>
          </w:p>
        </w:tc>
        <w:tc>
          <w:tcPr>
            <w:tcW w:w="159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5</w:t>
            </w:r>
          </w:p>
          <w:p w:rsidR="0072140F" w:rsidRDefault="0072140F">
            <w:pPr>
              <w:jc w:val="center"/>
              <w:rPr>
                <w:color w:val="000000"/>
              </w:rPr>
            </w:pPr>
          </w:p>
        </w:tc>
        <w:tc>
          <w:tcPr>
            <w:tcW w:w="159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5 </w:t>
            </w:r>
          </w:p>
        </w:tc>
        <w:tc>
          <w:tcPr>
            <w:tcW w:w="159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59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0,6 </w:t>
            </w:r>
          </w:p>
        </w:tc>
      </w:tr>
    </w:tbl>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1.3.11. Допустимые длительные токи для проводов, проложенных в лотках, при однорядной прокладке (не в пучках) следует принимать, как для проводов, проложенных в воздухе.</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Допустимые длительные токи для проводов и кабелей, прокладываемых в коробах, следует принимать по табл. 1.3.4-1.3.7 как для одиночных проводов и кабелей, проложенных открыто (в воздухе), с применением снижающих коэффициентов, указанных в табл. 1.3.12.</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При выборе снижающих коэффициентов контрольные и резервные провода и кабели не учитываются.</w:t>
      </w: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 xml:space="preserve">ДОПУСТИМЫЕ ДЛИТЕЛЬНЫЕ ТОКИ ДЛЯ КАБЕЛЕЙ С БУМАЖНОЙ ПРОПИТАННОЙ ИЗОЛЯЦИЕЙ </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lastRenderedPageBreak/>
        <w:t>1.3.12. Допустимые длительные токи для кабелей напряжением до 35 кВ с изоляцией из пропитанной кабельной бумаги в свинцовой, алюминиевой или поливинилхлоридной оболочке приняты в соответствии с допустимыми температурами жил кабелей:</w:t>
      </w:r>
    </w:p>
    <w:p w:rsidR="0072140F" w:rsidRDefault="0072140F" w:rsidP="0072140F">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3930"/>
        <w:gridCol w:w="1140"/>
        <w:gridCol w:w="1140"/>
        <w:gridCol w:w="1140"/>
        <w:gridCol w:w="1140"/>
      </w:tblGrid>
      <w:tr w:rsidR="0072140F">
        <w:tblPrEx>
          <w:tblCellMar>
            <w:top w:w="0" w:type="dxa"/>
            <w:bottom w:w="0" w:type="dxa"/>
          </w:tblCellMar>
        </w:tblPrEx>
        <w:trPr>
          <w:hidden/>
        </w:trPr>
        <w:tc>
          <w:tcPr>
            <w:tcW w:w="3930" w:type="dxa"/>
            <w:tcBorders>
              <w:top w:val="nil"/>
              <w:left w:val="nil"/>
              <w:bottom w:val="nil"/>
              <w:right w:val="nil"/>
            </w:tcBorders>
          </w:tcPr>
          <w:p w:rsidR="0072140F" w:rsidRDefault="0072140F">
            <w:pPr>
              <w:jc w:val="both"/>
              <w:rPr>
                <w:color w:val="000000"/>
              </w:rPr>
            </w:pPr>
            <w:r>
              <w:rPr>
                <w:vanish/>
                <w:color w:val="000000"/>
              </w:rPr>
              <w:t>#G0</w:t>
            </w:r>
            <w:r>
              <w:rPr>
                <w:color w:val="000000"/>
              </w:rPr>
              <w:t>Номинальное напряжение, кВ . . .</w:t>
            </w:r>
          </w:p>
          <w:p w:rsidR="0072140F" w:rsidRDefault="0072140F">
            <w:pPr>
              <w:jc w:val="both"/>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До 3 </w:t>
            </w:r>
          </w:p>
        </w:tc>
        <w:tc>
          <w:tcPr>
            <w:tcW w:w="1140" w:type="dxa"/>
            <w:tcBorders>
              <w:top w:val="nil"/>
              <w:left w:val="nil"/>
              <w:bottom w:val="nil"/>
              <w:right w:val="nil"/>
            </w:tcBorders>
          </w:tcPr>
          <w:p w:rsidR="0072140F" w:rsidRDefault="0072140F">
            <w:pPr>
              <w:jc w:val="center"/>
              <w:rPr>
                <w:color w:val="000000"/>
              </w:rPr>
            </w:pPr>
            <w:r>
              <w:rPr>
                <w:color w:val="000000"/>
              </w:rPr>
              <w:t xml:space="preserve">6 </w:t>
            </w:r>
          </w:p>
        </w:tc>
        <w:tc>
          <w:tcPr>
            <w:tcW w:w="1140" w:type="dxa"/>
            <w:tcBorders>
              <w:top w:val="nil"/>
              <w:left w:val="nil"/>
              <w:bottom w:val="nil"/>
              <w:right w:val="nil"/>
            </w:tcBorders>
          </w:tcPr>
          <w:p w:rsidR="0072140F" w:rsidRDefault="0072140F">
            <w:pPr>
              <w:jc w:val="center"/>
              <w:rPr>
                <w:color w:val="000000"/>
              </w:rPr>
            </w:pPr>
            <w:r>
              <w:rPr>
                <w:color w:val="000000"/>
              </w:rPr>
              <w:t xml:space="preserve">10 </w:t>
            </w:r>
          </w:p>
        </w:tc>
        <w:tc>
          <w:tcPr>
            <w:tcW w:w="1140" w:type="dxa"/>
            <w:tcBorders>
              <w:top w:val="nil"/>
              <w:left w:val="nil"/>
              <w:bottom w:val="nil"/>
              <w:right w:val="nil"/>
            </w:tcBorders>
          </w:tcPr>
          <w:p w:rsidR="0072140F" w:rsidRDefault="0072140F">
            <w:pPr>
              <w:jc w:val="center"/>
              <w:rPr>
                <w:color w:val="000000"/>
              </w:rPr>
            </w:pPr>
            <w:r>
              <w:rPr>
                <w:color w:val="000000"/>
              </w:rPr>
              <w:t xml:space="preserve">20 и 35 </w:t>
            </w:r>
          </w:p>
        </w:tc>
      </w:tr>
      <w:tr w:rsidR="0072140F">
        <w:tblPrEx>
          <w:tblCellMar>
            <w:top w:w="0" w:type="dxa"/>
            <w:bottom w:w="0" w:type="dxa"/>
          </w:tblCellMar>
        </w:tblPrEx>
        <w:tc>
          <w:tcPr>
            <w:tcW w:w="3930" w:type="dxa"/>
            <w:tcBorders>
              <w:top w:val="nil"/>
              <w:left w:val="nil"/>
              <w:bottom w:val="nil"/>
              <w:right w:val="nil"/>
            </w:tcBorders>
          </w:tcPr>
          <w:p w:rsidR="0072140F" w:rsidRDefault="0072140F">
            <w:pPr>
              <w:jc w:val="both"/>
              <w:rPr>
                <w:color w:val="000000"/>
              </w:rPr>
            </w:pPr>
            <w:r>
              <w:rPr>
                <w:color w:val="000000"/>
              </w:rPr>
              <w:t>Допустимая температура жилы кабеля, °С ...............</w:t>
            </w:r>
          </w:p>
          <w:p w:rsidR="0072140F" w:rsidRDefault="0072140F">
            <w:pPr>
              <w:jc w:val="both"/>
              <w:rPr>
                <w:color w:val="000000"/>
              </w:rPr>
            </w:pPr>
          </w:p>
        </w:tc>
        <w:tc>
          <w:tcPr>
            <w:tcW w:w="1140" w:type="dxa"/>
            <w:tcBorders>
              <w:top w:val="nil"/>
              <w:left w:val="nil"/>
              <w:bottom w:val="nil"/>
              <w:right w:val="nil"/>
            </w:tcBorders>
          </w:tcPr>
          <w:p w:rsidR="0072140F" w:rsidRDefault="0072140F">
            <w:pPr>
              <w:jc w:val="center"/>
              <w:rPr>
                <w:color w:val="000000"/>
              </w:rPr>
            </w:pPr>
          </w:p>
          <w:p w:rsidR="0072140F" w:rsidRDefault="0072140F">
            <w:pPr>
              <w:jc w:val="center"/>
              <w:rPr>
                <w:color w:val="000000"/>
              </w:rPr>
            </w:pPr>
            <w:r>
              <w:rPr>
                <w:color w:val="000000"/>
              </w:rPr>
              <w:t xml:space="preserve">+80 </w:t>
            </w:r>
          </w:p>
        </w:tc>
        <w:tc>
          <w:tcPr>
            <w:tcW w:w="1140" w:type="dxa"/>
            <w:tcBorders>
              <w:top w:val="nil"/>
              <w:left w:val="nil"/>
              <w:bottom w:val="nil"/>
              <w:right w:val="nil"/>
            </w:tcBorders>
          </w:tcPr>
          <w:p w:rsidR="0072140F" w:rsidRDefault="0072140F">
            <w:pPr>
              <w:jc w:val="center"/>
              <w:rPr>
                <w:color w:val="000000"/>
              </w:rPr>
            </w:pPr>
          </w:p>
          <w:p w:rsidR="0072140F" w:rsidRDefault="0072140F">
            <w:pPr>
              <w:jc w:val="center"/>
              <w:rPr>
                <w:color w:val="000000"/>
              </w:rPr>
            </w:pPr>
            <w:r>
              <w:rPr>
                <w:color w:val="000000"/>
              </w:rPr>
              <w:t xml:space="preserve">+65 </w:t>
            </w:r>
          </w:p>
        </w:tc>
        <w:tc>
          <w:tcPr>
            <w:tcW w:w="1140" w:type="dxa"/>
            <w:tcBorders>
              <w:top w:val="nil"/>
              <w:left w:val="nil"/>
              <w:bottom w:val="nil"/>
              <w:right w:val="nil"/>
            </w:tcBorders>
          </w:tcPr>
          <w:p w:rsidR="0072140F" w:rsidRDefault="0072140F">
            <w:pPr>
              <w:jc w:val="center"/>
              <w:rPr>
                <w:color w:val="000000"/>
              </w:rPr>
            </w:pPr>
          </w:p>
          <w:p w:rsidR="0072140F" w:rsidRDefault="0072140F">
            <w:pPr>
              <w:jc w:val="center"/>
              <w:rPr>
                <w:color w:val="000000"/>
              </w:rPr>
            </w:pPr>
            <w:r>
              <w:rPr>
                <w:color w:val="000000"/>
              </w:rPr>
              <w:t xml:space="preserve">+60 </w:t>
            </w:r>
          </w:p>
        </w:tc>
        <w:tc>
          <w:tcPr>
            <w:tcW w:w="1140" w:type="dxa"/>
            <w:tcBorders>
              <w:top w:val="nil"/>
              <w:left w:val="nil"/>
              <w:bottom w:val="nil"/>
              <w:right w:val="nil"/>
            </w:tcBorders>
          </w:tcPr>
          <w:p w:rsidR="0072140F" w:rsidRDefault="0072140F">
            <w:pPr>
              <w:jc w:val="center"/>
              <w:rPr>
                <w:color w:val="000000"/>
              </w:rPr>
            </w:pPr>
          </w:p>
          <w:p w:rsidR="0072140F" w:rsidRDefault="0072140F">
            <w:pPr>
              <w:jc w:val="center"/>
              <w:rPr>
                <w:color w:val="000000"/>
              </w:rPr>
            </w:pPr>
            <w:r>
              <w:rPr>
                <w:color w:val="000000"/>
              </w:rPr>
              <w:t xml:space="preserve">+50 </w:t>
            </w:r>
          </w:p>
        </w:tc>
      </w:tr>
    </w:tbl>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1.3.13. Для кабелей, проложенных в земле, допустимые длительные токи приведены в табл. 1.3.13, 1.3.16, 1.3.19-1.3.22. Они приняты из расчета прокладки в траншее на глубине 0,7-1,0 м не более одного кабеля при температуре земли +15°С и удельном сопротивлении земли 120 см·К/Вт.</w:t>
      </w: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Таблица 1.3.13. Допустимый длительный ток для кабелей с медными жилами с бумажной пропитанной маслоканифольной и нестекающей массами изоляцией в свинцовой оболочке, прокладываемых в земле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185"/>
        <w:gridCol w:w="1185"/>
        <w:gridCol w:w="1185"/>
        <w:gridCol w:w="1185"/>
        <w:gridCol w:w="1185"/>
        <w:gridCol w:w="1185"/>
        <w:gridCol w:w="15"/>
        <w:gridCol w:w="1185"/>
      </w:tblGrid>
      <w:tr w:rsidR="0072140F">
        <w:tblPrEx>
          <w:tblCellMar>
            <w:top w:w="0" w:type="dxa"/>
            <w:bottom w:w="0" w:type="dxa"/>
          </w:tblCellMar>
        </w:tblPrEx>
        <w:trPr>
          <w:hidden/>
        </w:trPr>
        <w:tc>
          <w:tcPr>
            <w:tcW w:w="118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Сечение токопро-</w:t>
            </w:r>
          </w:p>
          <w:p w:rsidR="0072140F" w:rsidRDefault="0072140F">
            <w:pPr>
              <w:jc w:val="center"/>
              <w:rPr>
                <w:color w:val="000000"/>
              </w:rPr>
            </w:pPr>
            <w:r>
              <w:rPr>
                <w:color w:val="000000"/>
              </w:rPr>
              <w:t>водящей жилы, мм</w:t>
            </w:r>
            <w:r w:rsidR="00802590" w:rsidRPr="00CB3A06">
              <w:rPr>
                <w:noProof/>
                <w:color w:val="000000"/>
                <w:position w:val="-4"/>
              </w:rPr>
              <w:drawing>
                <wp:inline distT="0" distB="0" distL="0" distR="0">
                  <wp:extent cx="104775" cy="1905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7125" w:type="dxa"/>
            <w:gridSpan w:val="7"/>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кабелей</w:t>
            </w:r>
          </w:p>
          <w:p w:rsidR="0072140F" w:rsidRDefault="0072140F">
            <w:pPr>
              <w:jc w:val="center"/>
              <w:rPr>
                <w:color w:val="000000"/>
              </w:rPr>
            </w:pP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одно-</w:t>
            </w:r>
          </w:p>
          <w:p w:rsidR="0072140F" w:rsidRDefault="0072140F">
            <w:pPr>
              <w:jc w:val="center"/>
              <w:rPr>
                <w:color w:val="000000"/>
              </w:rPr>
            </w:pPr>
            <w:r>
              <w:rPr>
                <w:color w:val="000000"/>
              </w:rPr>
              <w:t xml:space="preserve">жильных до 1 кВ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двух-</w:t>
            </w:r>
          </w:p>
          <w:p w:rsidR="0072140F" w:rsidRDefault="0072140F">
            <w:pPr>
              <w:jc w:val="center"/>
              <w:rPr>
                <w:color w:val="000000"/>
              </w:rPr>
            </w:pPr>
            <w:r>
              <w:rPr>
                <w:color w:val="000000"/>
              </w:rPr>
              <w:t xml:space="preserve">жильных до 1 кВ </w:t>
            </w:r>
          </w:p>
        </w:tc>
        <w:tc>
          <w:tcPr>
            <w:tcW w:w="3570" w:type="dxa"/>
            <w:gridSpan w:val="4"/>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трехжильных напряжением, кВ </w:t>
            </w:r>
          </w:p>
        </w:tc>
        <w:tc>
          <w:tcPr>
            <w:tcW w:w="1185" w:type="dxa"/>
            <w:tcBorders>
              <w:top w:val="nil"/>
              <w:left w:val="nil"/>
              <w:bottom w:val="nil"/>
              <w:right w:val="single" w:sz="2" w:space="0" w:color="auto"/>
            </w:tcBorders>
          </w:tcPr>
          <w:p w:rsidR="0072140F" w:rsidRDefault="0072140F">
            <w:pPr>
              <w:jc w:val="center"/>
              <w:rPr>
                <w:color w:val="000000"/>
              </w:rPr>
            </w:pPr>
            <w:r>
              <w:rPr>
                <w:color w:val="000000"/>
              </w:rPr>
              <w:t xml:space="preserve">четырех- жильных до 1 кВ </w:t>
            </w:r>
          </w:p>
        </w:tc>
      </w:tr>
      <w:tr w:rsidR="0072140F">
        <w:tblPrEx>
          <w:tblCellMar>
            <w:top w:w="0" w:type="dxa"/>
            <w:bottom w:w="0" w:type="dxa"/>
          </w:tblCellMar>
        </w:tblPrEx>
        <w:tc>
          <w:tcPr>
            <w:tcW w:w="1185"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85"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85" w:type="dxa"/>
            <w:tcBorders>
              <w:top w:val="nil"/>
              <w:left w:val="single" w:sz="2" w:space="0" w:color="auto"/>
              <w:bottom w:val="single" w:sz="2" w:space="0" w:color="auto"/>
              <w:right w:val="nil"/>
            </w:tcBorders>
          </w:tcPr>
          <w:p w:rsidR="0072140F" w:rsidRDefault="0072140F">
            <w:pPr>
              <w:rPr>
                <w:color w:val="000000"/>
              </w:rPr>
            </w:pPr>
            <w:r>
              <w:rPr>
                <w:color w:val="000000"/>
              </w:rPr>
              <w:t xml:space="preserve">  </w:t>
            </w:r>
          </w:p>
        </w:tc>
        <w:tc>
          <w:tcPr>
            <w:tcW w:w="118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до 3</w:t>
            </w:r>
          </w:p>
          <w:p w:rsidR="0072140F" w:rsidRDefault="0072140F">
            <w:pPr>
              <w:jc w:val="center"/>
              <w:rPr>
                <w:color w:val="000000"/>
              </w:rPr>
            </w:pPr>
          </w:p>
        </w:tc>
        <w:tc>
          <w:tcPr>
            <w:tcW w:w="118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 </w:t>
            </w:r>
          </w:p>
        </w:tc>
        <w:tc>
          <w:tcPr>
            <w:tcW w:w="118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 </w:t>
            </w:r>
          </w:p>
        </w:tc>
        <w:tc>
          <w:tcPr>
            <w:tcW w:w="1200" w:type="dxa"/>
            <w:gridSpan w:val="2"/>
            <w:tcBorders>
              <w:top w:val="nil"/>
              <w:left w:val="nil"/>
              <w:bottom w:val="nil"/>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6</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w:t>
            </w:r>
          </w:p>
        </w:tc>
        <w:tc>
          <w:tcPr>
            <w:tcW w:w="120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95 </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120 </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150 </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200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180 </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215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440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245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215 </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265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95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520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295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265 </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310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120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595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435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340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310 </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350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150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lastRenderedPageBreak/>
              <w:t xml:space="preserve">675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435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390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355 </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395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185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440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400 </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450 </w:t>
            </w:r>
          </w:p>
        </w:tc>
      </w:tr>
      <w:tr w:rsidR="0072140F">
        <w:tblPrEx>
          <w:tblCellMar>
            <w:top w:w="0" w:type="dxa"/>
            <w:bottom w:w="0" w:type="dxa"/>
          </w:tblCellMar>
        </w:tblPrEx>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240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880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570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510 </w:t>
            </w: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460 </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85" w:type="dxa"/>
            <w:tcBorders>
              <w:top w:val="nil"/>
              <w:left w:val="single" w:sz="2" w:space="0" w:color="auto"/>
              <w:bottom w:val="nil"/>
              <w:right w:val="nil"/>
            </w:tcBorders>
          </w:tcPr>
          <w:p w:rsidR="0072140F" w:rsidRDefault="0072140F">
            <w:pPr>
              <w:jc w:val="center"/>
              <w:rPr>
                <w:color w:val="000000"/>
              </w:rPr>
            </w:pPr>
            <w:r>
              <w:rPr>
                <w:color w:val="000000"/>
              </w:rPr>
              <w:t>300</w:t>
            </w:r>
          </w:p>
          <w:p w:rsidR="0072140F" w:rsidRDefault="0072140F">
            <w:pPr>
              <w:jc w:val="center"/>
              <w:rPr>
                <w:color w:val="000000"/>
              </w:rPr>
            </w:pP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1000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85" w:type="dxa"/>
            <w:tcBorders>
              <w:top w:val="nil"/>
              <w:left w:val="single" w:sz="2" w:space="0" w:color="auto"/>
              <w:bottom w:val="nil"/>
              <w:right w:val="nil"/>
            </w:tcBorders>
          </w:tcPr>
          <w:p w:rsidR="0072140F" w:rsidRDefault="0072140F">
            <w:pPr>
              <w:jc w:val="center"/>
              <w:rPr>
                <w:color w:val="000000"/>
              </w:rPr>
            </w:pPr>
            <w:r>
              <w:rPr>
                <w:color w:val="000000"/>
              </w:rPr>
              <w:t>400</w:t>
            </w:r>
          </w:p>
          <w:p w:rsidR="0072140F" w:rsidRDefault="0072140F">
            <w:pPr>
              <w:jc w:val="center"/>
              <w:rPr>
                <w:color w:val="000000"/>
              </w:rPr>
            </w:pP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1220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85" w:type="dxa"/>
            <w:tcBorders>
              <w:top w:val="nil"/>
              <w:left w:val="single" w:sz="2" w:space="0" w:color="auto"/>
              <w:bottom w:val="nil"/>
              <w:right w:val="nil"/>
            </w:tcBorders>
          </w:tcPr>
          <w:p w:rsidR="0072140F" w:rsidRDefault="0072140F">
            <w:pPr>
              <w:jc w:val="center"/>
              <w:rPr>
                <w:color w:val="000000"/>
              </w:rPr>
            </w:pPr>
            <w:r>
              <w:rPr>
                <w:color w:val="000000"/>
              </w:rPr>
              <w:t>500</w:t>
            </w:r>
          </w:p>
          <w:p w:rsidR="0072140F" w:rsidRDefault="0072140F">
            <w:pPr>
              <w:jc w:val="center"/>
              <w:rPr>
                <w:color w:val="000000"/>
              </w:rPr>
            </w:pP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1400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85" w:type="dxa"/>
            <w:tcBorders>
              <w:top w:val="nil"/>
              <w:left w:val="single" w:sz="2" w:space="0" w:color="auto"/>
              <w:bottom w:val="nil"/>
              <w:right w:val="nil"/>
            </w:tcBorders>
          </w:tcPr>
          <w:p w:rsidR="0072140F" w:rsidRDefault="0072140F">
            <w:pPr>
              <w:jc w:val="center"/>
              <w:rPr>
                <w:color w:val="000000"/>
              </w:rPr>
            </w:pPr>
            <w:r>
              <w:rPr>
                <w:color w:val="000000"/>
              </w:rPr>
              <w:t>625</w:t>
            </w:r>
          </w:p>
          <w:p w:rsidR="0072140F" w:rsidRDefault="0072140F">
            <w:pPr>
              <w:jc w:val="center"/>
              <w:rPr>
                <w:color w:val="000000"/>
              </w:rPr>
            </w:pPr>
          </w:p>
        </w:tc>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1520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20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85" w:type="dxa"/>
            <w:tcBorders>
              <w:top w:val="nil"/>
              <w:left w:val="single" w:sz="2" w:space="0" w:color="auto"/>
              <w:bottom w:val="single" w:sz="2" w:space="0" w:color="auto"/>
              <w:right w:val="nil"/>
            </w:tcBorders>
          </w:tcPr>
          <w:p w:rsidR="0072140F" w:rsidRDefault="0072140F">
            <w:pPr>
              <w:jc w:val="center"/>
              <w:rPr>
                <w:color w:val="000000"/>
              </w:rPr>
            </w:pPr>
            <w:r>
              <w:rPr>
                <w:color w:val="000000"/>
              </w:rPr>
              <w:t>800</w:t>
            </w:r>
          </w:p>
          <w:p w:rsidR="0072140F" w:rsidRDefault="0072140F">
            <w:pPr>
              <w:jc w:val="center"/>
              <w:rPr>
                <w:color w:val="000000"/>
              </w:rPr>
            </w:pPr>
          </w:p>
        </w:tc>
        <w:tc>
          <w:tcPr>
            <w:tcW w:w="1185" w:type="dxa"/>
            <w:tcBorders>
              <w:top w:val="nil"/>
              <w:left w:val="single" w:sz="2" w:space="0" w:color="auto"/>
              <w:bottom w:val="single" w:sz="2" w:space="0" w:color="auto"/>
              <w:right w:val="nil"/>
            </w:tcBorders>
          </w:tcPr>
          <w:p w:rsidR="0072140F" w:rsidRDefault="0072140F">
            <w:pPr>
              <w:jc w:val="center"/>
              <w:rPr>
                <w:color w:val="000000"/>
              </w:rPr>
            </w:pPr>
            <w:r>
              <w:rPr>
                <w:color w:val="000000"/>
              </w:rPr>
              <w:t xml:space="preserve">1700 </w:t>
            </w: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single" w:sz="2" w:space="0" w:color="auto"/>
              <w:right w:val="nil"/>
            </w:tcBorders>
          </w:tcPr>
          <w:p w:rsidR="0072140F" w:rsidRDefault="0072140F">
            <w:pPr>
              <w:jc w:val="center"/>
              <w:rPr>
                <w:color w:val="000000"/>
              </w:rPr>
            </w:pPr>
            <w:r>
              <w:rPr>
                <w:color w:val="000000"/>
              </w:rPr>
              <w:t>-</w:t>
            </w:r>
          </w:p>
          <w:p w:rsidR="0072140F" w:rsidRDefault="0072140F">
            <w:pPr>
              <w:jc w:val="center"/>
              <w:rPr>
                <w:color w:val="000000"/>
              </w:rPr>
            </w:pP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185" w:type="dxa"/>
            <w:tcBorders>
              <w:top w:val="nil"/>
              <w:left w:val="nil"/>
              <w:bottom w:val="single" w:sz="2" w:space="0" w:color="auto"/>
              <w:right w:val="nil"/>
            </w:tcBorders>
          </w:tcPr>
          <w:p w:rsidR="0072140F" w:rsidRDefault="0072140F">
            <w:pPr>
              <w:jc w:val="center"/>
              <w:rPr>
                <w:color w:val="000000"/>
              </w:rPr>
            </w:pPr>
            <w:r>
              <w:rPr>
                <w:color w:val="000000"/>
              </w:rPr>
              <w:t>-</w:t>
            </w:r>
          </w:p>
          <w:p w:rsidR="0072140F" w:rsidRDefault="0072140F">
            <w:pPr>
              <w:jc w:val="center"/>
              <w:rPr>
                <w:color w:val="000000"/>
              </w:rPr>
            </w:pPr>
          </w:p>
        </w:tc>
        <w:tc>
          <w:tcPr>
            <w:tcW w:w="120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1.3.14. Допустимый длительный ток для кабелей с медными жилами с бумажной пропитанной маслоканифольной и нестекающей массами изоляцией в свинцовой оболочке, прокладываемых в воде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695"/>
        <w:gridCol w:w="1695"/>
        <w:gridCol w:w="1695"/>
        <w:gridCol w:w="1695"/>
        <w:gridCol w:w="15"/>
        <w:gridCol w:w="1680"/>
        <w:gridCol w:w="15"/>
        <w:gridCol w:w="15"/>
      </w:tblGrid>
      <w:tr w:rsidR="0072140F">
        <w:tblPrEx>
          <w:tblCellMar>
            <w:top w:w="0" w:type="dxa"/>
            <w:bottom w:w="0" w:type="dxa"/>
          </w:tblCellMar>
        </w:tblPrEx>
        <w:trPr>
          <w:hidden/>
        </w:trPr>
        <w:tc>
          <w:tcPr>
            <w:tcW w:w="169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p>
          <w:p w:rsidR="0072140F" w:rsidRDefault="0072140F">
            <w:pPr>
              <w:jc w:val="center"/>
              <w:rPr>
                <w:color w:val="000000"/>
              </w:rPr>
            </w:pPr>
          </w:p>
        </w:tc>
        <w:tc>
          <w:tcPr>
            <w:tcW w:w="6810" w:type="dxa"/>
            <w:gridSpan w:val="7"/>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кабелей</w:t>
            </w:r>
          </w:p>
          <w:p w:rsidR="0072140F" w:rsidRDefault="0072140F">
            <w:pPr>
              <w:jc w:val="center"/>
              <w:rPr>
                <w:color w:val="000000"/>
              </w:rPr>
            </w:pPr>
          </w:p>
        </w:tc>
      </w:tr>
      <w:tr w:rsidR="0072140F">
        <w:tblPrEx>
          <w:tblCellMar>
            <w:top w:w="0" w:type="dxa"/>
            <w:bottom w:w="0" w:type="dxa"/>
          </w:tblCellMar>
        </w:tblPrEx>
        <w:trPr>
          <w:gridAfter w:val="1"/>
          <w:wAfter w:w="15"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Сечение токопро-</w:t>
            </w:r>
          </w:p>
          <w:p w:rsidR="0072140F" w:rsidRDefault="0072140F">
            <w:pPr>
              <w:jc w:val="center"/>
              <w:rPr>
                <w:color w:val="000000"/>
              </w:rPr>
            </w:pPr>
            <w:r>
              <w:rPr>
                <w:color w:val="000000"/>
              </w:rPr>
              <w:t>водящей жилы, мм</w:t>
            </w:r>
            <w:r w:rsidR="00802590" w:rsidRPr="00CB3A06">
              <w:rPr>
                <w:noProof/>
                <w:color w:val="000000"/>
                <w:position w:val="-4"/>
              </w:rPr>
              <w:drawing>
                <wp:inline distT="0" distB="0" distL="0" distR="0">
                  <wp:extent cx="104775" cy="1905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5100" w:type="dxa"/>
            <w:gridSpan w:val="4"/>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трехжильных напряжением, кВ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четырех-</w:t>
            </w:r>
          </w:p>
          <w:p w:rsidR="0072140F" w:rsidRDefault="0072140F">
            <w:pPr>
              <w:jc w:val="center"/>
              <w:rPr>
                <w:color w:val="000000"/>
              </w:rPr>
            </w:pPr>
            <w:r>
              <w:rPr>
                <w:color w:val="000000"/>
              </w:rPr>
              <w:t>жильных</w:t>
            </w:r>
          </w:p>
          <w:p w:rsidR="0072140F" w:rsidRDefault="0072140F">
            <w:pPr>
              <w:jc w:val="center"/>
              <w:rPr>
                <w:color w:val="000000"/>
              </w:rPr>
            </w:pPr>
            <w:r>
              <w:rPr>
                <w:color w:val="000000"/>
              </w:rPr>
              <w:t xml:space="preserve"> до 1 кВ </w:t>
            </w:r>
          </w:p>
        </w:tc>
      </w:tr>
      <w:tr w:rsidR="0072140F">
        <w:tblPrEx>
          <w:tblCellMar>
            <w:top w:w="0" w:type="dxa"/>
            <w:bottom w:w="0" w:type="dxa"/>
          </w:tblCellMar>
        </w:tblPrEx>
        <w:trPr>
          <w:gridAfter w:val="2"/>
          <w:wAfter w:w="30" w:type="dxa"/>
        </w:trPr>
        <w:tc>
          <w:tcPr>
            <w:tcW w:w="1695" w:type="dxa"/>
            <w:tcBorders>
              <w:top w:val="nil"/>
              <w:left w:val="single" w:sz="2" w:space="0" w:color="auto"/>
              <w:bottom w:val="single" w:sz="2" w:space="0" w:color="auto"/>
              <w:right w:val="nil"/>
            </w:tcBorders>
          </w:tcPr>
          <w:p w:rsidR="0072140F" w:rsidRDefault="0072140F">
            <w:pPr>
              <w:rPr>
                <w:color w:val="000000"/>
              </w:rPr>
            </w:pPr>
            <w:r>
              <w:rPr>
                <w:color w:val="000000"/>
              </w:rPr>
              <w:t xml:space="preserve">  </w:t>
            </w:r>
          </w:p>
        </w:tc>
        <w:tc>
          <w:tcPr>
            <w:tcW w:w="169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до 3</w:t>
            </w:r>
          </w:p>
          <w:p w:rsidR="0072140F" w:rsidRDefault="0072140F">
            <w:pPr>
              <w:jc w:val="center"/>
              <w:rPr>
                <w:color w:val="000000"/>
              </w:rPr>
            </w:pPr>
          </w:p>
        </w:tc>
        <w:tc>
          <w:tcPr>
            <w:tcW w:w="1695" w:type="dxa"/>
            <w:tcBorders>
              <w:top w:val="nil"/>
              <w:left w:val="nil"/>
              <w:bottom w:val="single" w:sz="2" w:space="0" w:color="auto"/>
              <w:right w:val="nil"/>
            </w:tcBorders>
          </w:tcPr>
          <w:p w:rsidR="0072140F" w:rsidRDefault="0072140F">
            <w:pPr>
              <w:jc w:val="center"/>
              <w:rPr>
                <w:color w:val="000000"/>
              </w:rPr>
            </w:pPr>
            <w:r>
              <w:rPr>
                <w:color w:val="000000"/>
              </w:rPr>
              <w:t xml:space="preserve">6 </w:t>
            </w:r>
          </w:p>
        </w:tc>
        <w:tc>
          <w:tcPr>
            <w:tcW w:w="169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 </w:t>
            </w:r>
          </w:p>
        </w:tc>
        <w:tc>
          <w:tcPr>
            <w:tcW w:w="1695" w:type="dxa"/>
            <w:gridSpan w:val="2"/>
            <w:tcBorders>
              <w:top w:val="nil"/>
              <w:left w:val="nil"/>
              <w:bottom w:val="single" w:sz="2" w:space="0" w:color="auto"/>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 xml:space="preserve">16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695" w:type="dxa"/>
            <w:tcBorders>
              <w:top w:val="nil"/>
              <w:left w:val="nil"/>
              <w:bottom w:val="nil"/>
              <w:right w:val="nil"/>
            </w:tcBorders>
          </w:tcPr>
          <w:p w:rsidR="0072140F" w:rsidRDefault="0072140F">
            <w:pPr>
              <w:jc w:val="center"/>
              <w:rPr>
                <w:color w:val="000000"/>
              </w:rPr>
            </w:pPr>
            <w:r>
              <w:rPr>
                <w:color w:val="000000"/>
              </w:rPr>
              <w:t xml:space="preserve">135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25</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 </w:t>
            </w:r>
          </w:p>
        </w:tc>
        <w:tc>
          <w:tcPr>
            <w:tcW w:w="1695" w:type="dxa"/>
            <w:tcBorders>
              <w:top w:val="nil"/>
              <w:left w:val="nil"/>
              <w:bottom w:val="nil"/>
              <w:right w:val="nil"/>
            </w:tcBorders>
          </w:tcPr>
          <w:p w:rsidR="0072140F" w:rsidRDefault="0072140F">
            <w:pPr>
              <w:jc w:val="center"/>
              <w:rPr>
                <w:color w:val="000000"/>
              </w:rPr>
            </w:pPr>
            <w:r>
              <w:rPr>
                <w:color w:val="000000"/>
              </w:rPr>
              <w:t xml:space="preserve">170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195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35</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250 </w:t>
            </w:r>
          </w:p>
        </w:tc>
        <w:tc>
          <w:tcPr>
            <w:tcW w:w="1695" w:type="dxa"/>
            <w:tcBorders>
              <w:top w:val="nil"/>
              <w:left w:val="nil"/>
              <w:bottom w:val="nil"/>
              <w:right w:val="nil"/>
            </w:tcBorders>
          </w:tcPr>
          <w:p w:rsidR="0072140F" w:rsidRDefault="0072140F">
            <w:pPr>
              <w:jc w:val="center"/>
              <w:rPr>
                <w:color w:val="000000"/>
              </w:rPr>
            </w:pPr>
            <w:r>
              <w:rPr>
                <w:color w:val="000000"/>
              </w:rPr>
              <w:t xml:space="preserve">205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230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50</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305 </w:t>
            </w:r>
          </w:p>
        </w:tc>
        <w:tc>
          <w:tcPr>
            <w:tcW w:w="1695" w:type="dxa"/>
            <w:tcBorders>
              <w:top w:val="nil"/>
              <w:left w:val="nil"/>
              <w:bottom w:val="nil"/>
              <w:right w:val="nil"/>
            </w:tcBorders>
          </w:tcPr>
          <w:p w:rsidR="0072140F" w:rsidRDefault="0072140F">
            <w:pPr>
              <w:jc w:val="center"/>
              <w:rPr>
                <w:color w:val="000000"/>
              </w:rPr>
            </w:pPr>
            <w:r>
              <w:rPr>
                <w:color w:val="000000"/>
              </w:rPr>
              <w:t xml:space="preserve">255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285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70</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375 </w:t>
            </w:r>
          </w:p>
        </w:tc>
        <w:tc>
          <w:tcPr>
            <w:tcW w:w="1695" w:type="dxa"/>
            <w:tcBorders>
              <w:top w:val="nil"/>
              <w:left w:val="nil"/>
              <w:bottom w:val="nil"/>
              <w:right w:val="nil"/>
            </w:tcBorders>
          </w:tcPr>
          <w:p w:rsidR="0072140F" w:rsidRDefault="0072140F">
            <w:pPr>
              <w:jc w:val="center"/>
              <w:rPr>
                <w:color w:val="000000"/>
              </w:rPr>
            </w:pPr>
            <w:r>
              <w:rPr>
                <w:color w:val="000000"/>
              </w:rPr>
              <w:t xml:space="preserve">310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350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95</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440 </w:t>
            </w:r>
          </w:p>
        </w:tc>
        <w:tc>
          <w:tcPr>
            <w:tcW w:w="1695" w:type="dxa"/>
            <w:tcBorders>
              <w:top w:val="nil"/>
              <w:left w:val="nil"/>
              <w:bottom w:val="nil"/>
              <w:right w:val="nil"/>
            </w:tcBorders>
          </w:tcPr>
          <w:p w:rsidR="0072140F" w:rsidRDefault="0072140F">
            <w:pPr>
              <w:jc w:val="center"/>
              <w:rPr>
                <w:color w:val="000000"/>
              </w:rPr>
            </w:pPr>
            <w:r>
              <w:rPr>
                <w:color w:val="000000"/>
              </w:rPr>
              <w:t xml:space="preserve">375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410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120</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505 </w:t>
            </w:r>
          </w:p>
        </w:tc>
        <w:tc>
          <w:tcPr>
            <w:tcW w:w="1695" w:type="dxa"/>
            <w:tcBorders>
              <w:top w:val="nil"/>
              <w:left w:val="nil"/>
              <w:bottom w:val="nil"/>
              <w:right w:val="nil"/>
            </w:tcBorders>
          </w:tcPr>
          <w:p w:rsidR="0072140F" w:rsidRDefault="0072140F">
            <w:pPr>
              <w:jc w:val="center"/>
              <w:rPr>
                <w:color w:val="000000"/>
              </w:rPr>
            </w:pPr>
            <w:r>
              <w:rPr>
                <w:color w:val="000000"/>
              </w:rPr>
              <w:t xml:space="preserve">430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395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470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150</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565 </w:t>
            </w:r>
          </w:p>
        </w:tc>
        <w:tc>
          <w:tcPr>
            <w:tcW w:w="1695" w:type="dxa"/>
            <w:tcBorders>
              <w:top w:val="nil"/>
              <w:left w:val="nil"/>
              <w:bottom w:val="nil"/>
              <w:right w:val="nil"/>
            </w:tcBorders>
          </w:tcPr>
          <w:p w:rsidR="0072140F" w:rsidRDefault="0072140F">
            <w:pPr>
              <w:jc w:val="center"/>
              <w:rPr>
                <w:color w:val="000000"/>
              </w:rPr>
            </w:pPr>
            <w:r>
              <w:rPr>
                <w:color w:val="000000"/>
              </w:rPr>
              <w:t xml:space="preserve">500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185</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615 </w:t>
            </w:r>
          </w:p>
        </w:tc>
        <w:tc>
          <w:tcPr>
            <w:tcW w:w="1695" w:type="dxa"/>
            <w:tcBorders>
              <w:top w:val="nil"/>
              <w:left w:val="nil"/>
              <w:bottom w:val="nil"/>
              <w:right w:val="nil"/>
            </w:tcBorders>
          </w:tcPr>
          <w:p w:rsidR="0072140F" w:rsidRDefault="0072140F">
            <w:pPr>
              <w:jc w:val="center"/>
              <w:rPr>
                <w:color w:val="000000"/>
              </w:rPr>
            </w:pPr>
            <w:r>
              <w:rPr>
                <w:color w:val="000000"/>
              </w:rPr>
              <w:t xml:space="preserve">545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510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695" w:type="dxa"/>
            <w:tcBorders>
              <w:top w:val="nil"/>
              <w:left w:val="single" w:sz="2" w:space="0" w:color="auto"/>
              <w:bottom w:val="single" w:sz="2" w:space="0" w:color="auto"/>
              <w:right w:val="nil"/>
            </w:tcBorders>
          </w:tcPr>
          <w:p w:rsidR="0072140F" w:rsidRDefault="0072140F">
            <w:pPr>
              <w:jc w:val="center"/>
              <w:rPr>
                <w:color w:val="000000"/>
              </w:rPr>
            </w:pPr>
            <w:r>
              <w:rPr>
                <w:color w:val="000000"/>
              </w:rPr>
              <w:t>240</w:t>
            </w:r>
          </w:p>
          <w:p w:rsidR="0072140F" w:rsidRDefault="0072140F">
            <w:pPr>
              <w:jc w:val="center"/>
              <w:rPr>
                <w:color w:val="000000"/>
              </w:rPr>
            </w:pPr>
          </w:p>
        </w:tc>
        <w:tc>
          <w:tcPr>
            <w:tcW w:w="169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lastRenderedPageBreak/>
              <w:t xml:space="preserve">715 </w:t>
            </w:r>
          </w:p>
        </w:tc>
        <w:tc>
          <w:tcPr>
            <w:tcW w:w="1695" w:type="dxa"/>
            <w:tcBorders>
              <w:top w:val="nil"/>
              <w:left w:val="nil"/>
              <w:bottom w:val="single" w:sz="2" w:space="0" w:color="auto"/>
              <w:right w:val="nil"/>
            </w:tcBorders>
          </w:tcPr>
          <w:p w:rsidR="0072140F" w:rsidRDefault="0072140F">
            <w:pPr>
              <w:jc w:val="center"/>
              <w:rPr>
                <w:color w:val="000000"/>
              </w:rPr>
            </w:pPr>
            <w:r>
              <w:rPr>
                <w:color w:val="000000"/>
              </w:rPr>
              <w:t xml:space="preserve">625 </w:t>
            </w:r>
          </w:p>
        </w:tc>
        <w:tc>
          <w:tcPr>
            <w:tcW w:w="169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585 </w:t>
            </w:r>
          </w:p>
        </w:tc>
        <w:tc>
          <w:tcPr>
            <w:tcW w:w="1695" w:type="dxa"/>
            <w:gridSpan w:val="2"/>
            <w:tcBorders>
              <w:top w:val="nil"/>
              <w:left w:val="nil"/>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1.3.15. Допустимый длительный ток для кабелей с медными жилами с бумажной пропитанной маслоканифольной и нестекающей массами изоляцией в свинцовой оболочке, прокладываемых в воздухе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185"/>
        <w:gridCol w:w="1185"/>
        <w:gridCol w:w="1185"/>
        <w:gridCol w:w="1185"/>
        <w:gridCol w:w="1185"/>
        <w:gridCol w:w="1185"/>
        <w:gridCol w:w="15"/>
        <w:gridCol w:w="1170"/>
        <w:gridCol w:w="15"/>
        <w:gridCol w:w="15"/>
      </w:tblGrid>
      <w:tr w:rsidR="0072140F">
        <w:tblPrEx>
          <w:tblCellMar>
            <w:top w:w="0" w:type="dxa"/>
            <w:bottom w:w="0" w:type="dxa"/>
          </w:tblCellMar>
        </w:tblPrEx>
        <w:trPr>
          <w:hidden/>
        </w:trPr>
        <w:tc>
          <w:tcPr>
            <w:tcW w:w="118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Сечение токопро-</w:t>
            </w:r>
          </w:p>
          <w:p w:rsidR="0072140F" w:rsidRDefault="0072140F">
            <w:pPr>
              <w:jc w:val="center"/>
              <w:rPr>
                <w:color w:val="000000"/>
              </w:rPr>
            </w:pPr>
            <w:r>
              <w:rPr>
                <w:color w:val="000000"/>
              </w:rPr>
              <w:t>водящей жилы, мм</w:t>
            </w:r>
            <w:r w:rsidR="00802590" w:rsidRPr="00CB3A06">
              <w:rPr>
                <w:noProof/>
                <w:color w:val="000000"/>
                <w:position w:val="-4"/>
              </w:rPr>
              <w:drawing>
                <wp:inline distT="0" distB="0" distL="0" distR="0">
                  <wp:extent cx="104775" cy="1905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7140" w:type="dxa"/>
            <w:gridSpan w:val="9"/>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кабелей</w:t>
            </w:r>
          </w:p>
          <w:p w:rsidR="0072140F" w:rsidRDefault="0072140F">
            <w:pPr>
              <w:jc w:val="center"/>
              <w:rPr>
                <w:color w:val="000000"/>
              </w:rPr>
            </w:pPr>
          </w:p>
        </w:tc>
      </w:tr>
      <w:tr w:rsidR="0072140F">
        <w:tblPrEx>
          <w:tblCellMar>
            <w:top w:w="0" w:type="dxa"/>
            <w:bottom w:w="0" w:type="dxa"/>
          </w:tblCellMar>
        </w:tblPrEx>
        <w:trPr>
          <w:gridAfter w:val="1"/>
          <w:wAfter w:w="15" w:type="dxa"/>
        </w:trPr>
        <w:tc>
          <w:tcPr>
            <w:tcW w:w="1185" w:type="dxa"/>
            <w:tcBorders>
              <w:top w:val="nil"/>
              <w:left w:val="single" w:sz="2" w:space="0" w:color="auto"/>
              <w:bottom w:val="nil"/>
              <w:right w:val="nil"/>
            </w:tcBorders>
          </w:tcPr>
          <w:p w:rsidR="0072140F" w:rsidRDefault="0072140F">
            <w:pPr>
              <w:rPr>
                <w:color w:val="000000"/>
              </w:rPr>
            </w:pPr>
            <w:r>
              <w:rPr>
                <w:color w:val="000000"/>
              </w:rPr>
              <w:t xml:space="preserve">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одно- жильных до 1кВ </w:t>
            </w:r>
          </w:p>
        </w:tc>
        <w:tc>
          <w:tcPr>
            <w:tcW w:w="1185" w:type="dxa"/>
            <w:tcBorders>
              <w:top w:val="nil"/>
              <w:left w:val="nil"/>
              <w:bottom w:val="nil"/>
              <w:right w:val="nil"/>
            </w:tcBorders>
          </w:tcPr>
          <w:p w:rsidR="0072140F" w:rsidRDefault="0072140F">
            <w:pPr>
              <w:jc w:val="center"/>
              <w:rPr>
                <w:color w:val="000000"/>
              </w:rPr>
            </w:pPr>
            <w:r>
              <w:rPr>
                <w:color w:val="000000"/>
              </w:rPr>
              <w:t xml:space="preserve">двух- жильных до 1кВ </w:t>
            </w:r>
          </w:p>
        </w:tc>
        <w:tc>
          <w:tcPr>
            <w:tcW w:w="3570" w:type="dxa"/>
            <w:gridSpan w:val="4"/>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трехжильных </w:t>
            </w:r>
          </w:p>
          <w:p w:rsidR="0072140F" w:rsidRDefault="0072140F">
            <w:pPr>
              <w:jc w:val="center"/>
              <w:rPr>
                <w:color w:val="000000"/>
              </w:rPr>
            </w:pPr>
            <w:r>
              <w:rPr>
                <w:color w:val="000000"/>
              </w:rPr>
              <w:t xml:space="preserve">напряжением, кВ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четырех- жильных до 1 кВ </w:t>
            </w:r>
          </w:p>
        </w:tc>
      </w:tr>
      <w:tr w:rsidR="0072140F">
        <w:tblPrEx>
          <w:tblCellMar>
            <w:top w:w="0" w:type="dxa"/>
            <w:bottom w:w="0" w:type="dxa"/>
          </w:tblCellMar>
        </w:tblPrEx>
        <w:trPr>
          <w:gridAfter w:val="2"/>
          <w:wAfter w:w="30" w:type="dxa"/>
        </w:trPr>
        <w:tc>
          <w:tcPr>
            <w:tcW w:w="1185" w:type="dxa"/>
            <w:tcBorders>
              <w:top w:val="nil"/>
              <w:left w:val="single" w:sz="2" w:space="0" w:color="auto"/>
              <w:bottom w:val="single" w:sz="2" w:space="0" w:color="auto"/>
              <w:right w:val="nil"/>
            </w:tcBorders>
          </w:tcPr>
          <w:p w:rsidR="0072140F" w:rsidRDefault="0072140F">
            <w:pPr>
              <w:rPr>
                <w:color w:val="000000"/>
              </w:rPr>
            </w:pPr>
            <w:r>
              <w:rPr>
                <w:color w:val="000000"/>
              </w:rPr>
              <w:t xml:space="preserve">  </w:t>
            </w:r>
          </w:p>
        </w:tc>
        <w:tc>
          <w:tcPr>
            <w:tcW w:w="1185"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85" w:type="dxa"/>
            <w:tcBorders>
              <w:top w:val="nil"/>
              <w:left w:val="nil"/>
              <w:bottom w:val="single" w:sz="2" w:space="0" w:color="auto"/>
              <w:right w:val="nil"/>
            </w:tcBorders>
          </w:tcPr>
          <w:p w:rsidR="0072140F" w:rsidRDefault="0072140F">
            <w:pPr>
              <w:rPr>
                <w:color w:val="000000"/>
              </w:rPr>
            </w:pPr>
            <w:r>
              <w:rPr>
                <w:color w:val="000000"/>
              </w:rPr>
              <w:t xml:space="preserve">  </w:t>
            </w:r>
          </w:p>
        </w:tc>
        <w:tc>
          <w:tcPr>
            <w:tcW w:w="118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до 3 </w:t>
            </w:r>
          </w:p>
        </w:tc>
        <w:tc>
          <w:tcPr>
            <w:tcW w:w="1185" w:type="dxa"/>
            <w:tcBorders>
              <w:top w:val="nil"/>
              <w:left w:val="nil"/>
              <w:bottom w:val="single" w:sz="2" w:space="0" w:color="auto"/>
              <w:right w:val="nil"/>
            </w:tcBorders>
          </w:tcPr>
          <w:p w:rsidR="0072140F" w:rsidRDefault="0072140F">
            <w:pPr>
              <w:jc w:val="center"/>
              <w:rPr>
                <w:color w:val="000000"/>
              </w:rPr>
            </w:pPr>
            <w:r>
              <w:rPr>
                <w:color w:val="000000"/>
              </w:rPr>
              <w:t xml:space="preserve">6 </w:t>
            </w:r>
          </w:p>
        </w:tc>
        <w:tc>
          <w:tcPr>
            <w:tcW w:w="118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 </w:t>
            </w:r>
          </w:p>
        </w:tc>
        <w:tc>
          <w:tcPr>
            <w:tcW w:w="1185" w:type="dxa"/>
            <w:gridSpan w:val="2"/>
            <w:tcBorders>
              <w:top w:val="nil"/>
              <w:left w:val="nil"/>
              <w:bottom w:val="single" w:sz="2" w:space="0" w:color="auto"/>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6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185" w:type="dxa"/>
            <w:tcBorders>
              <w:top w:val="nil"/>
              <w:left w:val="nil"/>
              <w:bottom w:val="nil"/>
              <w:right w:val="nil"/>
            </w:tcBorders>
          </w:tcPr>
          <w:p w:rsidR="0072140F" w:rsidRDefault="0072140F">
            <w:pPr>
              <w:jc w:val="center"/>
              <w:rPr>
                <w:color w:val="000000"/>
              </w:rPr>
            </w:pPr>
            <w:r>
              <w:rPr>
                <w:color w:val="000000"/>
              </w:rPr>
              <w:t xml:space="preserve">55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 </w:t>
            </w:r>
          </w:p>
        </w:tc>
        <w:tc>
          <w:tcPr>
            <w:tcW w:w="1185" w:type="dxa"/>
            <w:tcBorders>
              <w:top w:val="nil"/>
              <w:left w:val="nil"/>
              <w:bottom w:val="nil"/>
              <w:right w:val="nil"/>
            </w:tcBorders>
          </w:tcPr>
          <w:p w:rsidR="0072140F" w:rsidRDefault="0072140F">
            <w:pPr>
              <w:jc w:val="center"/>
              <w:rPr>
                <w:color w:val="000000"/>
              </w:rPr>
            </w:pPr>
            <w:r>
              <w:rPr>
                <w:color w:val="000000"/>
              </w:rPr>
              <w:t xml:space="preserve">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1185" w:type="dxa"/>
            <w:tcBorders>
              <w:top w:val="nil"/>
              <w:left w:val="nil"/>
              <w:bottom w:val="nil"/>
              <w:right w:val="nil"/>
            </w:tcBorders>
          </w:tcPr>
          <w:p w:rsidR="0072140F" w:rsidRDefault="0072140F">
            <w:pPr>
              <w:jc w:val="center"/>
              <w:rPr>
                <w:color w:val="000000"/>
              </w:rPr>
            </w:pPr>
            <w:r>
              <w:rPr>
                <w:color w:val="000000"/>
              </w:rPr>
              <w:t xml:space="preserve">55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60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16</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185" w:type="dxa"/>
            <w:tcBorders>
              <w:top w:val="nil"/>
              <w:left w:val="nil"/>
              <w:bottom w:val="nil"/>
              <w:right w:val="nil"/>
            </w:tcBorders>
          </w:tcPr>
          <w:p w:rsidR="0072140F" w:rsidRDefault="0072140F">
            <w:pPr>
              <w:jc w:val="center"/>
              <w:rPr>
                <w:color w:val="000000"/>
              </w:rPr>
            </w:pPr>
            <w:r>
              <w:rPr>
                <w:color w:val="000000"/>
              </w:rPr>
              <w:t xml:space="preserve">95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185" w:type="dxa"/>
            <w:tcBorders>
              <w:top w:val="nil"/>
              <w:left w:val="nil"/>
              <w:bottom w:val="nil"/>
              <w:right w:val="nil"/>
            </w:tcBorders>
          </w:tcPr>
          <w:p w:rsidR="0072140F" w:rsidRDefault="0072140F">
            <w:pPr>
              <w:jc w:val="center"/>
              <w:rPr>
                <w:color w:val="000000"/>
              </w:rPr>
            </w:pPr>
            <w:r>
              <w:rPr>
                <w:color w:val="000000"/>
              </w:rPr>
              <w:t xml:space="preserve">65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80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25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c>
          <w:tcPr>
            <w:tcW w:w="1185" w:type="dxa"/>
            <w:tcBorders>
              <w:top w:val="nil"/>
              <w:left w:val="nil"/>
              <w:bottom w:val="nil"/>
              <w:right w:val="nil"/>
            </w:tcBorders>
          </w:tcPr>
          <w:p w:rsidR="0072140F" w:rsidRDefault="0072140F">
            <w:pPr>
              <w:jc w:val="center"/>
              <w:rPr>
                <w:color w:val="000000"/>
              </w:rPr>
            </w:pPr>
            <w:r>
              <w:rPr>
                <w:color w:val="000000"/>
              </w:rPr>
              <w:t xml:space="preserve">130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185" w:type="dxa"/>
            <w:tcBorders>
              <w:top w:val="nil"/>
              <w:left w:val="nil"/>
              <w:bottom w:val="nil"/>
              <w:right w:val="nil"/>
            </w:tcBorders>
          </w:tcPr>
          <w:p w:rsidR="0072140F" w:rsidRDefault="0072140F">
            <w:pPr>
              <w:jc w:val="center"/>
              <w:rPr>
                <w:color w:val="000000"/>
              </w:rPr>
            </w:pPr>
            <w:r>
              <w:rPr>
                <w:color w:val="000000"/>
              </w:rPr>
              <w:t xml:space="preserve">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100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35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200 </w:t>
            </w:r>
          </w:p>
        </w:tc>
        <w:tc>
          <w:tcPr>
            <w:tcW w:w="1185" w:type="dxa"/>
            <w:tcBorders>
              <w:top w:val="nil"/>
              <w:left w:val="nil"/>
              <w:bottom w:val="nil"/>
              <w:right w:val="nil"/>
            </w:tcBorders>
          </w:tcPr>
          <w:p w:rsidR="0072140F" w:rsidRDefault="0072140F">
            <w:pPr>
              <w:jc w:val="center"/>
              <w:rPr>
                <w:color w:val="000000"/>
              </w:rPr>
            </w:pPr>
            <w:r>
              <w:rPr>
                <w:color w:val="000000"/>
              </w:rPr>
              <w:t xml:space="preserve">150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185" w:type="dxa"/>
            <w:tcBorders>
              <w:top w:val="nil"/>
              <w:left w:val="nil"/>
              <w:bottom w:val="nil"/>
              <w:right w:val="nil"/>
            </w:tcBorders>
          </w:tcPr>
          <w:p w:rsidR="0072140F" w:rsidRDefault="0072140F">
            <w:pPr>
              <w:jc w:val="center"/>
              <w:rPr>
                <w:color w:val="000000"/>
              </w:rPr>
            </w:pPr>
            <w:r>
              <w:rPr>
                <w:color w:val="000000"/>
              </w:rPr>
              <w:t xml:space="preserve">110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120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50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245 </w:t>
            </w:r>
          </w:p>
        </w:tc>
        <w:tc>
          <w:tcPr>
            <w:tcW w:w="1185" w:type="dxa"/>
            <w:tcBorders>
              <w:top w:val="nil"/>
              <w:left w:val="nil"/>
              <w:bottom w:val="nil"/>
              <w:right w:val="nil"/>
            </w:tcBorders>
          </w:tcPr>
          <w:p w:rsidR="0072140F" w:rsidRDefault="0072140F">
            <w:pPr>
              <w:jc w:val="center"/>
              <w:rPr>
                <w:color w:val="000000"/>
              </w:rPr>
            </w:pPr>
            <w:r>
              <w:rPr>
                <w:color w:val="000000"/>
              </w:rPr>
              <w:t xml:space="preserve">185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155 </w:t>
            </w:r>
          </w:p>
        </w:tc>
        <w:tc>
          <w:tcPr>
            <w:tcW w:w="1185" w:type="dxa"/>
            <w:tcBorders>
              <w:top w:val="nil"/>
              <w:left w:val="nil"/>
              <w:bottom w:val="nil"/>
              <w:right w:val="nil"/>
            </w:tcBorders>
          </w:tcPr>
          <w:p w:rsidR="0072140F" w:rsidRDefault="0072140F">
            <w:pPr>
              <w:jc w:val="center"/>
              <w:rPr>
                <w:color w:val="000000"/>
              </w:rPr>
            </w:pPr>
            <w:r>
              <w:rPr>
                <w:color w:val="000000"/>
              </w:rPr>
              <w:t xml:space="preserve">145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145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70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305 </w:t>
            </w:r>
          </w:p>
        </w:tc>
        <w:tc>
          <w:tcPr>
            <w:tcW w:w="1185" w:type="dxa"/>
            <w:tcBorders>
              <w:top w:val="nil"/>
              <w:left w:val="nil"/>
              <w:bottom w:val="nil"/>
              <w:right w:val="nil"/>
            </w:tcBorders>
          </w:tcPr>
          <w:p w:rsidR="0072140F" w:rsidRDefault="0072140F">
            <w:pPr>
              <w:jc w:val="center"/>
              <w:rPr>
                <w:color w:val="000000"/>
              </w:rPr>
            </w:pPr>
            <w:r>
              <w:rPr>
                <w:color w:val="000000"/>
              </w:rPr>
              <w:t xml:space="preserve">225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200 </w:t>
            </w:r>
          </w:p>
        </w:tc>
        <w:tc>
          <w:tcPr>
            <w:tcW w:w="1185" w:type="dxa"/>
            <w:tcBorders>
              <w:top w:val="nil"/>
              <w:left w:val="nil"/>
              <w:bottom w:val="nil"/>
              <w:right w:val="nil"/>
            </w:tcBorders>
          </w:tcPr>
          <w:p w:rsidR="0072140F" w:rsidRDefault="0072140F">
            <w:pPr>
              <w:jc w:val="center"/>
              <w:rPr>
                <w:color w:val="000000"/>
              </w:rPr>
            </w:pPr>
            <w:r>
              <w:rPr>
                <w:color w:val="000000"/>
              </w:rPr>
              <w:t xml:space="preserve">175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185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95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360 </w:t>
            </w:r>
          </w:p>
        </w:tc>
        <w:tc>
          <w:tcPr>
            <w:tcW w:w="1185" w:type="dxa"/>
            <w:tcBorders>
              <w:top w:val="nil"/>
              <w:left w:val="nil"/>
              <w:bottom w:val="nil"/>
              <w:right w:val="nil"/>
            </w:tcBorders>
          </w:tcPr>
          <w:p w:rsidR="0072140F" w:rsidRDefault="0072140F">
            <w:pPr>
              <w:jc w:val="center"/>
              <w:rPr>
                <w:color w:val="000000"/>
              </w:rPr>
            </w:pPr>
            <w:r>
              <w:rPr>
                <w:color w:val="000000"/>
              </w:rPr>
              <w:t xml:space="preserve">275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245 </w:t>
            </w:r>
          </w:p>
        </w:tc>
        <w:tc>
          <w:tcPr>
            <w:tcW w:w="1185" w:type="dxa"/>
            <w:tcBorders>
              <w:top w:val="nil"/>
              <w:left w:val="nil"/>
              <w:bottom w:val="nil"/>
              <w:right w:val="nil"/>
            </w:tcBorders>
          </w:tcPr>
          <w:p w:rsidR="0072140F" w:rsidRDefault="0072140F">
            <w:pPr>
              <w:jc w:val="center"/>
              <w:rPr>
                <w:color w:val="000000"/>
              </w:rPr>
            </w:pPr>
            <w:r>
              <w:rPr>
                <w:color w:val="000000"/>
              </w:rPr>
              <w:t xml:space="preserve">215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215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120 </w:t>
            </w:r>
          </w:p>
          <w:p w:rsidR="0072140F" w:rsidRDefault="0072140F">
            <w:pPr>
              <w:jc w:val="center"/>
              <w:rPr>
                <w:color w:val="000000"/>
              </w:rPr>
            </w:pPr>
          </w:p>
          <w:p w:rsidR="0072140F" w:rsidRDefault="0072140F">
            <w:pPr>
              <w:jc w:val="center"/>
              <w:rPr>
                <w:color w:val="000000"/>
              </w:rPr>
            </w:pPr>
            <w:r>
              <w:rPr>
                <w:color w:val="000000"/>
              </w:rPr>
              <w:t>150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415</w:t>
            </w:r>
          </w:p>
          <w:p w:rsidR="0072140F" w:rsidRDefault="0072140F">
            <w:pPr>
              <w:jc w:val="center"/>
              <w:rPr>
                <w:color w:val="000000"/>
              </w:rPr>
            </w:pPr>
          </w:p>
          <w:p w:rsidR="0072140F" w:rsidRDefault="0072140F">
            <w:pPr>
              <w:jc w:val="center"/>
              <w:rPr>
                <w:color w:val="000000"/>
              </w:rPr>
            </w:pPr>
            <w:r>
              <w:rPr>
                <w:color w:val="000000"/>
              </w:rPr>
              <w:t xml:space="preserve">470 </w:t>
            </w:r>
          </w:p>
        </w:tc>
        <w:tc>
          <w:tcPr>
            <w:tcW w:w="1185" w:type="dxa"/>
            <w:tcBorders>
              <w:top w:val="nil"/>
              <w:left w:val="nil"/>
              <w:bottom w:val="nil"/>
              <w:right w:val="nil"/>
            </w:tcBorders>
          </w:tcPr>
          <w:p w:rsidR="0072140F" w:rsidRDefault="0072140F">
            <w:pPr>
              <w:jc w:val="center"/>
              <w:rPr>
                <w:color w:val="000000"/>
              </w:rPr>
            </w:pPr>
            <w:r>
              <w:rPr>
                <w:color w:val="000000"/>
              </w:rPr>
              <w:t xml:space="preserve">320 </w:t>
            </w:r>
          </w:p>
          <w:p w:rsidR="0072140F" w:rsidRDefault="0072140F">
            <w:pPr>
              <w:jc w:val="center"/>
              <w:rPr>
                <w:color w:val="000000"/>
              </w:rPr>
            </w:pPr>
          </w:p>
          <w:p w:rsidR="0072140F" w:rsidRDefault="0072140F">
            <w:pPr>
              <w:jc w:val="center"/>
              <w:rPr>
                <w:color w:val="000000"/>
              </w:rPr>
            </w:pPr>
            <w:r>
              <w:rPr>
                <w:color w:val="000000"/>
              </w:rPr>
              <w:t xml:space="preserve">375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285 </w:t>
            </w:r>
          </w:p>
          <w:p w:rsidR="0072140F" w:rsidRDefault="0072140F">
            <w:pPr>
              <w:jc w:val="center"/>
              <w:rPr>
                <w:color w:val="000000"/>
              </w:rPr>
            </w:pPr>
          </w:p>
          <w:p w:rsidR="0072140F" w:rsidRDefault="0072140F">
            <w:pPr>
              <w:jc w:val="center"/>
              <w:rPr>
                <w:color w:val="000000"/>
              </w:rPr>
            </w:pPr>
            <w:r>
              <w:rPr>
                <w:color w:val="000000"/>
              </w:rPr>
              <w:t xml:space="preserve">330 </w:t>
            </w:r>
          </w:p>
        </w:tc>
        <w:tc>
          <w:tcPr>
            <w:tcW w:w="1185" w:type="dxa"/>
            <w:tcBorders>
              <w:top w:val="nil"/>
              <w:left w:val="nil"/>
              <w:bottom w:val="nil"/>
              <w:right w:val="nil"/>
            </w:tcBorders>
          </w:tcPr>
          <w:p w:rsidR="0072140F" w:rsidRDefault="0072140F">
            <w:pPr>
              <w:jc w:val="center"/>
              <w:rPr>
                <w:color w:val="000000"/>
              </w:rPr>
            </w:pPr>
            <w:r>
              <w:rPr>
                <w:color w:val="000000"/>
              </w:rPr>
              <w:t>250</w:t>
            </w:r>
          </w:p>
          <w:p w:rsidR="0072140F" w:rsidRDefault="0072140F">
            <w:pPr>
              <w:jc w:val="center"/>
              <w:rPr>
                <w:color w:val="000000"/>
              </w:rPr>
            </w:pPr>
          </w:p>
          <w:p w:rsidR="0072140F" w:rsidRDefault="0072140F">
            <w:pPr>
              <w:jc w:val="center"/>
              <w:rPr>
                <w:color w:val="000000"/>
              </w:rPr>
            </w:pPr>
            <w:r>
              <w:rPr>
                <w:color w:val="000000"/>
              </w:rPr>
              <w:t xml:space="preserve"> 290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240 </w:t>
            </w:r>
          </w:p>
          <w:p w:rsidR="0072140F" w:rsidRDefault="0072140F">
            <w:pPr>
              <w:jc w:val="center"/>
              <w:rPr>
                <w:color w:val="000000"/>
              </w:rPr>
            </w:pPr>
          </w:p>
          <w:p w:rsidR="0072140F" w:rsidRDefault="0072140F">
            <w:pPr>
              <w:jc w:val="center"/>
              <w:rPr>
                <w:color w:val="000000"/>
              </w:rPr>
            </w:pPr>
            <w:r>
              <w:rPr>
                <w:color w:val="000000"/>
              </w:rPr>
              <w:t xml:space="preserve">270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260 </w:t>
            </w:r>
          </w:p>
          <w:p w:rsidR="0072140F" w:rsidRDefault="0072140F">
            <w:pPr>
              <w:jc w:val="center"/>
              <w:rPr>
                <w:color w:val="000000"/>
              </w:rPr>
            </w:pPr>
          </w:p>
          <w:p w:rsidR="0072140F" w:rsidRDefault="0072140F">
            <w:pPr>
              <w:jc w:val="center"/>
              <w:rPr>
                <w:color w:val="000000"/>
              </w:rPr>
            </w:pPr>
            <w:r>
              <w:rPr>
                <w:color w:val="000000"/>
              </w:rPr>
              <w:t xml:space="preserve">300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185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525 </w:t>
            </w:r>
          </w:p>
        </w:tc>
        <w:tc>
          <w:tcPr>
            <w:tcW w:w="1185" w:type="dxa"/>
            <w:tcBorders>
              <w:top w:val="nil"/>
              <w:left w:val="nil"/>
              <w:bottom w:val="nil"/>
              <w:right w:val="nil"/>
            </w:tcBorders>
          </w:tcPr>
          <w:p w:rsidR="0072140F" w:rsidRDefault="0072140F">
            <w:pPr>
              <w:jc w:val="center"/>
              <w:rPr>
                <w:color w:val="000000"/>
              </w:rPr>
            </w:pPr>
            <w:r>
              <w:rPr>
                <w:color w:val="000000"/>
              </w:rPr>
              <w:t>-</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375 </w:t>
            </w:r>
          </w:p>
        </w:tc>
        <w:tc>
          <w:tcPr>
            <w:tcW w:w="1185" w:type="dxa"/>
            <w:tcBorders>
              <w:top w:val="nil"/>
              <w:left w:val="nil"/>
              <w:bottom w:val="nil"/>
              <w:right w:val="nil"/>
            </w:tcBorders>
          </w:tcPr>
          <w:p w:rsidR="0072140F" w:rsidRDefault="0072140F">
            <w:pPr>
              <w:jc w:val="center"/>
              <w:rPr>
                <w:color w:val="000000"/>
              </w:rPr>
            </w:pPr>
            <w:r>
              <w:rPr>
                <w:color w:val="000000"/>
              </w:rPr>
              <w:t xml:space="preserve">325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340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240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610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430 </w:t>
            </w:r>
          </w:p>
        </w:tc>
        <w:tc>
          <w:tcPr>
            <w:tcW w:w="1185" w:type="dxa"/>
            <w:tcBorders>
              <w:top w:val="nil"/>
              <w:left w:val="nil"/>
              <w:bottom w:val="nil"/>
              <w:right w:val="nil"/>
            </w:tcBorders>
          </w:tcPr>
          <w:p w:rsidR="0072140F" w:rsidRDefault="0072140F">
            <w:pPr>
              <w:jc w:val="center"/>
              <w:rPr>
                <w:color w:val="000000"/>
              </w:rPr>
            </w:pPr>
            <w:r>
              <w:rPr>
                <w:color w:val="000000"/>
              </w:rPr>
              <w:t xml:space="preserve">375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300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720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400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880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500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1020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625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1180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single" w:sz="2" w:space="0" w:color="auto"/>
              <w:right w:val="nil"/>
            </w:tcBorders>
          </w:tcPr>
          <w:p w:rsidR="0072140F" w:rsidRDefault="0072140F">
            <w:pPr>
              <w:jc w:val="center"/>
              <w:rPr>
                <w:color w:val="000000"/>
              </w:rPr>
            </w:pPr>
            <w:r>
              <w:rPr>
                <w:color w:val="000000"/>
              </w:rPr>
              <w:t>800</w:t>
            </w:r>
          </w:p>
          <w:p w:rsidR="0072140F" w:rsidRDefault="0072140F">
            <w:pPr>
              <w:jc w:val="center"/>
              <w:rPr>
                <w:color w:val="000000"/>
              </w:rPr>
            </w:pP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lastRenderedPageBreak/>
              <w:t xml:space="preserve">1400 </w:t>
            </w:r>
          </w:p>
        </w:tc>
        <w:tc>
          <w:tcPr>
            <w:tcW w:w="1185" w:type="dxa"/>
            <w:tcBorders>
              <w:top w:val="nil"/>
              <w:left w:val="nil"/>
              <w:bottom w:val="single" w:sz="2" w:space="0" w:color="auto"/>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single" w:sz="2" w:space="0" w:color="auto"/>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1.3.16. Допустимый длительный ток для кабелей с алюминиевыми жилами с бумажной пропитанной маслоканифольной и нестекающей массами изоляцией в свинцовой или алюминиевой оболочке, прокладываемых в земле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185"/>
        <w:gridCol w:w="1185"/>
        <w:gridCol w:w="1185"/>
        <w:gridCol w:w="1185"/>
        <w:gridCol w:w="1185"/>
        <w:gridCol w:w="1185"/>
        <w:gridCol w:w="15"/>
        <w:gridCol w:w="1170"/>
        <w:gridCol w:w="15"/>
        <w:gridCol w:w="15"/>
      </w:tblGrid>
      <w:tr w:rsidR="0072140F">
        <w:tblPrEx>
          <w:tblCellMar>
            <w:top w:w="0" w:type="dxa"/>
            <w:bottom w:w="0" w:type="dxa"/>
          </w:tblCellMar>
        </w:tblPrEx>
        <w:trPr>
          <w:hidden/>
        </w:trPr>
        <w:tc>
          <w:tcPr>
            <w:tcW w:w="118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Сечение токопро-</w:t>
            </w:r>
          </w:p>
          <w:p w:rsidR="0072140F" w:rsidRDefault="0072140F">
            <w:pPr>
              <w:jc w:val="center"/>
              <w:rPr>
                <w:color w:val="000000"/>
              </w:rPr>
            </w:pPr>
            <w:r>
              <w:rPr>
                <w:color w:val="000000"/>
              </w:rPr>
              <w:t>водящей жилы, мм</w:t>
            </w:r>
            <w:r w:rsidR="00802590" w:rsidRPr="00CB3A06">
              <w:rPr>
                <w:noProof/>
                <w:color w:val="000000"/>
                <w:position w:val="-4"/>
              </w:rPr>
              <w:drawing>
                <wp:inline distT="0" distB="0" distL="0" distR="0">
                  <wp:extent cx="104775" cy="1905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7140" w:type="dxa"/>
            <w:gridSpan w:val="9"/>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кабелей</w:t>
            </w:r>
          </w:p>
          <w:p w:rsidR="0072140F" w:rsidRDefault="0072140F">
            <w:pPr>
              <w:jc w:val="center"/>
              <w:rPr>
                <w:color w:val="000000"/>
              </w:rPr>
            </w:pPr>
          </w:p>
        </w:tc>
      </w:tr>
      <w:tr w:rsidR="0072140F">
        <w:tblPrEx>
          <w:tblCellMar>
            <w:top w:w="0" w:type="dxa"/>
            <w:bottom w:w="0" w:type="dxa"/>
          </w:tblCellMar>
        </w:tblPrEx>
        <w:trPr>
          <w:gridAfter w:val="1"/>
          <w:wAfter w:w="15" w:type="dxa"/>
        </w:trPr>
        <w:tc>
          <w:tcPr>
            <w:tcW w:w="1185" w:type="dxa"/>
            <w:tcBorders>
              <w:top w:val="nil"/>
              <w:left w:val="single" w:sz="2" w:space="0" w:color="auto"/>
              <w:bottom w:val="nil"/>
              <w:right w:val="nil"/>
            </w:tcBorders>
          </w:tcPr>
          <w:p w:rsidR="0072140F" w:rsidRDefault="0072140F">
            <w:pPr>
              <w:rPr>
                <w:color w:val="000000"/>
              </w:rPr>
            </w:pPr>
            <w:r>
              <w:rPr>
                <w:color w:val="000000"/>
              </w:rPr>
              <w:t xml:space="preserve">  </w:t>
            </w:r>
          </w:p>
        </w:tc>
        <w:tc>
          <w:tcPr>
            <w:tcW w:w="118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одно- жильных до 1кВ </w:t>
            </w:r>
          </w:p>
        </w:tc>
        <w:tc>
          <w:tcPr>
            <w:tcW w:w="1185" w:type="dxa"/>
            <w:tcBorders>
              <w:top w:val="nil"/>
              <w:left w:val="nil"/>
              <w:bottom w:val="nil"/>
              <w:right w:val="nil"/>
            </w:tcBorders>
          </w:tcPr>
          <w:p w:rsidR="0072140F" w:rsidRDefault="0072140F">
            <w:pPr>
              <w:jc w:val="center"/>
              <w:rPr>
                <w:color w:val="000000"/>
              </w:rPr>
            </w:pPr>
            <w:r>
              <w:rPr>
                <w:color w:val="000000"/>
              </w:rPr>
              <w:t xml:space="preserve">двух- жильных до 1кВ </w:t>
            </w:r>
          </w:p>
        </w:tc>
        <w:tc>
          <w:tcPr>
            <w:tcW w:w="3570" w:type="dxa"/>
            <w:gridSpan w:val="4"/>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трехжильных </w:t>
            </w:r>
          </w:p>
          <w:p w:rsidR="0072140F" w:rsidRDefault="0072140F">
            <w:pPr>
              <w:jc w:val="center"/>
              <w:rPr>
                <w:color w:val="000000"/>
              </w:rPr>
            </w:pPr>
            <w:r>
              <w:rPr>
                <w:color w:val="000000"/>
              </w:rPr>
              <w:t xml:space="preserve">напряжением, кВ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четырех- жильных до 1 кВ </w:t>
            </w:r>
          </w:p>
        </w:tc>
      </w:tr>
      <w:tr w:rsidR="0072140F">
        <w:tblPrEx>
          <w:tblCellMar>
            <w:top w:w="0" w:type="dxa"/>
            <w:bottom w:w="0" w:type="dxa"/>
          </w:tblCellMar>
        </w:tblPrEx>
        <w:trPr>
          <w:gridAfter w:val="2"/>
          <w:wAfter w:w="30" w:type="dxa"/>
        </w:trPr>
        <w:tc>
          <w:tcPr>
            <w:tcW w:w="1185" w:type="dxa"/>
            <w:tcBorders>
              <w:top w:val="nil"/>
              <w:left w:val="single" w:sz="2" w:space="0" w:color="auto"/>
              <w:bottom w:val="single" w:sz="2" w:space="0" w:color="auto"/>
              <w:right w:val="nil"/>
            </w:tcBorders>
          </w:tcPr>
          <w:p w:rsidR="0072140F" w:rsidRDefault="0072140F">
            <w:pPr>
              <w:rPr>
                <w:color w:val="000000"/>
              </w:rPr>
            </w:pPr>
            <w:r>
              <w:rPr>
                <w:color w:val="000000"/>
              </w:rPr>
              <w:t xml:space="preserve">  </w:t>
            </w:r>
          </w:p>
        </w:tc>
        <w:tc>
          <w:tcPr>
            <w:tcW w:w="1185"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85" w:type="dxa"/>
            <w:tcBorders>
              <w:top w:val="nil"/>
              <w:left w:val="nil"/>
              <w:bottom w:val="single" w:sz="2" w:space="0" w:color="auto"/>
              <w:right w:val="nil"/>
            </w:tcBorders>
          </w:tcPr>
          <w:p w:rsidR="0072140F" w:rsidRDefault="0072140F">
            <w:pPr>
              <w:rPr>
                <w:color w:val="000000"/>
              </w:rPr>
            </w:pPr>
            <w:r>
              <w:rPr>
                <w:color w:val="000000"/>
              </w:rPr>
              <w:t xml:space="preserve">  </w:t>
            </w:r>
          </w:p>
        </w:tc>
        <w:tc>
          <w:tcPr>
            <w:tcW w:w="118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до 3 </w:t>
            </w:r>
          </w:p>
        </w:tc>
        <w:tc>
          <w:tcPr>
            <w:tcW w:w="1185" w:type="dxa"/>
            <w:tcBorders>
              <w:top w:val="nil"/>
              <w:left w:val="nil"/>
              <w:bottom w:val="single" w:sz="2" w:space="0" w:color="auto"/>
              <w:right w:val="nil"/>
            </w:tcBorders>
          </w:tcPr>
          <w:p w:rsidR="0072140F" w:rsidRDefault="0072140F">
            <w:pPr>
              <w:jc w:val="center"/>
              <w:rPr>
                <w:color w:val="000000"/>
              </w:rPr>
            </w:pPr>
            <w:r>
              <w:rPr>
                <w:color w:val="000000"/>
              </w:rPr>
              <w:t xml:space="preserve">6 </w:t>
            </w:r>
          </w:p>
        </w:tc>
        <w:tc>
          <w:tcPr>
            <w:tcW w:w="118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 </w:t>
            </w:r>
          </w:p>
        </w:tc>
        <w:tc>
          <w:tcPr>
            <w:tcW w:w="1185" w:type="dxa"/>
            <w:gridSpan w:val="2"/>
            <w:tcBorders>
              <w:top w:val="nil"/>
              <w:left w:val="nil"/>
              <w:bottom w:val="single" w:sz="2" w:space="0" w:color="auto"/>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6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185" w:type="dxa"/>
            <w:tcBorders>
              <w:top w:val="nil"/>
              <w:left w:val="nil"/>
              <w:bottom w:val="nil"/>
              <w:right w:val="nil"/>
            </w:tcBorders>
          </w:tcPr>
          <w:p w:rsidR="0072140F" w:rsidRDefault="0072140F">
            <w:pPr>
              <w:jc w:val="center"/>
              <w:rPr>
                <w:color w:val="000000"/>
              </w:rPr>
            </w:pPr>
            <w:r>
              <w:rPr>
                <w:color w:val="000000"/>
              </w:rPr>
              <w:t xml:space="preserve">60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 xml:space="preserve">10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110 </w:t>
            </w:r>
          </w:p>
        </w:tc>
        <w:tc>
          <w:tcPr>
            <w:tcW w:w="1185" w:type="dxa"/>
            <w:tcBorders>
              <w:top w:val="nil"/>
              <w:left w:val="nil"/>
              <w:bottom w:val="nil"/>
              <w:right w:val="nil"/>
            </w:tcBorders>
          </w:tcPr>
          <w:p w:rsidR="0072140F" w:rsidRDefault="0072140F">
            <w:pPr>
              <w:jc w:val="center"/>
              <w:rPr>
                <w:color w:val="000000"/>
              </w:rPr>
            </w:pPr>
            <w:r>
              <w:rPr>
                <w:color w:val="000000"/>
              </w:rPr>
              <w:t xml:space="preserve">80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185" w:type="dxa"/>
            <w:tcBorders>
              <w:top w:val="nil"/>
              <w:left w:val="nil"/>
              <w:bottom w:val="nil"/>
              <w:right w:val="nil"/>
            </w:tcBorders>
          </w:tcPr>
          <w:p w:rsidR="0072140F" w:rsidRDefault="0072140F">
            <w:pPr>
              <w:jc w:val="center"/>
              <w:rPr>
                <w:color w:val="000000"/>
              </w:rPr>
            </w:pPr>
            <w:r>
              <w:rPr>
                <w:color w:val="000000"/>
              </w:rPr>
              <w:t xml:space="preserve">60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65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16</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1185" w:type="dxa"/>
            <w:tcBorders>
              <w:top w:val="nil"/>
              <w:left w:val="nil"/>
              <w:bottom w:val="nil"/>
              <w:right w:val="nil"/>
            </w:tcBorders>
          </w:tcPr>
          <w:p w:rsidR="0072140F" w:rsidRDefault="0072140F">
            <w:pPr>
              <w:jc w:val="center"/>
              <w:rPr>
                <w:color w:val="000000"/>
              </w:rPr>
            </w:pPr>
            <w:r>
              <w:rPr>
                <w:color w:val="000000"/>
              </w:rPr>
              <w:t xml:space="preserve">110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185" w:type="dxa"/>
            <w:tcBorders>
              <w:top w:val="nil"/>
              <w:left w:val="nil"/>
              <w:bottom w:val="nil"/>
              <w:right w:val="nil"/>
            </w:tcBorders>
          </w:tcPr>
          <w:p w:rsidR="0072140F" w:rsidRDefault="0072140F">
            <w:pPr>
              <w:jc w:val="center"/>
              <w:rPr>
                <w:color w:val="000000"/>
              </w:rPr>
            </w:pPr>
            <w:r>
              <w:rPr>
                <w:color w:val="000000"/>
              </w:rPr>
              <w:t xml:space="preserve">80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90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25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180 </w:t>
            </w:r>
          </w:p>
        </w:tc>
        <w:tc>
          <w:tcPr>
            <w:tcW w:w="1185" w:type="dxa"/>
            <w:tcBorders>
              <w:top w:val="nil"/>
              <w:left w:val="nil"/>
              <w:bottom w:val="nil"/>
              <w:right w:val="nil"/>
            </w:tcBorders>
          </w:tcPr>
          <w:p w:rsidR="0072140F" w:rsidRDefault="0072140F">
            <w:pPr>
              <w:jc w:val="center"/>
              <w:rPr>
                <w:color w:val="000000"/>
              </w:rPr>
            </w:pPr>
            <w:r>
              <w:rPr>
                <w:color w:val="000000"/>
              </w:rPr>
              <w:t xml:space="preserve">140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185" w:type="dxa"/>
            <w:tcBorders>
              <w:top w:val="nil"/>
              <w:left w:val="nil"/>
              <w:bottom w:val="nil"/>
              <w:right w:val="nil"/>
            </w:tcBorders>
          </w:tcPr>
          <w:p w:rsidR="0072140F" w:rsidRDefault="0072140F">
            <w:pPr>
              <w:jc w:val="center"/>
              <w:rPr>
                <w:color w:val="000000"/>
              </w:rPr>
            </w:pPr>
            <w:r>
              <w:rPr>
                <w:color w:val="000000"/>
              </w:rPr>
              <w:t xml:space="preserve">105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115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35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220 </w:t>
            </w:r>
          </w:p>
        </w:tc>
        <w:tc>
          <w:tcPr>
            <w:tcW w:w="1185" w:type="dxa"/>
            <w:tcBorders>
              <w:top w:val="nil"/>
              <w:left w:val="nil"/>
              <w:bottom w:val="nil"/>
              <w:right w:val="nil"/>
            </w:tcBorders>
          </w:tcPr>
          <w:p w:rsidR="0072140F" w:rsidRDefault="0072140F">
            <w:pPr>
              <w:jc w:val="center"/>
              <w:rPr>
                <w:color w:val="000000"/>
              </w:rPr>
            </w:pPr>
            <w:r>
              <w:rPr>
                <w:color w:val="000000"/>
              </w:rPr>
              <w:t xml:space="preserve">175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145 </w:t>
            </w:r>
          </w:p>
        </w:tc>
        <w:tc>
          <w:tcPr>
            <w:tcW w:w="1185" w:type="dxa"/>
            <w:tcBorders>
              <w:top w:val="nil"/>
              <w:left w:val="nil"/>
              <w:bottom w:val="nil"/>
              <w:right w:val="nil"/>
            </w:tcBorders>
          </w:tcPr>
          <w:p w:rsidR="0072140F" w:rsidRDefault="0072140F">
            <w:pPr>
              <w:jc w:val="center"/>
              <w:rPr>
                <w:color w:val="000000"/>
              </w:rPr>
            </w:pPr>
            <w:r>
              <w:rPr>
                <w:color w:val="000000"/>
              </w:rPr>
              <w:t xml:space="preserve">125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135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50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 </w:t>
            </w:r>
          </w:p>
        </w:tc>
        <w:tc>
          <w:tcPr>
            <w:tcW w:w="1185" w:type="dxa"/>
            <w:tcBorders>
              <w:top w:val="nil"/>
              <w:left w:val="nil"/>
              <w:bottom w:val="nil"/>
              <w:right w:val="nil"/>
            </w:tcBorders>
          </w:tcPr>
          <w:p w:rsidR="0072140F" w:rsidRDefault="0072140F">
            <w:pPr>
              <w:jc w:val="center"/>
              <w:rPr>
                <w:color w:val="000000"/>
              </w:rPr>
            </w:pPr>
            <w:r>
              <w:rPr>
                <w:color w:val="000000"/>
              </w:rPr>
              <w:t xml:space="preserve">210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180 </w:t>
            </w:r>
          </w:p>
        </w:tc>
        <w:tc>
          <w:tcPr>
            <w:tcW w:w="1185" w:type="dxa"/>
            <w:tcBorders>
              <w:top w:val="nil"/>
              <w:left w:val="nil"/>
              <w:bottom w:val="nil"/>
              <w:right w:val="nil"/>
            </w:tcBorders>
          </w:tcPr>
          <w:p w:rsidR="0072140F" w:rsidRDefault="0072140F">
            <w:pPr>
              <w:jc w:val="center"/>
              <w:rPr>
                <w:color w:val="000000"/>
              </w:rPr>
            </w:pPr>
            <w:r>
              <w:rPr>
                <w:color w:val="000000"/>
              </w:rPr>
              <w:t xml:space="preserve">155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165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70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340 </w:t>
            </w:r>
          </w:p>
        </w:tc>
        <w:tc>
          <w:tcPr>
            <w:tcW w:w="1185" w:type="dxa"/>
            <w:tcBorders>
              <w:top w:val="nil"/>
              <w:left w:val="nil"/>
              <w:bottom w:val="nil"/>
              <w:right w:val="nil"/>
            </w:tcBorders>
          </w:tcPr>
          <w:p w:rsidR="0072140F" w:rsidRDefault="0072140F">
            <w:pPr>
              <w:jc w:val="center"/>
              <w:rPr>
                <w:color w:val="000000"/>
              </w:rPr>
            </w:pPr>
            <w:r>
              <w:rPr>
                <w:color w:val="000000"/>
              </w:rPr>
              <w:t xml:space="preserve">250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220 </w:t>
            </w:r>
          </w:p>
        </w:tc>
        <w:tc>
          <w:tcPr>
            <w:tcW w:w="1185" w:type="dxa"/>
            <w:tcBorders>
              <w:top w:val="nil"/>
              <w:left w:val="nil"/>
              <w:bottom w:val="nil"/>
              <w:right w:val="nil"/>
            </w:tcBorders>
          </w:tcPr>
          <w:p w:rsidR="0072140F" w:rsidRDefault="0072140F">
            <w:pPr>
              <w:jc w:val="center"/>
              <w:rPr>
                <w:color w:val="000000"/>
              </w:rPr>
            </w:pPr>
            <w:r>
              <w:rPr>
                <w:color w:val="000000"/>
              </w:rPr>
              <w:t xml:space="preserve">190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200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95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400  </w:t>
            </w:r>
          </w:p>
        </w:tc>
        <w:tc>
          <w:tcPr>
            <w:tcW w:w="1185" w:type="dxa"/>
            <w:tcBorders>
              <w:top w:val="nil"/>
              <w:left w:val="nil"/>
              <w:bottom w:val="nil"/>
              <w:right w:val="nil"/>
            </w:tcBorders>
          </w:tcPr>
          <w:p w:rsidR="0072140F" w:rsidRDefault="0072140F">
            <w:pPr>
              <w:jc w:val="center"/>
              <w:rPr>
                <w:color w:val="000000"/>
              </w:rPr>
            </w:pPr>
            <w:r>
              <w:rPr>
                <w:color w:val="000000"/>
              </w:rPr>
              <w:t xml:space="preserve">290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260 </w:t>
            </w:r>
          </w:p>
        </w:tc>
        <w:tc>
          <w:tcPr>
            <w:tcW w:w="1185" w:type="dxa"/>
            <w:tcBorders>
              <w:top w:val="nil"/>
              <w:left w:val="nil"/>
              <w:bottom w:val="nil"/>
              <w:right w:val="nil"/>
            </w:tcBorders>
          </w:tcPr>
          <w:p w:rsidR="0072140F" w:rsidRDefault="0072140F">
            <w:pPr>
              <w:jc w:val="center"/>
              <w:rPr>
                <w:color w:val="000000"/>
              </w:rPr>
            </w:pPr>
            <w:r>
              <w:rPr>
                <w:color w:val="000000"/>
              </w:rPr>
              <w:t xml:space="preserve">225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240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120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460 </w:t>
            </w:r>
          </w:p>
        </w:tc>
        <w:tc>
          <w:tcPr>
            <w:tcW w:w="1185" w:type="dxa"/>
            <w:tcBorders>
              <w:top w:val="nil"/>
              <w:left w:val="nil"/>
              <w:bottom w:val="nil"/>
              <w:right w:val="nil"/>
            </w:tcBorders>
          </w:tcPr>
          <w:p w:rsidR="0072140F" w:rsidRDefault="0072140F">
            <w:pPr>
              <w:jc w:val="center"/>
              <w:rPr>
                <w:color w:val="000000"/>
              </w:rPr>
            </w:pPr>
            <w:r>
              <w:rPr>
                <w:color w:val="000000"/>
              </w:rPr>
              <w:t xml:space="preserve">335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300 </w:t>
            </w:r>
          </w:p>
        </w:tc>
        <w:tc>
          <w:tcPr>
            <w:tcW w:w="1185" w:type="dxa"/>
            <w:tcBorders>
              <w:top w:val="nil"/>
              <w:left w:val="nil"/>
              <w:bottom w:val="nil"/>
              <w:right w:val="nil"/>
            </w:tcBorders>
          </w:tcPr>
          <w:p w:rsidR="0072140F" w:rsidRDefault="0072140F">
            <w:pPr>
              <w:jc w:val="center"/>
              <w:rPr>
                <w:color w:val="000000"/>
              </w:rPr>
            </w:pPr>
            <w:r>
              <w:rPr>
                <w:color w:val="000000"/>
              </w:rPr>
              <w:t xml:space="preserve">260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270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150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520 </w:t>
            </w:r>
          </w:p>
        </w:tc>
        <w:tc>
          <w:tcPr>
            <w:tcW w:w="1185" w:type="dxa"/>
            <w:tcBorders>
              <w:top w:val="nil"/>
              <w:left w:val="nil"/>
              <w:bottom w:val="nil"/>
              <w:right w:val="nil"/>
            </w:tcBorders>
          </w:tcPr>
          <w:p w:rsidR="0072140F" w:rsidRDefault="0072140F">
            <w:pPr>
              <w:jc w:val="center"/>
              <w:rPr>
                <w:color w:val="000000"/>
              </w:rPr>
            </w:pPr>
            <w:r>
              <w:rPr>
                <w:color w:val="000000"/>
              </w:rPr>
              <w:t xml:space="preserve">385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335 </w:t>
            </w:r>
          </w:p>
        </w:tc>
        <w:tc>
          <w:tcPr>
            <w:tcW w:w="1185" w:type="dxa"/>
            <w:tcBorders>
              <w:top w:val="nil"/>
              <w:left w:val="nil"/>
              <w:bottom w:val="nil"/>
              <w:right w:val="nil"/>
            </w:tcBorders>
          </w:tcPr>
          <w:p w:rsidR="0072140F" w:rsidRDefault="0072140F">
            <w:pPr>
              <w:jc w:val="center"/>
              <w:rPr>
                <w:color w:val="000000"/>
              </w:rPr>
            </w:pPr>
            <w:r>
              <w:rPr>
                <w:color w:val="000000"/>
              </w:rPr>
              <w:t xml:space="preserve">300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305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185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580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380 </w:t>
            </w:r>
          </w:p>
        </w:tc>
        <w:tc>
          <w:tcPr>
            <w:tcW w:w="1185" w:type="dxa"/>
            <w:tcBorders>
              <w:top w:val="nil"/>
              <w:left w:val="nil"/>
              <w:bottom w:val="nil"/>
              <w:right w:val="nil"/>
            </w:tcBorders>
          </w:tcPr>
          <w:p w:rsidR="0072140F" w:rsidRDefault="0072140F">
            <w:pPr>
              <w:jc w:val="center"/>
              <w:rPr>
                <w:color w:val="000000"/>
              </w:rPr>
            </w:pPr>
            <w:r>
              <w:rPr>
                <w:color w:val="000000"/>
              </w:rPr>
              <w:t xml:space="preserve">340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345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240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675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440 </w:t>
            </w:r>
          </w:p>
        </w:tc>
        <w:tc>
          <w:tcPr>
            <w:tcW w:w="1185" w:type="dxa"/>
            <w:tcBorders>
              <w:top w:val="nil"/>
              <w:left w:val="nil"/>
              <w:bottom w:val="nil"/>
              <w:right w:val="nil"/>
            </w:tcBorders>
          </w:tcPr>
          <w:p w:rsidR="0072140F" w:rsidRDefault="0072140F">
            <w:pPr>
              <w:jc w:val="center"/>
              <w:rPr>
                <w:color w:val="000000"/>
              </w:rPr>
            </w:pPr>
            <w:r>
              <w:rPr>
                <w:color w:val="000000"/>
              </w:rPr>
              <w:t xml:space="preserve">390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300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770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400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940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500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1080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625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1170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single" w:sz="2" w:space="0" w:color="auto"/>
              <w:right w:val="nil"/>
            </w:tcBorders>
          </w:tcPr>
          <w:p w:rsidR="0072140F" w:rsidRDefault="0072140F">
            <w:pPr>
              <w:jc w:val="center"/>
              <w:rPr>
                <w:color w:val="000000"/>
              </w:rPr>
            </w:pPr>
            <w:r>
              <w:rPr>
                <w:color w:val="000000"/>
              </w:rPr>
              <w:t>800</w:t>
            </w:r>
          </w:p>
          <w:p w:rsidR="0072140F" w:rsidRDefault="0072140F">
            <w:pPr>
              <w:jc w:val="center"/>
              <w:rPr>
                <w:color w:val="000000"/>
              </w:rPr>
            </w:pP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lastRenderedPageBreak/>
              <w:t xml:space="preserve">1310 </w:t>
            </w:r>
          </w:p>
        </w:tc>
        <w:tc>
          <w:tcPr>
            <w:tcW w:w="1185" w:type="dxa"/>
            <w:tcBorders>
              <w:top w:val="nil"/>
              <w:left w:val="nil"/>
              <w:bottom w:val="single" w:sz="2" w:space="0" w:color="auto"/>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single" w:sz="2" w:space="0" w:color="auto"/>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1.3.17. Допустимый длительный ток для кабелей с алюминиевыми жилами с бумажной пропитанной маслоканифольной и нестекающей массами изоляцией в свинцовой оболочке, прокладываемых в воде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695"/>
        <w:gridCol w:w="1695"/>
        <w:gridCol w:w="1695"/>
        <w:gridCol w:w="1695"/>
        <w:gridCol w:w="15"/>
        <w:gridCol w:w="1680"/>
        <w:gridCol w:w="15"/>
        <w:gridCol w:w="15"/>
      </w:tblGrid>
      <w:tr w:rsidR="0072140F">
        <w:tblPrEx>
          <w:tblCellMar>
            <w:top w:w="0" w:type="dxa"/>
            <w:bottom w:w="0" w:type="dxa"/>
          </w:tblCellMar>
        </w:tblPrEx>
        <w:trPr>
          <w:hidden/>
        </w:trPr>
        <w:tc>
          <w:tcPr>
            <w:tcW w:w="1695" w:type="dxa"/>
            <w:tcBorders>
              <w:top w:val="single" w:sz="2" w:space="0" w:color="auto"/>
              <w:left w:val="single" w:sz="2" w:space="0" w:color="auto"/>
              <w:bottom w:val="nil"/>
              <w:right w:val="nil"/>
            </w:tcBorders>
          </w:tcPr>
          <w:p w:rsidR="0072140F" w:rsidRDefault="0072140F">
            <w:pPr>
              <w:rPr>
                <w:color w:val="000000"/>
              </w:rPr>
            </w:pPr>
            <w:r>
              <w:rPr>
                <w:vanish/>
                <w:color w:val="000000"/>
              </w:rPr>
              <w:t>#G0</w:t>
            </w:r>
            <w:r>
              <w:rPr>
                <w:color w:val="000000"/>
              </w:rPr>
              <w:t xml:space="preserve">  </w:t>
            </w:r>
          </w:p>
        </w:tc>
        <w:tc>
          <w:tcPr>
            <w:tcW w:w="6810" w:type="dxa"/>
            <w:gridSpan w:val="7"/>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кабелей</w:t>
            </w:r>
          </w:p>
          <w:p w:rsidR="0072140F" w:rsidRDefault="0072140F">
            <w:pPr>
              <w:jc w:val="center"/>
              <w:rPr>
                <w:color w:val="000000"/>
              </w:rPr>
            </w:pPr>
          </w:p>
        </w:tc>
      </w:tr>
      <w:tr w:rsidR="0072140F">
        <w:tblPrEx>
          <w:tblCellMar>
            <w:top w:w="0" w:type="dxa"/>
            <w:bottom w:w="0" w:type="dxa"/>
          </w:tblCellMar>
        </w:tblPrEx>
        <w:trPr>
          <w:gridAfter w:val="1"/>
          <w:wAfter w:w="15"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Сечение токопро-</w:t>
            </w:r>
          </w:p>
          <w:p w:rsidR="0072140F" w:rsidRDefault="0072140F">
            <w:pPr>
              <w:jc w:val="center"/>
              <w:rPr>
                <w:color w:val="000000"/>
              </w:rPr>
            </w:pPr>
            <w:r>
              <w:rPr>
                <w:color w:val="000000"/>
              </w:rPr>
              <w:t xml:space="preserve">водящей </w:t>
            </w:r>
          </w:p>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5100" w:type="dxa"/>
            <w:gridSpan w:val="4"/>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трехжильных напряжением, кВ</w:t>
            </w:r>
          </w:p>
          <w:p w:rsidR="0072140F" w:rsidRDefault="0072140F">
            <w:pPr>
              <w:jc w:val="center"/>
              <w:rPr>
                <w:color w:val="000000"/>
              </w:rPr>
            </w:pP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четырех-</w:t>
            </w:r>
          </w:p>
          <w:p w:rsidR="0072140F" w:rsidRDefault="0072140F">
            <w:pPr>
              <w:jc w:val="center"/>
              <w:rPr>
                <w:color w:val="000000"/>
              </w:rPr>
            </w:pPr>
            <w:r>
              <w:rPr>
                <w:color w:val="000000"/>
              </w:rPr>
              <w:t xml:space="preserve">жильных </w:t>
            </w:r>
          </w:p>
          <w:p w:rsidR="0072140F" w:rsidRDefault="0072140F">
            <w:pPr>
              <w:jc w:val="center"/>
              <w:rPr>
                <w:color w:val="000000"/>
              </w:rPr>
            </w:pPr>
            <w:r>
              <w:rPr>
                <w:color w:val="000000"/>
              </w:rPr>
              <w:t xml:space="preserve">до 1 кВ </w:t>
            </w:r>
          </w:p>
        </w:tc>
      </w:tr>
      <w:tr w:rsidR="0072140F">
        <w:tblPrEx>
          <w:tblCellMar>
            <w:top w:w="0" w:type="dxa"/>
            <w:bottom w:w="0" w:type="dxa"/>
          </w:tblCellMar>
        </w:tblPrEx>
        <w:trPr>
          <w:gridAfter w:val="2"/>
          <w:wAfter w:w="30" w:type="dxa"/>
        </w:trPr>
        <w:tc>
          <w:tcPr>
            <w:tcW w:w="1695" w:type="dxa"/>
            <w:tcBorders>
              <w:top w:val="nil"/>
              <w:left w:val="single" w:sz="2" w:space="0" w:color="auto"/>
              <w:bottom w:val="single" w:sz="2" w:space="0" w:color="auto"/>
              <w:right w:val="nil"/>
            </w:tcBorders>
          </w:tcPr>
          <w:p w:rsidR="0072140F" w:rsidRDefault="0072140F">
            <w:pPr>
              <w:rPr>
                <w:color w:val="000000"/>
              </w:rPr>
            </w:pPr>
            <w:r>
              <w:rPr>
                <w:color w:val="000000"/>
              </w:rPr>
              <w:t xml:space="preserve">  </w:t>
            </w:r>
          </w:p>
        </w:tc>
        <w:tc>
          <w:tcPr>
            <w:tcW w:w="1695" w:type="dxa"/>
            <w:tcBorders>
              <w:top w:val="single" w:sz="2" w:space="0" w:color="auto"/>
              <w:left w:val="single" w:sz="2" w:space="0" w:color="auto"/>
              <w:bottom w:val="single" w:sz="2" w:space="0" w:color="auto"/>
              <w:right w:val="nil"/>
            </w:tcBorders>
          </w:tcPr>
          <w:p w:rsidR="0072140F" w:rsidRDefault="0072140F">
            <w:pPr>
              <w:jc w:val="center"/>
              <w:rPr>
                <w:color w:val="000000"/>
              </w:rPr>
            </w:pPr>
            <w:r>
              <w:rPr>
                <w:color w:val="000000"/>
              </w:rPr>
              <w:t xml:space="preserve">до 3 </w:t>
            </w:r>
          </w:p>
        </w:tc>
        <w:tc>
          <w:tcPr>
            <w:tcW w:w="169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 </w:t>
            </w:r>
          </w:p>
        </w:tc>
        <w:tc>
          <w:tcPr>
            <w:tcW w:w="1695" w:type="dxa"/>
            <w:tcBorders>
              <w:top w:val="single" w:sz="2" w:space="0" w:color="auto"/>
              <w:left w:val="nil"/>
              <w:bottom w:val="single" w:sz="2" w:space="0" w:color="auto"/>
              <w:right w:val="single" w:sz="2" w:space="0" w:color="auto"/>
            </w:tcBorders>
          </w:tcPr>
          <w:p w:rsidR="0072140F" w:rsidRDefault="0072140F">
            <w:pPr>
              <w:jc w:val="center"/>
              <w:rPr>
                <w:color w:val="000000"/>
              </w:rPr>
            </w:pPr>
            <w:r>
              <w:rPr>
                <w:color w:val="000000"/>
              </w:rPr>
              <w:t xml:space="preserve">10 </w:t>
            </w:r>
          </w:p>
        </w:tc>
        <w:tc>
          <w:tcPr>
            <w:tcW w:w="1695" w:type="dxa"/>
            <w:gridSpan w:val="2"/>
            <w:tcBorders>
              <w:top w:val="nil"/>
              <w:left w:val="nil"/>
              <w:bottom w:val="single" w:sz="2" w:space="0" w:color="auto"/>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16</w:t>
            </w:r>
          </w:p>
          <w:p w:rsidR="0072140F" w:rsidRDefault="0072140F">
            <w:pPr>
              <w:jc w:val="center"/>
              <w:rPr>
                <w:color w:val="000000"/>
              </w:rPr>
            </w:pPr>
          </w:p>
        </w:tc>
        <w:tc>
          <w:tcPr>
            <w:tcW w:w="1695" w:type="dxa"/>
            <w:tcBorders>
              <w:top w:val="nil"/>
              <w:left w:val="single" w:sz="2" w:space="0" w:color="auto"/>
              <w:bottom w:val="nil"/>
              <w:right w:val="nil"/>
            </w:tcBorders>
          </w:tcPr>
          <w:p w:rsidR="0072140F" w:rsidRDefault="0072140F">
            <w:pPr>
              <w:jc w:val="center"/>
              <w:rPr>
                <w:color w:val="000000"/>
              </w:rPr>
            </w:pPr>
            <w:r>
              <w:rPr>
                <w:color w:val="000000"/>
              </w:rPr>
              <w:t>-</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695" w:type="dxa"/>
            <w:tcBorders>
              <w:top w:val="nil"/>
              <w:left w:val="nil"/>
              <w:bottom w:val="nil"/>
              <w:right w:val="single" w:sz="2" w:space="0" w:color="auto"/>
            </w:tcBorders>
          </w:tcPr>
          <w:p w:rsidR="0072140F" w:rsidRDefault="0072140F">
            <w:pPr>
              <w:jc w:val="center"/>
              <w:rPr>
                <w:color w:val="000000"/>
              </w:rPr>
            </w:pPr>
            <w:r>
              <w:rPr>
                <w:color w:val="000000"/>
              </w:rPr>
              <w:t xml:space="preserve">90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25</w:t>
            </w:r>
          </w:p>
          <w:p w:rsidR="0072140F" w:rsidRDefault="0072140F">
            <w:pPr>
              <w:jc w:val="center"/>
              <w:rPr>
                <w:color w:val="000000"/>
              </w:rPr>
            </w:pPr>
          </w:p>
        </w:tc>
        <w:tc>
          <w:tcPr>
            <w:tcW w:w="1695" w:type="dxa"/>
            <w:tcBorders>
              <w:top w:val="nil"/>
              <w:left w:val="single" w:sz="2" w:space="0" w:color="auto"/>
              <w:bottom w:val="nil"/>
              <w:right w:val="nil"/>
            </w:tcBorders>
          </w:tcPr>
          <w:p w:rsidR="0072140F" w:rsidRDefault="0072140F">
            <w:pPr>
              <w:jc w:val="center"/>
              <w:rPr>
                <w:color w:val="000000"/>
              </w:rPr>
            </w:pPr>
            <w:r>
              <w:rPr>
                <w:color w:val="000000"/>
              </w:rPr>
              <w:t xml:space="preserve">160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130 </w:t>
            </w:r>
          </w:p>
        </w:tc>
        <w:tc>
          <w:tcPr>
            <w:tcW w:w="1695" w:type="dxa"/>
            <w:tcBorders>
              <w:top w:val="nil"/>
              <w:left w:val="nil"/>
              <w:bottom w:val="nil"/>
              <w:right w:val="single" w:sz="2" w:space="0" w:color="auto"/>
            </w:tcBorders>
          </w:tcPr>
          <w:p w:rsidR="0072140F" w:rsidRDefault="0072140F">
            <w:pPr>
              <w:jc w:val="center"/>
              <w:rPr>
                <w:color w:val="000000"/>
              </w:rPr>
            </w:pPr>
            <w:r>
              <w:rPr>
                <w:color w:val="000000"/>
              </w:rPr>
              <w:t xml:space="preserve">115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150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35</w:t>
            </w:r>
          </w:p>
          <w:p w:rsidR="0072140F" w:rsidRDefault="0072140F">
            <w:pPr>
              <w:jc w:val="center"/>
              <w:rPr>
                <w:color w:val="000000"/>
              </w:rPr>
            </w:pPr>
          </w:p>
        </w:tc>
        <w:tc>
          <w:tcPr>
            <w:tcW w:w="1695" w:type="dxa"/>
            <w:tcBorders>
              <w:top w:val="nil"/>
              <w:left w:val="single" w:sz="2" w:space="0" w:color="auto"/>
              <w:bottom w:val="nil"/>
              <w:right w:val="nil"/>
            </w:tcBorders>
          </w:tcPr>
          <w:p w:rsidR="0072140F" w:rsidRDefault="0072140F">
            <w:pPr>
              <w:jc w:val="center"/>
              <w:rPr>
                <w:color w:val="000000"/>
              </w:rPr>
            </w:pPr>
            <w:r>
              <w:rPr>
                <w:color w:val="000000"/>
              </w:rPr>
              <w:t xml:space="preserve">190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c>
          <w:tcPr>
            <w:tcW w:w="1695" w:type="dxa"/>
            <w:tcBorders>
              <w:top w:val="nil"/>
              <w:left w:val="nil"/>
              <w:bottom w:val="nil"/>
              <w:right w:val="single" w:sz="2" w:space="0" w:color="auto"/>
            </w:tcBorders>
          </w:tcPr>
          <w:p w:rsidR="0072140F" w:rsidRDefault="0072140F">
            <w:pPr>
              <w:jc w:val="center"/>
              <w:rPr>
                <w:color w:val="000000"/>
              </w:rPr>
            </w:pPr>
            <w:r>
              <w:rPr>
                <w:color w:val="000000"/>
              </w:rPr>
              <w:t xml:space="preserve">140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175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50</w:t>
            </w:r>
          </w:p>
          <w:p w:rsidR="0072140F" w:rsidRDefault="0072140F">
            <w:pPr>
              <w:jc w:val="center"/>
              <w:rPr>
                <w:color w:val="000000"/>
              </w:rPr>
            </w:pPr>
          </w:p>
        </w:tc>
        <w:tc>
          <w:tcPr>
            <w:tcW w:w="1695" w:type="dxa"/>
            <w:tcBorders>
              <w:top w:val="nil"/>
              <w:left w:val="single" w:sz="2" w:space="0" w:color="auto"/>
              <w:bottom w:val="nil"/>
              <w:right w:val="nil"/>
            </w:tcBorders>
          </w:tcPr>
          <w:p w:rsidR="0072140F" w:rsidRDefault="0072140F">
            <w:pPr>
              <w:jc w:val="center"/>
              <w:rPr>
                <w:color w:val="000000"/>
              </w:rPr>
            </w:pPr>
            <w:r>
              <w:rPr>
                <w:color w:val="000000"/>
              </w:rPr>
              <w:t xml:space="preserve">235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195 </w:t>
            </w:r>
          </w:p>
        </w:tc>
        <w:tc>
          <w:tcPr>
            <w:tcW w:w="1695" w:type="dxa"/>
            <w:tcBorders>
              <w:top w:val="nil"/>
              <w:left w:val="nil"/>
              <w:bottom w:val="nil"/>
              <w:right w:val="single" w:sz="2" w:space="0" w:color="auto"/>
            </w:tcBorders>
          </w:tcPr>
          <w:p w:rsidR="0072140F" w:rsidRDefault="0072140F">
            <w:pPr>
              <w:jc w:val="center"/>
              <w:rPr>
                <w:color w:val="000000"/>
              </w:rPr>
            </w:pPr>
            <w:r>
              <w:rPr>
                <w:color w:val="000000"/>
              </w:rPr>
              <w:t xml:space="preserve">170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220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70</w:t>
            </w:r>
          </w:p>
          <w:p w:rsidR="0072140F" w:rsidRDefault="0072140F">
            <w:pPr>
              <w:jc w:val="center"/>
              <w:rPr>
                <w:color w:val="000000"/>
              </w:rPr>
            </w:pPr>
          </w:p>
        </w:tc>
        <w:tc>
          <w:tcPr>
            <w:tcW w:w="1695" w:type="dxa"/>
            <w:tcBorders>
              <w:top w:val="nil"/>
              <w:left w:val="single" w:sz="2" w:space="0" w:color="auto"/>
              <w:bottom w:val="nil"/>
              <w:right w:val="nil"/>
            </w:tcBorders>
          </w:tcPr>
          <w:p w:rsidR="0072140F" w:rsidRDefault="0072140F">
            <w:pPr>
              <w:jc w:val="center"/>
              <w:rPr>
                <w:color w:val="000000"/>
              </w:rPr>
            </w:pPr>
            <w:r>
              <w:rPr>
                <w:color w:val="000000"/>
              </w:rPr>
              <w:t xml:space="preserve">290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240 </w:t>
            </w:r>
          </w:p>
        </w:tc>
        <w:tc>
          <w:tcPr>
            <w:tcW w:w="1695" w:type="dxa"/>
            <w:tcBorders>
              <w:top w:val="nil"/>
              <w:left w:val="nil"/>
              <w:bottom w:val="nil"/>
              <w:right w:val="single" w:sz="2" w:space="0" w:color="auto"/>
            </w:tcBorders>
          </w:tcPr>
          <w:p w:rsidR="0072140F" w:rsidRDefault="0072140F">
            <w:pPr>
              <w:jc w:val="center"/>
              <w:rPr>
                <w:color w:val="000000"/>
              </w:rPr>
            </w:pPr>
            <w:r>
              <w:rPr>
                <w:color w:val="000000"/>
              </w:rPr>
              <w:t xml:space="preserve">210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270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95</w:t>
            </w:r>
          </w:p>
          <w:p w:rsidR="0072140F" w:rsidRDefault="0072140F">
            <w:pPr>
              <w:jc w:val="center"/>
              <w:rPr>
                <w:color w:val="000000"/>
              </w:rPr>
            </w:pPr>
          </w:p>
        </w:tc>
        <w:tc>
          <w:tcPr>
            <w:tcW w:w="1695" w:type="dxa"/>
            <w:tcBorders>
              <w:top w:val="nil"/>
              <w:left w:val="single" w:sz="2" w:space="0" w:color="auto"/>
              <w:bottom w:val="nil"/>
              <w:right w:val="nil"/>
            </w:tcBorders>
          </w:tcPr>
          <w:p w:rsidR="0072140F" w:rsidRDefault="0072140F">
            <w:pPr>
              <w:jc w:val="center"/>
              <w:rPr>
                <w:color w:val="000000"/>
              </w:rPr>
            </w:pPr>
            <w:r>
              <w:rPr>
                <w:color w:val="000000"/>
              </w:rPr>
              <w:t xml:space="preserve">340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290 </w:t>
            </w:r>
          </w:p>
        </w:tc>
        <w:tc>
          <w:tcPr>
            <w:tcW w:w="1695" w:type="dxa"/>
            <w:tcBorders>
              <w:top w:val="nil"/>
              <w:left w:val="nil"/>
              <w:bottom w:val="nil"/>
              <w:right w:val="single" w:sz="2" w:space="0" w:color="auto"/>
            </w:tcBorders>
          </w:tcPr>
          <w:p w:rsidR="0072140F" w:rsidRDefault="0072140F">
            <w:pPr>
              <w:jc w:val="center"/>
              <w:rPr>
                <w:color w:val="000000"/>
              </w:rPr>
            </w:pPr>
            <w:r>
              <w:rPr>
                <w:color w:val="000000"/>
              </w:rPr>
              <w:t xml:space="preserve">260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315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120</w:t>
            </w:r>
          </w:p>
          <w:p w:rsidR="0072140F" w:rsidRDefault="0072140F">
            <w:pPr>
              <w:jc w:val="center"/>
              <w:rPr>
                <w:color w:val="000000"/>
              </w:rPr>
            </w:pPr>
          </w:p>
        </w:tc>
        <w:tc>
          <w:tcPr>
            <w:tcW w:w="1695" w:type="dxa"/>
            <w:tcBorders>
              <w:top w:val="nil"/>
              <w:left w:val="single" w:sz="2" w:space="0" w:color="auto"/>
              <w:bottom w:val="nil"/>
              <w:right w:val="nil"/>
            </w:tcBorders>
          </w:tcPr>
          <w:p w:rsidR="0072140F" w:rsidRDefault="0072140F">
            <w:pPr>
              <w:jc w:val="center"/>
              <w:rPr>
                <w:color w:val="000000"/>
              </w:rPr>
            </w:pPr>
            <w:r>
              <w:rPr>
                <w:color w:val="000000"/>
              </w:rPr>
              <w:t xml:space="preserve">390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330 </w:t>
            </w:r>
          </w:p>
        </w:tc>
        <w:tc>
          <w:tcPr>
            <w:tcW w:w="1695" w:type="dxa"/>
            <w:tcBorders>
              <w:top w:val="nil"/>
              <w:left w:val="nil"/>
              <w:bottom w:val="nil"/>
              <w:right w:val="single" w:sz="2" w:space="0" w:color="auto"/>
            </w:tcBorders>
          </w:tcPr>
          <w:p w:rsidR="0072140F" w:rsidRDefault="0072140F">
            <w:pPr>
              <w:jc w:val="center"/>
              <w:rPr>
                <w:color w:val="000000"/>
              </w:rPr>
            </w:pPr>
            <w:r>
              <w:rPr>
                <w:color w:val="000000"/>
              </w:rPr>
              <w:t xml:space="preserve">305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360 </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150</w:t>
            </w:r>
          </w:p>
          <w:p w:rsidR="0072140F" w:rsidRDefault="0072140F">
            <w:pPr>
              <w:jc w:val="center"/>
              <w:rPr>
                <w:color w:val="000000"/>
              </w:rPr>
            </w:pPr>
          </w:p>
        </w:tc>
        <w:tc>
          <w:tcPr>
            <w:tcW w:w="1695" w:type="dxa"/>
            <w:tcBorders>
              <w:top w:val="nil"/>
              <w:left w:val="single" w:sz="2" w:space="0" w:color="auto"/>
              <w:bottom w:val="nil"/>
              <w:right w:val="nil"/>
            </w:tcBorders>
          </w:tcPr>
          <w:p w:rsidR="0072140F" w:rsidRDefault="0072140F">
            <w:pPr>
              <w:jc w:val="center"/>
              <w:rPr>
                <w:color w:val="000000"/>
              </w:rPr>
            </w:pPr>
            <w:r>
              <w:rPr>
                <w:color w:val="000000"/>
              </w:rPr>
              <w:t xml:space="preserve">435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385 </w:t>
            </w:r>
          </w:p>
        </w:tc>
        <w:tc>
          <w:tcPr>
            <w:tcW w:w="1695" w:type="dxa"/>
            <w:tcBorders>
              <w:top w:val="nil"/>
              <w:left w:val="nil"/>
              <w:bottom w:val="nil"/>
              <w:right w:val="single" w:sz="2" w:space="0" w:color="auto"/>
            </w:tcBorders>
          </w:tcPr>
          <w:p w:rsidR="0072140F" w:rsidRDefault="0072140F">
            <w:pPr>
              <w:jc w:val="center"/>
              <w:rPr>
                <w:color w:val="000000"/>
              </w:rPr>
            </w:pPr>
            <w:r>
              <w:rPr>
                <w:color w:val="000000"/>
              </w:rPr>
              <w:t xml:space="preserve">345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695" w:type="dxa"/>
            <w:tcBorders>
              <w:top w:val="nil"/>
              <w:left w:val="single" w:sz="2" w:space="0" w:color="auto"/>
              <w:bottom w:val="nil"/>
              <w:right w:val="nil"/>
            </w:tcBorders>
          </w:tcPr>
          <w:p w:rsidR="0072140F" w:rsidRDefault="0072140F">
            <w:pPr>
              <w:jc w:val="center"/>
              <w:rPr>
                <w:color w:val="000000"/>
              </w:rPr>
            </w:pPr>
            <w:r>
              <w:rPr>
                <w:color w:val="000000"/>
              </w:rPr>
              <w:t>185</w:t>
            </w:r>
          </w:p>
          <w:p w:rsidR="0072140F" w:rsidRDefault="0072140F">
            <w:pPr>
              <w:jc w:val="center"/>
              <w:rPr>
                <w:color w:val="000000"/>
              </w:rPr>
            </w:pPr>
          </w:p>
        </w:tc>
        <w:tc>
          <w:tcPr>
            <w:tcW w:w="1695" w:type="dxa"/>
            <w:tcBorders>
              <w:top w:val="nil"/>
              <w:left w:val="single" w:sz="2" w:space="0" w:color="auto"/>
              <w:bottom w:val="nil"/>
              <w:right w:val="nil"/>
            </w:tcBorders>
          </w:tcPr>
          <w:p w:rsidR="0072140F" w:rsidRDefault="0072140F">
            <w:pPr>
              <w:jc w:val="center"/>
              <w:rPr>
                <w:color w:val="000000"/>
              </w:rPr>
            </w:pPr>
            <w:r>
              <w:rPr>
                <w:color w:val="000000"/>
              </w:rPr>
              <w:t xml:space="preserve">475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420 </w:t>
            </w:r>
          </w:p>
        </w:tc>
        <w:tc>
          <w:tcPr>
            <w:tcW w:w="1695" w:type="dxa"/>
            <w:tcBorders>
              <w:top w:val="nil"/>
              <w:left w:val="nil"/>
              <w:bottom w:val="nil"/>
              <w:right w:val="single" w:sz="2" w:space="0" w:color="auto"/>
            </w:tcBorders>
          </w:tcPr>
          <w:p w:rsidR="0072140F" w:rsidRDefault="0072140F">
            <w:pPr>
              <w:jc w:val="center"/>
              <w:rPr>
                <w:color w:val="000000"/>
              </w:rPr>
            </w:pPr>
            <w:r>
              <w:rPr>
                <w:color w:val="000000"/>
              </w:rPr>
              <w:t xml:space="preserve">390 </w:t>
            </w:r>
          </w:p>
        </w:tc>
        <w:tc>
          <w:tcPr>
            <w:tcW w:w="169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695" w:type="dxa"/>
            <w:tcBorders>
              <w:top w:val="nil"/>
              <w:left w:val="single" w:sz="2" w:space="0" w:color="auto"/>
              <w:bottom w:val="single" w:sz="2" w:space="0" w:color="auto"/>
              <w:right w:val="nil"/>
            </w:tcBorders>
          </w:tcPr>
          <w:p w:rsidR="0072140F" w:rsidRDefault="0072140F">
            <w:pPr>
              <w:jc w:val="center"/>
              <w:rPr>
                <w:color w:val="000000"/>
              </w:rPr>
            </w:pPr>
            <w:r>
              <w:rPr>
                <w:color w:val="000000"/>
              </w:rPr>
              <w:t>240</w:t>
            </w:r>
          </w:p>
          <w:p w:rsidR="0072140F" w:rsidRDefault="0072140F">
            <w:pPr>
              <w:jc w:val="center"/>
              <w:rPr>
                <w:color w:val="000000"/>
              </w:rPr>
            </w:pPr>
          </w:p>
        </w:tc>
        <w:tc>
          <w:tcPr>
            <w:tcW w:w="1695" w:type="dxa"/>
            <w:tcBorders>
              <w:top w:val="nil"/>
              <w:left w:val="single" w:sz="2" w:space="0" w:color="auto"/>
              <w:bottom w:val="single" w:sz="2" w:space="0" w:color="auto"/>
              <w:right w:val="nil"/>
            </w:tcBorders>
          </w:tcPr>
          <w:p w:rsidR="0072140F" w:rsidRDefault="0072140F">
            <w:pPr>
              <w:jc w:val="center"/>
              <w:rPr>
                <w:color w:val="000000"/>
              </w:rPr>
            </w:pPr>
            <w:r>
              <w:rPr>
                <w:color w:val="000000"/>
              </w:rPr>
              <w:t xml:space="preserve">550 </w:t>
            </w:r>
          </w:p>
        </w:tc>
        <w:tc>
          <w:tcPr>
            <w:tcW w:w="169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480 </w:t>
            </w:r>
          </w:p>
        </w:tc>
        <w:tc>
          <w:tcPr>
            <w:tcW w:w="169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450 </w:t>
            </w:r>
          </w:p>
        </w:tc>
        <w:tc>
          <w:tcPr>
            <w:tcW w:w="1695" w:type="dxa"/>
            <w:gridSpan w:val="2"/>
            <w:tcBorders>
              <w:top w:val="nil"/>
              <w:left w:val="nil"/>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1.3.18. Допустимый длительный ток для кабелей с алюминиевыми жилами с бумажной пропитанной маслоканифольной и нестекающей массами изоляцией в свинцовой или алюминиевой оболочке, прокладываемых в воздухе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185"/>
        <w:gridCol w:w="1185"/>
        <w:gridCol w:w="1185"/>
        <w:gridCol w:w="1185"/>
        <w:gridCol w:w="1185"/>
        <w:gridCol w:w="1185"/>
        <w:gridCol w:w="15"/>
        <w:gridCol w:w="1170"/>
        <w:gridCol w:w="15"/>
        <w:gridCol w:w="15"/>
      </w:tblGrid>
      <w:tr w:rsidR="0072140F">
        <w:tblPrEx>
          <w:tblCellMar>
            <w:top w:w="0" w:type="dxa"/>
            <w:bottom w:w="0" w:type="dxa"/>
          </w:tblCellMar>
        </w:tblPrEx>
        <w:trPr>
          <w:hidden/>
        </w:trPr>
        <w:tc>
          <w:tcPr>
            <w:tcW w:w="1185" w:type="dxa"/>
            <w:tcBorders>
              <w:top w:val="single" w:sz="2" w:space="0" w:color="auto"/>
              <w:left w:val="single" w:sz="2" w:space="0" w:color="auto"/>
              <w:bottom w:val="nil"/>
              <w:right w:val="nil"/>
            </w:tcBorders>
          </w:tcPr>
          <w:p w:rsidR="0072140F" w:rsidRDefault="0072140F">
            <w:pPr>
              <w:rPr>
                <w:color w:val="000000"/>
              </w:rPr>
            </w:pPr>
            <w:r>
              <w:rPr>
                <w:vanish/>
                <w:color w:val="000000"/>
              </w:rPr>
              <w:t>#G0</w:t>
            </w:r>
            <w:r>
              <w:rPr>
                <w:color w:val="000000"/>
              </w:rPr>
              <w:t xml:space="preserve">  </w:t>
            </w:r>
          </w:p>
        </w:tc>
        <w:tc>
          <w:tcPr>
            <w:tcW w:w="7140" w:type="dxa"/>
            <w:gridSpan w:val="9"/>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кабелей</w:t>
            </w:r>
          </w:p>
          <w:p w:rsidR="0072140F" w:rsidRDefault="0072140F">
            <w:pPr>
              <w:jc w:val="center"/>
              <w:rPr>
                <w:color w:val="000000"/>
              </w:rPr>
            </w:pPr>
          </w:p>
        </w:tc>
      </w:tr>
      <w:tr w:rsidR="0072140F">
        <w:tblPrEx>
          <w:tblCellMar>
            <w:top w:w="0" w:type="dxa"/>
            <w:bottom w:w="0" w:type="dxa"/>
          </w:tblCellMar>
        </w:tblPrEx>
        <w:trPr>
          <w:gridAfter w:val="1"/>
          <w:wAfter w:w="15"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Сечение токопро-</w:t>
            </w:r>
          </w:p>
          <w:p w:rsidR="0072140F" w:rsidRDefault="0072140F">
            <w:pPr>
              <w:jc w:val="center"/>
              <w:rPr>
                <w:color w:val="000000"/>
              </w:rPr>
            </w:pPr>
            <w:r>
              <w:rPr>
                <w:color w:val="000000"/>
              </w:rPr>
              <w:t xml:space="preserve">водящей </w:t>
            </w:r>
          </w:p>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118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одно-</w:t>
            </w:r>
          </w:p>
          <w:p w:rsidR="0072140F" w:rsidRDefault="0072140F">
            <w:pPr>
              <w:jc w:val="center"/>
              <w:rPr>
                <w:color w:val="000000"/>
              </w:rPr>
            </w:pPr>
            <w:r>
              <w:rPr>
                <w:color w:val="000000"/>
              </w:rPr>
              <w:t xml:space="preserve">жильных до 1 кВ </w:t>
            </w:r>
          </w:p>
        </w:tc>
        <w:tc>
          <w:tcPr>
            <w:tcW w:w="1185" w:type="dxa"/>
            <w:tcBorders>
              <w:top w:val="nil"/>
              <w:left w:val="nil"/>
              <w:bottom w:val="nil"/>
              <w:right w:val="nil"/>
            </w:tcBorders>
          </w:tcPr>
          <w:p w:rsidR="0072140F" w:rsidRDefault="0072140F">
            <w:pPr>
              <w:jc w:val="center"/>
              <w:rPr>
                <w:color w:val="000000"/>
              </w:rPr>
            </w:pPr>
            <w:r>
              <w:rPr>
                <w:color w:val="000000"/>
              </w:rPr>
              <w:t xml:space="preserve">двух- </w:t>
            </w:r>
          </w:p>
          <w:p w:rsidR="0072140F" w:rsidRDefault="0072140F">
            <w:pPr>
              <w:jc w:val="center"/>
              <w:rPr>
                <w:color w:val="000000"/>
              </w:rPr>
            </w:pPr>
            <w:r>
              <w:rPr>
                <w:color w:val="000000"/>
              </w:rPr>
              <w:t xml:space="preserve">жильных до 1 кВ </w:t>
            </w:r>
          </w:p>
        </w:tc>
        <w:tc>
          <w:tcPr>
            <w:tcW w:w="3570" w:type="dxa"/>
            <w:gridSpan w:val="4"/>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трехжильных </w:t>
            </w:r>
          </w:p>
          <w:p w:rsidR="0072140F" w:rsidRDefault="0072140F">
            <w:pPr>
              <w:jc w:val="center"/>
              <w:rPr>
                <w:color w:val="000000"/>
              </w:rPr>
            </w:pPr>
            <w:r>
              <w:rPr>
                <w:color w:val="000000"/>
              </w:rPr>
              <w:t xml:space="preserve">напряжением, кВ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четырех-</w:t>
            </w:r>
          </w:p>
          <w:p w:rsidR="0072140F" w:rsidRDefault="0072140F">
            <w:pPr>
              <w:jc w:val="center"/>
              <w:rPr>
                <w:color w:val="000000"/>
              </w:rPr>
            </w:pPr>
            <w:r>
              <w:rPr>
                <w:color w:val="000000"/>
              </w:rPr>
              <w:t xml:space="preserve">жильных до 1 кВ </w:t>
            </w:r>
          </w:p>
        </w:tc>
      </w:tr>
      <w:tr w:rsidR="0072140F">
        <w:tblPrEx>
          <w:tblCellMar>
            <w:top w:w="0" w:type="dxa"/>
            <w:bottom w:w="0" w:type="dxa"/>
          </w:tblCellMar>
        </w:tblPrEx>
        <w:trPr>
          <w:gridAfter w:val="2"/>
          <w:wAfter w:w="30" w:type="dxa"/>
        </w:trPr>
        <w:tc>
          <w:tcPr>
            <w:tcW w:w="1185" w:type="dxa"/>
            <w:tcBorders>
              <w:top w:val="nil"/>
              <w:left w:val="single" w:sz="2" w:space="0" w:color="auto"/>
              <w:bottom w:val="single" w:sz="2" w:space="0" w:color="auto"/>
              <w:right w:val="nil"/>
            </w:tcBorders>
          </w:tcPr>
          <w:p w:rsidR="0072140F" w:rsidRDefault="0072140F">
            <w:pPr>
              <w:rPr>
                <w:color w:val="000000"/>
              </w:rPr>
            </w:pPr>
            <w:r>
              <w:rPr>
                <w:color w:val="000000"/>
              </w:rPr>
              <w:lastRenderedPageBreak/>
              <w:t xml:space="preserve">  </w:t>
            </w:r>
          </w:p>
        </w:tc>
        <w:tc>
          <w:tcPr>
            <w:tcW w:w="1185"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85" w:type="dxa"/>
            <w:tcBorders>
              <w:top w:val="nil"/>
              <w:left w:val="nil"/>
              <w:bottom w:val="single" w:sz="2" w:space="0" w:color="auto"/>
              <w:right w:val="nil"/>
            </w:tcBorders>
          </w:tcPr>
          <w:p w:rsidR="0072140F" w:rsidRDefault="0072140F">
            <w:pPr>
              <w:rPr>
                <w:color w:val="000000"/>
              </w:rPr>
            </w:pPr>
            <w:r>
              <w:rPr>
                <w:color w:val="000000"/>
              </w:rPr>
              <w:t xml:space="preserve">  </w:t>
            </w:r>
          </w:p>
        </w:tc>
        <w:tc>
          <w:tcPr>
            <w:tcW w:w="118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до 3 </w:t>
            </w:r>
          </w:p>
        </w:tc>
        <w:tc>
          <w:tcPr>
            <w:tcW w:w="1185" w:type="dxa"/>
            <w:tcBorders>
              <w:top w:val="nil"/>
              <w:left w:val="nil"/>
              <w:bottom w:val="single" w:sz="2" w:space="0" w:color="auto"/>
              <w:right w:val="nil"/>
            </w:tcBorders>
          </w:tcPr>
          <w:p w:rsidR="0072140F" w:rsidRDefault="0072140F">
            <w:pPr>
              <w:jc w:val="center"/>
              <w:rPr>
                <w:color w:val="000000"/>
              </w:rPr>
            </w:pPr>
            <w:r>
              <w:rPr>
                <w:color w:val="000000"/>
              </w:rPr>
              <w:t>6</w:t>
            </w:r>
          </w:p>
          <w:p w:rsidR="0072140F" w:rsidRDefault="0072140F">
            <w:pPr>
              <w:jc w:val="center"/>
              <w:rPr>
                <w:color w:val="000000"/>
              </w:rPr>
            </w:pPr>
          </w:p>
        </w:tc>
        <w:tc>
          <w:tcPr>
            <w:tcW w:w="118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 </w:t>
            </w:r>
          </w:p>
        </w:tc>
        <w:tc>
          <w:tcPr>
            <w:tcW w:w="1185" w:type="dxa"/>
            <w:gridSpan w:val="2"/>
            <w:tcBorders>
              <w:top w:val="nil"/>
              <w:left w:val="nil"/>
              <w:bottom w:val="single" w:sz="2" w:space="0" w:color="auto"/>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6</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 xml:space="preserve">42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185" w:type="dxa"/>
            <w:tcBorders>
              <w:top w:val="nil"/>
              <w:left w:val="nil"/>
              <w:bottom w:val="nil"/>
              <w:right w:val="nil"/>
            </w:tcBorders>
          </w:tcPr>
          <w:p w:rsidR="0072140F" w:rsidRDefault="0072140F">
            <w:pPr>
              <w:jc w:val="center"/>
              <w:rPr>
                <w:color w:val="000000"/>
              </w:rPr>
            </w:pPr>
            <w:r>
              <w:rPr>
                <w:color w:val="000000"/>
              </w:rPr>
              <w:t xml:space="preserve">55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 </w:t>
            </w:r>
          </w:p>
        </w:tc>
        <w:tc>
          <w:tcPr>
            <w:tcW w:w="1185" w:type="dxa"/>
            <w:tcBorders>
              <w:top w:val="nil"/>
              <w:left w:val="nil"/>
              <w:bottom w:val="nil"/>
              <w:right w:val="nil"/>
            </w:tcBorders>
          </w:tcPr>
          <w:p w:rsidR="0072140F" w:rsidRDefault="0072140F">
            <w:pPr>
              <w:jc w:val="center"/>
              <w:rPr>
                <w:color w:val="000000"/>
              </w:rPr>
            </w:pPr>
            <w:r>
              <w:rPr>
                <w:color w:val="000000"/>
              </w:rPr>
              <w:t xml:space="preserve">42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45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16</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185" w:type="dxa"/>
            <w:tcBorders>
              <w:top w:val="nil"/>
              <w:left w:val="nil"/>
              <w:bottom w:val="nil"/>
              <w:right w:val="nil"/>
            </w:tcBorders>
          </w:tcPr>
          <w:p w:rsidR="0072140F" w:rsidRDefault="0072140F">
            <w:pPr>
              <w:jc w:val="center"/>
              <w:rPr>
                <w:color w:val="000000"/>
              </w:rPr>
            </w:pPr>
            <w:r>
              <w:rPr>
                <w:color w:val="000000"/>
              </w:rPr>
              <w:t xml:space="preserve">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1185" w:type="dxa"/>
            <w:tcBorders>
              <w:top w:val="nil"/>
              <w:left w:val="nil"/>
              <w:bottom w:val="nil"/>
              <w:right w:val="nil"/>
            </w:tcBorders>
          </w:tcPr>
          <w:p w:rsidR="0072140F" w:rsidRDefault="0072140F">
            <w:pPr>
              <w:jc w:val="center"/>
              <w:rPr>
                <w:color w:val="000000"/>
              </w:rPr>
            </w:pPr>
            <w:r>
              <w:rPr>
                <w:color w:val="000000"/>
              </w:rPr>
              <w:t xml:space="preserve">50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60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25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185" w:type="dxa"/>
            <w:tcBorders>
              <w:top w:val="nil"/>
              <w:left w:val="nil"/>
              <w:bottom w:val="nil"/>
              <w:right w:val="nil"/>
            </w:tcBorders>
          </w:tcPr>
          <w:p w:rsidR="0072140F" w:rsidRDefault="0072140F">
            <w:pPr>
              <w:jc w:val="center"/>
              <w:rPr>
                <w:color w:val="000000"/>
              </w:rPr>
            </w:pPr>
            <w:r>
              <w:rPr>
                <w:color w:val="000000"/>
              </w:rPr>
              <w:t xml:space="preserve">100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185" w:type="dxa"/>
            <w:tcBorders>
              <w:top w:val="nil"/>
              <w:left w:val="nil"/>
              <w:bottom w:val="nil"/>
              <w:right w:val="nil"/>
            </w:tcBorders>
          </w:tcPr>
          <w:p w:rsidR="0072140F" w:rsidRDefault="0072140F">
            <w:pPr>
              <w:jc w:val="center"/>
              <w:rPr>
                <w:color w:val="000000"/>
              </w:rPr>
            </w:pPr>
            <w:r>
              <w:rPr>
                <w:color w:val="000000"/>
              </w:rPr>
              <w:t xml:space="preserve">70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75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35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155 </w:t>
            </w:r>
          </w:p>
        </w:tc>
        <w:tc>
          <w:tcPr>
            <w:tcW w:w="1185" w:type="dxa"/>
            <w:tcBorders>
              <w:top w:val="nil"/>
              <w:left w:val="nil"/>
              <w:bottom w:val="nil"/>
              <w:right w:val="nil"/>
            </w:tcBorders>
          </w:tcPr>
          <w:p w:rsidR="0072140F" w:rsidRDefault="0072140F">
            <w:pPr>
              <w:jc w:val="center"/>
              <w:rPr>
                <w:color w:val="000000"/>
              </w:rPr>
            </w:pPr>
            <w:r>
              <w:rPr>
                <w:color w:val="000000"/>
              </w:rPr>
              <w:t xml:space="preserve">115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 </w:t>
            </w:r>
          </w:p>
        </w:tc>
        <w:tc>
          <w:tcPr>
            <w:tcW w:w="1185" w:type="dxa"/>
            <w:tcBorders>
              <w:top w:val="nil"/>
              <w:left w:val="nil"/>
              <w:bottom w:val="nil"/>
              <w:right w:val="nil"/>
            </w:tcBorders>
          </w:tcPr>
          <w:p w:rsidR="0072140F" w:rsidRDefault="0072140F">
            <w:pPr>
              <w:jc w:val="center"/>
              <w:rPr>
                <w:color w:val="000000"/>
              </w:rPr>
            </w:pPr>
            <w:r>
              <w:rPr>
                <w:color w:val="000000"/>
              </w:rPr>
              <w:t xml:space="preserve">85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95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50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190 </w:t>
            </w:r>
          </w:p>
        </w:tc>
        <w:tc>
          <w:tcPr>
            <w:tcW w:w="1185" w:type="dxa"/>
            <w:tcBorders>
              <w:top w:val="nil"/>
              <w:left w:val="nil"/>
              <w:bottom w:val="nil"/>
              <w:right w:val="nil"/>
            </w:tcBorders>
          </w:tcPr>
          <w:p w:rsidR="0072140F" w:rsidRDefault="0072140F">
            <w:pPr>
              <w:jc w:val="center"/>
              <w:rPr>
                <w:color w:val="000000"/>
              </w:rPr>
            </w:pPr>
            <w:r>
              <w:rPr>
                <w:color w:val="000000"/>
              </w:rPr>
              <w:t xml:space="preserve">140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185" w:type="dxa"/>
            <w:tcBorders>
              <w:top w:val="nil"/>
              <w:left w:val="nil"/>
              <w:bottom w:val="nil"/>
              <w:right w:val="nil"/>
            </w:tcBorders>
          </w:tcPr>
          <w:p w:rsidR="0072140F" w:rsidRDefault="0072140F">
            <w:pPr>
              <w:jc w:val="center"/>
              <w:rPr>
                <w:color w:val="000000"/>
              </w:rPr>
            </w:pPr>
            <w:r>
              <w:rPr>
                <w:color w:val="000000"/>
              </w:rPr>
              <w:t xml:space="preserve">110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110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70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235 </w:t>
            </w:r>
          </w:p>
        </w:tc>
        <w:tc>
          <w:tcPr>
            <w:tcW w:w="1185" w:type="dxa"/>
            <w:tcBorders>
              <w:top w:val="nil"/>
              <w:left w:val="nil"/>
              <w:bottom w:val="nil"/>
              <w:right w:val="nil"/>
            </w:tcBorders>
          </w:tcPr>
          <w:p w:rsidR="0072140F" w:rsidRDefault="0072140F">
            <w:pPr>
              <w:jc w:val="center"/>
              <w:rPr>
                <w:color w:val="000000"/>
              </w:rPr>
            </w:pPr>
            <w:r>
              <w:rPr>
                <w:color w:val="000000"/>
              </w:rPr>
              <w:t xml:space="preserve">175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155 </w:t>
            </w:r>
          </w:p>
        </w:tc>
        <w:tc>
          <w:tcPr>
            <w:tcW w:w="1185" w:type="dxa"/>
            <w:tcBorders>
              <w:top w:val="nil"/>
              <w:left w:val="nil"/>
              <w:bottom w:val="nil"/>
              <w:right w:val="nil"/>
            </w:tcBorders>
          </w:tcPr>
          <w:p w:rsidR="0072140F" w:rsidRDefault="0072140F">
            <w:pPr>
              <w:jc w:val="center"/>
              <w:rPr>
                <w:color w:val="000000"/>
              </w:rPr>
            </w:pPr>
            <w:r>
              <w:rPr>
                <w:color w:val="000000"/>
              </w:rPr>
              <w:t xml:space="preserve">135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140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95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 </w:t>
            </w:r>
          </w:p>
        </w:tc>
        <w:tc>
          <w:tcPr>
            <w:tcW w:w="1185" w:type="dxa"/>
            <w:tcBorders>
              <w:top w:val="nil"/>
              <w:left w:val="nil"/>
              <w:bottom w:val="nil"/>
              <w:right w:val="nil"/>
            </w:tcBorders>
          </w:tcPr>
          <w:p w:rsidR="0072140F" w:rsidRDefault="0072140F">
            <w:pPr>
              <w:jc w:val="center"/>
              <w:rPr>
                <w:color w:val="000000"/>
              </w:rPr>
            </w:pPr>
            <w:r>
              <w:rPr>
                <w:color w:val="000000"/>
              </w:rPr>
              <w:t xml:space="preserve">210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190 </w:t>
            </w:r>
          </w:p>
        </w:tc>
        <w:tc>
          <w:tcPr>
            <w:tcW w:w="1185" w:type="dxa"/>
            <w:tcBorders>
              <w:top w:val="nil"/>
              <w:left w:val="nil"/>
              <w:bottom w:val="nil"/>
              <w:right w:val="nil"/>
            </w:tcBorders>
          </w:tcPr>
          <w:p w:rsidR="0072140F" w:rsidRDefault="0072140F">
            <w:pPr>
              <w:jc w:val="center"/>
              <w:rPr>
                <w:color w:val="000000"/>
              </w:rPr>
            </w:pPr>
            <w:r>
              <w:rPr>
                <w:color w:val="000000"/>
              </w:rPr>
              <w:t xml:space="preserve">165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165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120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320 </w:t>
            </w:r>
          </w:p>
        </w:tc>
        <w:tc>
          <w:tcPr>
            <w:tcW w:w="1185" w:type="dxa"/>
            <w:tcBorders>
              <w:top w:val="nil"/>
              <w:left w:val="nil"/>
              <w:bottom w:val="nil"/>
              <w:right w:val="nil"/>
            </w:tcBorders>
          </w:tcPr>
          <w:p w:rsidR="0072140F" w:rsidRDefault="0072140F">
            <w:pPr>
              <w:jc w:val="center"/>
              <w:rPr>
                <w:color w:val="000000"/>
              </w:rPr>
            </w:pPr>
            <w:r>
              <w:rPr>
                <w:color w:val="000000"/>
              </w:rPr>
              <w:t xml:space="preserve">245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220 </w:t>
            </w:r>
          </w:p>
        </w:tc>
        <w:tc>
          <w:tcPr>
            <w:tcW w:w="1185" w:type="dxa"/>
            <w:tcBorders>
              <w:top w:val="nil"/>
              <w:left w:val="nil"/>
              <w:bottom w:val="nil"/>
              <w:right w:val="nil"/>
            </w:tcBorders>
          </w:tcPr>
          <w:p w:rsidR="0072140F" w:rsidRDefault="0072140F">
            <w:pPr>
              <w:jc w:val="center"/>
              <w:rPr>
                <w:color w:val="000000"/>
              </w:rPr>
            </w:pPr>
            <w:r>
              <w:rPr>
                <w:color w:val="000000"/>
              </w:rPr>
              <w:t xml:space="preserve">190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200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150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360 </w:t>
            </w:r>
          </w:p>
        </w:tc>
        <w:tc>
          <w:tcPr>
            <w:tcW w:w="1185" w:type="dxa"/>
            <w:tcBorders>
              <w:top w:val="nil"/>
              <w:left w:val="nil"/>
              <w:bottom w:val="nil"/>
              <w:right w:val="nil"/>
            </w:tcBorders>
          </w:tcPr>
          <w:p w:rsidR="0072140F" w:rsidRDefault="0072140F">
            <w:pPr>
              <w:jc w:val="center"/>
              <w:rPr>
                <w:color w:val="000000"/>
              </w:rPr>
            </w:pPr>
            <w:r>
              <w:rPr>
                <w:color w:val="000000"/>
              </w:rPr>
              <w:t xml:space="preserve">290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255 </w:t>
            </w:r>
          </w:p>
        </w:tc>
        <w:tc>
          <w:tcPr>
            <w:tcW w:w="1185" w:type="dxa"/>
            <w:tcBorders>
              <w:top w:val="nil"/>
              <w:left w:val="nil"/>
              <w:bottom w:val="nil"/>
              <w:right w:val="nil"/>
            </w:tcBorders>
          </w:tcPr>
          <w:p w:rsidR="0072140F" w:rsidRDefault="0072140F">
            <w:pPr>
              <w:jc w:val="center"/>
              <w:rPr>
                <w:color w:val="000000"/>
              </w:rPr>
            </w:pPr>
            <w:r>
              <w:rPr>
                <w:color w:val="000000"/>
              </w:rPr>
              <w:t xml:space="preserve">225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230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185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405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290 </w:t>
            </w:r>
          </w:p>
        </w:tc>
        <w:tc>
          <w:tcPr>
            <w:tcW w:w="1185" w:type="dxa"/>
            <w:tcBorders>
              <w:top w:val="nil"/>
              <w:left w:val="nil"/>
              <w:bottom w:val="nil"/>
              <w:right w:val="nil"/>
            </w:tcBorders>
          </w:tcPr>
          <w:p w:rsidR="0072140F" w:rsidRDefault="0072140F">
            <w:pPr>
              <w:jc w:val="center"/>
              <w:rPr>
                <w:color w:val="000000"/>
              </w:rPr>
            </w:pPr>
            <w:r>
              <w:rPr>
                <w:color w:val="000000"/>
              </w:rPr>
              <w:t xml:space="preserve">250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235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260 </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240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470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330 </w:t>
            </w:r>
          </w:p>
        </w:tc>
        <w:tc>
          <w:tcPr>
            <w:tcW w:w="1185" w:type="dxa"/>
            <w:tcBorders>
              <w:top w:val="nil"/>
              <w:left w:val="nil"/>
              <w:bottom w:val="nil"/>
              <w:right w:val="nil"/>
            </w:tcBorders>
          </w:tcPr>
          <w:p w:rsidR="0072140F" w:rsidRDefault="0072140F">
            <w:pPr>
              <w:jc w:val="center"/>
              <w:rPr>
                <w:color w:val="000000"/>
              </w:rPr>
            </w:pPr>
            <w:r>
              <w:rPr>
                <w:color w:val="000000"/>
              </w:rPr>
              <w:t xml:space="preserve">290 </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270 </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300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555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400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675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500</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785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nil"/>
              <w:right w:val="nil"/>
            </w:tcBorders>
          </w:tcPr>
          <w:p w:rsidR="0072140F" w:rsidRDefault="0072140F">
            <w:pPr>
              <w:jc w:val="center"/>
              <w:rPr>
                <w:color w:val="000000"/>
              </w:rPr>
            </w:pPr>
            <w:r>
              <w:rPr>
                <w:color w:val="000000"/>
              </w:rPr>
              <w:t>625</w:t>
            </w:r>
          </w:p>
          <w:p w:rsidR="0072140F" w:rsidRDefault="0072140F">
            <w:pPr>
              <w:jc w:val="center"/>
              <w:rPr>
                <w:color w:val="000000"/>
              </w:rPr>
            </w:pP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910 </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nil"/>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2"/>
          <w:wAfter w:w="30" w:type="dxa"/>
        </w:trPr>
        <w:tc>
          <w:tcPr>
            <w:tcW w:w="1185" w:type="dxa"/>
            <w:tcBorders>
              <w:top w:val="nil"/>
              <w:left w:val="single" w:sz="2" w:space="0" w:color="auto"/>
              <w:bottom w:val="single" w:sz="2" w:space="0" w:color="auto"/>
              <w:right w:val="nil"/>
            </w:tcBorders>
          </w:tcPr>
          <w:p w:rsidR="0072140F" w:rsidRDefault="0072140F">
            <w:pPr>
              <w:jc w:val="center"/>
              <w:rPr>
                <w:color w:val="000000"/>
              </w:rPr>
            </w:pPr>
            <w:r>
              <w:rPr>
                <w:color w:val="000000"/>
              </w:rPr>
              <w:t>800</w:t>
            </w:r>
          </w:p>
          <w:p w:rsidR="0072140F" w:rsidRDefault="0072140F">
            <w:pPr>
              <w:jc w:val="center"/>
              <w:rPr>
                <w:color w:val="000000"/>
              </w:rPr>
            </w:pP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1080 </w:t>
            </w:r>
          </w:p>
        </w:tc>
        <w:tc>
          <w:tcPr>
            <w:tcW w:w="1185" w:type="dxa"/>
            <w:tcBorders>
              <w:top w:val="nil"/>
              <w:left w:val="nil"/>
              <w:bottom w:val="single" w:sz="2" w:space="0" w:color="auto"/>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85" w:type="dxa"/>
            <w:tcBorders>
              <w:top w:val="nil"/>
              <w:left w:val="nil"/>
              <w:bottom w:val="single" w:sz="2" w:space="0" w:color="auto"/>
              <w:right w:val="nil"/>
            </w:tcBorders>
          </w:tcPr>
          <w:p w:rsidR="0072140F" w:rsidRDefault="0072140F">
            <w:pPr>
              <w:jc w:val="center"/>
              <w:rPr>
                <w:color w:val="000000"/>
              </w:rPr>
            </w:pPr>
            <w:r>
              <w:rPr>
                <w:color w:val="000000"/>
              </w:rPr>
              <w:t>-</w:t>
            </w:r>
          </w:p>
        </w:tc>
        <w:tc>
          <w:tcPr>
            <w:tcW w:w="118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85" w:type="dxa"/>
            <w:gridSpan w:val="2"/>
            <w:tcBorders>
              <w:top w:val="nil"/>
              <w:left w:val="nil"/>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1.3.19. Допустимый длительный ток для трехжильных кабелей напряжением 6 кВ с медными жилами с обедненнопропитанной изоляцией в общей свинцовой оболочке, прокладываемых в земле и воздухе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425"/>
        <w:gridCol w:w="1425"/>
        <w:gridCol w:w="1410"/>
        <w:gridCol w:w="15"/>
        <w:gridCol w:w="1410"/>
        <w:gridCol w:w="15"/>
        <w:gridCol w:w="1425"/>
        <w:gridCol w:w="1425"/>
      </w:tblGrid>
      <w:tr w:rsidR="0072140F">
        <w:tblPrEx>
          <w:tblCellMar>
            <w:top w:w="0" w:type="dxa"/>
            <w:bottom w:w="0" w:type="dxa"/>
          </w:tblCellMar>
        </w:tblPrEx>
        <w:trPr>
          <w:hidden/>
        </w:trPr>
        <w:tc>
          <w:tcPr>
            <w:tcW w:w="142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Сечение токопро-</w:t>
            </w:r>
          </w:p>
          <w:p w:rsidR="0072140F" w:rsidRDefault="0072140F">
            <w:pPr>
              <w:jc w:val="center"/>
              <w:rPr>
                <w:color w:val="000000"/>
              </w:rPr>
            </w:pPr>
            <w:r>
              <w:rPr>
                <w:color w:val="000000"/>
              </w:rPr>
              <w:t xml:space="preserve">водящей </w:t>
            </w:r>
          </w:p>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2835"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Ток, А, для кабелей проложенных </w:t>
            </w:r>
          </w:p>
        </w:tc>
        <w:tc>
          <w:tcPr>
            <w:tcW w:w="1425" w:type="dxa"/>
            <w:gridSpan w:val="2"/>
            <w:tcBorders>
              <w:top w:val="single" w:sz="2" w:space="0" w:color="auto"/>
              <w:left w:val="nil"/>
              <w:bottom w:val="nil"/>
              <w:right w:val="nil"/>
            </w:tcBorders>
          </w:tcPr>
          <w:p w:rsidR="0072140F" w:rsidRDefault="0072140F">
            <w:pPr>
              <w:jc w:val="center"/>
              <w:rPr>
                <w:color w:val="000000"/>
              </w:rPr>
            </w:pPr>
            <w:r>
              <w:rPr>
                <w:color w:val="000000"/>
              </w:rPr>
              <w:t>Сечение токопро-</w:t>
            </w:r>
          </w:p>
          <w:p w:rsidR="0072140F" w:rsidRDefault="0072140F">
            <w:pPr>
              <w:jc w:val="center"/>
              <w:rPr>
                <w:color w:val="000000"/>
              </w:rPr>
            </w:pPr>
            <w:r>
              <w:rPr>
                <w:color w:val="000000"/>
              </w:rPr>
              <w:t xml:space="preserve">водящей </w:t>
            </w:r>
          </w:p>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2865" w:type="dxa"/>
            <w:gridSpan w:val="3"/>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Ток, А, для кабелей проложенных </w:t>
            </w:r>
          </w:p>
        </w:tc>
      </w:tr>
      <w:tr w:rsidR="0072140F">
        <w:tblPrEx>
          <w:tblCellMar>
            <w:top w:w="0" w:type="dxa"/>
            <w:bottom w:w="0" w:type="dxa"/>
          </w:tblCellMar>
        </w:tblPrEx>
        <w:tc>
          <w:tcPr>
            <w:tcW w:w="1425"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425" w:type="dxa"/>
            <w:tcBorders>
              <w:top w:val="nil"/>
              <w:left w:val="nil"/>
              <w:bottom w:val="single" w:sz="2" w:space="0" w:color="auto"/>
              <w:right w:val="nil"/>
            </w:tcBorders>
          </w:tcPr>
          <w:p w:rsidR="0072140F" w:rsidRDefault="0072140F">
            <w:pPr>
              <w:jc w:val="center"/>
              <w:rPr>
                <w:color w:val="000000"/>
              </w:rPr>
            </w:pPr>
            <w:r>
              <w:rPr>
                <w:color w:val="000000"/>
              </w:rPr>
              <w:t>в земле</w:t>
            </w:r>
          </w:p>
          <w:p w:rsidR="0072140F" w:rsidRDefault="0072140F">
            <w:pPr>
              <w:jc w:val="center"/>
              <w:rPr>
                <w:color w:val="000000"/>
              </w:rPr>
            </w:pPr>
          </w:p>
        </w:tc>
        <w:tc>
          <w:tcPr>
            <w:tcW w:w="1425"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воздухе </w:t>
            </w:r>
          </w:p>
        </w:tc>
        <w:tc>
          <w:tcPr>
            <w:tcW w:w="1425" w:type="dxa"/>
            <w:gridSpan w:val="2"/>
            <w:tcBorders>
              <w:top w:val="nil"/>
              <w:left w:val="nil"/>
              <w:bottom w:val="single" w:sz="2" w:space="0" w:color="auto"/>
              <w:right w:val="nil"/>
            </w:tcBorders>
          </w:tcPr>
          <w:p w:rsidR="0072140F" w:rsidRDefault="0072140F">
            <w:pPr>
              <w:rPr>
                <w:color w:val="000000"/>
              </w:rPr>
            </w:pPr>
            <w:r>
              <w:rPr>
                <w:color w:val="000000"/>
              </w:rPr>
              <w:t xml:space="preserve">  </w:t>
            </w:r>
          </w:p>
        </w:tc>
        <w:tc>
          <w:tcPr>
            <w:tcW w:w="142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земле </w:t>
            </w:r>
          </w:p>
        </w:tc>
        <w:tc>
          <w:tcPr>
            <w:tcW w:w="142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в воздухе </w:t>
            </w:r>
          </w:p>
        </w:tc>
      </w:tr>
      <w:tr w:rsidR="0072140F">
        <w:tblPrEx>
          <w:tblCellMar>
            <w:top w:w="0" w:type="dxa"/>
            <w:bottom w:w="0" w:type="dxa"/>
          </w:tblCellMar>
        </w:tblPrEx>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1425" w:type="dxa"/>
            <w:tcBorders>
              <w:top w:val="nil"/>
              <w:left w:val="nil"/>
              <w:bottom w:val="nil"/>
              <w:right w:val="nil"/>
            </w:tcBorders>
          </w:tcPr>
          <w:p w:rsidR="0072140F" w:rsidRDefault="0072140F">
            <w:pPr>
              <w:jc w:val="center"/>
              <w:rPr>
                <w:color w:val="000000"/>
              </w:rPr>
            </w:pPr>
            <w:r>
              <w:rPr>
                <w:color w:val="000000"/>
              </w:rPr>
              <w:lastRenderedPageBreak/>
              <w:t xml:space="preserve">90 </w:t>
            </w:r>
          </w:p>
        </w:tc>
        <w:tc>
          <w:tcPr>
            <w:tcW w:w="142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 </w:t>
            </w:r>
          </w:p>
        </w:tc>
        <w:tc>
          <w:tcPr>
            <w:tcW w:w="1425" w:type="dxa"/>
            <w:gridSpan w:val="2"/>
            <w:tcBorders>
              <w:top w:val="nil"/>
              <w:left w:val="nil"/>
              <w:bottom w:val="nil"/>
              <w:right w:val="nil"/>
            </w:tcBorders>
          </w:tcPr>
          <w:p w:rsidR="0072140F" w:rsidRDefault="0072140F">
            <w:pPr>
              <w:jc w:val="center"/>
              <w:rPr>
                <w:color w:val="000000"/>
              </w:rPr>
            </w:pPr>
            <w:r>
              <w:rPr>
                <w:color w:val="000000"/>
              </w:rPr>
              <w:t xml:space="preserve">70 </w:t>
            </w: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220 </w:t>
            </w:r>
          </w:p>
        </w:tc>
        <w:tc>
          <w:tcPr>
            <w:tcW w:w="1425" w:type="dxa"/>
            <w:tcBorders>
              <w:top w:val="nil"/>
              <w:left w:val="nil"/>
              <w:bottom w:val="nil"/>
              <w:right w:val="single" w:sz="2" w:space="0" w:color="auto"/>
            </w:tcBorders>
          </w:tcPr>
          <w:p w:rsidR="0072140F" w:rsidRDefault="0072140F">
            <w:pPr>
              <w:jc w:val="center"/>
              <w:rPr>
                <w:color w:val="000000"/>
              </w:rPr>
            </w:pPr>
            <w:r>
              <w:rPr>
                <w:color w:val="000000"/>
              </w:rPr>
              <w:t xml:space="preserve">170 </w:t>
            </w:r>
          </w:p>
        </w:tc>
      </w:tr>
      <w:tr w:rsidR="0072140F">
        <w:tblPrEx>
          <w:tblCellMar>
            <w:top w:w="0" w:type="dxa"/>
            <w:bottom w:w="0" w:type="dxa"/>
          </w:tblCellMar>
        </w:tblPrEx>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425" w:type="dxa"/>
            <w:tcBorders>
              <w:top w:val="nil"/>
              <w:left w:val="nil"/>
              <w:bottom w:val="nil"/>
              <w:right w:val="nil"/>
            </w:tcBorders>
          </w:tcPr>
          <w:p w:rsidR="0072140F" w:rsidRDefault="0072140F">
            <w:pPr>
              <w:jc w:val="center"/>
              <w:rPr>
                <w:color w:val="000000"/>
              </w:rPr>
            </w:pPr>
            <w:r>
              <w:rPr>
                <w:color w:val="000000"/>
              </w:rPr>
              <w:t xml:space="preserve">120 </w:t>
            </w:r>
          </w:p>
        </w:tc>
        <w:tc>
          <w:tcPr>
            <w:tcW w:w="142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425" w:type="dxa"/>
            <w:gridSpan w:val="2"/>
            <w:tcBorders>
              <w:top w:val="nil"/>
              <w:left w:val="nil"/>
              <w:bottom w:val="nil"/>
              <w:right w:val="nil"/>
            </w:tcBorders>
          </w:tcPr>
          <w:p w:rsidR="0072140F" w:rsidRDefault="0072140F">
            <w:pPr>
              <w:jc w:val="center"/>
              <w:rPr>
                <w:color w:val="000000"/>
              </w:rPr>
            </w:pPr>
            <w:r>
              <w:rPr>
                <w:color w:val="000000"/>
              </w:rPr>
              <w:t xml:space="preserve">95 </w:t>
            </w: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265 </w:t>
            </w:r>
          </w:p>
        </w:tc>
        <w:tc>
          <w:tcPr>
            <w:tcW w:w="1425" w:type="dxa"/>
            <w:tcBorders>
              <w:top w:val="nil"/>
              <w:left w:val="nil"/>
              <w:bottom w:val="nil"/>
              <w:right w:val="single" w:sz="2" w:space="0" w:color="auto"/>
            </w:tcBorders>
          </w:tcPr>
          <w:p w:rsidR="0072140F" w:rsidRDefault="0072140F">
            <w:pPr>
              <w:jc w:val="center"/>
              <w:rPr>
                <w:color w:val="000000"/>
              </w:rPr>
            </w:pPr>
            <w:r>
              <w:rPr>
                <w:color w:val="000000"/>
              </w:rPr>
              <w:t xml:space="preserve">210 </w:t>
            </w:r>
          </w:p>
        </w:tc>
      </w:tr>
      <w:tr w:rsidR="0072140F">
        <w:tblPrEx>
          <w:tblCellMar>
            <w:top w:w="0" w:type="dxa"/>
            <w:bottom w:w="0" w:type="dxa"/>
          </w:tblCellMar>
        </w:tblPrEx>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425" w:type="dxa"/>
            <w:tcBorders>
              <w:top w:val="nil"/>
              <w:left w:val="nil"/>
              <w:bottom w:val="nil"/>
              <w:right w:val="nil"/>
            </w:tcBorders>
          </w:tcPr>
          <w:p w:rsidR="0072140F" w:rsidRDefault="0072140F">
            <w:pPr>
              <w:jc w:val="center"/>
              <w:rPr>
                <w:color w:val="000000"/>
              </w:rPr>
            </w:pPr>
            <w:r>
              <w:rPr>
                <w:color w:val="000000"/>
              </w:rPr>
              <w:t xml:space="preserve">145 </w:t>
            </w:r>
          </w:p>
        </w:tc>
        <w:tc>
          <w:tcPr>
            <w:tcW w:w="142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110 </w:t>
            </w:r>
          </w:p>
        </w:tc>
        <w:tc>
          <w:tcPr>
            <w:tcW w:w="1425" w:type="dxa"/>
            <w:gridSpan w:val="2"/>
            <w:tcBorders>
              <w:top w:val="nil"/>
              <w:left w:val="nil"/>
              <w:bottom w:val="nil"/>
              <w:right w:val="nil"/>
            </w:tcBorders>
          </w:tcPr>
          <w:p w:rsidR="0072140F" w:rsidRDefault="0072140F">
            <w:pPr>
              <w:jc w:val="center"/>
              <w:rPr>
                <w:color w:val="000000"/>
              </w:rPr>
            </w:pPr>
            <w:r>
              <w:rPr>
                <w:color w:val="000000"/>
              </w:rPr>
              <w:t xml:space="preserve">120 </w:t>
            </w: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310 </w:t>
            </w:r>
          </w:p>
        </w:tc>
        <w:tc>
          <w:tcPr>
            <w:tcW w:w="1425" w:type="dxa"/>
            <w:tcBorders>
              <w:top w:val="nil"/>
              <w:left w:val="nil"/>
              <w:bottom w:val="nil"/>
              <w:right w:val="single" w:sz="2" w:space="0" w:color="auto"/>
            </w:tcBorders>
          </w:tcPr>
          <w:p w:rsidR="0072140F" w:rsidRDefault="0072140F">
            <w:pPr>
              <w:jc w:val="center"/>
              <w:rPr>
                <w:color w:val="000000"/>
              </w:rPr>
            </w:pPr>
            <w:r>
              <w:rPr>
                <w:color w:val="000000"/>
              </w:rPr>
              <w:t xml:space="preserve">245 </w:t>
            </w:r>
          </w:p>
        </w:tc>
      </w:tr>
      <w:tr w:rsidR="0072140F">
        <w:tblPrEx>
          <w:tblCellMar>
            <w:top w:w="0" w:type="dxa"/>
            <w:bottom w:w="0" w:type="dxa"/>
          </w:tblCellMar>
        </w:tblPrEx>
        <w:tc>
          <w:tcPr>
            <w:tcW w:w="142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50 </w:t>
            </w:r>
          </w:p>
        </w:tc>
        <w:tc>
          <w:tcPr>
            <w:tcW w:w="1425" w:type="dxa"/>
            <w:tcBorders>
              <w:top w:val="nil"/>
              <w:left w:val="nil"/>
              <w:bottom w:val="single" w:sz="2" w:space="0" w:color="auto"/>
              <w:right w:val="nil"/>
            </w:tcBorders>
          </w:tcPr>
          <w:p w:rsidR="0072140F" w:rsidRDefault="0072140F">
            <w:pPr>
              <w:jc w:val="center"/>
              <w:rPr>
                <w:color w:val="000000"/>
              </w:rPr>
            </w:pPr>
            <w:r>
              <w:rPr>
                <w:color w:val="000000"/>
              </w:rPr>
              <w:t xml:space="preserve">180 </w:t>
            </w:r>
          </w:p>
        </w:tc>
        <w:tc>
          <w:tcPr>
            <w:tcW w:w="1425"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140</w:t>
            </w:r>
          </w:p>
          <w:p w:rsidR="0072140F" w:rsidRDefault="0072140F">
            <w:pPr>
              <w:jc w:val="center"/>
              <w:rPr>
                <w:color w:val="000000"/>
              </w:rPr>
            </w:pPr>
          </w:p>
        </w:tc>
        <w:tc>
          <w:tcPr>
            <w:tcW w:w="1425" w:type="dxa"/>
            <w:gridSpan w:val="2"/>
            <w:tcBorders>
              <w:top w:val="nil"/>
              <w:left w:val="nil"/>
              <w:bottom w:val="single" w:sz="2" w:space="0" w:color="auto"/>
              <w:right w:val="nil"/>
            </w:tcBorders>
          </w:tcPr>
          <w:p w:rsidR="0072140F" w:rsidRDefault="0072140F">
            <w:pPr>
              <w:jc w:val="center"/>
              <w:rPr>
                <w:color w:val="000000"/>
              </w:rPr>
            </w:pPr>
            <w:r>
              <w:rPr>
                <w:color w:val="000000"/>
              </w:rPr>
              <w:t xml:space="preserve">150 </w:t>
            </w:r>
          </w:p>
        </w:tc>
        <w:tc>
          <w:tcPr>
            <w:tcW w:w="142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355 </w:t>
            </w:r>
          </w:p>
        </w:tc>
        <w:tc>
          <w:tcPr>
            <w:tcW w:w="142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290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1.3.20. Допустимый длительный ток для трехжильных кабелей напряжением 6 кВ с алюминиевыми жилами с обедненнопропитанной изоляцией в общей свинцовой оболочке, прокладываемых в земле и воздухе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425"/>
        <w:gridCol w:w="1425"/>
        <w:gridCol w:w="1425"/>
        <w:gridCol w:w="1425"/>
        <w:gridCol w:w="1425"/>
        <w:gridCol w:w="1410"/>
        <w:gridCol w:w="15"/>
      </w:tblGrid>
      <w:tr w:rsidR="0072140F">
        <w:tblPrEx>
          <w:tblCellMar>
            <w:top w:w="0" w:type="dxa"/>
            <w:bottom w:w="0" w:type="dxa"/>
          </w:tblCellMar>
        </w:tblPrEx>
        <w:trPr>
          <w:gridAfter w:val="1"/>
          <w:wAfter w:w="15" w:type="dxa"/>
          <w:hidden/>
        </w:trPr>
        <w:tc>
          <w:tcPr>
            <w:tcW w:w="142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Сечение токопро-</w:t>
            </w:r>
          </w:p>
          <w:p w:rsidR="0072140F" w:rsidRDefault="0072140F">
            <w:pPr>
              <w:jc w:val="center"/>
              <w:rPr>
                <w:color w:val="000000"/>
              </w:rPr>
            </w:pPr>
            <w:r>
              <w:rPr>
                <w:color w:val="000000"/>
              </w:rPr>
              <w:t xml:space="preserve">водящей </w:t>
            </w:r>
          </w:p>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285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Ток, А, для кабелей проложенных </w:t>
            </w:r>
          </w:p>
        </w:tc>
        <w:tc>
          <w:tcPr>
            <w:tcW w:w="1425" w:type="dxa"/>
            <w:tcBorders>
              <w:top w:val="single" w:sz="2" w:space="0" w:color="auto"/>
              <w:left w:val="nil"/>
              <w:bottom w:val="nil"/>
              <w:right w:val="nil"/>
            </w:tcBorders>
          </w:tcPr>
          <w:p w:rsidR="0072140F" w:rsidRDefault="0072140F">
            <w:pPr>
              <w:jc w:val="center"/>
              <w:rPr>
                <w:color w:val="000000"/>
              </w:rPr>
            </w:pPr>
            <w:r>
              <w:rPr>
                <w:color w:val="000000"/>
              </w:rPr>
              <w:t>Сечение токопро-</w:t>
            </w:r>
          </w:p>
          <w:p w:rsidR="0072140F" w:rsidRDefault="0072140F">
            <w:pPr>
              <w:jc w:val="center"/>
              <w:rPr>
                <w:color w:val="000000"/>
              </w:rPr>
            </w:pPr>
            <w:r>
              <w:rPr>
                <w:color w:val="000000"/>
              </w:rPr>
              <w:t xml:space="preserve">водящей </w:t>
            </w:r>
          </w:p>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2835"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Ток, А, для кабелей проложенных </w:t>
            </w:r>
          </w:p>
        </w:tc>
      </w:tr>
      <w:tr w:rsidR="0072140F">
        <w:tblPrEx>
          <w:tblCellMar>
            <w:top w:w="0" w:type="dxa"/>
            <w:bottom w:w="0" w:type="dxa"/>
          </w:tblCellMar>
        </w:tblPrEx>
        <w:tc>
          <w:tcPr>
            <w:tcW w:w="1425"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425" w:type="dxa"/>
            <w:tcBorders>
              <w:top w:val="nil"/>
              <w:left w:val="nil"/>
              <w:bottom w:val="single" w:sz="2" w:space="0" w:color="auto"/>
              <w:right w:val="nil"/>
            </w:tcBorders>
          </w:tcPr>
          <w:p w:rsidR="0072140F" w:rsidRDefault="0072140F">
            <w:pPr>
              <w:jc w:val="center"/>
              <w:rPr>
                <w:color w:val="000000"/>
              </w:rPr>
            </w:pPr>
            <w:r>
              <w:rPr>
                <w:color w:val="000000"/>
              </w:rPr>
              <w:t>в земле</w:t>
            </w:r>
          </w:p>
          <w:p w:rsidR="0072140F" w:rsidRDefault="0072140F">
            <w:pPr>
              <w:jc w:val="center"/>
              <w:rPr>
                <w:color w:val="000000"/>
              </w:rPr>
            </w:pPr>
          </w:p>
        </w:tc>
        <w:tc>
          <w:tcPr>
            <w:tcW w:w="142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воздухе </w:t>
            </w:r>
          </w:p>
        </w:tc>
        <w:tc>
          <w:tcPr>
            <w:tcW w:w="1425" w:type="dxa"/>
            <w:tcBorders>
              <w:top w:val="nil"/>
              <w:left w:val="nil"/>
              <w:bottom w:val="single" w:sz="2" w:space="0" w:color="auto"/>
              <w:right w:val="nil"/>
            </w:tcBorders>
          </w:tcPr>
          <w:p w:rsidR="0072140F" w:rsidRDefault="0072140F">
            <w:pPr>
              <w:rPr>
                <w:color w:val="000000"/>
              </w:rPr>
            </w:pPr>
            <w:r>
              <w:rPr>
                <w:color w:val="000000"/>
              </w:rPr>
              <w:t xml:space="preserve">  </w:t>
            </w:r>
          </w:p>
        </w:tc>
        <w:tc>
          <w:tcPr>
            <w:tcW w:w="142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земле </w:t>
            </w:r>
          </w:p>
        </w:tc>
        <w:tc>
          <w:tcPr>
            <w:tcW w:w="1425" w:type="dxa"/>
            <w:gridSpan w:val="2"/>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в воздухе </w:t>
            </w:r>
          </w:p>
        </w:tc>
      </w:tr>
      <w:tr w:rsidR="0072140F">
        <w:tblPrEx>
          <w:tblCellMar>
            <w:top w:w="0" w:type="dxa"/>
            <w:bottom w:w="0" w:type="dxa"/>
          </w:tblCellMar>
        </w:tblPrEx>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1425" w:type="dxa"/>
            <w:tcBorders>
              <w:top w:val="nil"/>
              <w:left w:val="nil"/>
              <w:bottom w:val="nil"/>
              <w:right w:val="nil"/>
            </w:tcBorders>
          </w:tcPr>
          <w:p w:rsidR="0072140F" w:rsidRDefault="0072140F">
            <w:pPr>
              <w:jc w:val="center"/>
              <w:rPr>
                <w:color w:val="000000"/>
              </w:rPr>
            </w:pPr>
            <w:r>
              <w:rPr>
                <w:color w:val="000000"/>
              </w:rPr>
              <w:t xml:space="preserve">70 </w:t>
            </w: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1425" w:type="dxa"/>
            <w:tcBorders>
              <w:top w:val="nil"/>
              <w:left w:val="nil"/>
              <w:bottom w:val="nil"/>
              <w:right w:val="nil"/>
            </w:tcBorders>
          </w:tcPr>
          <w:p w:rsidR="0072140F" w:rsidRDefault="0072140F">
            <w:pPr>
              <w:jc w:val="center"/>
              <w:rPr>
                <w:color w:val="000000"/>
              </w:rPr>
            </w:pPr>
            <w:r>
              <w:rPr>
                <w:color w:val="000000"/>
              </w:rPr>
              <w:t xml:space="preserve">70 </w:t>
            </w: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170 </w:t>
            </w:r>
          </w:p>
        </w:tc>
        <w:tc>
          <w:tcPr>
            <w:tcW w:w="142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130 </w:t>
            </w:r>
          </w:p>
        </w:tc>
      </w:tr>
      <w:tr w:rsidR="0072140F">
        <w:tblPrEx>
          <w:tblCellMar>
            <w:top w:w="0" w:type="dxa"/>
            <w:bottom w:w="0" w:type="dxa"/>
          </w:tblCellMar>
        </w:tblPrEx>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425" w:type="dxa"/>
            <w:tcBorders>
              <w:top w:val="nil"/>
              <w:left w:val="nil"/>
              <w:bottom w:val="nil"/>
              <w:right w:val="nil"/>
            </w:tcBorders>
          </w:tcPr>
          <w:p w:rsidR="0072140F" w:rsidRDefault="0072140F">
            <w:pPr>
              <w:jc w:val="center"/>
              <w:rPr>
                <w:color w:val="000000"/>
              </w:rPr>
            </w:pPr>
            <w:r>
              <w:rPr>
                <w:color w:val="000000"/>
              </w:rPr>
              <w:t xml:space="preserve">90 </w:t>
            </w: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 </w:t>
            </w:r>
          </w:p>
        </w:tc>
        <w:tc>
          <w:tcPr>
            <w:tcW w:w="1425" w:type="dxa"/>
            <w:tcBorders>
              <w:top w:val="nil"/>
              <w:left w:val="nil"/>
              <w:bottom w:val="nil"/>
              <w:right w:val="nil"/>
            </w:tcBorders>
          </w:tcPr>
          <w:p w:rsidR="0072140F" w:rsidRDefault="0072140F">
            <w:pPr>
              <w:jc w:val="center"/>
              <w:rPr>
                <w:color w:val="000000"/>
              </w:rPr>
            </w:pPr>
            <w:r>
              <w:rPr>
                <w:color w:val="000000"/>
              </w:rPr>
              <w:t xml:space="preserve">95 </w:t>
            </w: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205 </w:t>
            </w:r>
          </w:p>
        </w:tc>
        <w:tc>
          <w:tcPr>
            <w:tcW w:w="142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160 </w:t>
            </w:r>
          </w:p>
        </w:tc>
      </w:tr>
      <w:tr w:rsidR="0072140F">
        <w:tblPrEx>
          <w:tblCellMar>
            <w:top w:w="0" w:type="dxa"/>
            <w:bottom w:w="0" w:type="dxa"/>
          </w:tblCellMar>
        </w:tblPrEx>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425" w:type="dxa"/>
            <w:tcBorders>
              <w:top w:val="nil"/>
              <w:left w:val="nil"/>
              <w:bottom w:val="nil"/>
              <w:right w:val="nil"/>
            </w:tcBorders>
          </w:tcPr>
          <w:p w:rsidR="0072140F" w:rsidRDefault="0072140F">
            <w:pPr>
              <w:jc w:val="center"/>
              <w:rPr>
                <w:color w:val="000000"/>
              </w:rPr>
            </w:pPr>
            <w:r>
              <w:rPr>
                <w:color w:val="000000"/>
              </w:rPr>
              <w:t xml:space="preserve">110 </w:t>
            </w: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 </w:t>
            </w:r>
          </w:p>
        </w:tc>
        <w:tc>
          <w:tcPr>
            <w:tcW w:w="1425" w:type="dxa"/>
            <w:tcBorders>
              <w:top w:val="nil"/>
              <w:left w:val="nil"/>
              <w:bottom w:val="nil"/>
              <w:right w:val="nil"/>
            </w:tcBorders>
          </w:tcPr>
          <w:p w:rsidR="0072140F" w:rsidRDefault="0072140F">
            <w:pPr>
              <w:jc w:val="center"/>
              <w:rPr>
                <w:color w:val="000000"/>
              </w:rPr>
            </w:pPr>
            <w:r>
              <w:rPr>
                <w:color w:val="000000"/>
              </w:rPr>
              <w:t xml:space="preserve">120 </w:t>
            </w: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240 </w:t>
            </w:r>
          </w:p>
        </w:tc>
        <w:tc>
          <w:tcPr>
            <w:tcW w:w="142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190 </w:t>
            </w:r>
          </w:p>
        </w:tc>
      </w:tr>
      <w:tr w:rsidR="0072140F">
        <w:tblPrEx>
          <w:tblCellMar>
            <w:top w:w="0" w:type="dxa"/>
            <w:bottom w:w="0" w:type="dxa"/>
          </w:tblCellMar>
        </w:tblPrEx>
        <w:tc>
          <w:tcPr>
            <w:tcW w:w="142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1425" w:type="dxa"/>
            <w:tcBorders>
              <w:top w:val="nil"/>
              <w:left w:val="nil"/>
              <w:bottom w:val="single" w:sz="2" w:space="0" w:color="auto"/>
              <w:right w:val="nil"/>
            </w:tcBorders>
          </w:tcPr>
          <w:p w:rsidR="0072140F" w:rsidRDefault="0072140F">
            <w:pPr>
              <w:jc w:val="center"/>
              <w:rPr>
                <w:color w:val="000000"/>
              </w:rPr>
            </w:pPr>
            <w:r>
              <w:rPr>
                <w:color w:val="000000"/>
              </w:rPr>
              <w:t xml:space="preserve">140 </w:t>
            </w:r>
          </w:p>
        </w:tc>
        <w:tc>
          <w:tcPr>
            <w:tcW w:w="142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110 </w:t>
            </w:r>
          </w:p>
        </w:tc>
        <w:tc>
          <w:tcPr>
            <w:tcW w:w="1425" w:type="dxa"/>
            <w:tcBorders>
              <w:top w:val="nil"/>
              <w:left w:val="nil"/>
              <w:bottom w:val="single" w:sz="2" w:space="0" w:color="auto"/>
              <w:right w:val="nil"/>
            </w:tcBorders>
          </w:tcPr>
          <w:p w:rsidR="0072140F" w:rsidRDefault="0072140F">
            <w:pPr>
              <w:jc w:val="center"/>
              <w:rPr>
                <w:color w:val="000000"/>
              </w:rPr>
            </w:pPr>
            <w:r>
              <w:rPr>
                <w:color w:val="000000"/>
              </w:rPr>
              <w:t xml:space="preserve">150 </w:t>
            </w:r>
          </w:p>
        </w:tc>
        <w:tc>
          <w:tcPr>
            <w:tcW w:w="142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275 </w:t>
            </w:r>
          </w:p>
        </w:tc>
        <w:tc>
          <w:tcPr>
            <w:tcW w:w="1425" w:type="dxa"/>
            <w:gridSpan w:val="2"/>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225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1.3.21. Допустимый длительный ток для кабелей с отдельно освинцованными медными жилами с бумажной пропитанной маслоканифольной и нестекающей массами изоляцией, прокладываемых в земле, воде, воздухе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45"/>
        <w:gridCol w:w="1245"/>
        <w:gridCol w:w="1245"/>
        <w:gridCol w:w="1245"/>
        <w:gridCol w:w="1245"/>
        <w:gridCol w:w="1245"/>
        <w:gridCol w:w="1245"/>
      </w:tblGrid>
      <w:tr w:rsidR="0072140F">
        <w:tblPrEx>
          <w:tblCellMar>
            <w:top w:w="0" w:type="dxa"/>
            <w:bottom w:w="0" w:type="dxa"/>
          </w:tblCellMar>
        </w:tblPrEx>
        <w:trPr>
          <w:hidden/>
        </w:trPr>
        <w:tc>
          <w:tcPr>
            <w:tcW w:w="124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p>
          <w:p w:rsidR="0072140F" w:rsidRDefault="0072140F">
            <w:pPr>
              <w:jc w:val="center"/>
              <w:rPr>
                <w:color w:val="000000"/>
              </w:rPr>
            </w:pPr>
          </w:p>
        </w:tc>
        <w:tc>
          <w:tcPr>
            <w:tcW w:w="7470" w:type="dxa"/>
            <w:gridSpan w:val="6"/>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трехжильных кабелей напряжением, кВ</w:t>
            </w:r>
          </w:p>
          <w:p w:rsidR="0072140F" w:rsidRDefault="0072140F">
            <w:pPr>
              <w:jc w:val="center"/>
              <w:rPr>
                <w:color w:val="000000"/>
              </w:rPr>
            </w:pP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t>Сечение токопро-</w:t>
            </w:r>
          </w:p>
        </w:tc>
        <w:tc>
          <w:tcPr>
            <w:tcW w:w="3735" w:type="dxa"/>
            <w:gridSpan w:val="3"/>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20 </w:t>
            </w:r>
          </w:p>
        </w:tc>
        <w:tc>
          <w:tcPr>
            <w:tcW w:w="3735" w:type="dxa"/>
            <w:gridSpan w:val="3"/>
            <w:tcBorders>
              <w:top w:val="nil"/>
              <w:left w:val="nil"/>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t xml:space="preserve">водящей </w:t>
            </w:r>
          </w:p>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7470" w:type="dxa"/>
            <w:gridSpan w:val="6"/>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при прокладке</w:t>
            </w:r>
          </w:p>
          <w:p w:rsidR="0072140F" w:rsidRDefault="0072140F">
            <w:pPr>
              <w:jc w:val="center"/>
              <w:rPr>
                <w:color w:val="000000"/>
              </w:rPr>
            </w:pPr>
          </w:p>
        </w:tc>
      </w:tr>
      <w:tr w:rsidR="0072140F">
        <w:tblPrEx>
          <w:tblCellMar>
            <w:top w:w="0" w:type="dxa"/>
            <w:bottom w:w="0" w:type="dxa"/>
          </w:tblCellMar>
        </w:tblPrEx>
        <w:tc>
          <w:tcPr>
            <w:tcW w:w="1245" w:type="dxa"/>
            <w:tcBorders>
              <w:top w:val="nil"/>
              <w:left w:val="single" w:sz="2" w:space="0" w:color="auto"/>
              <w:bottom w:val="single" w:sz="2" w:space="0" w:color="auto"/>
              <w:right w:val="nil"/>
            </w:tcBorders>
          </w:tcPr>
          <w:p w:rsidR="0072140F" w:rsidRDefault="0072140F">
            <w:pPr>
              <w:jc w:val="center"/>
              <w:rPr>
                <w:color w:val="000000"/>
              </w:rPr>
            </w:pPr>
          </w:p>
          <w:p w:rsidR="0072140F" w:rsidRDefault="0072140F">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в земле</w:t>
            </w:r>
          </w:p>
          <w:p w:rsidR="0072140F" w:rsidRDefault="0072140F">
            <w:pPr>
              <w:jc w:val="center"/>
              <w:rPr>
                <w:color w:val="000000"/>
              </w:rPr>
            </w:pP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в воде </w:t>
            </w:r>
          </w:p>
        </w:tc>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воздухе </w:t>
            </w: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в земле </w:t>
            </w:r>
          </w:p>
        </w:tc>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воде </w:t>
            </w:r>
          </w:p>
        </w:tc>
        <w:tc>
          <w:tcPr>
            <w:tcW w:w="124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в воздухе </w:t>
            </w: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t xml:space="preserve">25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110 </w:t>
            </w:r>
          </w:p>
        </w:tc>
        <w:tc>
          <w:tcPr>
            <w:tcW w:w="1245" w:type="dxa"/>
            <w:tcBorders>
              <w:top w:val="nil"/>
              <w:left w:val="nil"/>
              <w:bottom w:val="nil"/>
              <w:right w:val="nil"/>
            </w:tcBorders>
          </w:tcPr>
          <w:p w:rsidR="0072140F" w:rsidRDefault="0072140F">
            <w:pPr>
              <w:jc w:val="center"/>
              <w:rPr>
                <w:color w:val="000000"/>
              </w:rPr>
            </w:pPr>
            <w:r>
              <w:rPr>
                <w:color w:val="000000"/>
              </w:rPr>
              <w:t xml:space="preserve">120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 </w:t>
            </w:r>
          </w:p>
        </w:tc>
        <w:tc>
          <w:tcPr>
            <w:tcW w:w="1245" w:type="dxa"/>
            <w:tcBorders>
              <w:top w:val="nil"/>
              <w:left w:val="nil"/>
              <w:bottom w:val="nil"/>
              <w:right w:val="nil"/>
            </w:tcBorders>
          </w:tcPr>
          <w:p w:rsidR="0072140F" w:rsidRDefault="0072140F">
            <w:pPr>
              <w:jc w:val="center"/>
              <w:rPr>
                <w:color w:val="000000"/>
              </w:rPr>
            </w:pPr>
            <w:r>
              <w:rPr>
                <w:color w:val="000000"/>
              </w:rPr>
              <w:t>-</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t xml:space="preserve">35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1245" w:type="dxa"/>
            <w:tcBorders>
              <w:top w:val="nil"/>
              <w:left w:val="nil"/>
              <w:bottom w:val="nil"/>
              <w:right w:val="nil"/>
            </w:tcBorders>
          </w:tcPr>
          <w:p w:rsidR="0072140F" w:rsidRDefault="0072140F">
            <w:pPr>
              <w:jc w:val="center"/>
              <w:rPr>
                <w:color w:val="000000"/>
              </w:rPr>
            </w:pPr>
            <w:r>
              <w:rPr>
                <w:color w:val="000000"/>
              </w:rPr>
              <w:t xml:space="preserve">145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245" w:type="dxa"/>
            <w:tcBorders>
              <w:top w:val="nil"/>
              <w:left w:val="nil"/>
              <w:bottom w:val="nil"/>
              <w:right w:val="nil"/>
            </w:tcBorders>
          </w:tcPr>
          <w:p w:rsidR="0072140F" w:rsidRDefault="0072140F">
            <w:pPr>
              <w:jc w:val="center"/>
              <w:rPr>
                <w:color w:val="000000"/>
              </w:rPr>
            </w:pPr>
            <w:r>
              <w:rPr>
                <w:color w:val="000000"/>
              </w:rPr>
              <w:t>-</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t xml:space="preserve">50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165 </w:t>
            </w:r>
          </w:p>
        </w:tc>
        <w:tc>
          <w:tcPr>
            <w:tcW w:w="1245" w:type="dxa"/>
            <w:tcBorders>
              <w:top w:val="nil"/>
              <w:left w:val="nil"/>
              <w:bottom w:val="nil"/>
              <w:right w:val="nil"/>
            </w:tcBorders>
          </w:tcPr>
          <w:p w:rsidR="0072140F" w:rsidRDefault="0072140F">
            <w:pPr>
              <w:jc w:val="center"/>
              <w:rPr>
                <w:color w:val="000000"/>
              </w:rPr>
            </w:pPr>
            <w:r>
              <w:rPr>
                <w:color w:val="000000"/>
              </w:rPr>
              <w:t xml:space="preserve">180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245" w:type="dxa"/>
            <w:tcBorders>
              <w:top w:val="nil"/>
              <w:left w:val="nil"/>
              <w:bottom w:val="nil"/>
              <w:right w:val="nil"/>
            </w:tcBorders>
          </w:tcPr>
          <w:p w:rsidR="0072140F" w:rsidRDefault="0072140F">
            <w:pPr>
              <w:jc w:val="center"/>
              <w:rPr>
                <w:color w:val="000000"/>
              </w:rPr>
            </w:pPr>
            <w:r>
              <w:rPr>
                <w:color w:val="000000"/>
              </w:rPr>
              <w:t>-</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lastRenderedPageBreak/>
              <w:t>70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200 </w:t>
            </w:r>
          </w:p>
        </w:tc>
        <w:tc>
          <w:tcPr>
            <w:tcW w:w="1245" w:type="dxa"/>
            <w:tcBorders>
              <w:top w:val="nil"/>
              <w:left w:val="nil"/>
              <w:bottom w:val="nil"/>
              <w:right w:val="nil"/>
            </w:tcBorders>
          </w:tcPr>
          <w:p w:rsidR="0072140F" w:rsidRDefault="0072140F">
            <w:pPr>
              <w:jc w:val="center"/>
              <w:rPr>
                <w:color w:val="000000"/>
              </w:rPr>
            </w:pPr>
            <w:r>
              <w:rPr>
                <w:color w:val="000000"/>
              </w:rPr>
              <w:t xml:space="preserve">225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 </w:t>
            </w:r>
          </w:p>
        </w:tc>
        <w:tc>
          <w:tcPr>
            <w:tcW w:w="1245" w:type="dxa"/>
            <w:tcBorders>
              <w:top w:val="nil"/>
              <w:left w:val="nil"/>
              <w:bottom w:val="nil"/>
              <w:right w:val="nil"/>
            </w:tcBorders>
          </w:tcPr>
          <w:p w:rsidR="0072140F" w:rsidRDefault="0072140F">
            <w:pPr>
              <w:jc w:val="center"/>
              <w:rPr>
                <w:color w:val="000000"/>
              </w:rPr>
            </w:pPr>
            <w:r>
              <w:rPr>
                <w:color w:val="000000"/>
              </w:rPr>
              <w:t>-</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t>95</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240 </w:t>
            </w:r>
          </w:p>
        </w:tc>
        <w:tc>
          <w:tcPr>
            <w:tcW w:w="1245" w:type="dxa"/>
            <w:tcBorders>
              <w:top w:val="nil"/>
              <w:left w:val="nil"/>
              <w:bottom w:val="nil"/>
              <w:right w:val="nil"/>
            </w:tcBorders>
          </w:tcPr>
          <w:p w:rsidR="0072140F" w:rsidRDefault="0072140F">
            <w:pPr>
              <w:jc w:val="center"/>
              <w:rPr>
                <w:color w:val="000000"/>
              </w:rPr>
            </w:pPr>
            <w:r>
              <w:rPr>
                <w:color w:val="000000"/>
              </w:rPr>
              <w:t xml:space="preserve">275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180 </w:t>
            </w:r>
          </w:p>
        </w:tc>
        <w:tc>
          <w:tcPr>
            <w:tcW w:w="1245" w:type="dxa"/>
            <w:tcBorders>
              <w:top w:val="nil"/>
              <w:left w:val="nil"/>
              <w:bottom w:val="nil"/>
              <w:right w:val="nil"/>
            </w:tcBorders>
          </w:tcPr>
          <w:p w:rsidR="0072140F" w:rsidRDefault="0072140F">
            <w:pPr>
              <w:jc w:val="center"/>
              <w:rPr>
                <w:color w:val="000000"/>
              </w:rPr>
            </w:pPr>
            <w:r>
              <w:rPr>
                <w:color w:val="000000"/>
              </w:rPr>
              <w:t>-</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t>120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 </w:t>
            </w:r>
          </w:p>
        </w:tc>
        <w:tc>
          <w:tcPr>
            <w:tcW w:w="1245" w:type="dxa"/>
            <w:tcBorders>
              <w:top w:val="nil"/>
              <w:left w:val="nil"/>
              <w:bottom w:val="nil"/>
              <w:right w:val="nil"/>
            </w:tcBorders>
          </w:tcPr>
          <w:p w:rsidR="0072140F" w:rsidRDefault="0072140F">
            <w:pPr>
              <w:jc w:val="center"/>
              <w:rPr>
                <w:color w:val="000000"/>
              </w:rPr>
            </w:pPr>
            <w:r>
              <w:rPr>
                <w:color w:val="000000"/>
              </w:rPr>
              <w:t xml:space="preserve">315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205 </w:t>
            </w:r>
          </w:p>
        </w:tc>
        <w:tc>
          <w:tcPr>
            <w:tcW w:w="1245" w:type="dxa"/>
            <w:tcBorders>
              <w:top w:val="nil"/>
              <w:left w:val="nil"/>
              <w:bottom w:val="nil"/>
              <w:right w:val="nil"/>
            </w:tcBorders>
          </w:tcPr>
          <w:p w:rsidR="0072140F" w:rsidRDefault="0072140F">
            <w:pPr>
              <w:jc w:val="center"/>
              <w:rPr>
                <w:color w:val="000000"/>
              </w:rPr>
            </w:pPr>
            <w:r>
              <w:rPr>
                <w:color w:val="000000"/>
              </w:rPr>
              <w:t xml:space="preserve">270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205 </w:t>
            </w: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t>150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315 </w:t>
            </w:r>
          </w:p>
        </w:tc>
        <w:tc>
          <w:tcPr>
            <w:tcW w:w="1245" w:type="dxa"/>
            <w:tcBorders>
              <w:top w:val="nil"/>
              <w:left w:val="nil"/>
              <w:bottom w:val="nil"/>
              <w:right w:val="nil"/>
            </w:tcBorders>
          </w:tcPr>
          <w:p w:rsidR="0072140F" w:rsidRDefault="0072140F">
            <w:pPr>
              <w:jc w:val="center"/>
              <w:rPr>
                <w:color w:val="000000"/>
              </w:rPr>
            </w:pPr>
            <w:r>
              <w:rPr>
                <w:color w:val="000000"/>
              </w:rPr>
              <w:t xml:space="preserve">350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230 </w:t>
            </w:r>
          </w:p>
        </w:tc>
        <w:tc>
          <w:tcPr>
            <w:tcW w:w="1245" w:type="dxa"/>
            <w:tcBorders>
              <w:top w:val="nil"/>
              <w:left w:val="nil"/>
              <w:bottom w:val="nil"/>
              <w:right w:val="nil"/>
            </w:tcBorders>
          </w:tcPr>
          <w:p w:rsidR="0072140F" w:rsidRDefault="0072140F">
            <w:pPr>
              <w:jc w:val="center"/>
              <w:rPr>
                <w:color w:val="000000"/>
              </w:rPr>
            </w:pPr>
            <w:r>
              <w:rPr>
                <w:color w:val="000000"/>
              </w:rPr>
              <w:t xml:space="preserve">310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230 </w:t>
            </w:r>
          </w:p>
        </w:tc>
      </w:tr>
      <w:tr w:rsidR="0072140F">
        <w:tblPrEx>
          <w:tblCellMar>
            <w:top w:w="0" w:type="dxa"/>
            <w:bottom w:w="0" w:type="dxa"/>
          </w:tblCellMar>
        </w:tblPrEx>
        <w:tc>
          <w:tcPr>
            <w:tcW w:w="1245" w:type="dxa"/>
            <w:tcBorders>
              <w:top w:val="nil"/>
              <w:left w:val="single" w:sz="2" w:space="0" w:color="auto"/>
              <w:bottom w:val="single" w:sz="2" w:space="0" w:color="auto"/>
              <w:right w:val="nil"/>
            </w:tcBorders>
          </w:tcPr>
          <w:p w:rsidR="0072140F" w:rsidRDefault="0072140F">
            <w:pPr>
              <w:jc w:val="center"/>
              <w:rPr>
                <w:color w:val="000000"/>
              </w:rPr>
            </w:pPr>
            <w:r>
              <w:rPr>
                <w:color w:val="000000"/>
              </w:rPr>
              <w:t>185</w:t>
            </w:r>
          </w:p>
          <w:p w:rsidR="0072140F" w:rsidRDefault="0072140F">
            <w:pPr>
              <w:jc w:val="center"/>
              <w:rPr>
                <w:color w:val="000000"/>
              </w:rPr>
            </w:pP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355 </w:t>
            </w: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390 </w:t>
            </w: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265 </w:t>
            </w:r>
          </w:p>
        </w:tc>
        <w:tc>
          <w:tcPr>
            <w:tcW w:w="1245" w:type="dxa"/>
            <w:tcBorders>
              <w:top w:val="nil"/>
              <w:left w:val="nil"/>
              <w:bottom w:val="single" w:sz="2" w:space="0" w:color="auto"/>
              <w:right w:val="nil"/>
            </w:tcBorders>
          </w:tcPr>
          <w:p w:rsidR="0072140F" w:rsidRDefault="0072140F">
            <w:pPr>
              <w:jc w:val="center"/>
              <w:rPr>
                <w:color w:val="000000"/>
              </w:rPr>
            </w:pPr>
            <w:r>
              <w:rPr>
                <w:color w:val="000000"/>
              </w:rPr>
              <w:t>-</w:t>
            </w: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1.3.22. Допустимый длительный ток для кабелей с отдельно освинцованными алюминиевыми жилами с бумажной пропитанной маслоканифольной и нестекающей массами изоляцией, прокладываемых в земле, воде, воздухе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45"/>
        <w:gridCol w:w="1245"/>
        <w:gridCol w:w="1245"/>
        <w:gridCol w:w="1245"/>
        <w:gridCol w:w="1245"/>
        <w:gridCol w:w="1245"/>
        <w:gridCol w:w="1245"/>
      </w:tblGrid>
      <w:tr w:rsidR="0072140F">
        <w:tblPrEx>
          <w:tblCellMar>
            <w:top w:w="0" w:type="dxa"/>
            <w:bottom w:w="0" w:type="dxa"/>
          </w:tblCellMar>
        </w:tblPrEx>
        <w:trPr>
          <w:hidden/>
        </w:trPr>
        <w:tc>
          <w:tcPr>
            <w:tcW w:w="124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p>
          <w:p w:rsidR="0072140F" w:rsidRDefault="0072140F">
            <w:pPr>
              <w:jc w:val="center"/>
              <w:rPr>
                <w:color w:val="000000"/>
              </w:rPr>
            </w:pPr>
          </w:p>
        </w:tc>
        <w:tc>
          <w:tcPr>
            <w:tcW w:w="7470" w:type="dxa"/>
            <w:gridSpan w:val="6"/>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трехжильных кабелей напряжением, кВ</w:t>
            </w:r>
          </w:p>
          <w:p w:rsidR="0072140F" w:rsidRDefault="0072140F">
            <w:pPr>
              <w:jc w:val="center"/>
              <w:rPr>
                <w:color w:val="000000"/>
              </w:rPr>
            </w:pP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t>Сечение токопро-</w:t>
            </w:r>
          </w:p>
        </w:tc>
        <w:tc>
          <w:tcPr>
            <w:tcW w:w="3735" w:type="dxa"/>
            <w:gridSpan w:val="3"/>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20 </w:t>
            </w:r>
          </w:p>
        </w:tc>
        <w:tc>
          <w:tcPr>
            <w:tcW w:w="3735" w:type="dxa"/>
            <w:gridSpan w:val="3"/>
            <w:tcBorders>
              <w:top w:val="nil"/>
              <w:left w:val="nil"/>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r>
      <w:tr w:rsidR="0072140F">
        <w:tblPrEx>
          <w:tblCellMar>
            <w:top w:w="0" w:type="dxa"/>
            <w:bottom w:w="0" w:type="dxa"/>
          </w:tblCellMar>
        </w:tblPrEx>
        <w:tc>
          <w:tcPr>
            <w:tcW w:w="1245" w:type="dxa"/>
            <w:tcBorders>
              <w:top w:val="nil"/>
              <w:left w:val="single" w:sz="2" w:space="0" w:color="auto"/>
              <w:bottom w:val="nil"/>
              <w:right w:val="nil"/>
            </w:tcBorders>
          </w:tcPr>
          <w:p w:rsidR="0072140F" w:rsidRDefault="0072140F">
            <w:pPr>
              <w:jc w:val="center"/>
              <w:rPr>
                <w:color w:val="000000"/>
              </w:rPr>
            </w:pPr>
            <w:r>
              <w:rPr>
                <w:color w:val="000000"/>
              </w:rPr>
              <w:t xml:space="preserve">водящей </w:t>
            </w:r>
          </w:p>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7470" w:type="dxa"/>
            <w:gridSpan w:val="6"/>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при прокладке</w:t>
            </w:r>
          </w:p>
          <w:p w:rsidR="0072140F" w:rsidRDefault="0072140F">
            <w:pPr>
              <w:jc w:val="center"/>
              <w:rPr>
                <w:color w:val="000000"/>
              </w:rPr>
            </w:pPr>
          </w:p>
        </w:tc>
      </w:tr>
      <w:tr w:rsidR="0072140F">
        <w:tblPrEx>
          <w:tblCellMar>
            <w:top w:w="0" w:type="dxa"/>
            <w:bottom w:w="0" w:type="dxa"/>
          </w:tblCellMar>
        </w:tblPrEx>
        <w:tc>
          <w:tcPr>
            <w:tcW w:w="1245" w:type="dxa"/>
            <w:tcBorders>
              <w:top w:val="nil"/>
              <w:left w:val="single" w:sz="2" w:space="0" w:color="auto"/>
              <w:bottom w:val="single" w:sz="2" w:space="0" w:color="auto"/>
              <w:right w:val="nil"/>
            </w:tcBorders>
          </w:tcPr>
          <w:p w:rsidR="0072140F" w:rsidRDefault="0072140F">
            <w:pPr>
              <w:jc w:val="center"/>
              <w:rPr>
                <w:color w:val="000000"/>
              </w:rPr>
            </w:pPr>
          </w:p>
          <w:p w:rsidR="0072140F" w:rsidRDefault="0072140F">
            <w:pPr>
              <w:jc w:val="center"/>
              <w:rPr>
                <w:color w:val="000000"/>
              </w:rPr>
            </w:pPr>
          </w:p>
        </w:tc>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в земле</w:t>
            </w:r>
          </w:p>
          <w:p w:rsidR="0072140F" w:rsidRDefault="0072140F">
            <w:pPr>
              <w:jc w:val="center"/>
              <w:rPr>
                <w:color w:val="000000"/>
              </w:rPr>
            </w:pP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в воде </w:t>
            </w:r>
          </w:p>
        </w:tc>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воздухе </w:t>
            </w: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в земле </w:t>
            </w:r>
          </w:p>
        </w:tc>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в воде </w:t>
            </w:r>
          </w:p>
        </w:tc>
        <w:tc>
          <w:tcPr>
            <w:tcW w:w="124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в воздухе </w:t>
            </w:r>
          </w:p>
        </w:tc>
      </w:tr>
      <w:tr w:rsidR="0072140F">
        <w:tblPrEx>
          <w:tblCellMar>
            <w:top w:w="0" w:type="dxa"/>
            <w:bottom w:w="0" w:type="dxa"/>
          </w:tblCellMar>
        </w:tblPrEx>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 </w:t>
            </w:r>
          </w:p>
        </w:tc>
        <w:tc>
          <w:tcPr>
            <w:tcW w:w="1245" w:type="dxa"/>
            <w:tcBorders>
              <w:top w:val="nil"/>
              <w:left w:val="single" w:sz="2" w:space="0" w:color="auto"/>
              <w:bottom w:val="nil"/>
              <w:right w:val="nil"/>
            </w:tcBorders>
          </w:tcPr>
          <w:p w:rsidR="0072140F" w:rsidRDefault="0072140F">
            <w:pPr>
              <w:jc w:val="center"/>
              <w:rPr>
                <w:color w:val="000000"/>
              </w:rPr>
            </w:pPr>
            <w:r>
              <w:rPr>
                <w:color w:val="000000"/>
              </w:rPr>
              <w:t>-</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245" w:type="dxa"/>
            <w:tcBorders>
              <w:top w:val="nil"/>
              <w:left w:val="single" w:sz="2" w:space="0" w:color="auto"/>
              <w:bottom w:val="nil"/>
              <w:right w:val="nil"/>
            </w:tcBorders>
          </w:tcPr>
          <w:p w:rsidR="0072140F" w:rsidRDefault="0072140F">
            <w:pPr>
              <w:jc w:val="center"/>
              <w:rPr>
                <w:color w:val="000000"/>
              </w:rPr>
            </w:pPr>
            <w:r>
              <w:rPr>
                <w:color w:val="000000"/>
              </w:rPr>
              <w:t>-</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245" w:type="dxa"/>
            <w:tcBorders>
              <w:top w:val="nil"/>
              <w:left w:val="single" w:sz="2" w:space="0" w:color="auto"/>
              <w:bottom w:val="nil"/>
              <w:right w:val="nil"/>
            </w:tcBorders>
          </w:tcPr>
          <w:p w:rsidR="0072140F" w:rsidRDefault="0072140F">
            <w:pPr>
              <w:jc w:val="center"/>
              <w:rPr>
                <w:color w:val="000000"/>
              </w:rPr>
            </w:pPr>
            <w:r>
              <w:rPr>
                <w:color w:val="000000"/>
              </w:rPr>
              <w:t>-</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 </w:t>
            </w:r>
          </w:p>
        </w:tc>
        <w:tc>
          <w:tcPr>
            <w:tcW w:w="1245" w:type="dxa"/>
            <w:tcBorders>
              <w:top w:val="nil"/>
              <w:left w:val="single" w:sz="2" w:space="0" w:color="auto"/>
              <w:bottom w:val="nil"/>
              <w:right w:val="nil"/>
            </w:tcBorders>
          </w:tcPr>
          <w:p w:rsidR="0072140F" w:rsidRDefault="0072140F">
            <w:pPr>
              <w:jc w:val="center"/>
              <w:rPr>
                <w:color w:val="000000"/>
              </w:rPr>
            </w:pPr>
            <w:r>
              <w:rPr>
                <w:color w:val="000000"/>
              </w:rPr>
              <w:t>-</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95</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245" w:type="dxa"/>
            <w:tcBorders>
              <w:top w:val="nil"/>
              <w:left w:val="single" w:sz="2" w:space="0" w:color="auto"/>
              <w:bottom w:val="nil"/>
              <w:right w:val="nil"/>
            </w:tcBorders>
          </w:tcPr>
          <w:p w:rsidR="0072140F" w:rsidRDefault="0072140F">
            <w:pPr>
              <w:jc w:val="center"/>
              <w:rPr>
                <w:color w:val="000000"/>
              </w:rPr>
            </w:pPr>
            <w:r>
              <w:rPr>
                <w:color w:val="000000"/>
              </w:rPr>
              <w:t>-</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120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c>
          <w:tcPr>
            <w:tcW w:w="1245" w:type="dxa"/>
            <w:tcBorders>
              <w:top w:val="nil"/>
              <w:left w:val="single" w:sz="2" w:space="0" w:color="auto"/>
              <w:bottom w:val="nil"/>
              <w:right w:val="nil"/>
            </w:tcBorders>
          </w:tcPr>
          <w:p w:rsidR="0072140F" w:rsidRDefault="0072140F">
            <w:pPr>
              <w:jc w:val="center"/>
              <w:rPr>
                <w:color w:val="000000"/>
              </w:rPr>
            </w:pPr>
            <w:r>
              <w:rPr>
                <w:color w:val="000000"/>
              </w:rPr>
              <w:t xml:space="preserve">210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225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160 </w:t>
            </w:r>
          </w:p>
        </w:tc>
      </w:tr>
      <w:tr w:rsidR="0072140F">
        <w:tblPrEx>
          <w:tblCellMar>
            <w:top w:w="0" w:type="dxa"/>
            <w:bottom w:w="0" w:type="dxa"/>
          </w:tblCellMar>
        </w:tblPrEx>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150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c>
          <w:tcPr>
            <w:tcW w:w="1245" w:type="dxa"/>
            <w:tcBorders>
              <w:top w:val="nil"/>
              <w:left w:val="single" w:sz="2" w:space="0" w:color="auto"/>
              <w:bottom w:val="nil"/>
              <w:right w:val="nil"/>
            </w:tcBorders>
          </w:tcPr>
          <w:p w:rsidR="0072140F" w:rsidRDefault="0072140F">
            <w:pPr>
              <w:jc w:val="center"/>
              <w:rPr>
                <w:color w:val="000000"/>
              </w:rPr>
            </w:pPr>
            <w:r>
              <w:rPr>
                <w:color w:val="000000"/>
              </w:rPr>
              <w:t xml:space="preserve">240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175 </w:t>
            </w:r>
          </w:p>
        </w:tc>
      </w:tr>
      <w:tr w:rsidR="0072140F">
        <w:tblPrEx>
          <w:tblCellMar>
            <w:top w:w="0" w:type="dxa"/>
            <w:bottom w:w="0" w:type="dxa"/>
          </w:tblCellMar>
        </w:tblPrEx>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185</w:t>
            </w:r>
          </w:p>
          <w:p w:rsidR="0072140F" w:rsidRDefault="0072140F">
            <w:pPr>
              <w:jc w:val="center"/>
              <w:rPr>
                <w:color w:val="000000"/>
              </w:rPr>
            </w:pP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275 </w:t>
            </w: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300 </w:t>
            </w: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205 </w:t>
            </w:r>
          </w:p>
        </w:tc>
        <w:tc>
          <w:tcPr>
            <w:tcW w:w="1245" w:type="dxa"/>
            <w:tcBorders>
              <w:top w:val="nil"/>
              <w:left w:val="single" w:sz="2" w:space="0" w:color="auto"/>
              <w:bottom w:val="single" w:sz="2" w:space="0" w:color="auto"/>
              <w:right w:val="nil"/>
            </w:tcBorders>
          </w:tcPr>
          <w:p w:rsidR="0072140F" w:rsidRDefault="0072140F">
            <w:pPr>
              <w:jc w:val="center"/>
              <w:rPr>
                <w:color w:val="000000"/>
              </w:rPr>
            </w:pPr>
            <w:r>
              <w:rPr>
                <w:color w:val="000000"/>
              </w:rPr>
              <w:t>-</w:t>
            </w: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1.3.23. Поправочный коэффициент на допустимый длительный ток для кабелей, проложенных в земле, в зависимости от удельного сопротивления земли</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965"/>
        <w:gridCol w:w="1815"/>
        <w:gridCol w:w="1710"/>
      </w:tblGrid>
      <w:tr w:rsidR="0072140F">
        <w:tblPrEx>
          <w:tblCellMar>
            <w:top w:w="0" w:type="dxa"/>
            <w:bottom w:w="0" w:type="dxa"/>
          </w:tblCellMar>
        </w:tblPrEx>
        <w:trPr>
          <w:hidden/>
        </w:trPr>
        <w:tc>
          <w:tcPr>
            <w:tcW w:w="4965" w:type="dxa"/>
            <w:tcBorders>
              <w:top w:val="single" w:sz="2" w:space="0" w:color="auto"/>
              <w:left w:val="single" w:sz="2" w:space="0" w:color="auto"/>
              <w:bottom w:val="single" w:sz="2" w:space="0" w:color="auto"/>
              <w:right w:val="nil"/>
            </w:tcBorders>
          </w:tcPr>
          <w:p w:rsidR="0072140F" w:rsidRDefault="0072140F">
            <w:pPr>
              <w:jc w:val="center"/>
              <w:rPr>
                <w:color w:val="000000"/>
              </w:rPr>
            </w:pPr>
            <w:r>
              <w:rPr>
                <w:vanish/>
                <w:color w:val="000000"/>
              </w:rPr>
              <w:t>#G0</w:t>
            </w:r>
          </w:p>
          <w:p w:rsidR="0072140F" w:rsidRDefault="0072140F">
            <w:pPr>
              <w:jc w:val="center"/>
              <w:rPr>
                <w:color w:val="000000"/>
              </w:rPr>
            </w:pPr>
            <w:r>
              <w:rPr>
                <w:color w:val="000000"/>
              </w:rPr>
              <w:t xml:space="preserve">Характеристика земли </w:t>
            </w:r>
          </w:p>
        </w:tc>
        <w:tc>
          <w:tcPr>
            <w:tcW w:w="181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Удельное сопротивление </w:t>
            </w:r>
            <w:r>
              <w:rPr>
                <w:color w:val="000000"/>
              </w:rPr>
              <w:lastRenderedPageBreak/>
              <w:t>см·К/Вт</w:t>
            </w:r>
          </w:p>
          <w:p w:rsidR="0072140F" w:rsidRDefault="0072140F">
            <w:pPr>
              <w:jc w:val="center"/>
              <w:rPr>
                <w:color w:val="000000"/>
              </w:rPr>
            </w:pPr>
          </w:p>
        </w:tc>
        <w:tc>
          <w:tcPr>
            <w:tcW w:w="1710" w:type="dxa"/>
            <w:tcBorders>
              <w:top w:val="single" w:sz="2" w:space="0" w:color="auto"/>
              <w:left w:val="nil"/>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Поправочный </w:t>
            </w:r>
            <w:r>
              <w:rPr>
                <w:color w:val="000000"/>
              </w:rPr>
              <w:lastRenderedPageBreak/>
              <w:t xml:space="preserve">коэффициент </w:t>
            </w:r>
          </w:p>
        </w:tc>
      </w:tr>
      <w:tr w:rsidR="0072140F">
        <w:tblPrEx>
          <w:tblCellMar>
            <w:top w:w="0" w:type="dxa"/>
            <w:bottom w:w="0" w:type="dxa"/>
          </w:tblCellMar>
        </w:tblPrEx>
        <w:tc>
          <w:tcPr>
            <w:tcW w:w="4965" w:type="dxa"/>
            <w:tcBorders>
              <w:top w:val="nil"/>
              <w:left w:val="single" w:sz="2" w:space="0" w:color="auto"/>
              <w:bottom w:val="nil"/>
              <w:right w:val="nil"/>
            </w:tcBorders>
          </w:tcPr>
          <w:p w:rsidR="0072140F" w:rsidRDefault="0072140F">
            <w:pPr>
              <w:ind w:firstLine="225"/>
              <w:jc w:val="both"/>
              <w:rPr>
                <w:color w:val="000000"/>
              </w:rPr>
            </w:pPr>
            <w:r>
              <w:rPr>
                <w:color w:val="000000"/>
              </w:rPr>
              <w:lastRenderedPageBreak/>
              <w:t>Песок влажностью более 9% песчано-глинистая почва влажностью более 1%</w:t>
            </w:r>
          </w:p>
          <w:p w:rsidR="0072140F" w:rsidRDefault="0072140F">
            <w:pPr>
              <w:ind w:firstLine="225"/>
              <w:jc w:val="both"/>
              <w:rPr>
                <w:color w:val="000000"/>
              </w:rPr>
            </w:pPr>
          </w:p>
        </w:tc>
        <w:tc>
          <w:tcPr>
            <w:tcW w:w="181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1,05 </w:t>
            </w:r>
          </w:p>
        </w:tc>
      </w:tr>
      <w:tr w:rsidR="0072140F">
        <w:tblPrEx>
          <w:tblCellMar>
            <w:top w:w="0" w:type="dxa"/>
            <w:bottom w:w="0" w:type="dxa"/>
          </w:tblCellMar>
        </w:tblPrEx>
        <w:tc>
          <w:tcPr>
            <w:tcW w:w="4965" w:type="dxa"/>
            <w:tcBorders>
              <w:top w:val="nil"/>
              <w:left w:val="single" w:sz="2" w:space="0" w:color="auto"/>
              <w:bottom w:val="nil"/>
              <w:right w:val="nil"/>
            </w:tcBorders>
          </w:tcPr>
          <w:p w:rsidR="0072140F" w:rsidRDefault="0072140F">
            <w:pPr>
              <w:ind w:firstLine="225"/>
              <w:jc w:val="both"/>
              <w:rPr>
                <w:color w:val="000000"/>
              </w:rPr>
            </w:pPr>
            <w:r>
              <w:rPr>
                <w:color w:val="000000"/>
              </w:rPr>
              <w:t>Нормальные почва и песок влажностью 7-9%, песчано-глинистая почва влажностью 12-14%</w:t>
            </w:r>
          </w:p>
          <w:p w:rsidR="0072140F" w:rsidRDefault="0072140F">
            <w:pPr>
              <w:ind w:firstLine="225"/>
              <w:jc w:val="both"/>
              <w:rPr>
                <w:color w:val="000000"/>
              </w:rPr>
            </w:pPr>
          </w:p>
        </w:tc>
        <w:tc>
          <w:tcPr>
            <w:tcW w:w="181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1,00 </w:t>
            </w:r>
          </w:p>
        </w:tc>
      </w:tr>
      <w:tr w:rsidR="0072140F">
        <w:tblPrEx>
          <w:tblCellMar>
            <w:top w:w="0" w:type="dxa"/>
            <w:bottom w:w="0" w:type="dxa"/>
          </w:tblCellMar>
        </w:tblPrEx>
        <w:tc>
          <w:tcPr>
            <w:tcW w:w="4965" w:type="dxa"/>
            <w:tcBorders>
              <w:top w:val="nil"/>
              <w:left w:val="single" w:sz="2" w:space="0" w:color="auto"/>
              <w:bottom w:val="nil"/>
              <w:right w:val="nil"/>
            </w:tcBorders>
          </w:tcPr>
          <w:p w:rsidR="0072140F" w:rsidRDefault="0072140F">
            <w:pPr>
              <w:ind w:firstLine="225"/>
              <w:jc w:val="both"/>
              <w:rPr>
                <w:color w:val="000000"/>
              </w:rPr>
            </w:pPr>
            <w:r>
              <w:rPr>
                <w:color w:val="000000"/>
              </w:rPr>
              <w:t>Песок влажностью более 4 и менее 7%, песчано-глинистая почва влажностью 8-12%</w:t>
            </w:r>
          </w:p>
          <w:p w:rsidR="0072140F" w:rsidRDefault="0072140F">
            <w:pPr>
              <w:ind w:firstLine="225"/>
              <w:jc w:val="both"/>
              <w:rPr>
                <w:color w:val="000000"/>
              </w:rPr>
            </w:pPr>
          </w:p>
        </w:tc>
        <w:tc>
          <w:tcPr>
            <w:tcW w:w="181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200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0,87 </w:t>
            </w:r>
          </w:p>
        </w:tc>
      </w:tr>
      <w:tr w:rsidR="0072140F">
        <w:tblPrEx>
          <w:tblCellMar>
            <w:top w:w="0" w:type="dxa"/>
            <w:bottom w:w="0" w:type="dxa"/>
          </w:tblCellMar>
        </w:tblPrEx>
        <w:tc>
          <w:tcPr>
            <w:tcW w:w="4965" w:type="dxa"/>
            <w:tcBorders>
              <w:top w:val="nil"/>
              <w:left w:val="single" w:sz="2" w:space="0" w:color="auto"/>
              <w:bottom w:val="single" w:sz="2" w:space="0" w:color="auto"/>
              <w:right w:val="nil"/>
            </w:tcBorders>
          </w:tcPr>
          <w:p w:rsidR="0072140F" w:rsidRDefault="0072140F">
            <w:pPr>
              <w:ind w:firstLine="225"/>
              <w:jc w:val="both"/>
              <w:rPr>
                <w:color w:val="000000"/>
              </w:rPr>
            </w:pPr>
            <w:r>
              <w:rPr>
                <w:color w:val="000000"/>
              </w:rPr>
              <w:t>Песок влажностью до 4%, каменистая почва</w:t>
            </w:r>
          </w:p>
          <w:p w:rsidR="0072140F" w:rsidRDefault="0072140F">
            <w:pPr>
              <w:ind w:firstLine="225"/>
              <w:jc w:val="both"/>
              <w:rPr>
                <w:color w:val="000000"/>
              </w:rPr>
            </w:pPr>
          </w:p>
        </w:tc>
        <w:tc>
          <w:tcPr>
            <w:tcW w:w="181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300 </w:t>
            </w:r>
          </w:p>
        </w:tc>
        <w:tc>
          <w:tcPr>
            <w:tcW w:w="1710"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0,75 </w:t>
            </w:r>
          </w:p>
        </w:tc>
      </w:tr>
    </w:tbl>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При удельном сопротивлении земли, отличающемся от 120 см·К/Вт, необходимо к токовым нагрузкам, указанным в упомянутых ранее таблицах, применять поправочные коэффициенты, указанные в табл. 1.3.23.</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1.3.14. Для кабелей, проложенных в воде, допустимые длительные токи приведены в табл. 1.3.14, 1.3.17, 1.3.21, 1.3.22. Они приняты из расчета температуры воды +15°С.</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1.3.15. Для кабелей, проложенных в воздухе, внутри и вне зданий, при любом количестве кабелей и температуре воздуха +25°С допустимые длительные токи приведены в табл. 1.3.15, 1.3.18-1.3.22, 1.3.24, 1.3.25.</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1.3.16. Допустимые длительные токи для одиночных кабелей, прокладываемых в трубах в земле, должны приниматься как для тех же кабелей, прокладываемых в воздухе, при температуре, равной температуре земли.</w:t>
      </w: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Таблица 1.3.24. Допустимый длительный ток для одножильных кабелей с медной жилой с бумажной пропитанной маслоканифольной и нестекающей массами изоляцией в свинцовой оболочке, небронированных, прокладываемых в воздухе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160"/>
        <w:gridCol w:w="2160"/>
        <w:gridCol w:w="2160"/>
        <w:gridCol w:w="2145"/>
      </w:tblGrid>
      <w:tr w:rsidR="0072140F">
        <w:tblPrEx>
          <w:tblCellMar>
            <w:top w:w="0" w:type="dxa"/>
            <w:bottom w:w="0" w:type="dxa"/>
          </w:tblCellMar>
        </w:tblPrEx>
        <w:trPr>
          <w:hidden/>
        </w:trPr>
        <w:tc>
          <w:tcPr>
            <w:tcW w:w="2160"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Сечение токопроводящей жилы, мм</w:t>
            </w:r>
            <w:r w:rsidR="00802590" w:rsidRPr="00CB3A06">
              <w:rPr>
                <w:noProof/>
                <w:color w:val="000000"/>
                <w:position w:val="-4"/>
              </w:rPr>
              <w:drawing>
                <wp:inline distT="0" distB="0" distL="0" distR="0">
                  <wp:extent cx="104775" cy="1905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6465" w:type="dxa"/>
            <w:gridSpan w:val="3"/>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Ток *, А, для кабелей напряжением, кВ </w:t>
            </w:r>
          </w:p>
        </w:tc>
      </w:tr>
      <w:tr w:rsidR="0072140F">
        <w:tblPrEx>
          <w:tblCellMar>
            <w:top w:w="0" w:type="dxa"/>
            <w:bottom w:w="0" w:type="dxa"/>
          </w:tblCellMar>
        </w:tblPrEx>
        <w:tc>
          <w:tcPr>
            <w:tcW w:w="2160"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160" w:type="dxa"/>
            <w:tcBorders>
              <w:top w:val="single" w:sz="2" w:space="0" w:color="auto"/>
              <w:left w:val="single" w:sz="2" w:space="0" w:color="auto"/>
              <w:bottom w:val="single" w:sz="2" w:space="0" w:color="auto"/>
              <w:right w:val="nil"/>
            </w:tcBorders>
          </w:tcPr>
          <w:p w:rsidR="0072140F" w:rsidRDefault="0072140F">
            <w:pPr>
              <w:jc w:val="center"/>
              <w:rPr>
                <w:color w:val="000000"/>
              </w:rPr>
            </w:pPr>
            <w:r>
              <w:rPr>
                <w:color w:val="000000"/>
              </w:rPr>
              <w:t xml:space="preserve">до 3 </w:t>
            </w:r>
          </w:p>
        </w:tc>
        <w:tc>
          <w:tcPr>
            <w:tcW w:w="216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20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r>
      <w:tr w:rsidR="0072140F">
        <w:tblPrEx>
          <w:tblCellMar>
            <w:top w:w="0" w:type="dxa"/>
            <w:bottom w:w="0" w:type="dxa"/>
          </w:tblCellMar>
        </w:tblPrEx>
        <w:tc>
          <w:tcPr>
            <w:tcW w:w="8625" w:type="dxa"/>
            <w:gridSpan w:val="4"/>
            <w:tcBorders>
              <w:top w:val="single" w:sz="2" w:space="0" w:color="auto"/>
              <w:left w:val="single" w:sz="2" w:space="0" w:color="auto"/>
              <w:bottom w:val="single" w:sz="2" w:space="0" w:color="auto"/>
              <w:right w:val="single" w:sz="2" w:space="0" w:color="auto"/>
            </w:tcBorders>
          </w:tcPr>
          <w:p w:rsidR="0072140F" w:rsidRDefault="0072140F">
            <w:pPr>
              <w:rPr>
                <w:color w:val="000000"/>
              </w:rPr>
            </w:pPr>
            <w:r>
              <w:rPr>
                <w:color w:val="000000"/>
              </w:rPr>
              <w:t>______________________</w:t>
            </w:r>
          </w:p>
          <w:p w:rsidR="0072140F" w:rsidRDefault="0072140F">
            <w:pPr>
              <w:ind w:firstLine="225"/>
              <w:jc w:val="both"/>
              <w:rPr>
                <w:color w:val="000000"/>
              </w:rPr>
            </w:pPr>
            <w:r>
              <w:rPr>
                <w:color w:val="000000"/>
              </w:rPr>
              <w:t>* В числителе указаны токи для кабелей, расположенных в одной плоскости с расстоянием в свету 35-125 мм, в знаменателе - для кабелей, расположенных вплотную треугольником.</w:t>
            </w:r>
          </w:p>
          <w:p w:rsidR="0072140F" w:rsidRDefault="0072140F">
            <w:pPr>
              <w:ind w:firstLine="225"/>
              <w:jc w:val="both"/>
              <w:rPr>
                <w:color w:val="000000"/>
              </w:rPr>
            </w:pPr>
          </w:p>
        </w:tc>
      </w:tr>
      <w:tr w:rsidR="0072140F">
        <w:tblPrEx>
          <w:tblCellMar>
            <w:top w:w="0" w:type="dxa"/>
            <w:bottom w:w="0" w:type="dxa"/>
          </w:tblCellMar>
        </w:tblPrEx>
        <w:tc>
          <w:tcPr>
            <w:tcW w:w="216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85/-</w:t>
            </w:r>
          </w:p>
        </w:tc>
        <w:tc>
          <w:tcPr>
            <w:tcW w:w="216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lastRenderedPageBreak/>
              <w:t>120/-</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145/-</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105/110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170/-</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125/135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215/-</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155/165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260/-</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185/205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95</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305/-</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220/255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120</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330/-</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245/290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 xml:space="preserve">240/265 </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150</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360/-</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270/330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 xml:space="preserve">265/300 </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185</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385/-</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290/360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 xml:space="preserve">285/335 </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240</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435/-</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320/395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 xml:space="preserve">315/380 </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300</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460/-</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350/425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 xml:space="preserve">340/420 </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400</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485/-</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370/450 </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500</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505/-</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625</w:t>
            </w:r>
          </w:p>
          <w:p w:rsidR="0072140F" w:rsidRDefault="0072140F">
            <w:pPr>
              <w:jc w:val="center"/>
              <w:rPr>
                <w:color w:val="000000"/>
              </w:rPr>
            </w:pPr>
          </w:p>
        </w:tc>
        <w:tc>
          <w:tcPr>
            <w:tcW w:w="2160" w:type="dxa"/>
            <w:tcBorders>
              <w:top w:val="nil"/>
              <w:left w:val="nil"/>
              <w:bottom w:val="nil"/>
              <w:right w:val="nil"/>
            </w:tcBorders>
          </w:tcPr>
          <w:p w:rsidR="0072140F" w:rsidRDefault="0072140F">
            <w:pPr>
              <w:jc w:val="center"/>
              <w:rPr>
                <w:color w:val="000000"/>
              </w:rPr>
            </w:pPr>
            <w:r>
              <w:rPr>
                <w:color w:val="000000"/>
              </w:rPr>
              <w:t>525/-</w:t>
            </w:r>
          </w:p>
        </w:tc>
        <w:tc>
          <w:tcPr>
            <w:tcW w:w="216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2145" w:type="dxa"/>
            <w:tcBorders>
              <w:top w:val="nil"/>
              <w:left w:val="nil"/>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c>
          <w:tcPr>
            <w:tcW w:w="216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800</w:t>
            </w:r>
          </w:p>
          <w:p w:rsidR="0072140F" w:rsidRDefault="0072140F">
            <w:pPr>
              <w:jc w:val="center"/>
              <w:rPr>
                <w:color w:val="000000"/>
              </w:rPr>
            </w:pPr>
          </w:p>
        </w:tc>
        <w:tc>
          <w:tcPr>
            <w:tcW w:w="2160" w:type="dxa"/>
            <w:tcBorders>
              <w:top w:val="nil"/>
              <w:left w:val="nil"/>
              <w:bottom w:val="single" w:sz="2" w:space="0" w:color="auto"/>
              <w:right w:val="nil"/>
            </w:tcBorders>
          </w:tcPr>
          <w:p w:rsidR="0072140F" w:rsidRDefault="0072140F">
            <w:pPr>
              <w:jc w:val="center"/>
              <w:rPr>
                <w:color w:val="000000"/>
              </w:rPr>
            </w:pPr>
            <w:r>
              <w:rPr>
                <w:color w:val="000000"/>
              </w:rPr>
              <w:t>550/-</w:t>
            </w:r>
          </w:p>
        </w:tc>
        <w:tc>
          <w:tcPr>
            <w:tcW w:w="216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2145" w:type="dxa"/>
            <w:tcBorders>
              <w:top w:val="nil"/>
              <w:left w:val="nil"/>
              <w:bottom w:val="single" w:sz="2" w:space="0" w:color="auto"/>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bl>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1.3.17. При смешанной прокладке кабелей допустимые длительные токи должны приниматься для участка трассы с наихудшими условиями охлаждения, если длина его более 10 м. Рекомендуется применять в указанных случаях кабельные вставки большего сечения.</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1.3.18. При прокладке нескольких кабелей в земле (включая прокладку в трубах) допустимые длительные токи должны быть уменьшены путем введения коэффициентов, приведенных в табл. 1.3.26. При этом не должны учитываться резервные кабели.</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Прокладка нескольких кабелей в земле с расстояниями между ними менее 100 мм в свету не рекомендуется.</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1.3.19. Для масло- и газонаполненных одножильных бронированных кабелей, а также других кабелей новых конструкций допустимые длительные токи устанавливаются заводами-изготовителями.</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 xml:space="preserve">1.3.20. Допустимые длительные токи для кабелей, прокладываемых в блоках, следует определять по эмпирической формуле </w:t>
      </w:r>
    </w:p>
    <w:p w:rsidR="0072140F" w:rsidRDefault="0072140F" w:rsidP="0072140F">
      <w:pPr>
        <w:ind w:firstLine="225"/>
        <w:jc w:val="both"/>
        <w:rPr>
          <w:color w:val="000000"/>
        </w:rPr>
      </w:pPr>
    </w:p>
    <w:p w:rsidR="0072140F" w:rsidRDefault="00802590" w:rsidP="0072140F">
      <w:pPr>
        <w:jc w:val="center"/>
        <w:rPr>
          <w:color w:val="000000"/>
        </w:rPr>
      </w:pPr>
      <w:r w:rsidRPr="00CB3A06">
        <w:rPr>
          <w:noProof/>
          <w:color w:val="000000"/>
          <w:position w:val="-12"/>
        </w:rPr>
        <w:lastRenderedPageBreak/>
        <w:drawing>
          <wp:inline distT="0" distB="0" distL="0" distR="0">
            <wp:extent cx="609600" cy="2286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0072140F">
        <w:rPr>
          <w:color w:val="000000"/>
        </w:rPr>
        <w:t>,</w:t>
      </w:r>
    </w:p>
    <w:p w:rsidR="0072140F" w:rsidRDefault="0072140F" w:rsidP="0072140F">
      <w:pPr>
        <w:jc w:val="center"/>
        <w:rPr>
          <w:color w:val="000000"/>
        </w:rPr>
      </w:pPr>
    </w:p>
    <w:p w:rsidR="0072140F" w:rsidRDefault="0072140F" w:rsidP="0072140F">
      <w:pPr>
        <w:ind w:firstLine="225"/>
        <w:jc w:val="both"/>
        <w:rPr>
          <w:color w:val="000000"/>
        </w:rPr>
      </w:pPr>
      <w:r>
        <w:rPr>
          <w:color w:val="000000"/>
        </w:rPr>
        <w:t xml:space="preserve">где </w:t>
      </w:r>
      <w:r w:rsidR="00802590" w:rsidRPr="00CB3A06">
        <w:rPr>
          <w:noProof/>
          <w:color w:val="000000"/>
          <w:position w:val="-12"/>
        </w:rPr>
        <w:drawing>
          <wp:inline distT="0" distB="0" distL="0" distR="0">
            <wp:extent cx="161925" cy="2286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color w:val="000000"/>
        </w:rPr>
        <w:t xml:space="preserve"> - допустимый длительный ток для трехжильного кабеля напряжением 10 кВ с медными или алюминиевыми жилами, определяемый по табл. 1.3.27; </w:t>
      </w:r>
      <w:r w:rsidR="00802590" w:rsidRPr="00CB3A06">
        <w:rPr>
          <w:noProof/>
          <w:color w:val="000000"/>
          <w:position w:val="-6"/>
        </w:rPr>
        <w:drawing>
          <wp:inline distT="0" distB="0" distL="0" distR="0">
            <wp:extent cx="123825" cy="14287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xml:space="preserve"> - коэффициент, выбираемый по табл. 1.3.28 в зависимости от сечения и расположения кабеля в блоке; </w:t>
      </w:r>
      <w:r w:rsidR="00802590" w:rsidRPr="00CB3A06">
        <w:rPr>
          <w:noProof/>
          <w:color w:val="000000"/>
          <w:position w:val="-6"/>
        </w:rPr>
        <w:drawing>
          <wp:inline distT="0" distB="0" distL="0" distR="0">
            <wp:extent cx="123825" cy="18097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 коэффициент, выбираемый в зависимости от напряжения кабеля:</w:t>
      </w:r>
    </w:p>
    <w:p w:rsidR="0072140F" w:rsidRDefault="0072140F" w:rsidP="0072140F">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530"/>
        <w:gridCol w:w="1380"/>
        <w:gridCol w:w="1020"/>
        <w:gridCol w:w="720"/>
      </w:tblGrid>
      <w:tr w:rsidR="0072140F">
        <w:tblPrEx>
          <w:tblCellMar>
            <w:top w:w="0" w:type="dxa"/>
            <w:bottom w:w="0" w:type="dxa"/>
          </w:tblCellMar>
        </w:tblPrEx>
        <w:trPr>
          <w:hidden/>
        </w:trPr>
        <w:tc>
          <w:tcPr>
            <w:tcW w:w="4530" w:type="dxa"/>
            <w:tcBorders>
              <w:top w:val="nil"/>
              <w:left w:val="nil"/>
              <w:bottom w:val="nil"/>
              <w:right w:val="nil"/>
            </w:tcBorders>
          </w:tcPr>
          <w:p w:rsidR="0072140F" w:rsidRDefault="0072140F">
            <w:pPr>
              <w:rPr>
                <w:color w:val="000000"/>
              </w:rPr>
            </w:pPr>
            <w:r>
              <w:rPr>
                <w:vanish/>
                <w:color w:val="000000"/>
              </w:rPr>
              <w:t>#G0</w:t>
            </w:r>
            <w:r>
              <w:rPr>
                <w:color w:val="000000"/>
              </w:rPr>
              <w:t xml:space="preserve">Номинальное напряжение кабеля, кВ </w:t>
            </w:r>
            <w:r>
              <w:rPr>
                <w:rFonts w:ascii="Courier New" w:hAnsi="Courier New" w:cs="Courier New"/>
                <w:color w:val="000000"/>
              </w:rPr>
              <w:t>+</w:t>
            </w:r>
            <w:r>
              <w:rPr>
                <w:color w:val="000000"/>
              </w:rPr>
              <w:t xml:space="preserve">.. </w:t>
            </w:r>
          </w:p>
        </w:tc>
        <w:tc>
          <w:tcPr>
            <w:tcW w:w="1380" w:type="dxa"/>
            <w:tcBorders>
              <w:top w:val="nil"/>
              <w:left w:val="nil"/>
              <w:bottom w:val="nil"/>
              <w:right w:val="nil"/>
            </w:tcBorders>
          </w:tcPr>
          <w:p w:rsidR="0072140F" w:rsidRDefault="0072140F">
            <w:pPr>
              <w:jc w:val="center"/>
              <w:rPr>
                <w:color w:val="000000"/>
              </w:rPr>
            </w:pPr>
            <w:r>
              <w:rPr>
                <w:color w:val="000000"/>
              </w:rPr>
              <w:t xml:space="preserve">До 3 </w:t>
            </w:r>
          </w:p>
        </w:tc>
        <w:tc>
          <w:tcPr>
            <w:tcW w:w="1020" w:type="dxa"/>
            <w:tcBorders>
              <w:top w:val="nil"/>
              <w:left w:val="nil"/>
              <w:bottom w:val="nil"/>
              <w:right w:val="nil"/>
            </w:tcBorders>
          </w:tcPr>
          <w:p w:rsidR="0072140F" w:rsidRDefault="0072140F">
            <w:pPr>
              <w:jc w:val="center"/>
              <w:rPr>
                <w:color w:val="000000"/>
              </w:rPr>
            </w:pPr>
            <w:r>
              <w:rPr>
                <w:color w:val="000000"/>
              </w:rPr>
              <w:t>6</w:t>
            </w:r>
          </w:p>
          <w:p w:rsidR="0072140F" w:rsidRDefault="0072140F">
            <w:pPr>
              <w:jc w:val="center"/>
              <w:rPr>
                <w:color w:val="000000"/>
              </w:rPr>
            </w:pPr>
          </w:p>
        </w:tc>
        <w:tc>
          <w:tcPr>
            <w:tcW w:w="720" w:type="dxa"/>
            <w:tcBorders>
              <w:top w:val="nil"/>
              <w:left w:val="nil"/>
              <w:bottom w:val="nil"/>
              <w:right w:val="nil"/>
            </w:tcBorders>
          </w:tcPr>
          <w:p w:rsidR="0072140F" w:rsidRDefault="0072140F">
            <w:pPr>
              <w:jc w:val="center"/>
              <w:rPr>
                <w:color w:val="000000"/>
              </w:rPr>
            </w:pPr>
            <w:r>
              <w:rPr>
                <w:color w:val="000000"/>
              </w:rPr>
              <w:t>10</w:t>
            </w:r>
          </w:p>
          <w:p w:rsidR="0072140F" w:rsidRDefault="0072140F">
            <w:pPr>
              <w:jc w:val="center"/>
              <w:rPr>
                <w:color w:val="000000"/>
              </w:rPr>
            </w:pPr>
          </w:p>
        </w:tc>
      </w:tr>
      <w:tr w:rsidR="0072140F">
        <w:tblPrEx>
          <w:tblCellMar>
            <w:top w:w="0" w:type="dxa"/>
            <w:bottom w:w="0" w:type="dxa"/>
          </w:tblCellMar>
        </w:tblPrEx>
        <w:tc>
          <w:tcPr>
            <w:tcW w:w="4530" w:type="dxa"/>
            <w:tcBorders>
              <w:top w:val="nil"/>
              <w:left w:val="nil"/>
              <w:bottom w:val="nil"/>
              <w:right w:val="nil"/>
            </w:tcBorders>
          </w:tcPr>
          <w:p w:rsidR="0072140F" w:rsidRDefault="0072140F">
            <w:pPr>
              <w:rPr>
                <w:color w:val="000000"/>
              </w:rPr>
            </w:pPr>
            <w:r>
              <w:rPr>
                <w:color w:val="000000"/>
              </w:rPr>
              <w:t xml:space="preserve">Коэффициент </w:t>
            </w:r>
            <w:r w:rsidR="00802590" w:rsidRPr="00CB3A06">
              <w:rPr>
                <w:noProof/>
                <w:color w:val="000000"/>
                <w:position w:val="-6"/>
              </w:rPr>
              <w:drawing>
                <wp:inline distT="0" distB="0" distL="0" distR="0">
                  <wp:extent cx="123825" cy="18097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color w:val="000000"/>
              </w:rPr>
              <w:t xml:space="preserve"> ..........</w:t>
            </w:r>
            <w:r>
              <w:rPr>
                <w:rFonts w:ascii="Courier New" w:hAnsi="Courier New" w:cs="Courier New"/>
                <w:color w:val="000000"/>
              </w:rPr>
              <w:t>++++++</w:t>
            </w:r>
            <w:r>
              <w:rPr>
                <w:color w:val="000000"/>
              </w:rPr>
              <w:t>...</w:t>
            </w:r>
          </w:p>
        </w:tc>
        <w:tc>
          <w:tcPr>
            <w:tcW w:w="1380" w:type="dxa"/>
            <w:tcBorders>
              <w:top w:val="nil"/>
              <w:left w:val="nil"/>
              <w:bottom w:val="nil"/>
              <w:right w:val="nil"/>
            </w:tcBorders>
          </w:tcPr>
          <w:p w:rsidR="0072140F" w:rsidRDefault="0072140F">
            <w:pPr>
              <w:jc w:val="center"/>
              <w:rPr>
                <w:color w:val="000000"/>
              </w:rPr>
            </w:pPr>
            <w:r>
              <w:rPr>
                <w:color w:val="000000"/>
              </w:rPr>
              <w:t xml:space="preserve">1,09 </w:t>
            </w:r>
          </w:p>
        </w:tc>
        <w:tc>
          <w:tcPr>
            <w:tcW w:w="1020" w:type="dxa"/>
            <w:tcBorders>
              <w:top w:val="nil"/>
              <w:left w:val="nil"/>
              <w:bottom w:val="nil"/>
              <w:right w:val="nil"/>
            </w:tcBorders>
          </w:tcPr>
          <w:p w:rsidR="0072140F" w:rsidRDefault="0072140F">
            <w:pPr>
              <w:jc w:val="center"/>
              <w:rPr>
                <w:color w:val="000000"/>
              </w:rPr>
            </w:pPr>
            <w:r>
              <w:rPr>
                <w:color w:val="000000"/>
              </w:rPr>
              <w:t xml:space="preserve">1,05 </w:t>
            </w:r>
          </w:p>
        </w:tc>
        <w:tc>
          <w:tcPr>
            <w:tcW w:w="720" w:type="dxa"/>
            <w:tcBorders>
              <w:top w:val="nil"/>
              <w:left w:val="nil"/>
              <w:bottom w:val="nil"/>
              <w:right w:val="nil"/>
            </w:tcBorders>
          </w:tcPr>
          <w:p w:rsidR="0072140F" w:rsidRDefault="0072140F">
            <w:pPr>
              <w:jc w:val="center"/>
              <w:rPr>
                <w:color w:val="000000"/>
              </w:rPr>
            </w:pPr>
            <w:r>
              <w:rPr>
                <w:color w:val="000000"/>
              </w:rPr>
              <w:t xml:space="preserve">1,0 </w:t>
            </w:r>
          </w:p>
        </w:tc>
      </w:tr>
    </w:tbl>
    <w:p w:rsidR="0072140F" w:rsidRDefault="0072140F" w:rsidP="0072140F">
      <w:pPr>
        <w:ind w:firstLine="225"/>
        <w:jc w:val="both"/>
        <w:rPr>
          <w:color w:val="000000"/>
        </w:rPr>
      </w:pPr>
    </w:p>
    <w:p w:rsidR="0072140F" w:rsidRDefault="00802590" w:rsidP="0072140F">
      <w:pPr>
        <w:ind w:firstLine="225"/>
        <w:jc w:val="both"/>
        <w:rPr>
          <w:color w:val="000000"/>
        </w:rPr>
      </w:pPr>
      <w:r w:rsidRPr="00CB3A06">
        <w:rPr>
          <w:noProof/>
          <w:color w:val="000000"/>
          <w:position w:val="-6"/>
        </w:rPr>
        <w:drawing>
          <wp:inline distT="0" distB="0" distL="0" distR="0">
            <wp:extent cx="114300" cy="14287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sidR="0072140F">
        <w:rPr>
          <w:color w:val="000000"/>
        </w:rPr>
        <w:t xml:space="preserve"> - коэффициент, выбираемый в зависимости от среднесуточной загрузки всего блока:</w:t>
      </w:r>
    </w:p>
    <w:p w:rsidR="0072140F" w:rsidRDefault="0072140F" w:rsidP="0072140F">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815"/>
        <w:gridCol w:w="855"/>
        <w:gridCol w:w="1140"/>
        <w:gridCol w:w="615"/>
      </w:tblGrid>
      <w:tr w:rsidR="0072140F">
        <w:tblPrEx>
          <w:tblCellMar>
            <w:top w:w="0" w:type="dxa"/>
            <w:bottom w:w="0" w:type="dxa"/>
          </w:tblCellMar>
        </w:tblPrEx>
        <w:trPr>
          <w:hidden/>
        </w:trPr>
        <w:tc>
          <w:tcPr>
            <w:tcW w:w="4815" w:type="dxa"/>
            <w:tcBorders>
              <w:top w:val="nil"/>
              <w:left w:val="nil"/>
              <w:bottom w:val="nil"/>
              <w:right w:val="nil"/>
            </w:tcBorders>
          </w:tcPr>
          <w:p w:rsidR="0072140F" w:rsidRDefault="0072140F">
            <w:pPr>
              <w:rPr>
                <w:color w:val="000000"/>
              </w:rPr>
            </w:pPr>
            <w:r>
              <w:rPr>
                <w:vanish/>
                <w:color w:val="000000"/>
              </w:rPr>
              <w:t>#G0</w:t>
            </w:r>
            <w:r>
              <w:rPr>
                <w:color w:val="000000"/>
              </w:rPr>
              <w:t xml:space="preserve">Среднесуточная загрузка </w:t>
            </w:r>
            <w:r w:rsidR="00802590" w:rsidRPr="00CB3A06">
              <w:rPr>
                <w:noProof/>
                <w:color w:val="000000"/>
                <w:position w:val="-13"/>
              </w:rPr>
              <w:drawing>
                <wp:inline distT="0" distB="0" distL="0" distR="0">
                  <wp:extent cx="752475" cy="238125"/>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2475" cy="238125"/>
                          </a:xfrm>
                          <a:prstGeom prst="rect">
                            <a:avLst/>
                          </a:prstGeom>
                          <a:noFill/>
                          <a:ln>
                            <a:noFill/>
                          </a:ln>
                        </pic:spPr>
                      </pic:pic>
                    </a:graphicData>
                  </a:graphic>
                </wp:inline>
              </w:drawing>
            </w:r>
            <w:r>
              <w:rPr>
                <w:color w:val="000000"/>
              </w:rPr>
              <w:t>...........</w:t>
            </w:r>
          </w:p>
          <w:p w:rsidR="0072140F" w:rsidRDefault="0072140F">
            <w:pPr>
              <w:rPr>
                <w:color w:val="000000"/>
              </w:rPr>
            </w:pPr>
          </w:p>
        </w:tc>
        <w:tc>
          <w:tcPr>
            <w:tcW w:w="855" w:type="dxa"/>
            <w:tcBorders>
              <w:top w:val="nil"/>
              <w:left w:val="nil"/>
              <w:bottom w:val="nil"/>
              <w:right w:val="nil"/>
            </w:tcBorders>
          </w:tcPr>
          <w:p w:rsidR="0072140F" w:rsidRDefault="0072140F">
            <w:pPr>
              <w:jc w:val="center"/>
              <w:rPr>
                <w:color w:val="000000"/>
              </w:rPr>
            </w:pPr>
            <w:r>
              <w:rPr>
                <w:color w:val="000000"/>
              </w:rPr>
              <w:t xml:space="preserve">1 </w:t>
            </w:r>
          </w:p>
        </w:tc>
        <w:tc>
          <w:tcPr>
            <w:tcW w:w="1140" w:type="dxa"/>
            <w:tcBorders>
              <w:top w:val="nil"/>
              <w:left w:val="nil"/>
              <w:bottom w:val="nil"/>
              <w:right w:val="nil"/>
            </w:tcBorders>
          </w:tcPr>
          <w:p w:rsidR="0072140F" w:rsidRDefault="0072140F">
            <w:pPr>
              <w:jc w:val="center"/>
              <w:rPr>
                <w:color w:val="000000"/>
              </w:rPr>
            </w:pPr>
            <w:r>
              <w:rPr>
                <w:color w:val="000000"/>
              </w:rPr>
              <w:t xml:space="preserve">0,85 </w:t>
            </w:r>
          </w:p>
        </w:tc>
        <w:tc>
          <w:tcPr>
            <w:tcW w:w="615" w:type="dxa"/>
            <w:tcBorders>
              <w:top w:val="nil"/>
              <w:left w:val="nil"/>
              <w:bottom w:val="nil"/>
              <w:right w:val="nil"/>
            </w:tcBorders>
          </w:tcPr>
          <w:p w:rsidR="0072140F" w:rsidRDefault="0072140F">
            <w:pPr>
              <w:jc w:val="center"/>
              <w:rPr>
                <w:color w:val="000000"/>
              </w:rPr>
            </w:pPr>
            <w:r>
              <w:rPr>
                <w:color w:val="000000"/>
              </w:rPr>
              <w:t xml:space="preserve">0,7 </w:t>
            </w:r>
          </w:p>
        </w:tc>
      </w:tr>
      <w:tr w:rsidR="0072140F">
        <w:tblPrEx>
          <w:tblCellMar>
            <w:top w:w="0" w:type="dxa"/>
            <w:bottom w:w="0" w:type="dxa"/>
          </w:tblCellMar>
        </w:tblPrEx>
        <w:tc>
          <w:tcPr>
            <w:tcW w:w="4815" w:type="dxa"/>
            <w:tcBorders>
              <w:top w:val="nil"/>
              <w:left w:val="nil"/>
              <w:bottom w:val="nil"/>
              <w:right w:val="nil"/>
            </w:tcBorders>
          </w:tcPr>
          <w:p w:rsidR="0072140F" w:rsidRDefault="0072140F">
            <w:pPr>
              <w:rPr>
                <w:color w:val="000000"/>
              </w:rPr>
            </w:pPr>
            <w:r>
              <w:rPr>
                <w:color w:val="000000"/>
              </w:rPr>
              <w:t xml:space="preserve">Коэффициент </w:t>
            </w:r>
            <w:r w:rsidR="00802590" w:rsidRPr="00CB3A06">
              <w:rPr>
                <w:noProof/>
                <w:color w:val="000000"/>
                <w:position w:val="-6"/>
              </w:rPr>
              <w:drawing>
                <wp:inline distT="0" distB="0" distL="0" distR="0">
                  <wp:extent cx="114300" cy="14287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Pr>
                <w:rFonts w:ascii="Courier New" w:hAnsi="Courier New" w:cs="Courier New"/>
                <w:color w:val="000000"/>
              </w:rPr>
              <w:t>+++++++++</w:t>
            </w:r>
            <w:r>
              <w:rPr>
                <w:color w:val="000000"/>
              </w:rPr>
              <w:t>..</w:t>
            </w:r>
            <w:r>
              <w:rPr>
                <w:rFonts w:ascii="Courier New" w:hAnsi="Courier New" w:cs="Courier New"/>
                <w:color w:val="000000"/>
              </w:rPr>
              <w:t>+</w:t>
            </w:r>
          </w:p>
        </w:tc>
        <w:tc>
          <w:tcPr>
            <w:tcW w:w="855" w:type="dxa"/>
            <w:tcBorders>
              <w:top w:val="nil"/>
              <w:left w:val="nil"/>
              <w:bottom w:val="nil"/>
              <w:right w:val="nil"/>
            </w:tcBorders>
          </w:tcPr>
          <w:p w:rsidR="0072140F" w:rsidRDefault="0072140F">
            <w:pPr>
              <w:jc w:val="center"/>
              <w:rPr>
                <w:color w:val="000000"/>
              </w:rPr>
            </w:pPr>
            <w:r>
              <w:rPr>
                <w:color w:val="000000"/>
              </w:rPr>
              <w:t xml:space="preserve">1 </w:t>
            </w:r>
          </w:p>
        </w:tc>
        <w:tc>
          <w:tcPr>
            <w:tcW w:w="1140" w:type="dxa"/>
            <w:tcBorders>
              <w:top w:val="nil"/>
              <w:left w:val="nil"/>
              <w:bottom w:val="nil"/>
              <w:right w:val="nil"/>
            </w:tcBorders>
          </w:tcPr>
          <w:p w:rsidR="0072140F" w:rsidRDefault="0072140F">
            <w:pPr>
              <w:jc w:val="center"/>
              <w:rPr>
                <w:color w:val="000000"/>
              </w:rPr>
            </w:pPr>
            <w:r>
              <w:rPr>
                <w:color w:val="000000"/>
              </w:rPr>
              <w:t xml:space="preserve">1,07 </w:t>
            </w:r>
          </w:p>
        </w:tc>
        <w:tc>
          <w:tcPr>
            <w:tcW w:w="615" w:type="dxa"/>
            <w:tcBorders>
              <w:top w:val="nil"/>
              <w:left w:val="nil"/>
              <w:bottom w:val="nil"/>
              <w:right w:val="nil"/>
            </w:tcBorders>
          </w:tcPr>
          <w:p w:rsidR="0072140F" w:rsidRDefault="0072140F">
            <w:pPr>
              <w:jc w:val="center"/>
              <w:rPr>
                <w:color w:val="000000"/>
              </w:rPr>
            </w:pPr>
            <w:r>
              <w:rPr>
                <w:color w:val="000000"/>
              </w:rPr>
              <w:t xml:space="preserve">1,16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1.3.25. Допустимый длительный ток для одножильных кабелей с алюминиевой жилой с бумажной пропитанной маслоканифольной и нестекающей массами изоляцией в свинцовой или алюминиевой оболочке, небронированных, прокладываемых в воздухе</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040"/>
        <w:gridCol w:w="2040"/>
        <w:gridCol w:w="2040"/>
        <w:gridCol w:w="2040"/>
      </w:tblGrid>
      <w:tr w:rsidR="0072140F">
        <w:tblPrEx>
          <w:tblCellMar>
            <w:top w:w="0" w:type="dxa"/>
            <w:bottom w:w="0" w:type="dxa"/>
          </w:tblCellMar>
        </w:tblPrEx>
        <w:trPr>
          <w:hidden/>
        </w:trPr>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r>
              <w:rPr>
                <w:color w:val="000000"/>
              </w:rPr>
              <w:t>Сечение токопроводящей жилы, мм</w:t>
            </w:r>
            <w:r w:rsidR="00802590" w:rsidRPr="00CB3A06">
              <w:rPr>
                <w:noProof/>
                <w:color w:val="000000"/>
                <w:position w:val="-4"/>
              </w:rPr>
              <w:drawing>
                <wp:inline distT="0" distB="0" distL="0" distR="0">
                  <wp:extent cx="104775" cy="1905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6120" w:type="dxa"/>
            <w:gridSpan w:val="3"/>
            <w:tcBorders>
              <w:top w:val="single" w:sz="2" w:space="0" w:color="auto"/>
              <w:left w:val="nil"/>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 А, для кабелей напряжением, кВ</w:t>
            </w:r>
          </w:p>
          <w:p w:rsidR="0072140F" w:rsidRDefault="0072140F">
            <w:pPr>
              <w:jc w:val="center"/>
              <w:rPr>
                <w:color w:val="000000"/>
              </w:rPr>
            </w:pP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2040" w:type="dxa"/>
            <w:tcBorders>
              <w:top w:val="nil"/>
              <w:left w:val="nil"/>
              <w:bottom w:val="nil"/>
              <w:right w:val="nil"/>
            </w:tcBorders>
          </w:tcPr>
          <w:p w:rsidR="0072140F" w:rsidRDefault="0072140F">
            <w:pPr>
              <w:jc w:val="center"/>
              <w:rPr>
                <w:color w:val="000000"/>
              </w:rPr>
            </w:pPr>
            <w:r>
              <w:rPr>
                <w:color w:val="000000"/>
              </w:rPr>
              <w:t>до 3</w:t>
            </w:r>
          </w:p>
          <w:p w:rsidR="0072140F" w:rsidRDefault="0072140F">
            <w:pPr>
              <w:jc w:val="center"/>
              <w:rPr>
                <w:color w:val="000000"/>
              </w:rPr>
            </w:pP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 xml:space="preserve">35 </w:t>
            </w:r>
          </w:p>
        </w:tc>
      </w:tr>
      <w:tr w:rsidR="0072140F">
        <w:tblPrEx>
          <w:tblCellMar>
            <w:top w:w="0" w:type="dxa"/>
            <w:bottom w:w="0" w:type="dxa"/>
          </w:tblCellMar>
        </w:tblPrEx>
        <w:tc>
          <w:tcPr>
            <w:tcW w:w="8160" w:type="dxa"/>
            <w:gridSpan w:val="4"/>
            <w:tcBorders>
              <w:top w:val="single" w:sz="2" w:space="0" w:color="auto"/>
              <w:left w:val="single" w:sz="2" w:space="0" w:color="auto"/>
              <w:bottom w:val="single" w:sz="2" w:space="0" w:color="auto"/>
              <w:right w:val="single" w:sz="2" w:space="0" w:color="auto"/>
            </w:tcBorders>
          </w:tcPr>
          <w:p w:rsidR="0072140F" w:rsidRDefault="0072140F">
            <w:pPr>
              <w:rPr>
                <w:color w:val="000000"/>
              </w:rPr>
            </w:pPr>
            <w:r>
              <w:rPr>
                <w:color w:val="000000"/>
              </w:rPr>
              <w:t>_______________</w:t>
            </w:r>
          </w:p>
          <w:p w:rsidR="0072140F" w:rsidRDefault="0072140F">
            <w:pPr>
              <w:ind w:firstLine="225"/>
              <w:jc w:val="both"/>
              <w:rPr>
                <w:color w:val="000000"/>
              </w:rPr>
            </w:pPr>
            <w:r>
              <w:rPr>
                <w:color w:val="000000"/>
              </w:rPr>
              <w:t>* В числителе указаны токи для кабелей, расположенных в одной плоскости с расстоянием в свету 35-125 мм, в знаменателе - для кабелей, расположенных вплотную треугольником.</w:t>
            </w:r>
          </w:p>
          <w:p w:rsidR="0072140F" w:rsidRDefault="0072140F">
            <w:pPr>
              <w:ind w:firstLine="225"/>
              <w:jc w:val="both"/>
              <w:rPr>
                <w:color w:val="000000"/>
              </w:rPr>
            </w:pPr>
          </w:p>
        </w:tc>
      </w:tr>
      <w:tr w:rsidR="0072140F">
        <w:tblPrEx>
          <w:tblCellMar>
            <w:top w:w="0" w:type="dxa"/>
            <w:bottom w:w="0" w:type="dxa"/>
          </w:tblCellMar>
        </w:tblPrEx>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65/-</w:t>
            </w:r>
          </w:p>
        </w:tc>
        <w:tc>
          <w:tcPr>
            <w:tcW w:w="20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20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90/-</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20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110/-</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80/85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130/-</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95/105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165/-</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120/130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200/-</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140/160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95</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235/-</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170/195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120</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lastRenderedPageBreak/>
              <w:t>255/-</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190/225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 xml:space="preserve">185/205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150</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275/-</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210/255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 xml:space="preserve">205/230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185</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295/-</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225/275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 xml:space="preserve">220/255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240</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335/-</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245/305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 xml:space="preserve">245/290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300</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355/-</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270/330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 xml:space="preserve">260/330 </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400</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375/-</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285/350 </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500</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390/-</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20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625</w:t>
            </w:r>
          </w:p>
          <w:p w:rsidR="0072140F" w:rsidRDefault="0072140F">
            <w:pPr>
              <w:jc w:val="center"/>
              <w:rPr>
                <w:color w:val="000000"/>
              </w:rPr>
            </w:pPr>
          </w:p>
        </w:tc>
        <w:tc>
          <w:tcPr>
            <w:tcW w:w="2040" w:type="dxa"/>
            <w:tcBorders>
              <w:top w:val="nil"/>
              <w:left w:val="nil"/>
              <w:bottom w:val="nil"/>
              <w:right w:val="nil"/>
            </w:tcBorders>
          </w:tcPr>
          <w:p w:rsidR="0072140F" w:rsidRDefault="0072140F">
            <w:pPr>
              <w:jc w:val="center"/>
              <w:rPr>
                <w:color w:val="000000"/>
              </w:rPr>
            </w:pPr>
            <w:r>
              <w:rPr>
                <w:color w:val="000000"/>
              </w:rPr>
              <w:t>405/-</w:t>
            </w:r>
          </w:p>
        </w:tc>
        <w:tc>
          <w:tcPr>
            <w:tcW w:w="20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20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20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800</w:t>
            </w:r>
          </w:p>
          <w:p w:rsidR="0072140F" w:rsidRDefault="0072140F">
            <w:pPr>
              <w:jc w:val="center"/>
              <w:rPr>
                <w:color w:val="000000"/>
              </w:rPr>
            </w:pPr>
          </w:p>
        </w:tc>
        <w:tc>
          <w:tcPr>
            <w:tcW w:w="2040" w:type="dxa"/>
            <w:tcBorders>
              <w:top w:val="nil"/>
              <w:left w:val="nil"/>
              <w:bottom w:val="single" w:sz="2" w:space="0" w:color="auto"/>
              <w:right w:val="nil"/>
            </w:tcBorders>
          </w:tcPr>
          <w:p w:rsidR="0072140F" w:rsidRDefault="0072140F">
            <w:pPr>
              <w:jc w:val="center"/>
              <w:rPr>
                <w:color w:val="000000"/>
              </w:rPr>
            </w:pPr>
            <w:r>
              <w:rPr>
                <w:color w:val="000000"/>
              </w:rPr>
              <w:t>425/-</w:t>
            </w:r>
          </w:p>
        </w:tc>
        <w:tc>
          <w:tcPr>
            <w:tcW w:w="20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2040" w:type="dxa"/>
            <w:tcBorders>
              <w:top w:val="nil"/>
              <w:left w:val="nil"/>
              <w:bottom w:val="single" w:sz="2" w:space="0" w:color="auto"/>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bl>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Таблица 1.3.26. Поправочный коэффициент на количество работающих кабелей, лежащих рядом в земле (в трубах или без труб)</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75"/>
        <w:gridCol w:w="1245"/>
        <w:gridCol w:w="1245"/>
        <w:gridCol w:w="1245"/>
        <w:gridCol w:w="1245"/>
        <w:gridCol w:w="1245"/>
        <w:gridCol w:w="1245"/>
        <w:gridCol w:w="15"/>
      </w:tblGrid>
      <w:tr w:rsidR="0072140F">
        <w:tblPrEx>
          <w:tblCellMar>
            <w:top w:w="0" w:type="dxa"/>
            <w:bottom w:w="0" w:type="dxa"/>
          </w:tblCellMar>
        </w:tblPrEx>
        <w:trPr>
          <w:hidden/>
        </w:trPr>
        <w:tc>
          <w:tcPr>
            <w:tcW w:w="127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Расстояние</w:t>
            </w:r>
          </w:p>
          <w:p w:rsidR="0072140F" w:rsidRDefault="0072140F">
            <w:pPr>
              <w:jc w:val="center"/>
              <w:rPr>
                <w:color w:val="000000"/>
              </w:rPr>
            </w:pPr>
            <w:r>
              <w:rPr>
                <w:color w:val="000000"/>
              </w:rPr>
              <w:t xml:space="preserve">между кабелями в свету, мм </w:t>
            </w:r>
          </w:p>
        </w:tc>
        <w:tc>
          <w:tcPr>
            <w:tcW w:w="7485" w:type="dxa"/>
            <w:gridSpan w:val="7"/>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Коэффициент при количестве кабелей</w:t>
            </w:r>
          </w:p>
          <w:p w:rsidR="0072140F" w:rsidRDefault="0072140F">
            <w:pPr>
              <w:jc w:val="center"/>
              <w:rPr>
                <w:color w:val="000000"/>
              </w:rPr>
            </w:pPr>
          </w:p>
          <w:p w:rsidR="0072140F" w:rsidRDefault="0072140F">
            <w:pPr>
              <w:jc w:val="center"/>
              <w:rPr>
                <w:color w:val="000000"/>
              </w:rPr>
            </w:pPr>
          </w:p>
        </w:tc>
      </w:tr>
      <w:tr w:rsidR="0072140F">
        <w:tblPrEx>
          <w:tblCellMar>
            <w:top w:w="0" w:type="dxa"/>
            <w:bottom w:w="0" w:type="dxa"/>
          </w:tblCellMar>
        </w:tblPrEx>
        <w:trPr>
          <w:gridAfter w:val="1"/>
          <w:wAfter w:w="15" w:type="dxa"/>
        </w:trPr>
        <w:tc>
          <w:tcPr>
            <w:tcW w:w="1275" w:type="dxa"/>
            <w:tcBorders>
              <w:top w:val="nil"/>
              <w:left w:val="single" w:sz="2" w:space="0" w:color="auto"/>
              <w:bottom w:val="single" w:sz="2" w:space="0" w:color="auto"/>
              <w:right w:val="nil"/>
            </w:tcBorders>
          </w:tcPr>
          <w:p w:rsidR="0072140F" w:rsidRDefault="0072140F">
            <w:pPr>
              <w:rPr>
                <w:color w:val="000000"/>
              </w:rPr>
            </w:pPr>
            <w:r>
              <w:rPr>
                <w:color w:val="000000"/>
              </w:rPr>
              <w:t xml:space="preserve">  </w:t>
            </w:r>
          </w:p>
        </w:tc>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1</w:t>
            </w:r>
          </w:p>
          <w:p w:rsidR="0072140F" w:rsidRDefault="0072140F">
            <w:pPr>
              <w:jc w:val="center"/>
              <w:rPr>
                <w:color w:val="000000"/>
              </w:rPr>
            </w:pP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2 </w:t>
            </w:r>
          </w:p>
        </w:tc>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 </w:t>
            </w: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4 </w:t>
            </w:r>
          </w:p>
        </w:tc>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5 </w:t>
            </w:r>
          </w:p>
        </w:tc>
        <w:tc>
          <w:tcPr>
            <w:tcW w:w="124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6 </w:t>
            </w:r>
          </w:p>
        </w:tc>
      </w:tr>
      <w:tr w:rsidR="0072140F">
        <w:tblPrEx>
          <w:tblCellMar>
            <w:top w:w="0" w:type="dxa"/>
            <w:bottom w:w="0" w:type="dxa"/>
          </w:tblCellMar>
        </w:tblPrEx>
        <w:trPr>
          <w:gridAfter w:val="1"/>
          <w:wAfter w:w="15" w:type="dxa"/>
        </w:trPr>
        <w:tc>
          <w:tcPr>
            <w:tcW w:w="1275" w:type="dxa"/>
            <w:tcBorders>
              <w:top w:val="nil"/>
              <w:left w:val="single" w:sz="2" w:space="0" w:color="auto"/>
              <w:bottom w:val="nil"/>
              <w:right w:val="nil"/>
            </w:tcBorders>
          </w:tcPr>
          <w:p w:rsidR="0072140F" w:rsidRDefault="0072140F">
            <w:pPr>
              <w:jc w:val="center"/>
              <w:rPr>
                <w:color w:val="000000"/>
              </w:rPr>
            </w:pPr>
            <w:r>
              <w:rPr>
                <w:color w:val="000000"/>
              </w:rPr>
              <w:t>100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245" w:type="dxa"/>
            <w:tcBorders>
              <w:top w:val="nil"/>
              <w:left w:val="nil"/>
              <w:bottom w:val="nil"/>
              <w:right w:val="nil"/>
            </w:tcBorders>
          </w:tcPr>
          <w:p w:rsidR="0072140F" w:rsidRDefault="0072140F">
            <w:pPr>
              <w:jc w:val="center"/>
              <w:rPr>
                <w:color w:val="000000"/>
              </w:rPr>
            </w:pPr>
            <w:r>
              <w:rPr>
                <w:color w:val="000000"/>
              </w:rPr>
              <w:t xml:space="preserve">0,90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0,85 </w:t>
            </w:r>
          </w:p>
        </w:tc>
        <w:tc>
          <w:tcPr>
            <w:tcW w:w="1245" w:type="dxa"/>
            <w:tcBorders>
              <w:top w:val="nil"/>
              <w:left w:val="nil"/>
              <w:bottom w:val="nil"/>
              <w:right w:val="nil"/>
            </w:tcBorders>
          </w:tcPr>
          <w:p w:rsidR="0072140F" w:rsidRDefault="0072140F">
            <w:pPr>
              <w:jc w:val="center"/>
              <w:rPr>
                <w:color w:val="000000"/>
              </w:rPr>
            </w:pPr>
            <w:r>
              <w:rPr>
                <w:color w:val="000000"/>
              </w:rPr>
              <w:t xml:space="preserve">0,80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0,78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0,75 </w:t>
            </w:r>
          </w:p>
        </w:tc>
      </w:tr>
      <w:tr w:rsidR="0072140F">
        <w:tblPrEx>
          <w:tblCellMar>
            <w:top w:w="0" w:type="dxa"/>
            <w:bottom w:w="0" w:type="dxa"/>
          </w:tblCellMar>
        </w:tblPrEx>
        <w:trPr>
          <w:gridAfter w:val="1"/>
          <w:wAfter w:w="15" w:type="dxa"/>
        </w:trPr>
        <w:tc>
          <w:tcPr>
            <w:tcW w:w="1275" w:type="dxa"/>
            <w:tcBorders>
              <w:top w:val="nil"/>
              <w:left w:val="single" w:sz="2" w:space="0" w:color="auto"/>
              <w:bottom w:val="nil"/>
              <w:right w:val="nil"/>
            </w:tcBorders>
          </w:tcPr>
          <w:p w:rsidR="0072140F" w:rsidRDefault="0072140F">
            <w:pPr>
              <w:jc w:val="center"/>
              <w:rPr>
                <w:color w:val="000000"/>
              </w:rPr>
            </w:pPr>
            <w:r>
              <w:rPr>
                <w:color w:val="000000"/>
              </w:rPr>
              <w:t>200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245" w:type="dxa"/>
            <w:tcBorders>
              <w:top w:val="nil"/>
              <w:left w:val="nil"/>
              <w:bottom w:val="nil"/>
              <w:right w:val="nil"/>
            </w:tcBorders>
          </w:tcPr>
          <w:p w:rsidR="0072140F" w:rsidRDefault="0072140F">
            <w:pPr>
              <w:jc w:val="center"/>
              <w:rPr>
                <w:color w:val="000000"/>
              </w:rPr>
            </w:pPr>
            <w:r>
              <w:rPr>
                <w:color w:val="000000"/>
              </w:rPr>
              <w:t xml:space="preserve">0,92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0,87 </w:t>
            </w:r>
          </w:p>
        </w:tc>
        <w:tc>
          <w:tcPr>
            <w:tcW w:w="1245" w:type="dxa"/>
            <w:tcBorders>
              <w:top w:val="nil"/>
              <w:left w:val="nil"/>
              <w:bottom w:val="nil"/>
              <w:right w:val="nil"/>
            </w:tcBorders>
          </w:tcPr>
          <w:p w:rsidR="0072140F" w:rsidRDefault="0072140F">
            <w:pPr>
              <w:jc w:val="center"/>
              <w:rPr>
                <w:color w:val="000000"/>
              </w:rPr>
            </w:pPr>
            <w:r>
              <w:rPr>
                <w:color w:val="000000"/>
              </w:rPr>
              <w:t xml:space="preserve">0,84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0,82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0,81 </w:t>
            </w:r>
          </w:p>
        </w:tc>
      </w:tr>
      <w:tr w:rsidR="0072140F">
        <w:tblPrEx>
          <w:tblCellMar>
            <w:top w:w="0" w:type="dxa"/>
            <w:bottom w:w="0" w:type="dxa"/>
          </w:tblCellMar>
        </w:tblPrEx>
        <w:trPr>
          <w:gridAfter w:val="1"/>
          <w:wAfter w:w="15" w:type="dxa"/>
        </w:trPr>
        <w:tc>
          <w:tcPr>
            <w:tcW w:w="1275" w:type="dxa"/>
            <w:tcBorders>
              <w:top w:val="nil"/>
              <w:left w:val="single" w:sz="2" w:space="0" w:color="auto"/>
              <w:bottom w:val="single" w:sz="2" w:space="0" w:color="auto"/>
              <w:right w:val="nil"/>
            </w:tcBorders>
          </w:tcPr>
          <w:p w:rsidR="0072140F" w:rsidRDefault="0072140F">
            <w:pPr>
              <w:jc w:val="center"/>
              <w:rPr>
                <w:color w:val="000000"/>
              </w:rPr>
            </w:pPr>
            <w:r>
              <w:rPr>
                <w:color w:val="000000"/>
              </w:rPr>
              <w:t>300</w:t>
            </w:r>
          </w:p>
          <w:p w:rsidR="0072140F" w:rsidRDefault="0072140F">
            <w:pPr>
              <w:jc w:val="center"/>
              <w:rPr>
                <w:color w:val="000000"/>
              </w:rPr>
            </w:pP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1,00 </w:t>
            </w: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0,93 </w:t>
            </w: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0,90 </w:t>
            </w: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0,87 </w:t>
            </w: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0,86 </w:t>
            </w:r>
          </w:p>
        </w:tc>
        <w:tc>
          <w:tcPr>
            <w:tcW w:w="124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0,85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1.3.27. Допустимый длительный ток для кабелей, кВ с медными или алюминиевыми жилами сечением 95 мм</w:t>
      </w:r>
      <w:r w:rsidR="00802590" w:rsidRPr="00CB3A06">
        <w:rPr>
          <w:noProof/>
          <w:color w:val="000000"/>
          <w:position w:val="-4"/>
        </w:rPr>
        <w:drawing>
          <wp:inline distT="0" distB="0" distL="0" distR="0">
            <wp:extent cx="104775" cy="1905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прокладываемых в блоках </w:t>
      </w:r>
    </w:p>
    <w:p w:rsidR="0072140F" w:rsidRDefault="0072140F" w:rsidP="0072140F">
      <w:pPr>
        <w:pStyle w:val="Heading"/>
        <w:jc w:val="center"/>
        <w:rPr>
          <w:color w:val="000000"/>
        </w:rPr>
      </w:pPr>
    </w:p>
    <w:p w:rsidR="0072140F" w:rsidRDefault="00802590" w:rsidP="0072140F">
      <w:pPr>
        <w:jc w:val="center"/>
        <w:rPr>
          <w:color w:val="000000"/>
        </w:rPr>
      </w:pPr>
      <w:r w:rsidRPr="00CB3A06">
        <w:rPr>
          <w:noProof/>
          <w:color w:val="000000"/>
        </w:rPr>
        <w:lastRenderedPageBreak/>
        <w:drawing>
          <wp:inline distT="0" distB="0" distL="0" distR="0">
            <wp:extent cx="4962525" cy="745807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62525" cy="7458075"/>
                    </a:xfrm>
                    <a:prstGeom prst="rect">
                      <a:avLst/>
                    </a:prstGeom>
                    <a:noFill/>
                    <a:ln>
                      <a:noFill/>
                    </a:ln>
                  </pic:spPr>
                </pic:pic>
              </a:graphicData>
            </a:graphic>
          </wp:inline>
        </w:drawing>
      </w: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 xml:space="preserve">Таблица 1.3.28. Поправочный коэффициент </w:t>
      </w:r>
      <w:r w:rsidR="00802590" w:rsidRPr="00CB3A06">
        <w:rPr>
          <w:noProof/>
          <w:color w:val="000000"/>
          <w:position w:val="-6"/>
        </w:rPr>
        <w:drawing>
          <wp:inline distT="0" distB="0" distL="0" distR="0">
            <wp:extent cx="123825" cy="14287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xml:space="preserve"> на сечение кабеля</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695"/>
        <w:gridCol w:w="1695"/>
        <w:gridCol w:w="1695"/>
        <w:gridCol w:w="1695"/>
        <w:gridCol w:w="1710"/>
      </w:tblGrid>
      <w:tr w:rsidR="0072140F">
        <w:tblPrEx>
          <w:tblCellMar>
            <w:top w:w="0" w:type="dxa"/>
            <w:bottom w:w="0" w:type="dxa"/>
          </w:tblCellMar>
        </w:tblPrEx>
        <w:trPr>
          <w:hidden/>
        </w:trPr>
        <w:tc>
          <w:tcPr>
            <w:tcW w:w="169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Сечение токопро-</w:t>
            </w:r>
          </w:p>
          <w:p w:rsidR="0072140F" w:rsidRDefault="0072140F">
            <w:pPr>
              <w:jc w:val="center"/>
              <w:rPr>
                <w:color w:val="000000"/>
              </w:rPr>
            </w:pPr>
            <w:r>
              <w:rPr>
                <w:color w:val="000000"/>
              </w:rPr>
              <w:lastRenderedPageBreak/>
              <w:t xml:space="preserve">водящей </w:t>
            </w:r>
          </w:p>
          <w:p w:rsidR="0072140F" w:rsidRDefault="0072140F">
            <w:pPr>
              <w:jc w:val="center"/>
              <w:rPr>
                <w:color w:val="000000"/>
              </w:rPr>
            </w:pPr>
            <w:r>
              <w:rPr>
                <w:color w:val="000000"/>
              </w:rPr>
              <w:t>жилы, мм</w:t>
            </w:r>
            <w:r w:rsidR="00802590" w:rsidRPr="00CB3A06">
              <w:rPr>
                <w:noProof/>
                <w:color w:val="000000"/>
                <w:position w:val="-4"/>
              </w:rPr>
              <w:drawing>
                <wp:inline distT="0" distB="0" distL="0" distR="0">
                  <wp:extent cx="104775" cy="1905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6795" w:type="dxa"/>
            <w:gridSpan w:val="4"/>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Коэффициент для номера канала в блоке </w:t>
            </w:r>
          </w:p>
        </w:tc>
      </w:tr>
      <w:tr w:rsidR="0072140F">
        <w:tblPrEx>
          <w:tblCellMar>
            <w:top w:w="0" w:type="dxa"/>
            <w:bottom w:w="0" w:type="dxa"/>
          </w:tblCellMar>
        </w:tblPrEx>
        <w:tc>
          <w:tcPr>
            <w:tcW w:w="1695" w:type="dxa"/>
            <w:tcBorders>
              <w:top w:val="nil"/>
              <w:left w:val="single" w:sz="2" w:space="0" w:color="auto"/>
              <w:bottom w:val="single" w:sz="2" w:space="0" w:color="auto"/>
              <w:right w:val="nil"/>
            </w:tcBorders>
          </w:tcPr>
          <w:p w:rsidR="0072140F" w:rsidRDefault="0072140F">
            <w:pPr>
              <w:rPr>
                <w:color w:val="000000"/>
              </w:rPr>
            </w:pPr>
            <w:r>
              <w:rPr>
                <w:color w:val="000000"/>
              </w:rPr>
              <w:t xml:space="preserve">  </w:t>
            </w:r>
          </w:p>
        </w:tc>
        <w:tc>
          <w:tcPr>
            <w:tcW w:w="169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1</w:t>
            </w:r>
          </w:p>
          <w:p w:rsidR="0072140F" w:rsidRDefault="0072140F">
            <w:pPr>
              <w:jc w:val="center"/>
              <w:rPr>
                <w:color w:val="000000"/>
              </w:rPr>
            </w:pPr>
          </w:p>
        </w:tc>
        <w:tc>
          <w:tcPr>
            <w:tcW w:w="1695" w:type="dxa"/>
            <w:tcBorders>
              <w:top w:val="nil"/>
              <w:left w:val="nil"/>
              <w:bottom w:val="single" w:sz="2" w:space="0" w:color="auto"/>
              <w:right w:val="nil"/>
            </w:tcBorders>
          </w:tcPr>
          <w:p w:rsidR="0072140F" w:rsidRDefault="0072140F">
            <w:pPr>
              <w:jc w:val="center"/>
              <w:rPr>
                <w:color w:val="000000"/>
              </w:rPr>
            </w:pPr>
            <w:r>
              <w:rPr>
                <w:color w:val="000000"/>
              </w:rPr>
              <w:t xml:space="preserve">2 </w:t>
            </w:r>
          </w:p>
        </w:tc>
        <w:tc>
          <w:tcPr>
            <w:tcW w:w="169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 </w:t>
            </w:r>
          </w:p>
        </w:tc>
        <w:tc>
          <w:tcPr>
            <w:tcW w:w="1710"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4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r>
              <w:rPr>
                <w:color w:val="000000"/>
              </w:rPr>
              <w:t>25</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0,44 </w:t>
            </w:r>
          </w:p>
        </w:tc>
        <w:tc>
          <w:tcPr>
            <w:tcW w:w="1695" w:type="dxa"/>
            <w:tcBorders>
              <w:top w:val="nil"/>
              <w:left w:val="nil"/>
              <w:bottom w:val="nil"/>
              <w:right w:val="nil"/>
            </w:tcBorders>
          </w:tcPr>
          <w:p w:rsidR="0072140F" w:rsidRDefault="0072140F">
            <w:pPr>
              <w:jc w:val="center"/>
              <w:rPr>
                <w:color w:val="000000"/>
              </w:rPr>
            </w:pPr>
            <w:r>
              <w:rPr>
                <w:color w:val="000000"/>
              </w:rPr>
              <w:t xml:space="preserve">0,46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0,47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0,51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r>
              <w:rPr>
                <w:color w:val="000000"/>
              </w:rPr>
              <w:t>35</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0,54 </w:t>
            </w:r>
          </w:p>
        </w:tc>
        <w:tc>
          <w:tcPr>
            <w:tcW w:w="1695" w:type="dxa"/>
            <w:tcBorders>
              <w:top w:val="nil"/>
              <w:left w:val="nil"/>
              <w:bottom w:val="nil"/>
              <w:right w:val="nil"/>
            </w:tcBorders>
          </w:tcPr>
          <w:p w:rsidR="0072140F" w:rsidRDefault="0072140F">
            <w:pPr>
              <w:jc w:val="center"/>
              <w:rPr>
                <w:color w:val="000000"/>
              </w:rPr>
            </w:pPr>
            <w:r>
              <w:rPr>
                <w:color w:val="000000"/>
              </w:rPr>
              <w:t xml:space="preserve">0,57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0,57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0,60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r>
              <w:rPr>
                <w:color w:val="000000"/>
              </w:rPr>
              <w:t>50</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0,67 </w:t>
            </w:r>
          </w:p>
        </w:tc>
        <w:tc>
          <w:tcPr>
            <w:tcW w:w="1695" w:type="dxa"/>
            <w:tcBorders>
              <w:top w:val="nil"/>
              <w:left w:val="nil"/>
              <w:bottom w:val="nil"/>
              <w:right w:val="nil"/>
            </w:tcBorders>
          </w:tcPr>
          <w:p w:rsidR="0072140F" w:rsidRDefault="0072140F">
            <w:pPr>
              <w:jc w:val="center"/>
              <w:rPr>
                <w:color w:val="000000"/>
              </w:rPr>
            </w:pPr>
            <w:r>
              <w:rPr>
                <w:color w:val="000000"/>
              </w:rPr>
              <w:t xml:space="preserve">0,69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0,69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0,71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r>
              <w:rPr>
                <w:color w:val="000000"/>
              </w:rPr>
              <w:t>70</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0,81 </w:t>
            </w:r>
          </w:p>
        </w:tc>
        <w:tc>
          <w:tcPr>
            <w:tcW w:w="1695" w:type="dxa"/>
            <w:tcBorders>
              <w:top w:val="nil"/>
              <w:left w:val="nil"/>
              <w:bottom w:val="nil"/>
              <w:right w:val="nil"/>
            </w:tcBorders>
          </w:tcPr>
          <w:p w:rsidR="0072140F" w:rsidRDefault="0072140F">
            <w:pPr>
              <w:jc w:val="center"/>
              <w:rPr>
                <w:color w:val="000000"/>
              </w:rPr>
            </w:pPr>
            <w:r>
              <w:rPr>
                <w:color w:val="000000"/>
              </w:rPr>
              <w:t xml:space="preserve">0,84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0,84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0,85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r>
              <w:rPr>
                <w:color w:val="000000"/>
              </w:rPr>
              <w:t>95</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695" w:type="dxa"/>
            <w:tcBorders>
              <w:top w:val="nil"/>
              <w:left w:val="nil"/>
              <w:bottom w:val="nil"/>
              <w:right w:val="nil"/>
            </w:tcBorders>
          </w:tcPr>
          <w:p w:rsidR="0072140F" w:rsidRDefault="0072140F">
            <w:pPr>
              <w:jc w:val="center"/>
              <w:rPr>
                <w:color w:val="000000"/>
              </w:rPr>
            </w:pPr>
            <w:r>
              <w:rPr>
                <w:color w:val="000000"/>
              </w:rPr>
              <w:t xml:space="preserve">1,00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1,00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r>
              <w:rPr>
                <w:color w:val="000000"/>
              </w:rPr>
              <w:t>120</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1,14 </w:t>
            </w:r>
          </w:p>
        </w:tc>
        <w:tc>
          <w:tcPr>
            <w:tcW w:w="1695" w:type="dxa"/>
            <w:tcBorders>
              <w:top w:val="nil"/>
              <w:left w:val="nil"/>
              <w:bottom w:val="nil"/>
              <w:right w:val="nil"/>
            </w:tcBorders>
          </w:tcPr>
          <w:p w:rsidR="0072140F" w:rsidRDefault="0072140F">
            <w:pPr>
              <w:jc w:val="center"/>
              <w:rPr>
                <w:color w:val="000000"/>
              </w:rPr>
            </w:pPr>
            <w:r>
              <w:rPr>
                <w:color w:val="000000"/>
              </w:rPr>
              <w:t xml:space="preserve">1,13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1,13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1,12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r>
              <w:rPr>
                <w:color w:val="000000"/>
              </w:rPr>
              <w:t>150</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1,33 </w:t>
            </w:r>
          </w:p>
        </w:tc>
        <w:tc>
          <w:tcPr>
            <w:tcW w:w="1695" w:type="dxa"/>
            <w:tcBorders>
              <w:top w:val="nil"/>
              <w:left w:val="nil"/>
              <w:bottom w:val="nil"/>
              <w:right w:val="nil"/>
            </w:tcBorders>
          </w:tcPr>
          <w:p w:rsidR="0072140F" w:rsidRDefault="0072140F">
            <w:pPr>
              <w:jc w:val="center"/>
              <w:rPr>
                <w:color w:val="000000"/>
              </w:rPr>
            </w:pPr>
            <w:r>
              <w:rPr>
                <w:color w:val="000000"/>
              </w:rPr>
              <w:t xml:space="preserve">1,30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1,29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1,26 </w:t>
            </w:r>
          </w:p>
        </w:tc>
      </w:tr>
      <w:tr w:rsidR="0072140F">
        <w:tblPrEx>
          <w:tblCellMar>
            <w:top w:w="0" w:type="dxa"/>
            <w:bottom w:w="0" w:type="dxa"/>
          </w:tblCellMar>
        </w:tblPrEx>
        <w:tc>
          <w:tcPr>
            <w:tcW w:w="1695" w:type="dxa"/>
            <w:tcBorders>
              <w:top w:val="nil"/>
              <w:left w:val="single" w:sz="2" w:space="0" w:color="auto"/>
              <w:bottom w:val="nil"/>
              <w:right w:val="nil"/>
            </w:tcBorders>
          </w:tcPr>
          <w:p w:rsidR="0072140F" w:rsidRDefault="0072140F">
            <w:pPr>
              <w:jc w:val="center"/>
              <w:rPr>
                <w:color w:val="000000"/>
              </w:rPr>
            </w:pPr>
            <w:r>
              <w:rPr>
                <w:color w:val="000000"/>
              </w:rPr>
              <w:t>185</w:t>
            </w:r>
          </w:p>
          <w:p w:rsidR="0072140F" w:rsidRDefault="0072140F">
            <w:pPr>
              <w:jc w:val="center"/>
              <w:rPr>
                <w:color w:val="000000"/>
              </w:rPr>
            </w:pP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 </w:t>
            </w:r>
          </w:p>
        </w:tc>
        <w:tc>
          <w:tcPr>
            <w:tcW w:w="1695" w:type="dxa"/>
            <w:tcBorders>
              <w:top w:val="nil"/>
              <w:left w:val="nil"/>
              <w:bottom w:val="nil"/>
              <w:right w:val="nil"/>
            </w:tcBorders>
          </w:tcPr>
          <w:p w:rsidR="0072140F" w:rsidRDefault="0072140F">
            <w:pPr>
              <w:jc w:val="center"/>
              <w:rPr>
                <w:color w:val="000000"/>
              </w:rPr>
            </w:pPr>
            <w:r>
              <w:rPr>
                <w:color w:val="000000"/>
              </w:rPr>
              <w:t xml:space="preserve">1,46 </w:t>
            </w:r>
          </w:p>
        </w:tc>
        <w:tc>
          <w:tcPr>
            <w:tcW w:w="169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1,45 </w:t>
            </w:r>
          </w:p>
        </w:tc>
        <w:tc>
          <w:tcPr>
            <w:tcW w:w="1710" w:type="dxa"/>
            <w:tcBorders>
              <w:top w:val="nil"/>
              <w:left w:val="nil"/>
              <w:bottom w:val="nil"/>
              <w:right w:val="single" w:sz="2" w:space="0" w:color="auto"/>
            </w:tcBorders>
          </w:tcPr>
          <w:p w:rsidR="0072140F" w:rsidRDefault="0072140F">
            <w:pPr>
              <w:jc w:val="center"/>
              <w:rPr>
                <w:color w:val="000000"/>
              </w:rPr>
            </w:pPr>
            <w:r>
              <w:rPr>
                <w:color w:val="000000"/>
              </w:rPr>
              <w:t xml:space="preserve">1,38 </w:t>
            </w:r>
          </w:p>
        </w:tc>
      </w:tr>
      <w:tr w:rsidR="0072140F">
        <w:tblPrEx>
          <w:tblCellMar>
            <w:top w:w="0" w:type="dxa"/>
            <w:bottom w:w="0" w:type="dxa"/>
          </w:tblCellMar>
        </w:tblPrEx>
        <w:tc>
          <w:tcPr>
            <w:tcW w:w="1695" w:type="dxa"/>
            <w:tcBorders>
              <w:top w:val="nil"/>
              <w:left w:val="single" w:sz="2" w:space="0" w:color="auto"/>
              <w:bottom w:val="single" w:sz="2" w:space="0" w:color="auto"/>
              <w:right w:val="nil"/>
            </w:tcBorders>
          </w:tcPr>
          <w:p w:rsidR="0072140F" w:rsidRDefault="0072140F">
            <w:pPr>
              <w:jc w:val="center"/>
              <w:rPr>
                <w:color w:val="000000"/>
              </w:rPr>
            </w:pPr>
            <w:r>
              <w:rPr>
                <w:color w:val="000000"/>
              </w:rPr>
              <w:t>240</w:t>
            </w:r>
          </w:p>
          <w:p w:rsidR="0072140F" w:rsidRDefault="0072140F">
            <w:pPr>
              <w:jc w:val="center"/>
              <w:rPr>
                <w:color w:val="000000"/>
              </w:rPr>
            </w:pPr>
          </w:p>
        </w:tc>
        <w:tc>
          <w:tcPr>
            <w:tcW w:w="169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1,78 </w:t>
            </w:r>
          </w:p>
        </w:tc>
        <w:tc>
          <w:tcPr>
            <w:tcW w:w="1695" w:type="dxa"/>
            <w:tcBorders>
              <w:top w:val="nil"/>
              <w:left w:val="nil"/>
              <w:bottom w:val="single" w:sz="2" w:space="0" w:color="auto"/>
              <w:right w:val="nil"/>
            </w:tcBorders>
          </w:tcPr>
          <w:p w:rsidR="0072140F" w:rsidRDefault="0072140F">
            <w:pPr>
              <w:jc w:val="center"/>
              <w:rPr>
                <w:color w:val="000000"/>
              </w:rPr>
            </w:pPr>
            <w:r>
              <w:rPr>
                <w:color w:val="000000"/>
              </w:rPr>
              <w:t xml:space="preserve">1,70 </w:t>
            </w:r>
          </w:p>
        </w:tc>
        <w:tc>
          <w:tcPr>
            <w:tcW w:w="169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1,68 </w:t>
            </w:r>
          </w:p>
        </w:tc>
        <w:tc>
          <w:tcPr>
            <w:tcW w:w="1710"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1,55 </w:t>
            </w:r>
          </w:p>
        </w:tc>
      </w:tr>
    </w:tbl>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Резервные кабели допускается прокладывать в незанумерованных каналах блока, если они работают, когда рабочие кабели отключены.</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1.3.21. Допустимые длительные токи для кабелей, прокладываемых в двух параллельных блоках одинаковой конфигурации, должны уменьшаться путем умножения на коэффициенты, выбираемые в зависимости от расстояния между блоками:</w:t>
      </w:r>
    </w:p>
    <w:p w:rsidR="0072140F" w:rsidRDefault="0072140F" w:rsidP="0072140F">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3690"/>
        <w:gridCol w:w="735"/>
        <w:gridCol w:w="735"/>
        <w:gridCol w:w="735"/>
        <w:gridCol w:w="735"/>
        <w:gridCol w:w="735"/>
        <w:gridCol w:w="735"/>
      </w:tblGrid>
      <w:tr w:rsidR="0072140F">
        <w:tblPrEx>
          <w:tblCellMar>
            <w:top w:w="0" w:type="dxa"/>
            <w:bottom w:w="0" w:type="dxa"/>
          </w:tblCellMar>
        </w:tblPrEx>
        <w:trPr>
          <w:hidden/>
        </w:trPr>
        <w:tc>
          <w:tcPr>
            <w:tcW w:w="3690" w:type="dxa"/>
            <w:tcBorders>
              <w:top w:val="nil"/>
              <w:left w:val="nil"/>
              <w:bottom w:val="nil"/>
              <w:right w:val="nil"/>
            </w:tcBorders>
          </w:tcPr>
          <w:p w:rsidR="0072140F" w:rsidRDefault="0072140F">
            <w:pPr>
              <w:rPr>
                <w:color w:val="000000"/>
              </w:rPr>
            </w:pPr>
            <w:r>
              <w:rPr>
                <w:vanish/>
                <w:color w:val="000000"/>
              </w:rPr>
              <w:t>#G0</w:t>
            </w:r>
            <w:r>
              <w:rPr>
                <w:color w:val="000000"/>
              </w:rPr>
              <w:t xml:space="preserve">Расстояние между блоками, мм </w:t>
            </w:r>
          </w:p>
          <w:p w:rsidR="0072140F" w:rsidRDefault="0072140F">
            <w:pPr>
              <w:rPr>
                <w:color w:val="000000"/>
              </w:rPr>
            </w:pPr>
          </w:p>
        </w:tc>
        <w:tc>
          <w:tcPr>
            <w:tcW w:w="735" w:type="dxa"/>
            <w:tcBorders>
              <w:top w:val="nil"/>
              <w:left w:val="nil"/>
              <w:bottom w:val="nil"/>
              <w:right w:val="nil"/>
            </w:tcBorders>
          </w:tcPr>
          <w:p w:rsidR="0072140F" w:rsidRDefault="0072140F">
            <w:pPr>
              <w:jc w:val="center"/>
              <w:rPr>
                <w:color w:val="000000"/>
              </w:rPr>
            </w:pPr>
            <w:r>
              <w:rPr>
                <w:color w:val="000000"/>
              </w:rPr>
              <w:t xml:space="preserve">500 </w:t>
            </w:r>
          </w:p>
        </w:tc>
        <w:tc>
          <w:tcPr>
            <w:tcW w:w="735" w:type="dxa"/>
            <w:tcBorders>
              <w:top w:val="nil"/>
              <w:left w:val="nil"/>
              <w:bottom w:val="nil"/>
              <w:right w:val="nil"/>
            </w:tcBorders>
          </w:tcPr>
          <w:p w:rsidR="0072140F" w:rsidRDefault="0072140F">
            <w:pPr>
              <w:jc w:val="center"/>
              <w:rPr>
                <w:color w:val="000000"/>
              </w:rPr>
            </w:pPr>
            <w:r>
              <w:rPr>
                <w:color w:val="000000"/>
              </w:rPr>
              <w:t xml:space="preserve">1000 </w:t>
            </w:r>
          </w:p>
        </w:tc>
        <w:tc>
          <w:tcPr>
            <w:tcW w:w="735" w:type="dxa"/>
            <w:tcBorders>
              <w:top w:val="nil"/>
              <w:left w:val="nil"/>
              <w:bottom w:val="nil"/>
              <w:right w:val="nil"/>
            </w:tcBorders>
          </w:tcPr>
          <w:p w:rsidR="0072140F" w:rsidRDefault="0072140F">
            <w:pPr>
              <w:jc w:val="center"/>
              <w:rPr>
                <w:color w:val="000000"/>
              </w:rPr>
            </w:pPr>
            <w:r>
              <w:rPr>
                <w:color w:val="000000"/>
              </w:rPr>
              <w:t xml:space="preserve">1500 </w:t>
            </w:r>
          </w:p>
        </w:tc>
        <w:tc>
          <w:tcPr>
            <w:tcW w:w="735" w:type="dxa"/>
            <w:tcBorders>
              <w:top w:val="nil"/>
              <w:left w:val="nil"/>
              <w:bottom w:val="nil"/>
              <w:right w:val="nil"/>
            </w:tcBorders>
          </w:tcPr>
          <w:p w:rsidR="0072140F" w:rsidRDefault="0072140F">
            <w:pPr>
              <w:jc w:val="center"/>
              <w:rPr>
                <w:color w:val="000000"/>
              </w:rPr>
            </w:pPr>
            <w:r>
              <w:rPr>
                <w:color w:val="000000"/>
              </w:rPr>
              <w:t xml:space="preserve">2000 </w:t>
            </w:r>
          </w:p>
        </w:tc>
        <w:tc>
          <w:tcPr>
            <w:tcW w:w="735" w:type="dxa"/>
            <w:tcBorders>
              <w:top w:val="nil"/>
              <w:left w:val="nil"/>
              <w:bottom w:val="nil"/>
              <w:right w:val="nil"/>
            </w:tcBorders>
          </w:tcPr>
          <w:p w:rsidR="0072140F" w:rsidRDefault="0072140F">
            <w:pPr>
              <w:jc w:val="center"/>
              <w:rPr>
                <w:color w:val="000000"/>
              </w:rPr>
            </w:pPr>
            <w:r>
              <w:rPr>
                <w:color w:val="000000"/>
              </w:rPr>
              <w:t xml:space="preserve">2500 </w:t>
            </w:r>
          </w:p>
        </w:tc>
        <w:tc>
          <w:tcPr>
            <w:tcW w:w="735" w:type="dxa"/>
            <w:tcBorders>
              <w:top w:val="nil"/>
              <w:left w:val="nil"/>
              <w:bottom w:val="nil"/>
              <w:right w:val="nil"/>
            </w:tcBorders>
          </w:tcPr>
          <w:p w:rsidR="0072140F" w:rsidRDefault="0072140F">
            <w:pPr>
              <w:jc w:val="center"/>
              <w:rPr>
                <w:color w:val="000000"/>
              </w:rPr>
            </w:pPr>
            <w:r>
              <w:rPr>
                <w:color w:val="000000"/>
              </w:rPr>
              <w:t xml:space="preserve">3000 </w:t>
            </w:r>
          </w:p>
        </w:tc>
      </w:tr>
      <w:tr w:rsidR="0072140F">
        <w:tblPrEx>
          <w:tblCellMar>
            <w:top w:w="0" w:type="dxa"/>
            <w:bottom w:w="0" w:type="dxa"/>
          </w:tblCellMar>
        </w:tblPrEx>
        <w:tc>
          <w:tcPr>
            <w:tcW w:w="3690" w:type="dxa"/>
            <w:tcBorders>
              <w:top w:val="nil"/>
              <w:left w:val="nil"/>
              <w:bottom w:val="nil"/>
              <w:right w:val="nil"/>
            </w:tcBorders>
          </w:tcPr>
          <w:p w:rsidR="0072140F" w:rsidRDefault="0072140F">
            <w:pPr>
              <w:rPr>
                <w:color w:val="000000"/>
              </w:rPr>
            </w:pPr>
            <w:r>
              <w:rPr>
                <w:color w:val="000000"/>
              </w:rPr>
              <w:t>Коэффициент .........</w:t>
            </w:r>
          </w:p>
        </w:tc>
        <w:tc>
          <w:tcPr>
            <w:tcW w:w="735" w:type="dxa"/>
            <w:tcBorders>
              <w:top w:val="nil"/>
              <w:left w:val="nil"/>
              <w:bottom w:val="nil"/>
              <w:right w:val="nil"/>
            </w:tcBorders>
          </w:tcPr>
          <w:p w:rsidR="0072140F" w:rsidRDefault="0072140F">
            <w:pPr>
              <w:jc w:val="center"/>
              <w:rPr>
                <w:color w:val="000000"/>
              </w:rPr>
            </w:pPr>
            <w:r>
              <w:rPr>
                <w:color w:val="000000"/>
              </w:rPr>
              <w:t xml:space="preserve">0,85 </w:t>
            </w:r>
          </w:p>
        </w:tc>
        <w:tc>
          <w:tcPr>
            <w:tcW w:w="735" w:type="dxa"/>
            <w:tcBorders>
              <w:top w:val="nil"/>
              <w:left w:val="nil"/>
              <w:bottom w:val="nil"/>
              <w:right w:val="nil"/>
            </w:tcBorders>
          </w:tcPr>
          <w:p w:rsidR="0072140F" w:rsidRDefault="0072140F">
            <w:pPr>
              <w:jc w:val="center"/>
              <w:rPr>
                <w:color w:val="000000"/>
              </w:rPr>
            </w:pPr>
            <w:r>
              <w:rPr>
                <w:color w:val="000000"/>
              </w:rPr>
              <w:t xml:space="preserve">0,89 </w:t>
            </w:r>
          </w:p>
        </w:tc>
        <w:tc>
          <w:tcPr>
            <w:tcW w:w="735" w:type="dxa"/>
            <w:tcBorders>
              <w:top w:val="nil"/>
              <w:left w:val="nil"/>
              <w:bottom w:val="nil"/>
              <w:right w:val="nil"/>
            </w:tcBorders>
          </w:tcPr>
          <w:p w:rsidR="0072140F" w:rsidRDefault="0072140F">
            <w:pPr>
              <w:jc w:val="center"/>
              <w:rPr>
                <w:color w:val="000000"/>
              </w:rPr>
            </w:pPr>
            <w:r>
              <w:rPr>
                <w:color w:val="000000"/>
              </w:rPr>
              <w:t xml:space="preserve">0,91 </w:t>
            </w:r>
          </w:p>
        </w:tc>
        <w:tc>
          <w:tcPr>
            <w:tcW w:w="735" w:type="dxa"/>
            <w:tcBorders>
              <w:top w:val="nil"/>
              <w:left w:val="nil"/>
              <w:bottom w:val="nil"/>
              <w:right w:val="nil"/>
            </w:tcBorders>
          </w:tcPr>
          <w:p w:rsidR="0072140F" w:rsidRDefault="0072140F">
            <w:pPr>
              <w:jc w:val="center"/>
              <w:rPr>
                <w:color w:val="000000"/>
              </w:rPr>
            </w:pPr>
            <w:r>
              <w:rPr>
                <w:color w:val="000000"/>
              </w:rPr>
              <w:t xml:space="preserve">0,93 </w:t>
            </w:r>
          </w:p>
        </w:tc>
        <w:tc>
          <w:tcPr>
            <w:tcW w:w="735" w:type="dxa"/>
            <w:tcBorders>
              <w:top w:val="nil"/>
              <w:left w:val="nil"/>
              <w:bottom w:val="nil"/>
              <w:right w:val="nil"/>
            </w:tcBorders>
          </w:tcPr>
          <w:p w:rsidR="0072140F" w:rsidRDefault="0072140F">
            <w:pPr>
              <w:jc w:val="center"/>
              <w:rPr>
                <w:color w:val="000000"/>
              </w:rPr>
            </w:pPr>
            <w:r>
              <w:rPr>
                <w:color w:val="000000"/>
              </w:rPr>
              <w:t xml:space="preserve">0,95 </w:t>
            </w:r>
          </w:p>
        </w:tc>
        <w:tc>
          <w:tcPr>
            <w:tcW w:w="735" w:type="dxa"/>
            <w:tcBorders>
              <w:top w:val="nil"/>
              <w:left w:val="nil"/>
              <w:bottom w:val="nil"/>
              <w:right w:val="nil"/>
            </w:tcBorders>
          </w:tcPr>
          <w:p w:rsidR="0072140F" w:rsidRDefault="0072140F">
            <w:pPr>
              <w:jc w:val="center"/>
              <w:rPr>
                <w:color w:val="000000"/>
              </w:rPr>
            </w:pPr>
            <w:r>
              <w:rPr>
                <w:color w:val="000000"/>
              </w:rPr>
              <w:t xml:space="preserve">0,96 </w:t>
            </w:r>
          </w:p>
        </w:tc>
      </w:tr>
    </w:tbl>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 xml:space="preserve">ДОПУСТИМЫЕ ДЛИТЕЛЬНЫЕ ТОКИ ДЛЯ НЕИЗОЛИРОВАННЫХ ПРОВОДОВ И ШИН </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1.3.22. Допустимые длительные токи для неизолированных проводов и окрашенных шин приведены в табл. 1.3.29-1.3.35. Они приняты из расчета допустимой температуры их нагрева +70°С при температуре воздуха +25°С.</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Для полых алюминиевых проводов марок ПА500 и ПА600 допустимый длительный ток следует принимать:</w:t>
      </w:r>
    </w:p>
    <w:p w:rsidR="0072140F" w:rsidRDefault="0072140F" w:rsidP="0072140F">
      <w:pPr>
        <w:ind w:firstLine="225"/>
        <w:jc w:val="both"/>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805"/>
        <w:gridCol w:w="2595"/>
        <w:gridCol w:w="1065"/>
      </w:tblGrid>
      <w:tr w:rsidR="0072140F">
        <w:tblPrEx>
          <w:tblCellMar>
            <w:top w:w="0" w:type="dxa"/>
            <w:bottom w:w="0" w:type="dxa"/>
          </w:tblCellMar>
        </w:tblPrEx>
        <w:trPr>
          <w:hidden/>
        </w:trPr>
        <w:tc>
          <w:tcPr>
            <w:tcW w:w="2805" w:type="dxa"/>
            <w:tcBorders>
              <w:top w:val="nil"/>
              <w:left w:val="nil"/>
              <w:bottom w:val="nil"/>
              <w:right w:val="nil"/>
            </w:tcBorders>
          </w:tcPr>
          <w:p w:rsidR="0072140F" w:rsidRDefault="0072140F">
            <w:pPr>
              <w:rPr>
                <w:color w:val="000000"/>
              </w:rPr>
            </w:pPr>
            <w:r>
              <w:rPr>
                <w:vanish/>
                <w:color w:val="000000"/>
              </w:rPr>
              <w:t>#G0</w:t>
            </w:r>
            <w:r>
              <w:rPr>
                <w:color w:val="000000"/>
              </w:rPr>
              <w:t>Марка провода .........</w:t>
            </w:r>
          </w:p>
          <w:p w:rsidR="0072140F" w:rsidRDefault="0072140F">
            <w:pPr>
              <w:rPr>
                <w:color w:val="000000"/>
              </w:rPr>
            </w:pPr>
          </w:p>
        </w:tc>
        <w:tc>
          <w:tcPr>
            <w:tcW w:w="2595" w:type="dxa"/>
            <w:tcBorders>
              <w:top w:val="nil"/>
              <w:left w:val="nil"/>
              <w:bottom w:val="nil"/>
              <w:right w:val="nil"/>
            </w:tcBorders>
          </w:tcPr>
          <w:p w:rsidR="0072140F" w:rsidRDefault="0072140F">
            <w:pPr>
              <w:jc w:val="center"/>
              <w:rPr>
                <w:color w:val="000000"/>
              </w:rPr>
            </w:pPr>
            <w:r>
              <w:rPr>
                <w:color w:val="000000"/>
              </w:rPr>
              <w:t xml:space="preserve">ПА500 </w:t>
            </w:r>
          </w:p>
        </w:tc>
        <w:tc>
          <w:tcPr>
            <w:tcW w:w="1065" w:type="dxa"/>
            <w:tcBorders>
              <w:top w:val="nil"/>
              <w:left w:val="nil"/>
              <w:bottom w:val="nil"/>
              <w:right w:val="nil"/>
            </w:tcBorders>
          </w:tcPr>
          <w:p w:rsidR="0072140F" w:rsidRDefault="0072140F">
            <w:pPr>
              <w:jc w:val="center"/>
              <w:rPr>
                <w:color w:val="000000"/>
              </w:rPr>
            </w:pPr>
            <w:r>
              <w:rPr>
                <w:color w:val="000000"/>
              </w:rPr>
              <w:t xml:space="preserve">Па6000 </w:t>
            </w:r>
          </w:p>
        </w:tc>
      </w:tr>
      <w:tr w:rsidR="0072140F">
        <w:tblPrEx>
          <w:tblCellMar>
            <w:top w:w="0" w:type="dxa"/>
            <w:bottom w:w="0" w:type="dxa"/>
          </w:tblCellMar>
        </w:tblPrEx>
        <w:tc>
          <w:tcPr>
            <w:tcW w:w="2805" w:type="dxa"/>
            <w:tcBorders>
              <w:top w:val="nil"/>
              <w:left w:val="nil"/>
              <w:bottom w:val="nil"/>
              <w:right w:val="nil"/>
            </w:tcBorders>
          </w:tcPr>
          <w:p w:rsidR="0072140F" w:rsidRDefault="0072140F">
            <w:pPr>
              <w:rPr>
                <w:color w:val="000000"/>
              </w:rPr>
            </w:pPr>
            <w:r>
              <w:rPr>
                <w:color w:val="000000"/>
              </w:rPr>
              <w:lastRenderedPageBreak/>
              <w:t>Ток, А ..............</w:t>
            </w:r>
          </w:p>
        </w:tc>
        <w:tc>
          <w:tcPr>
            <w:tcW w:w="2595" w:type="dxa"/>
            <w:tcBorders>
              <w:top w:val="nil"/>
              <w:left w:val="nil"/>
              <w:bottom w:val="nil"/>
              <w:right w:val="nil"/>
            </w:tcBorders>
          </w:tcPr>
          <w:p w:rsidR="0072140F" w:rsidRDefault="0072140F">
            <w:pPr>
              <w:jc w:val="center"/>
              <w:rPr>
                <w:color w:val="000000"/>
              </w:rPr>
            </w:pPr>
            <w:r>
              <w:rPr>
                <w:color w:val="000000"/>
              </w:rPr>
              <w:t xml:space="preserve">1340 </w:t>
            </w:r>
          </w:p>
        </w:tc>
        <w:tc>
          <w:tcPr>
            <w:tcW w:w="1065" w:type="dxa"/>
            <w:tcBorders>
              <w:top w:val="nil"/>
              <w:left w:val="nil"/>
              <w:bottom w:val="nil"/>
              <w:right w:val="nil"/>
            </w:tcBorders>
          </w:tcPr>
          <w:p w:rsidR="0072140F" w:rsidRDefault="0072140F">
            <w:pPr>
              <w:jc w:val="center"/>
              <w:rPr>
                <w:color w:val="000000"/>
              </w:rPr>
            </w:pPr>
            <w:r>
              <w:rPr>
                <w:color w:val="000000"/>
              </w:rPr>
              <w:t xml:space="preserve">1680 </w:t>
            </w:r>
          </w:p>
        </w:tc>
      </w:tr>
    </w:tbl>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1.3.23. При расположении шин прямоугольного сечения плашмя токи, приведенные в табл. 1.3.33, должны быть уменьшены на 5% для шин с шириной полос до 60 мм и на 8% для шин с шириной полос более 60 мм.</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1.3.24. При выборе шин больших сечений необходимо выбирать наиболее экономичные по условиям пропускной способности конструктивные решения, обеспечивающие наименьшие добавочные потери от поверхностного эффекта и эффекта близости и наилучшие условия охлаждения (уменьшение количества полос в пакете, рациональная конструкция пакета, применение профильных шин и т.п.).</w:t>
      </w: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Таблица 1.3.29. Допустимый длительный ток для неизолированных проводов по ГОСТ 839-80</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140"/>
        <w:gridCol w:w="1140"/>
        <w:gridCol w:w="1140"/>
        <w:gridCol w:w="1125"/>
        <w:gridCol w:w="15"/>
        <w:gridCol w:w="1125"/>
        <w:gridCol w:w="15"/>
        <w:gridCol w:w="1125"/>
        <w:gridCol w:w="15"/>
        <w:gridCol w:w="1125"/>
        <w:gridCol w:w="15"/>
        <w:gridCol w:w="1140"/>
      </w:tblGrid>
      <w:tr w:rsidR="0072140F">
        <w:tblPrEx>
          <w:tblCellMar>
            <w:top w:w="0" w:type="dxa"/>
            <w:bottom w:w="0" w:type="dxa"/>
          </w:tblCellMar>
        </w:tblPrEx>
        <w:trPr>
          <w:hidden/>
        </w:trPr>
        <w:tc>
          <w:tcPr>
            <w:tcW w:w="1140"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p>
          <w:p w:rsidR="0072140F" w:rsidRDefault="0072140F">
            <w:pPr>
              <w:jc w:val="center"/>
              <w:rPr>
                <w:color w:val="000000"/>
              </w:rPr>
            </w:pPr>
          </w:p>
        </w:tc>
        <w:tc>
          <w:tcPr>
            <w:tcW w:w="1140" w:type="dxa"/>
            <w:tcBorders>
              <w:top w:val="single" w:sz="2" w:space="0" w:color="auto"/>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6840" w:type="dxa"/>
            <w:gridSpan w:val="10"/>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А, для проводов марок</w:t>
            </w:r>
          </w:p>
          <w:p w:rsidR="0072140F" w:rsidRDefault="0072140F">
            <w:pPr>
              <w:jc w:val="center"/>
              <w:rPr>
                <w:color w:val="000000"/>
              </w:rPr>
            </w:pPr>
          </w:p>
        </w:tc>
      </w:tr>
      <w:tr w:rsidR="0072140F">
        <w:tblPrEx>
          <w:tblCellMar>
            <w:top w:w="0" w:type="dxa"/>
            <w:bottom w:w="0" w:type="dxa"/>
          </w:tblCellMar>
        </w:tblPrEx>
        <w:tc>
          <w:tcPr>
            <w:tcW w:w="1140" w:type="dxa"/>
            <w:tcBorders>
              <w:top w:val="nil"/>
              <w:left w:val="single" w:sz="2" w:space="0" w:color="auto"/>
              <w:bottom w:val="nil"/>
              <w:right w:val="nil"/>
            </w:tcBorders>
          </w:tcPr>
          <w:p w:rsidR="0072140F" w:rsidRDefault="0072140F">
            <w:pPr>
              <w:jc w:val="center"/>
              <w:rPr>
                <w:color w:val="000000"/>
              </w:rPr>
            </w:pPr>
            <w:r>
              <w:rPr>
                <w:color w:val="000000"/>
              </w:rPr>
              <w:t>Номи</w:t>
            </w:r>
          </w:p>
          <w:p w:rsidR="0072140F" w:rsidRDefault="0072140F">
            <w:pPr>
              <w:jc w:val="center"/>
              <w:rPr>
                <w:color w:val="000000"/>
              </w:rPr>
            </w:pPr>
            <w:r>
              <w:rPr>
                <w:color w:val="000000"/>
              </w:rPr>
              <w:t>нальное сечение,</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Сечение (алюми-</w:t>
            </w:r>
          </w:p>
          <w:p w:rsidR="0072140F" w:rsidRDefault="0072140F">
            <w:pPr>
              <w:jc w:val="center"/>
              <w:rPr>
                <w:color w:val="000000"/>
              </w:rPr>
            </w:pPr>
            <w:r>
              <w:rPr>
                <w:color w:val="000000"/>
              </w:rPr>
              <w:t xml:space="preserve">ний/ </w:t>
            </w:r>
          </w:p>
        </w:tc>
        <w:tc>
          <w:tcPr>
            <w:tcW w:w="2265" w:type="dxa"/>
            <w:gridSpan w:val="2"/>
            <w:tcBorders>
              <w:top w:val="nil"/>
              <w:left w:val="nil"/>
              <w:bottom w:val="nil"/>
              <w:right w:val="nil"/>
            </w:tcBorders>
          </w:tcPr>
          <w:p w:rsidR="0072140F" w:rsidRDefault="0072140F">
            <w:pPr>
              <w:jc w:val="center"/>
              <w:rPr>
                <w:color w:val="000000"/>
              </w:rPr>
            </w:pPr>
            <w:r>
              <w:rPr>
                <w:color w:val="000000"/>
              </w:rPr>
              <w:t xml:space="preserve">АС, АСКС, </w:t>
            </w:r>
          </w:p>
          <w:p w:rsidR="0072140F" w:rsidRDefault="0072140F">
            <w:pPr>
              <w:jc w:val="center"/>
              <w:rPr>
                <w:color w:val="000000"/>
              </w:rPr>
            </w:pPr>
            <w:r>
              <w:rPr>
                <w:color w:val="000000"/>
              </w:rPr>
              <w:t xml:space="preserve">АСК, АСКП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М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А и АКП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М </w:t>
            </w:r>
          </w:p>
        </w:tc>
        <w:tc>
          <w:tcPr>
            <w:tcW w:w="1155" w:type="dxa"/>
            <w:gridSpan w:val="2"/>
            <w:tcBorders>
              <w:top w:val="nil"/>
              <w:left w:val="nil"/>
              <w:bottom w:val="nil"/>
              <w:right w:val="single" w:sz="2" w:space="0" w:color="auto"/>
            </w:tcBorders>
          </w:tcPr>
          <w:p w:rsidR="0072140F" w:rsidRDefault="0072140F">
            <w:pPr>
              <w:jc w:val="center"/>
              <w:rPr>
                <w:color w:val="000000"/>
              </w:rPr>
            </w:pPr>
            <w:r>
              <w:rPr>
                <w:color w:val="000000"/>
              </w:rPr>
              <w:t xml:space="preserve">А и АКП </w:t>
            </w:r>
          </w:p>
        </w:tc>
      </w:tr>
      <w:tr w:rsidR="0072140F">
        <w:tblPrEx>
          <w:tblCellMar>
            <w:top w:w="0" w:type="dxa"/>
            <w:bottom w:w="0" w:type="dxa"/>
          </w:tblCellMar>
        </w:tblPrEx>
        <w:tc>
          <w:tcPr>
            <w:tcW w:w="1140" w:type="dxa"/>
            <w:tcBorders>
              <w:top w:val="nil"/>
              <w:left w:val="single" w:sz="2" w:space="0" w:color="auto"/>
              <w:bottom w:val="nil"/>
              <w:right w:val="nil"/>
            </w:tcBorders>
          </w:tcPr>
          <w:p w:rsidR="0072140F" w:rsidRDefault="0072140F">
            <w:pPr>
              <w:jc w:val="center"/>
              <w:rPr>
                <w:color w:val="000000"/>
              </w:rPr>
            </w:pPr>
            <w:r>
              <w:rPr>
                <w:color w:val="000000"/>
              </w:rPr>
              <w:t>мм</w:t>
            </w:r>
            <w:r w:rsidR="00802590" w:rsidRPr="00CB3A06">
              <w:rPr>
                <w:noProof/>
                <w:color w:val="000000"/>
                <w:position w:val="-4"/>
              </w:rPr>
              <w:drawing>
                <wp:inline distT="0" distB="0" distL="0" distR="0">
                  <wp:extent cx="104775" cy="1905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сталь), мм</w:t>
            </w:r>
            <w:r w:rsidR="00802590" w:rsidRPr="00CB3A06">
              <w:rPr>
                <w:noProof/>
                <w:color w:val="000000"/>
                <w:position w:val="-4"/>
              </w:rPr>
              <w:drawing>
                <wp:inline distT="0" distB="0" distL="0" distR="0">
                  <wp:extent cx="104775" cy="1905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1140" w:type="dxa"/>
            <w:tcBorders>
              <w:top w:val="single" w:sz="2" w:space="0" w:color="auto"/>
              <w:left w:val="nil"/>
              <w:bottom w:val="nil"/>
              <w:right w:val="nil"/>
            </w:tcBorders>
          </w:tcPr>
          <w:p w:rsidR="0072140F" w:rsidRDefault="0072140F">
            <w:pPr>
              <w:jc w:val="center"/>
              <w:rPr>
                <w:color w:val="000000"/>
              </w:rPr>
            </w:pPr>
            <w:r>
              <w:rPr>
                <w:color w:val="000000"/>
              </w:rPr>
              <w:t xml:space="preserve">вне помещений </w:t>
            </w:r>
          </w:p>
        </w:tc>
        <w:tc>
          <w:tcPr>
            <w:tcW w:w="1140" w:type="dxa"/>
            <w:gridSpan w:val="2"/>
            <w:tcBorders>
              <w:top w:val="single" w:sz="2" w:space="0" w:color="auto"/>
              <w:left w:val="single" w:sz="2" w:space="0" w:color="auto"/>
              <w:bottom w:val="single" w:sz="2" w:space="0" w:color="auto"/>
              <w:right w:val="nil"/>
            </w:tcBorders>
          </w:tcPr>
          <w:p w:rsidR="0072140F" w:rsidRDefault="0072140F">
            <w:pPr>
              <w:jc w:val="center"/>
              <w:rPr>
                <w:color w:val="000000"/>
              </w:rPr>
            </w:pPr>
            <w:r>
              <w:rPr>
                <w:color w:val="000000"/>
              </w:rPr>
              <w:t xml:space="preserve">внутри помещений </w:t>
            </w:r>
          </w:p>
        </w:tc>
        <w:tc>
          <w:tcPr>
            <w:tcW w:w="2265" w:type="dxa"/>
            <w:gridSpan w:val="3"/>
            <w:tcBorders>
              <w:top w:val="single" w:sz="2" w:space="0" w:color="auto"/>
              <w:left w:val="single" w:sz="2" w:space="0" w:color="auto"/>
              <w:bottom w:val="single" w:sz="2" w:space="0" w:color="auto"/>
              <w:right w:val="nil"/>
            </w:tcBorders>
          </w:tcPr>
          <w:p w:rsidR="0072140F" w:rsidRDefault="0072140F">
            <w:pPr>
              <w:jc w:val="center"/>
              <w:rPr>
                <w:color w:val="000000"/>
              </w:rPr>
            </w:pPr>
          </w:p>
          <w:p w:rsidR="0072140F" w:rsidRDefault="0072140F">
            <w:pPr>
              <w:jc w:val="center"/>
              <w:rPr>
                <w:color w:val="000000"/>
              </w:rPr>
            </w:pPr>
            <w:r>
              <w:rPr>
                <w:color w:val="000000"/>
              </w:rPr>
              <w:t xml:space="preserve">вне помещений </w:t>
            </w:r>
          </w:p>
        </w:tc>
        <w:tc>
          <w:tcPr>
            <w:tcW w:w="2295" w:type="dxa"/>
            <w:gridSpan w:val="4"/>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внутри помещений </w:t>
            </w: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10/1,8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84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53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95 </w:t>
            </w:r>
          </w:p>
        </w:tc>
        <w:tc>
          <w:tcPr>
            <w:tcW w:w="1140" w:type="dxa"/>
            <w:gridSpan w:val="2"/>
            <w:tcBorders>
              <w:top w:val="nil"/>
              <w:left w:val="nil"/>
              <w:bottom w:val="nil"/>
              <w:right w:val="nil"/>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60 </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16/2,7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111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79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133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105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102 </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 xml:space="preserve">75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25/4,2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142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109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183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136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137 </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 xml:space="preserve">106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35/6,2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175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135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223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170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173 </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 xml:space="preserve">130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50</w:t>
            </w: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50/8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165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215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219 </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 xml:space="preserve">165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70</w:t>
            </w: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70/11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265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210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337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265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268 </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 xml:space="preserve">210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95</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95/16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330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260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422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320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341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255 </w:t>
            </w: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single" w:sz="2" w:space="0" w:color="auto"/>
              <w:left w:val="nil"/>
              <w:bottom w:val="nil"/>
              <w:right w:val="nil"/>
            </w:tcBorders>
          </w:tcPr>
          <w:p w:rsidR="0072140F" w:rsidRDefault="0072140F">
            <w:pPr>
              <w:jc w:val="center"/>
              <w:rPr>
                <w:color w:val="000000"/>
              </w:rPr>
            </w:pPr>
            <w:r>
              <w:rPr>
                <w:color w:val="000000"/>
              </w:rPr>
              <w:t>120/19</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390 </w:t>
            </w:r>
          </w:p>
        </w:tc>
        <w:tc>
          <w:tcPr>
            <w:tcW w:w="1140" w:type="dxa"/>
            <w:gridSpan w:val="2"/>
            <w:tcBorders>
              <w:top w:val="single" w:sz="2" w:space="0" w:color="auto"/>
              <w:left w:val="nil"/>
              <w:bottom w:val="nil"/>
              <w:right w:val="nil"/>
            </w:tcBorders>
          </w:tcPr>
          <w:p w:rsidR="0072140F" w:rsidRDefault="0072140F">
            <w:pPr>
              <w:jc w:val="center"/>
              <w:rPr>
                <w:color w:val="000000"/>
              </w:rPr>
            </w:pPr>
            <w:r>
              <w:rPr>
                <w:color w:val="000000"/>
              </w:rPr>
              <w:t xml:space="preserve">313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485 </w:t>
            </w:r>
          </w:p>
        </w:tc>
        <w:tc>
          <w:tcPr>
            <w:tcW w:w="1140" w:type="dxa"/>
            <w:gridSpan w:val="2"/>
            <w:tcBorders>
              <w:top w:val="single" w:sz="2" w:space="0" w:color="auto"/>
              <w:left w:val="nil"/>
              <w:bottom w:val="nil"/>
              <w:right w:val="nil"/>
            </w:tcBorders>
          </w:tcPr>
          <w:p w:rsidR="0072140F" w:rsidRDefault="0072140F">
            <w:pPr>
              <w:jc w:val="center"/>
              <w:rPr>
                <w:color w:val="000000"/>
              </w:rPr>
            </w:pPr>
            <w:r>
              <w:rPr>
                <w:color w:val="000000"/>
              </w:rPr>
              <w:t xml:space="preserve">375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395 </w:t>
            </w:r>
          </w:p>
        </w:tc>
        <w:tc>
          <w:tcPr>
            <w:tcW w:w="1140" w:type="dxa"/>
            <w:tcBorders>
              <w:top w:val="single" w:sz="2" w:space="0" w:color="auto"/>
              <w:left w:val="nil"/>
              <w:bottom w:val="nil"/>
              <w:right w:val="single" w:sz="2" w:space="0" w:color="auto"/>
            </w:tcBorders>
          </w:tcPr>
          <w:p w:rsidR="0072140F" w:rsidRDefault="0072140F">
            <w:pPr>
              <w:jc w:val="center"/>
              <w:rPr>
                <w:color w:val="000000"/>
              </w:rPr>
            </w:pPr>
            <w:r>
              <w:rPr>
                <w:color w:val="000000"/>
              </w:rPr>
              <w:t xml:space="preserve">300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120</w:t>
            </w: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120/27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375 </w:t>
            </w:r>
          </w:p>
        </w:tc>
        <w:tc>
          <w:tcPr>
            <w:tcW w:w="1140" w:type="dxa"/>
            <w:gridSpan w:val="2"/>
            <w:tcBorders>
              <w:top w:val="nil"/>
              <w:left w:val="nil"/>
              <w:bottom w:val="nil"/>
              <w:right w:val="nil"/>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nil"/>
              <w:bottom w:val="nil"/>
              <w:right w:val="nil"/>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nil"/>
              <w:bottom w:val="nil"/>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150/19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450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365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570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440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465 </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 xml:space="preserve">355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150</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150/24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450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365 </w:t>
            </w:r>
          </w:p>
        </w:tc>
        <w:tc>
          <w:tcPr>
            <w:tcW w:w="1140" w:type="dxa"/>
            <w:gridSpan w:val="2"/>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single" w:sz="2" w:space="0" w:color="auto"/>
              <w:left w:val="nil"/>
              <w:bottom w:val="nil"/>
              <w:right w:val="nil"/>
            </w:tcBorders>
          </w:tcPr>
          <w:p w:rsidR="0072140F" w:rsidRDefault="0072140F">
            <w:pPr>
              <w:jc w:val="center"/>
              <w:rPr>
                <w:color w:val="000000"/>
              </w:rPr>
            </w:pPr>
            <w:r>
              <w:rPr>
                <w:color w:val="000000"/>
              </w:rPr>
              <w:t xml:space="preserve">150/34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450 </w:t>
            </w:r>
          </w:p>
        </w:tc>
        <w:tc>
          <w:tcPr>
            <w:tcW w:w="1140" w:type="dxa"/>
            <w:gridSpan w:val="2"/>
            <w:tcBorders>
              <w:top w:val="single" w:sz="2" w:space="0" w:color="auto"/>
              <w:left w:val="nil"/>
              <w:bottom w:val="nil"/>
              <w:right w:val="nil"/>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single" w:sz="2" w:space="0" w:color="auto"/>
              <w:left w:val="nil"/>
              <w:bottom w:val="nil"/>
              <w:right w:val="nil"/>
            </w:tcBorders>
          </w:tcPr>
          <w:p w:rsidR="0072140F" w:rsidRDefault="0072140F">
            <w:pPr>
              <w:rPr>
                <w:color w:val="000000"/>
              </w:rPr>
            </w:pPr>
            <w:r>
              <w:rPr>
                <w:color w:val="000000"/>
              </w:rPr>
              <w:t xml:space="preserve">  </w:t>
            </w:r>
          </w:p>
        </w:tc>
        <w:tc>
          <w:tcPr>
            <w:tcW w:w="1140" w:type="dxa"/>
            <w:gridSpan w:val="2"/>
            <w:tcBorders>
              <w:top w:val="single" w:sz="2" w:space="0" w:color="auto"/>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single" w:sz="2" w:space="0" w:color="auto"/>
              <w:left w:val="nil"/>
              <w:bottom w:val="nil"/>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185/24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520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430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650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500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540 </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 xml:space="preserve">410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185</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185/29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510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425 </w:t>
            </w:r>
          </w:p>
        </w:tc>
        <w:tc>
          <w:tcPr>
            <w:tcW w:w="1140" w:type="dxa"/>
            <w:gridSpan w:val="2"/>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single" w:sz="2" w:space="0" w:color="auto"/>
              <w:left w:val="nil"/>
              <w:bottom w:val="nil"/>
              <w:right w:val="nil"/>
            </w:tcBorders>
          </w:tcPr>
          <w:p w:rsidR="0072140F" w:rsidRDefault="0072140F">
            <w:pPr>
              <w:jc w:val="center"/>
              <w:rPr>
                <w:color w:val="000000"/>
              </w:rPr>
            </w:pPr>
            <w:r>
              <w:rPr>
                <w:color w:val="000000"/>
              </w:rPr>
              <w:t xml:space="preserve">185/43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515 </w:t>
            </w:r>
          </w:p>
        </w:tc>
        <w:tc>
          <w:tcPr>
            <w:tcW w:w="1140" w:type="dxa"/>
            <w:gridSpan w:val="2"/>
            <w:tcBorders>
              <w:top w:val="single" w:sz="2" w:space="0" w:color="auto"/>
              <w:left w:val="nil"/>
              <w:bottom w:val="nil"/>
              <w:right w:val="nil"/>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single" w:sz="2" w:space="0" w:color="auto"/>
              <w:left w:val="nil"/>
              <w:bottom w:val="nil"/>
              <w:right w:val="nil"/>
            </w:tcBorders>
          </w:tcPr>
          <w:p w:rsidR="0072140F" w:rsidRDefault="0072140F">
            <w:pPr>
              <w:rPr>
                <w:color w:val="000000"/>
              </w:rPr>
            </w:pPr>
            <w:r>
              <w:rPr>
                <w:color w:val="000000"/>
              </w:rPr>
              <w:t xml:space="preserve">  </w:t>
            </w:r>
          </w:p>
        </w:tc>
        <w:tc>
          <w:tcPr>
            <w:tcW w:w="1140" w:type="dxa"/>
            <w:gridSpan w:val="2"/>
            <w:tcBorders>
              <w:top w:val="single" w:sz="2" w:space="0" w:color="auto"/>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single" w:sz="2" w:space="0" w:color="auto"/>
              <w:left w:val="nil"/>
              <w:bottom w:val="nil"/>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240/32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605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505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760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590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685 </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 xml:space="preserve">490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240</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240/39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610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505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single" w:sz="2" w:space="0" w:color="auto"/>
              <w:left w:val="nil"/>
              <w:bottom w:val="nil"/>
              <w:right w:val="nil"/>
            </w:tcBorders>
          </w:tcPr>
          <w:p w:rsidR="0072140F" w:rsidRDefault="0072140F">
            <w:pPr>
              <w:jc w:val="center"/>
              <w:rPr>
                <w:color w:val="000000"/>
              </w:rPr>
            </w:pPr>
            <w:r>
              <w:rPr>
                <w:color w:val="000000"/>
              </w:rPr>
              <w:t xml:space="preserve">240/56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610 </w:t>
            </w:r>
          </w:p>
        </w:tc>
        <w:tc>
          <w:tcPr>
            <w:tcW w:w="1140" w:type="dxa"/>
            <w:gridSpan w:val="2"/>
            <w:tcBorders>
              <w:top w:val="single" w:sz="2" w:space="0" w:color="auto"/>
              <w:left w:val="nil"/>
              <w:bottom w:val="nil"/>
              <w:right w:val="nil"/>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single" w:sz="2" w:space="0" w:color="auto"/>
              <w:left w:val="nil"/>
              <w:bottom w:val="nil"/>
              <w:right w:val="nil"/>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single" w:sz="2" w:space="0" w:color="auto"/>
              <w:left w:val="nil"/>
              <w:bottom w:val="nil"/>
              <w:right w:val="single" w:sz="2" w:space="0" w:color="auto"/>
            </w:tcBorders>
          </w:tcPr>
          <w:p w:rsidR="0072140F" w:rsidRDefault="0072140F">
            <w:pPr>
              <w:jc w:val="center"/>
              <w:rPr>
                <w:color w:val="000000"/>
              </w:rPr>
            </w:pPr>
          </w:p>
          <w:p w:rsidR="0072140F" w:rsidRDefault="0072140F">
            <w:pPr>
              <w:jc w:val="center"/>
              <w:rPr>
                <w:color w:val="000000"/>
              </w:rPr>
            </w:pP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300/39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710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600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880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680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740 </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 xml:space="preserve">570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300 </w:t>
            </w:r>
          </w:p>
        </w:tc>
        <w:tc>
          <w:tcPr>
            <w:tcW w:w="1140" w:type="dxa"/>
            <w:tcBorders>
              <w:top w:val="nil"/>
              <w:left w:val="nil"/>
              <w:bottom w:val="nil"/>
              <w:right w:val="nil"/>
            </w:tcBorders>
          </w:tcPr>
          <w:p w:rsidR="0072140F" w:rsidRDefault="0072140F">
            <w:pPr>
              <w:jc w:val="center"/>
              <w:rPr>
                <w:color w:val="000000"/>
              </w:rPr>
            </w:pPr>
            <w:r>
              <w:rPr>
                <w:color w:val="000000"/>
              </w:rPr>
              <w:t xml:space="preserve">300/48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690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585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nil"/>
              <w:left w:val="nil"/>
              <w:bottom w:val="nil"/>
              <w:right w:val="nil"/>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nil"/>
              <w:bottom w:val="nil"/>
              <w:right w:val="single" w:sz="2" w:space="0" w:color="auto"/>
            </w:tcBorders>
          </w:tcPr>
          <w:p w:rsidR="0072140F" w:rsidRDefault="0072140F">
            <w:pPr>
              <w:jc w:val="center"/>
              <w:rPr>
                <w:color w:val="000000"/>
              </w:rPr>
            </w:pPr>
          </w:p>
          <w:p w:rsidR="0072140F" w:rsidRDefault="0072140F">
            <w:pPr>
              <w:jc w:val="center"/>
              <w:rPr>
                <w:color w:val="000000"/>
              </w:rPr>
            </w:pP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nil"/>
              <w:bottom w:val="single" w:sz="2" w:space="0" w:color="auto"/>
              <w:right w:val="nil"/>
            </w:tcBorders>
          </w:tcPr>
          <w:p w:rsidR="0072140F" w:rsidRDefault="0072140F">
            <w:pPr>
              <w:jc w:val="center"/>
              <w:rPr>
                <w:color w:val="000000"/>
              </w:rPr>
            </w:pPr>
            <w:r>
              <w:rPr>
                <w:color w:val="000000"/>
              </w:rPr>
              <w:t xml:space="preserve">300/66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680 </w:t>
            </w:r>
          </w:p>
        </w:tc>
        <w:tc>
          <w:tcPr>
            <w:tcW w:w="1140" w:type="dxa"/>
            <w:gridSpan w:val="2"/>
            <w:tcBorders>
              <w:top w:val="nil"/>
              <w:left w:val="nil"/>
              <w:bottom w:val="single" w:sz="2" w:space="0" w:color="auto"/>
              <w:right w:val="nil"/>
            </w:tcBorders>
          </w:tcPr>
          <w:p w:rsidR="0072140F" w:rsidRDefault="0072140F">
            <w:pPr>
              <w:jc w:val="center"/>
              <w:rPr>
                <w:color w:val="000000"/>
              </w:rPr>
            </w:pPr>
            <w:r>
              <w:rPr>
                <w:color w:val="000000"/>
              </w:rPr>
              <w:t>-</w:t>
            </w:r>
          </w:p>
          <w:p w:rsidR="0072140F" w:rsidRDefault="0072140F">
            <w:pPr>
              <w:jc w:val="center"/>
              <w:rPr>
                <w:color w:val="000000"/>
              </w:rPr>
            </w:pP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nil"/>
              <w:left w:val="nil"/>
              <w:bottom w:val="single" w:sz="2" w:space="0" w:color="auto"/>
              <w:right w:val="nil"/>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nil"/>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r>
      <w:tr w:rsidR="0072140F">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330</w:t>
            </w:r>
          </w:p>
          <w:p w:rsidR="0072140F" w:rsidRDefault="0072140F">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330/27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730 </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single" w:sz="2" w:space="0" w:color="auto"/>
              <w:left w:val="nil"/>
              <w:bottom w:val="nil"/>
              <w:right w:val="nil"/>
            </w:tcBorders>
          </w:tcPr>
          <w:p w:rsidR="0072140F" w:rsidRDefault="0072140F">
            <w:pPr>
              <w:jc w:val="center"/>
              <w:rPr>
                <w:color w:val="000000"/>
              </w:rPr>
            </w:pPr>
            <w:r>
              <w:rPr>
                <w:color w:val="000000"/>
              </w:rPr>
              <w:t xml:space="preserve">400/22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830 </w:t>
            </w:r>
          </w:p>
        </w:tc>
        <w:tc>
          <w:tcPr>
            <w:tcW w:w="1140" w:type="dxa"/>
            <w:gridSpan w:val="2"/>
            <w:tcBorders>
              <w:top w:val="single" w:sz="2" w:space="0" w:color="auto"/>
              <w:left w:val="nil"/>
              <w:bottom w:val="nil"/>
              <w:right w:val="nil"/>
            </w:tcBorders>
          </w:tcPr>
          <w:p w:rsidR="0072140F" w:rsidRDefault="0072140F">
            <w:pPr>
              <w:jc w:val="center"/>
              <w:rPr>
                <w:color w:val="000000"/>
              </w:rPr>
            </w:pPr>
            <w:r>
              <w:rPr>
                <w:color w:val="000000"/>
              </w:rPr>
              <w:t xml:space="preserve">713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1050 </w:t>
            </w:r>
          </w:p>
        </w:tc>
        <w:tc>
          <w:tcPr>
            <w:tcW w:w="1140" w:type="dxa"/>
            <w:gridSpan w:val="2"/>
            <w:tcBorders>
              <w:top w:val="single" w:sz="2" w:space="0" w:color="auto"/>
              <w:left w:val="nil"/>
              <w:bottom w:val="nil"/>
              <w:right w:val="nil"/>
            </w:tcBorders>
          </w:tcPr>
          <w:p w:rsidR="0072140F" w:rsidRDefault="0072140F">
            <w:pPr>
              <w:jc w:val="center"/>
              <w:rPr>
                <w:color w:val="000000"/>
              </w:rPr>
            </w:pPr>
            <w:r>
              <w:rPr>
                <w:color w:val="000000"/>
              </w:rPr>
              <w:t xml:space="preserve">815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895 </w:t>
            </w:r>
          </w:p>
        </w:tc>
        <w:tc>
          <w:tcPr>
            <w:tcW w:w="1140" w:type="dxa"/>
            <w:tcBorders>
              <w:top w:val="single" w:sz="2" w:space="0" w:color="auto"/>
              <w:left w:val="nil"/>
              <w:bottom w:val="nil"/>
              <w:right w:val="single" w:sz="2" w:space="0" w:color="auto"/>
            </w:tcBorders>
          </w:tcPr>
          <w:p w:rsidR="0072140F" w:rsidRDefault="0072140F">
            <w:pPr>
              <w:jc w:val="center"/>
              <w:rPr>
                <w:color w:val="000000"/>
              </w:rPr>
            </w:pPr>
            <w:r>
              <w:rPr>
                <w:color w:val="000000"/>
              </w:rPr>
              <w:t xml:space="preserve">690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400</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400/51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825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705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single" w:sz="2" w:space="0" w:color="auto"/>
              <w:left w:val="nil"/>
              <w:bottom w:val="nil"/>
              <w:right w:val="nil"/>
            </w:tcBorders>
          </w:tcPr>
          <w:p w:rsidR="0072140F" w:rsidRDefault="0072140F">
            <w:pPr>
              <w:jc w:val="center"/>
              <w:rPr>
                <w:color w:val="000000"/>
              </w:rPr>
            </w:pPr>
            <w:r>
              <w:rPr>
                <w:color w:val="000000"/>
              </w:rPr>
              <w:t xml:space="preserve">400/64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860 </w:t>
            </w:r>
          </w:p>
        </w:tc>
        <w:tc>
          <w:tcPr>
            <w:tcW w:w="1140" w:type="dxa"/>
            <w:gridSpan w:val="2"/>
            <w:tcBorders>
              <w:top w:val="single" w:sz="2" w:space="0" w:color="auto"/>
              <w:left w:val="nil"/>
              <w:bottom w:val="nil"/>
              <w:right w:val="nil"/>
            </w:tcBorders>
          </w:tcPr>
          <w:p w:rsidR="0072140F" w:rsidRDefault="0072140F">
            <w:pPr>
              <w:jc w:val="center"/>
              <w:rPr>
                <w:color w:val="000000"/>
              </w:rPr>
            </w:pPr>
            <w:r>
              <w:rPr>
                <w:color w:val="000000"/>
              </w:rPr>
              <w:t>-</w:t>
            </w:r>
          </w:p>
          <w:p w:rsidR="0072140F" w:rsidRDefault="0072140F">
            <w:pPr>
              <w:jc w:val="center"/>
              <w:rPr>
                <w:color w:val="000000"/>
              </w:rPr>
            </w:pP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single" w:sz="2" w:space="0" w:color="auto"/>
              <w:left w:val="nil"/>
              <w:bottom w:val="nil"/>
              <w:right w:val="nil"/>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single" w:sz="2" w:space="0" w:color="auto"/>
              <w:left w:val="nil"/>
              <w:bottom w:val="nil"/>
              <w:right w:val="single" w:sz="2" w:space="0" w:color="auto"/>
            </w:tcBorders>
          </w:tcPr>
          <w:p w:rsidR="0072140F" w:rsidRDefault="0072140F">
            <w:pPr>
              <w:jc w:val="center"/>
              <w:rPr>
                <w:color w:val="000000"/>
              </w:rPr>
            </w:pPr>
          </w:p>
          <w:p w:rsidR="0072140F" w:rsidRDefault="0072140F">
            <w:pPr>
              <w:jc w:val="center"/>
              <w:rPr>
                <w:color w:val="000000"/>
              </w:rPr>
            </w:pP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nil"/>
              <w:bottom w:val="nil"/>
              <w:right w:val="nil"/>
            </w:tcBorders>
          </w:tcPr>
          <w:p w:rsidR="0072140F" w:rsidRDefault="0072140F">
            <w:pPr>
              <w:jc w:val="center"/>
              <w:rPr>
                <w:color w:val="000000"/>
              </w:rPr>
            </w:pPr>
            <w:r>
              <w:rPr>
                <w:color w:val="000000"/>
              </w:rPr>
              <w:t xml:space="preserve">500/27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960 </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830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nil"/>
              <w:bottom w:val="nil"/>
              <w:right w:val="nil"/>
            </w:tcBorders>
          </w:tcPr>
          <w:p w:rsidR="0072140F" w:rsidRDefault="0072140F">
            <w:pPr>
              <w:jc w:val="center"/>
              <w:rPr>
                <w:color w:val="000000"/>
              </w:rPr>
            </w:pPr>
            <w:r>
              <w:rPr>
                <w:color w:val="000000"/>
              </w:rPr>
              <w:t xml:space="preserve">980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nil"/>
              <w:bottom w:val="nil"/>
              <w:right w:val="single" w:sz="2" w:space="0" w:color="auto"/>
            </w:tcBorders>
          </w:tcPr>
          <w:p w:rsidR="0072140F" w:rsidRDefault="0072140F">
            <w:pPr>
              <w:jc w:val="center"/>
              <w:rPr>
                <w:color w:val="000000"/>
              </w:rPr>
            </w:pPr>
            <w:r>
              <w:rPr>
                <w:color w:val="000000"/>
              </w:rPr>
              <w:t xml:space="preserve">820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500</w:t>
            </w:r>
          </w:p>
          <w:p w:rsidR="0072140F" w:rsidRDefault="0072140F">
            <w:pPr>
              <w:jc w:val="center"/>
              <w:rPr>
                <w:color w:val="000000"/>
              </w:rPr>
            </w:pPr>
          </w:p>
        </w:tc>
        <w:tc>
          <w:tcPr>
            <w:tcW w:w="1140" w:type="dxa"/>
            <w:tcBorders>
              <w:top w:val="nil"/>
              <w:left w:val="nil"/>
              <w:bottom w:val="single" w:sz="2" w:space="0" w:color="auto"/>
              <w:right w:val="nil"/>
            </w:tcBorders>
          </w:tcPr>
          <w:p w:rsidR="0072140F" w:rsidRDefault="0072140F">
            <w:pPr>
              <w:jc w:val="center"/>
              <w:rPr>
                <w:color w:val="000000"/>
              </w:rPr>
            </w:pPr>
            <w:r>
              <w:rPr>
                <w:color w:val="000000"/>
              </w:rPr>
              <w:t xml:space="preserve">500/64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945 </w:t>
            </w:r>
          </w:p>
        </w:tc>
        <w:tc>
          <w:tcPr>
            <w:tcW w:w="1140" w:type="dxa"/>
            <w:gridSpan w:val="2"/>
            <w:tcBorders>
              <w:top w:val="nil"/>
              <w:left w:val="nil"/>
              <w:bottom w:val="single" w:sz="2" w:space="0" w:color="auto"/>
              <w:right w:val="nil"/>
            </w:tcBorders>
          </w:tcPr>
          <w:p w:rsidR="0072140F" w:rsidRDefault="0072140F">
            <w:pPr>
              <w:jc w:val="center"/>
              <w:rPr>
                <w:color w:val="000000"/>
              </w:rPr>
            </w:pPr>
            <w:r>
              <w:rPr>
                <w:color w:val="000000"/>
              </w:rPr>
              <w:t xml:space="preserve">815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nil"/>
              <w:left w:val="nil"/>
              <w:bottom w:val="single" w:sz="2" w:space="0" w:color="auto"/>
              <w:right w:val="nil"/>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nil"/>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r>
      <w:tr w:rsidR="0072140F">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600</w:t>
            </w:r>
          </w:p>
          <w:p w:rsidR="0072140F" w:rsidRDefault="0072140F">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600/72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1050 </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920 </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1100 </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p w:rsidR="0072140F" w:rsidRDefault="0072140F">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955 </w:t>
            </w:r>
          </w:p>
        </w:tc>
      </w:tr>
      <w:tr w:rsidR="0072140F">
        <w:tblPrEx>
          <w:tblCellMar>
            <w:top w:w="0" w:type="dxa"/>
            <w:bottom w:w="0" w:type="dxa"/>
          </w:tblCellMar>
        </w:tblPrEx>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700</w:t>
            </w:r>
          </w:p>
          <w:p w:rsidR="0072140F" w:rsidRDefault="0072140F">
            <w:pPr>
              <w:jc w:val="center"/>
              <w:rPr>
                <w:color w:val="000000"/>
              </w:rPr>
            </w:pPr>
          </w:p>
        </w:tc>
        <w:tc>
          <w:tcPr>
            <w:tcW w:w="1140" w:type="dxa"/>
            <w:tcBorders>
              <w:top w:val="single" w:sz="2" w:space="0" w:color="auto"/>
              <w:left w:val="nil"/>
              <w:bottom w:val="single" w:sz="2" w:space="0" w:color="auto"/>
              <w:right w:val="nil"/>
            </w:tcBorders>
          </w:tcPr>
          <w:p w:rsidR="0072140F" w:rsidRDefault="0072140F">
            <w:pPr>
              <w:jc w:val="center"/>
              <w:rPr>
                <w:color w:val="000000"/>
              </w:rPr>
            </w:pPr>
            <w:r>
              <w:rPr>
                <w:color w:val="000000"/>
              </w:rPr>
              <w:t xml:space="preserve">700/86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1180 </w:t>
            </w:r>
          </w:p>
        </w:tc>
        <w:tc>
          <w:tcPr>
            <w:tcW w:w="1140" w:type="dxa"/>
            <w:gridSpan w:val="2"/>
            <w:tcBorders>
              <w:top w:val="single" w:sz="2" w:space="0" w:color="auto"/>
              <w:left w:val="nil"/>
              <w:bottom w:val="single" w:sz="2" w:space="0" w:color="auto"/>
              <w:right w:val="nil"/>
            </w:tcBorders>
          </w:tcPr>
          <w:p w:rsidR="0072140F" w:rsidRDefault="0072140F">
            <w:pPr>
              <w:jc w:val="center"/>
              <w:rPr>
                <w:color w:val="000000"/>
              </w:rPr>
            </w:pPr>
            <w:r>
              <w:rPr>
                <w:color w:val="000000"/>
              </w:rPr>
              <w:t xml:space="preserve">1040 </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nil"/>
              <w:bottom w:val="single" w:sz="2" w:space="0" w:color="auto"/>
              <w:right w:val="nil"/>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nil"/>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Таблица 1.3.30. Допустимый длительный ток для шин круглого и трубчатого сечений</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140"/>
        <w:gridCol w:w="1140"/>
        <w:gridCol w:w="1140"/>
        <w:gridCol w:w="1140"/>
        <w:gridCol w:w="1125"/>
        <w:gridCol w:w="15"/>
        <w:gridCol w:w="1125"/>
        <w:gridCol w:w="15"/>
        <w:gridCol w:w="1110"/>
        <w:gridCol w:w="30"/>
        <w:gridCol w:w="1110"/>
        <w:gridCol w:w="30"/>
        <w:gridCol w:w="1110"/>
        <w:gridCol w:w="30"/>
        <w:gridCol w:w="1110"/>
        <w:gridCol w:w="30"/>
        <w:gridCol w:w="1110"/>
        <w:gridCol w:w="30"/>
        <w:gridCol w:w="1065"/>
        <w:gridCol w:w="75"/>
      </w:tblGrid>
      <w:tr w:rsidR="0072140F">
        <w:tblPrEx>
          <w:tblCellMar>
            <w:top w:w="0" w:type="dxa"/>
            <w:bottom w:w="0" w:type="dxa"/>
          </w:tblCellMar>
        </w:tblPrEx>
        <w:trPr>
          <w:gridAfter w:val="1"/>
          <w:wAfter w:w="75" w:type="dxa"/>
          <w:hidden/>
        </w:trPr>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p>
          <w:p w:rsidR="0072140F" w:rsidRDefault="0072140F">
            <w:pPr>
              <w:jc w:val="center"/>
              <w:rPr>
                <w:color w:val="000000"/>
              </w:rPr>
            </w:pPr>
          </w:p>
        </w:tc>
        <w:tc>
          <w:tcPr>
            <w:tcW w:w="228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Круглые шины</w:t>
            </w:r>
          </w:p>
          <w:p w:rsidR="0072140F" w:rsidRDefault="0072140F">
            <w:pPr>
              <w:jc w:val="center"/>
              <w:rPr>
                <w:color w:val="000000"/>
              </w:rPr>
            </w:pPr>
          </w:p>
        </w:tc>
        <w:tc>
          <w:tcPr>
            <w:tcW w:w="2265"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Медные трубы </w:t>
            </w:r>
          </w:p>
        </w:tc>
        <w:tc>
          <w:tcPr>
            <w:tcW w:w="2265" w:type="dxa"/>
            <w:gridSpan w:val="4"/>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Алюминиевые </w:t>
            </w:r>
          </w:p>
          <w:p w:rsidR="0072140F" w:rsidRDefault="0072140F">
            <w:pPr>
              <w:jc w:val="center"/>
              <w:rPr>
                <w:color w:val="000000"/>
              </w:rPr>
            </w:pPr>
            <w:r>
              <w:rPr>
                <w:color w:val="000000"/>
              </w:rPr>
              <w:t>трубы</w:t>
            </w:r>
          </w:p>
          <w:p w:rsidR="0072140F" w:rsidRDefault="0072140F">
            <w:pPr>
              <w:jc w:val="center"/>
              <w:rPr>
                <w:color w:val="000000"/>
              </w:rPr>
            </w:pPr>
          </w:p>
        </w:tc>
        <w:tc>
          <w:tcPr>
            <w:tcW w:w="5655" w:type="dxa"/>
            <w:gridSpan w:val="10"/>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Стальные трубы</w:t>
            </w:r>
          </w:p>
          <w:p w:rsidR="0072140F" w:rsidRDefault="0072140F">
            <w:pPr>
              <w:jc w:val="center"/>
              <w:rPr>
                <w:color w:val="000000"/>
              </w:rPr>
            </w:pPr>
          </w:p>
        </w:tc>
      </w:tr>
      <w:tr w:rsidR="0072140F">
        <w:tblPrEx>
          <w:tblCellMar>
            <w:top w:w="0" w:type="dxa"/>
            <w:bottom w:w="0" w:type="dxa"/>
          </w:tblCellMar>
        </w:tblPrEx>
        <w:trPr>
          <w:gridAfter w:val="1"/>
          <w:wAfter w:w="75" w:type="dxa"/>
        </w:trPr>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228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Ток *, А </w:t>
            </w:r>
          </w:p>
        </w:tc>
        <w:tc>
          <w:tcPr>
            <w:tcW w:w="1140" w:type="dxa"/>
            <w:tcBorders>
              <w:top w:val="single" w:sz="2" w:space="0" w:color="auto"/>
              <w:left w:val="single" w:sz="2" w:space="0" w:color="auto"/>
              <w:bottom w:val="nil"/>
              <w:right w:val="single" w:sz="2" w:space="0" w:color="auto"/>
            </w:tcBorders>
          </w:tcPr>
          <w:p w:rsidR="0072140F" w:rsidRDefault="0072140F">
            <w:pPr>
              <w:rPr>
                <w:color w:val="000000"/>
              </w:rPr>
            </w:pPr>
            <w:r>
              <w:rPr>
                <w:color w:val="000000"/>
              </w:rPr>
              <w:t xml:space="preserve">  </w:t>
            </w:r>
          </w:p>
        </w:tc>
        <w:tc>
          <w:tcPr>
            <w:tcW w:w="1125"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single" w:sz="2" w:space="0" w:color="auto"/>
              <w:left w:val="single" w:sz="2" w:space="0" w:color="auto"/>
              <w:bottom w:val="nil"/>
              <w:right w:val="single" w:sz="2" w:space="0" w:color="auto"/>
            </w:tcBorders>
          </w:tcPr>
          <w:p w:rsidR="0072140F" w:rsidRDefault="0072140F">
            <w:pPr>
              <w:rPr>
                <w:color w:val="000000"/>
              </w:rPr>
            </w:pPr>
            <w:r>
              <w:rPr>
                <w:color w:val="000000"/>
              </w:rPr>
              <w:t xml:space="preserve">  </w:t>
            </w:r>
          </w:p>
        </w:tc>
        <w:tc>
          <w:tcPr>
            <w:tcW w:w="1125"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2235" w:type="dxa"/>
            <w:gridSpan w:val="4"/>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Переменный ток, А </w:t>
            </w:r>
          </w:p>
        </w:tc>
      </w:tr>
      <w:tr w:rsidR="0072140F">
        <w:tblPrEx>
          <w:tblCellMar>
            <w:top w:w="0" w:type="dxa"/>
            <w:bottom w:w="0" w:type="dxa"/>
          </w:tblCellMar>
        </w:tblPrEx>
        <w:trPr>
          <w:gridAfter w:val="1"/>
          <w:wAfter w:w="75" w:type="dxa"/>
        </w:trPr>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Диаметр, мм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медные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алюми-</w:t>
            </w:r>
          </w:p>
          <w:p w:rsidR="0072140F" w:rsidRDefault="0072140F">
            <w:pPr>
              <w:jc w:val="center"/>
              <w:rPr>
                <w:color w:val="000000"/>
              </w:rPr>
            </w:pPr>
            <w:r>
              <w:rPr>
                <w:color w:val="000000"/>
              </w:rPr>
              <w:t xml:space="preserve">ниевые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Внутрен-</w:t>
            </w:r>
          </w:p>
          <w:p w:rsidR="0072140F" w:rsidRDefault="0072140F">
            <w:pPr>
              <w:jc w:val="center"/>
              <w:rPr>
                <w:color w:val="000000"/>
              </w:rPr>
            </w:pPr>
            <w:r>
              <w:rPr>
                <w:color w:val="000000"/>
              </w:rPr>
              <w:t>ний и наруж-</w:t>
            </w:r>
          </w:p>
          <w:p w:rsidR="0072140F" w:rsidRDefault="0072140F">
            <w:pPr>
              <w:jc w:val="center"/>
              <w:rPr>
                <w:color w:val="000000"/>
              </w:rPr>
            </w:pPr>
            <w:r>
              <w:rPr>
                <w:color w:val="000000"/>
              </w:rPr>
              <w:t xml:space="preserve">ный диаметры, мм </w:t>
            </w:r>
          </w:p>
        </w:tc>
        <w:tc>
          <w:tcPr>
            <w:tcW w:w="112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Ток, А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Внутрен-</w:t>
            </w:r>
          </w:p>
          <w:p w:rsidR="0072140F" w:rsidRDefault="0072140F">
            <w:pPr>
              <w:jc w:val="center"/>
              <w:rPr>
                <w:color w:val="000000"/>
              </w:rPr>
            </w:pPr>
            <w:r>
              <w:rPr>
                <w:color w:val="000000"/>
              </w:rPr>
              <w:t>ний и наруж-</w:t>
            </w:r>
          </w:p>
          <w:p w:rsidR="0072140F" w:rsidRDefault="0072140F">
            <w:pPr>
              <w:jc w:val="center"/>
              <w:rPr>
                <w:color w:val="000000"/>
              </w:rPr>
            </w:pPr>
            <w:r>
              <w:rPr>
                <w:color w:val="000000"/>
              </w:rPr>
              <w:t>ный диа-</w:t>
            </w:r>
          </w:p>
          <w:p w:rsidR="0072140F" w:rsidRDefault="0072140F">
            <w:pPr>
              <w:jc w:val="center"/>
              <w:rPr>
                <w:color w:val="000000"/>
              </w:rPr>
            </w:pPr>
            <w:r>
              <w:rPr>
                <w:color w:val="000000"/>
              </w:rPr>
              <w:t>метры, мм</w:t>
            </w:r>
          </w:p>
          <w:p w:rsidR="0072140F" w:rsidRDefault="0072140F">
            <w:pPr>
              <w:jc w:val="center"/>
              <w:rPr>
                <w:color w:val="000000"/>
              </w:rPr>
            </w:pPr>
          </w:p>
        </w:tc>
        <w:tc>
          <w:tcPr>
            <w:tcW w:w="1125"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lastRenderedPageBreak/>
              <w:t xml:space="preserve">Ток, А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Условный проход, мм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Толщина стенки, мм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Наруж-</w:t>
            </w:r>
          </w:p>
          <w:p w:rsidR="0072140F" w:rsidRDefault="0072140F">
            <w:pPr>
              <w:jc w:val="center"/>
              <w:rPr>
                <w:color w:val="000000"/>
              </w:rPr>
            </w:pPr>
            <w:r>
              <w:rPr>
                <w:color w:val="000000"/>
              </w:rPr>
              <w:t xml:space="preserve">ный диаметр, мм </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без разреза </w:t>
            </w:r>
          </w:p>
        </w:tc>
        <w:tc>
          <w:tcPr>
            <w:tcW w:w="1095"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с про-</w:t>
            </w:r>
          </w:p>
          <w:p w:rsidR="0072140F" w:rsidRDefault="0072140F">
            <w:pPr>
              <w:jc w:val="center"/>
              <w:rPr>
                <w:color w:val="000000"/>
              </w:rPr>
            </w:pPr>
            <w:r>
              <w:rPr>
                <w:color w:val="000000"/>
              </w:rPr>
              <w:t xml:space="preserve">дольным разрезом </w:t>
            </w:r>
          </w:p>
        </w:tc>
      </w:tr>
      <w:tr w:rsidR="0072140F">
        <w:tblPrEx>
          <w:tblCellMar>
            <w:top w:w="0" w:type="dxa"/>
            <w:bottom w:w="0" w:type="dxa"/>
          </w:tblCellMar>
        </w:tblPrEx>
        <w:trPr>
          <w:gridAfter w:val="1"/>
          <w:wAfter w:w="75" w:type="dxa"/>
        </w:trPr>
        <w:tc>
          <w:tcPr>
            <w:tcW w:w="13605" w:type="dxa"/>
            <w:gridSpan w:val="19"/>
            <w:tcBorders>
              <w:top w:val="single" w:sz="2" w:space="0" w:color="auto"/>
              <w:left w:val="single" w:sz="2" w:space="0" w:color="auto"/>
              <w:bottom w:val="nil"/>
              <w:right w:val="single" w:sz="2" w:space="0" w:color="auto"/>
            </w:tcBorders>
          </w:tcPr>
          <w:p w:rsidR="0072140F" w:rsidRDefault="0072140F">
            <w:pPr>
              <w:rPr>
                <w:color w:val="000000"/>
              </w:rPr>
            </w:pPr>
            <w:r>
              <w:rPr>
                <w:color w:val="000000"/>
              </w:rPr>
              <w:t>____________________</w:t>
            </w:r>
          </w:p>
          <w:p w:rsidR="0072140F" w:rsidRDefault="0072140F">
            <w:pPr>
              <w:ind w:firstLine="225"/>
              <w:jc w:val="both"/>
              <w:rPr>
                <w:color w:val="000000"/>
              </w:rPr>
            </w:pPr>
            <w:r>
              <w:rPr>
                <w:color w:val="000000"/>
              </w:rPr>
              <w:t>* В числителе приведены нагрузки при переменном токе, в знаменателе - при постоянном.</w:t>
            </w:r>
          </w:p>
          <w:p w:rsidR="0072140F" w:rsidRDefault="0072140F">
            <w:pPr>
              <w:ind w:firstLine="225"/>
              <w:jc w:val="both"/>
              <w:rPr>
                <w:color w:val="000000"/>
              </w:rPr>
            </w:pP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6</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155/155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120/120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12/15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340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13/16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295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8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2,8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13,5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75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7</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195/195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150/150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14/18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17/20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345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8</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235/235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180/180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16/20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18/22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425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21.3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118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320/320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245/245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18/22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27/30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26,8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12</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415/415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320/320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20/24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26/30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575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14</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505/505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390/390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22/26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25/30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42,3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565/565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435/435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25/30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830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765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48,0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16</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610/615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475/475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29/34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925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18</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720/725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560/560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40/45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935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19</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780/785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605/610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40/45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88,5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835/840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650/655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1330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50/55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114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670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770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21</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900/905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695/700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49/55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1580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54/60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890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22</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955/965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740/745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53/60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1860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64/70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1545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1140/1165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885/900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62/70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2295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74/80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1770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27</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1270/1290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980/1000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72/80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2610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72/80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2035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28</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1325/1360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1025/1050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75/85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3070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75/85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30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1450/1490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1120/1155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90/95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2460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90/95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1925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35</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1770/1865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1370/1450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95/100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3060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90/100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38</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1960/2100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1510/1620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40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2080/2260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1610/1750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42</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2200/2430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1700/1870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45</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2380/2670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1850/2060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lastRenderedPageBreak/>
        <w:t xml:space="preserve">     </w:t>
      </w:r>
    </w:p>
    <w:p w:rsidR="0072140F" w:rsidRDefault="0072140F" w:rsidP="0072140F">
      <w:pPr>
        <w:pStyle w:val="Heading"/>
        <w:jc w:val="center"/>
        <w:rPr>
          <w:color w:val="000000"/>
        </w:rPr>
      </w:pPr>
      <w:r>
        <w:rPr>
          <w:color w:val="000000"/>
        </w:rPr>
        <w:t>Таблица 1.3.31. Допустимый длительный ток для шин прямоугольного сечения</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140"/>
        <w:gridCol w:w="1140"/>
        <w:gridCol w:w="1140"/>
        <w:gridCol w:w="1140"/>
        <w:gridCol w:w="1110"/>
        <w:gridCol w:w="30"/>
        <w:gridCol w:w="1140"/>
        <w:gridCol w:w="1140"/>
        <w:gridCol w:w="1140"/>
        <w:gridCol w:w="1125"/>
        <w:gridCol w:w="15"/>
        <w:gridCol w:w="1140"/>
        <w:gridCol w:w="1080"/>
      </w:tblGrid>
      <w:tr w:rsidR="0072140F">
        <w:tblPrEx>
          <w:tblCellMar>
            <w:top w:w="0" w:type="dxa"/>
            <w:bottom w:w="0" w:type="dxa"/>
          </w:tblCellMar>
        </w:tblPrEx>
        <w:trPr>
          <w:hidden/>
        </w:trPr>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vanish/>
                <w:color w:val="000000"/>
              </w:rPr>
              <w:t>#G0</w:t>
            </w:r>
          </w:p>
          <w:p w:rsidR="0072140F" w:rsidRDefault="0072140F">
            <w:pPr>
              <w:jc w:val="center"/>
              <w:rPr>
                <w:color w:val="000000"/>
              </w:rPr>
            </w:pPr>
          </w:p>
        </w:tc>
        <w:tc>
          <w:tcPr>
            <w:tcW w:w="4530" w:type="dxa"/>
            <w:gridSpan w:val="4"/>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Медные шины</w:t>
            </w:r>
          </w:p>
          <w:p w:rsidR="0072140F" w:rsidRDefault="0072140F">
            <w:pPr>
              <w:jc w:val="center"/>
              <w:rPr>
                <w:color w:val="000000"/>
              </w:rPr>
            </w:pPr>
          </w:p>
        </w:tc>
        <w:tc>
          <w:tcPr>
            <w:tcW w:w="4575" w:type="dxa"/>
            <w:gridSpan w:val="5"/>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Алюминиевые шины </w:t>
            </w:r>
          </w:p>
        </w:tc>
        <w:tc>
          <w:tcPr>
            <w:tcW w:w="2235" w:type="dxa"/>
            <w:gridSpan w:val="3"/>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Стальные шины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Размеры,</w:t>
            </w:r>
          </w:p>
          <w:p w:rsidR="0072140F" w:rsidRDefault="0072140F">
            <w:pPr>
              <w:jc w:val="center"/>
              <w:rPr>
                <w:color w:val="000000"/>
              </w:rPr>
            </w:pPr>
            <w:r>
              <w:rPr>
                <w:color w:val="000000"/>
              </w:rPr>
              <w:t xml:space="preserve">мм </w:t>
            </w:r>
          </w:p>
        </w:tc>
        <w:tc>
          <w:tcPr>
            <w:tcW w:w="9120" w:type="dxa"/>
            <w:gridSpan w:val="10"/>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 А, при количестве полос на полюс или фазу</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Размеры, мм </w:t>
            </w:r>
          </w:p>
        </w:tc>
        <w:tc>
          <w:tcPr>
            <w:tcW w:w="1080" w:type="dxa"/>
            <w:tcBorders>
              <w:top w:val="single" w:sz="2" w:space="0" w:color="auto"/>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Ток *, А</w:t>
            </w:r>
          </w:p>
          <w:p w:rsidR="0072140F" w:rsidRDefault="0072140F">
            <w:pPr>
              <w:jc w:val="center"/>
              <w:rPr>
                <w:color w:val="000000"/>
              </w:rPr>
            </w:pP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1</w:t>
            </w:r>
          </w:p>
          <w:p w:rsidR="0072140F" w:rsidRDefault="0072140F">
            <w:pPr>
              <w:jc w:val="center"/>
              <w:rPr>
                <w:color w:val="000000"/>
              </w:rPr>
            </w:pP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 </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 </w:t>
            </w:r>
          </w:p>
        </w:tc>
        <w:tc>
          <w:tcPr>
            <w:tcW w:w="11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 </w:t>
            </w:r>
          </w:p>
        </w:tc>
        <w:tc>
          <w:tcPr>
            <w:tcW w:w="1140" w:type="dxa"/>
            <w:gridSpan w:val="2"/>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 </w:t>
            </w:r>
          </w:p>
        </w:tc>
        <w:tc>
          <w:tcPr>
            <w:tcW w:w="11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08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c>
          <w:tcPr>
            <w:tcW w:w="12480" w:type="dxa"/>
            <w:gridSpan w:val="13"/>
            <w:tcBorders>
              <w:top w:val="single" w:sz="2" w:space="0" w:color="auto"/>
              <w:left w:val="single" w:sz="2" w:space="0" w:color="auto"/>
              <w:bottom w:val="single" w:sz="2" w:space="0" w:color="auto"/>
              <w:right w:val="single" w:sz="2" w:space="0" w:color="auto"/>
            </w:tcBorders>
          </w:tcPr>
          <w:p w:rsidR="0072140F" w:rsidRDefault="0072140F">
            <w:pPr>
              <w:rPr>
                <w:color w:val="000000"/>
              </w:rPr>
            </w:pPr>
            <w:r>
              <w:rPr>
                <w:color w:val="000000"/>
              </w:rPr>
              <w:t>________________</w:t>
            </w:r>
          </w:p>
          <w:p w:rsidR="0072140F" w:rsidRDefault="0072140F">
            <w:pPr>
              <w:ind w:firstLine="225"/>
              <w:jc w:val="both"/>
              <w:rPr>
                <w:color w:val="000000"/>
              </w:rPr>
            </w:pPr>
            <w:r>
              <w:rPr>
                <w:color w:val="000000"/>
              </w:rPr>
              <w:t>* В числителе приведены значения переменного тока, в знаменателе - постоянного.</w:t>
            </w:r>
          </w:p>
          <w:p w:rsidR="0072140F" w:rsidRDefault="0072140F">
            <w:pPr>
              <w:ind w:firstLine="225"/>
              <w:jc w:val="both"/>
              <w:rPr>
                <w:color w:val="000000"/>
              </w:rPr>
            </w:pP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15х3</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210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165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16х2,5 </w:t>
            </w:r>
          </w:p>
        </w:tc>
        <w:tc>
          <w:tcPr>
            <w:tcW w:w="108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55/70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20х3</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20х2,5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60/90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25х3</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340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265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25х2,5 </w:t>
            </w:r>
          </w:p>
        </w:tc>
        <w:tc>
          <w:tcPr>
            <w:tcW w:w="108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75/110 </w:t>
            </w: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30х4 </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475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365/370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20х3 </w:t>
            </w:r>
          </w:p>
        </w:tc>
        <w:tc>
          <w:tcPr>
            <w:tcW w:w="108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65/100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40х4</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625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-/1090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480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-/855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25х3 </w:t>
            </w:r>
          </w:p>
        </w:tc>
        <w:tc>
          <w:tcPr>
            <w:tcW w:w="108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80/120 </w:t>
            </w: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40х5 </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700/705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-/1250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540/545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-/965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30х3 </w:t>
            </w:r>
          </w:p>
        </w:tc>
        <w:tc>
          <w:tcPr>
            <w:tcW w:w="108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95/140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50х5</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860/870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-/1525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-/1895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665/670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-/1180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-/1470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40х3 </w:t>
            </w:r>
          </w:p>
        </w:tc>
        <w:tc>
          <w:tcPr>
            <w:tcW w:w="108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125/190 </w:t>
            </w: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50х6 </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955/960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-/1700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-/2145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740/745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-/1315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-/1655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50х3 </w:t>
            </w:r>
          </w:p>
          <w:p w:rsidR="0072140F" w:rsidRDefault="0072140F">
            <w:pPr>
              <w:jc w:val="center"/>
              <w:rPr>
                <w:color w:val="000000"/>
              </w:rPr>
            </w:pPr>
          </w:p>
        </w:tc>
        <w:tc>
          <w:tcPr>
            <w:tcW w:w="108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155/230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60х6</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1125/1145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1740/1990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2240/2495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870/880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1350/1555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1720/1940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60х3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185/280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80х6</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1480/1510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2110/2630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2720/3220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1150/1170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1630/2055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2100/2460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70х3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215/320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100х6</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1810/1875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2470/3245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3170/3940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1425/1455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1935/2515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2500/3040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75х3 </w:t>
            </w:r>
          </w:p>
        </w:tc>
        <w:tc>
          <w:tcPr>
            <w:tcW w:w="108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230/345 </w:t>
            </w:r>
          </w:p>
        </w:tc>
      </w:tr>
      <w:tr w:rsidR="0072140F">
        <w:tblPrEx>
          <w:tblCellMar>
            <w:top w:w="0" w:type="dxa"/>
            <w:bottom w:w="0" w:type="dxa"/>
          </w:tblCellMar>
        </w:tblPrEx>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60х8 </w:t>
            </w:r>
          </w:p>
          <w:p w:rsidR="0072140F" w:rsidRDefault="0072140F">
            <w:pPr>
              <w:jc w:val="center"/>
              <w:rPr>
                <w:color w:val="000000"/>
              </w:rPr>
            </w:pP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1320/1345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2160/2485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2790/3020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1025/1040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1680/1840 </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2180/2330 </w:t>
            </w:r>
          </w:p>
        </w:tc>
        <w:tc>
          <w:tcPr>
            <w:tcW w:w="1140"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80х3 </w:t>
            </w:r>
          </w:p>
        </w:tc>
        <w:tc>
          <w:tcPr>
            <w:tcW w:w="1080"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 xml:space="preserve">245/365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80х8</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1690/1755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2620/3095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3370/3850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1320/1355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2040/2400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2620/2975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90х3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275/410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100х8</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2080/2180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3060/3810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3930/4690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1625/1690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2390/2945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3050/3620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100х3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305/460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120х8</w:t>
            </w: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2400/2600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3400/4400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4340/5600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1900/2040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2650/3350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3380/4250 </w:t>
            </w:r>
          </w:p>
        </w:tc>
        <w:tc>
          <w:tcPr>
            <w:tcW w:w="1140"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20х4 </w:t>
            </w:r>
          </w:p>
        </w:tc>
        <w:tc>
          <w:tcPr>
            <w:tcW w:w="108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70/115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60х10 </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1475/1525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2560/2725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3300/3530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1155/1180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2010/2110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2650/2720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22х4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75/125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80х10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1900/1990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3100/3510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3990/4450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1480/1540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2410/2735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3100/3440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25х4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85/140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100х10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lastRenderedPageBreak/>
              <w:t xml:space="preserve">2310/2470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3610/4325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4650/5385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5300/6060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1820/1910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2860/3350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3650/4160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4150/4400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30х4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100/165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120х10</w:t>
            </w: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2650/2950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4100/5000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5200/6250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5900/6800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2070/2300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3200/3900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4100/4860 </w:t>
            </w:r>
          </w:p>
        </w:tc>
        <w:tc>
          <w:tcPr>
            <w:tcW w:w="1140"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4650/5200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40х4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130/220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50х4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165/270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60х4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195/325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70х4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225/375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80х4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260/430 </w:t>
            </w:r>
          </w:p>
        </w:tc>
      </w:tr>
      <w:tr w:rsidR="0072140F">
        <w:tblPrEx>
          <w:tblCellMar>
            <w:top w:w="0" w:type="dxa"/>
            <w:bottom w:w="0" w:type="dxa"/>
          </w:tblCellMar>
        </w:tblPrEx>
        <w:tc>
          <w:tcPr>
            <w:tcW w:w="1140" w:type="dxa"/>
            <w:tcBorders>
              <w:top w:val="nil"/>
              <w:left w:val="single" w:sz="2" w:space="0" w:color="auto"/>
              <w:bottom w:val="nil"/>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90х4 </w:t>
            </w:r>
          </w:p>
        </w:tc>
        <w:tc>
          <w:tcPr>
            <w:tcW w:w="108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290/480 </w:t>
            </w:r>
          </w:p>
        </w:tc>
      </w:tr>
      <w:tr w:rsidR="0072140F">
        <w:tblPrEx>
          <w:tblCellMar>
            <w:top w:w="0" w:type="dxa"/>
            <w:bottom w:w="0" w:type="dxa"/>
          </w:tblCellMar>
        </w:tblPrEx>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11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gridSpan w:val="2"/>
            <w:tcBorders>
              <w:top w:val="nil"/>
              <w:left w:val="single" w:sz="2" w:space="0" w:color="auto"/>
              <w:bottom w:val="single" w:sz="2" w:space="0" w:color="auto"/>
              <w:right w:val="single" w:sz="2" w:space="0" w:color="auto"/>
            </w:tcBorders>
          </w:tcPr>
          <w:p w:rsidR="0072140F" w:rsidRDefault="0072140F">
            <w:pPr>
              <w:rPr>
                <w:color w:val="000000"/>
              </w:rPr>
            </w:pPr>
            <w:r>
              <w:rPr>
                <w:color w:val="000000"/>
              </w:rPr>
              <w:t xml:space="preserve">  </w:t>
            </w:r>
          </w:p>
        </w:tc>
        <w:tc>
          <w:tcPr>
            <w:tcW w:w="11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100х4 </w:t>
            </w:r>
          </w:p>
        </w:tc>
        <w:tc>
          <w:tcPr>
            <w:tcW w:w="108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325/535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Таблица 1.3.32. Допустимый длительный ток для неизолированных бронзовых и сталебронзовых проводов</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835"/>
        <w:gridCol w:w="2835"/>
        <w:gridCol w:w="2835"/>
      </w:tblGrid>
      <w:tr w:rsidR="0072140F">
        <w:tblPrEx>
          <w:tblCellMar>
            <w:top w:w="0" w:type="dxa"/>
            <w:bottom w:w="0" w:type="dxa"/>
          </w:tblCellMar>
        </w:tblPrEx>
        <w:trPr>
          <w:hidden/>
        </w:trPr>
        <w:tc>
          <w:tcPr>
            <w:tcW w:w="2835"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r>
              <w:rPr>
                <w:color w:val="000000"/>
              </w:rPr>
              <w:t>Провод</w:t>
            </w:r>
          </w:p>
          <w:p w:rsidR="0072140F" w:rsidRDefault="0072140F">
            <w:pPr>
              <w:jc w:val="center"/>
              <w:rPr>
                <w:color w:val="000000"/>
              </w:rPr>
            </w:pPr>
          </w:p>
        </w:tc>
        <w:tc>
          <w:tcPr>
            <w:tcW w:w="283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Марка провода </w:t>
            </w:r>
          </w:p>
        </w:tc>
        <w:tc>
          <w:tcPr>
            <w:tcW w:w="2835" w:type="dxa"/>
            <w:tcBorders>
              <w:top w:val="single" w:sz="2" w:space="0" w:color="auto"/>
              <w:left w:val="nil"/>
              <w:bottom w:val="nil"/>
              <w:right w:val="single" w:sz="2" w:space="0" w:color="auto"/>
            </w:tcBorders>
          </w:tcPr>
          <w:p w:rsidR="0072140F" w:rsidRDefault="0072140F">
            <w:pPr>
              <w:jc w:val="center"/>
              <w:rPr>
                <w:color w:val="000000"/>
              </w:rPr>
            </w:pPr>
            <w:r>
              <w:rPr>
                <w:color w:val="000000"/>
              </w:rPr>
              <w:t xml:space="preserve">Ток *, А </w:t>
            </w:r>
          </w:p>
        </w:tc>
      </w:tr>
      <w:tr w:rsidR="0072140F">
        <w:tblPrEx>
          <w:tblCellMar>
            <w:top w:w="0" w:type="dxa"/>
            <w:bottom w:w="0" w:type="dxa"/>
          </w:tblCellMar>
        </w:tblPrEx>
        <w:tc>
          <w:tcPr>
            <w:tcW w:w="8505" w:type="dxa"/>
            <w:gridSpan w:val="3"/>
            <w:tcBorders>
              <w:top w:val="single" w:sz="2" w:space="0" w:color="auto"/>
              <w:left w:val="single" w:sz="2" w:space="0" w:color="auto"/>
              <w:bottom w:val="single" w:sz="2" w:space="0" w:color="auto"/>
              <w:right w:val="single" w:sz="2" w:space="0" w:color="auto"/>
            </w:tcBorders>
          </w:tcPr>
          <w:p w:rsidR="0072140F" w:rsidRDefault="0072140F">
            <w:pPr>
              <w:rPr>
                <w:color w:val="000000"/>
              </w:rPr>
            </w:pPr>
            <w:r>
              <w:rPr>
                <w:color w:val="000000"/>
              </w:rPr>
              <w:t>________________</w:t>
            </w:r>
          </w:p>
          <w:p w:rsidR="0072140F" w:rsidRDefault="0072140F">
            <w:pPr>
              <w:ind w:firstLine="225"/>
              <w:jc w:val="both"/>
              <w:rPr>
                <w:color w:val="000000"/>
              </w:rPr>
            </w:pPr>
            <w:r>
              <w:rPr>
                <w:color w:val="000000"/>
              </w:rPr>
              <w:t xml:space="preserve">* Токи даны для бронзы с удельным сопротивлением </w:t>
            </w:r>
            <w:r w:rsidR="00802590" w:rsidRPr="00CB3A06">
              <w:rPr>
                <w:noProof/>
                <w:color w:val="000000"/>
                <w:position w:val="-6"/>
              </w:rPr>
              <w:drawing>
                <wp:inline distT="0" distB="0" distL="0" distR="0">
                  <wp:extent cx="238125" cy="2286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color w:val="000000"/>
              </w:rPr>
              <w:t>=0,03 Ом·мм</w:t>
            </w:r>
            <w:r w:rsidR="00802590" w:rsidRPr="00CB3A06">
              <w:rPr>
                <w:noProof/>
                <w:color w:val="000000"/>
                <w:position w:val="-4"/>
              </w:rPr>
              <w:drawing>
                <wp:inline distT="0" distB="0" distL="0" distR="0">
                  <wp:extent cx="104775" cy="1905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/м.</w:t>
            </w:r>
          </w:p>
          <w:p w:rsidR="0072140F" w:rsidRDefault="0072140F">
            <w:pPr>
              <w:ind w:firstLine="225"/>
              <w:jc w:val="both"/>
              <w:rPr>
                <w:color w:val="000000"/>
              </w:rPr>
            </w:pP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r>
              <w:rPr>
                <w:color w:val="000000"/>
              </w:rPr>
              <w:t>Бронзовый</w:t>
            </w:r>
          </w:p>
          <w:p w:rsidR="0072140F" w:rsidRDefault="0072140F">
            <w:pPr>
              <w:jc w:val="center"/>
              <w:rPr>
                <w:color w:val="000000"/>
              </w:rPr>
            </w:pPr>
          </w:p>
        </w:tc>
        <w:tc>
          <w:tcPr>
            <w:tcW w:w="2835" w:type="dxa"/>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Б-50</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215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t>Б-70</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265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t>Б-95</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330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t>Б-120</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380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t>Б-150</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430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t>Б-185</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500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t>Б-240</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600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t>Б-300</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700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r>
              <w:rPr>
                <w:color w:val="000000"/>
              </w:rPr>
              <w:t>Сталебронзовый</w:t>
            </w: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t>БС-185</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515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t>БС-240</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640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t>БС-300</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t xml:space="preserve">750 </w:t>
            </w:r>
          </w:p>
        </w:tc>
      </w:tr>
      <w:tr w:rsidR="0072140F">
        <w:tblPrEx>
          <w:tblCellMar>
            <w:top w:w="0" w:type="dxa"/>
            <w:bottom w:w="0" w:type="dxa"/>
          </w:tblCellMar>
        </w:tblPrEx>
        <w:tc>
          <w:tcPr>
            <w:tcW w:w="2835" w:type="dxa"/>
            <w:tcBorders>
              <w:top w:val="nil"/>
              <w:left w:val="single" w:sz="2" w:space="0" w:color="auto"/>
              <w:bottom w:val="nil"/>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nil"/>
              <w:right w:val="single" w:sz="2" w:space="0" w:color="auto"/>
            </w:tcBorders>
          </w:tcPr>
          <w:p w:rsidR="0072140F" w:rsidRDefault="0072140F">
            <w:pPr>
              <w:jc w:val="center"/>
              <w:rPr>
                <w:color w:val="000000"/>
              </w:rPr>
            </w:pPr>
            <w:r>
              <w:rPr>
                <w:color w:val="000000"/>
              </w:rPr>
              <w:lastRenderedPageBreak/>
              <w:t>БС-400</w:t>
            </w:r>
          </w:p>
          <w:p w:rsidR="0072140F" w:rsidRDefault="0072140F">
            <w:pPr>
              <w:jc w:val="center"/>
              <w:rPr>
                <w:color w:val="000000"/>
              </w:rPr>
            </w:pPr>
          </w:p>
        </w:tc>
        <w:tc>
          <w:tcPr>
            <w:tcW w:w="2835" w:type="dxa"/>
            <w:tcBorders>
              <w:top w:val="nil"/>
              <w:left w:val="nil"/>
              <w:bottom w:val="nil"/>
              <w:right w:val="single" w:sz="2" w:space="0" w:color="auto"/>
            </w:tcBorders>
          </w:tcPr>
          <w:p w:rsidR="0072140F" w:rsidRDefault="0072140F">
            <w:pPr>
              <w:jc w:val="center"/>
              <w:rPr>
                <w:color w:val="000000"/>
              </w:rPr>
            </w:pPr>
            <w:r>
              <w:rPr>
                <w:color w:val="000000"/>
              </w:rPr>
              <w:lastRenderedPageBreak/>
              <w:t xml:space="preserve">890 </w:t>
            </w:r>
          </w:p>
        </w:tc>
      </w:tr>
      <w:tr w:rsidR="0072140F">
        <w:tblPrEx>
          <w:tblCellMar>
            <w:top w:w="0" w:type="dxa"/>
            <w:bottom w:w="0" w:type="dxa"/>
          </w:tblCellMar>
        </w:tblPrEx>
        <w:tc>
          <w:tcPr>
            <w:tcW w:w="2835" w:type="dxa"/>
            <w:tcBorders>
              <w:top w:val="nil"/>
              <w:left w:val="single" w:sz="2" w:space="0" w:color="auto"/>
              <w:bottom w:val="single" w:sz="2" w:space="0" w:color="auto"/>
              <w:right w:val="nil"/>
            </w:tcBorders>
          </w:tcPr>
          <w:p w:rsidR="0072140F" w:rsidRDefault="0072140F">
            <w:pPr>
              <w:jc w:val="center"/>
              <w:rPr>
                <w:color w:val="000000"/>
              </w:rPr>
            </w:pPr>
          </w:p>
          <w:p w:rsidR="0072140F" w:rsidRDefault="0072140F">
            <w:pPr>
              <w:jc w:val="center"/>
              <w:rPr>
                <w:color w:val="000000"/>
              </w:rPr>
            </w:pPr>
          </w:p>
        </w:tc>
        <w:tc>
          <w:tcPr>
            <w:tcW w:w="283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БС-500</w:t>
            </w:r>
          </w:p>
          <w:p w:rsidR="0072140F" w:rsidRDefault="0072140F">
            <w:pPr>
              <w:jc w:val="center"/>
              <w:rPr>
                <w:color w:val="000000"/>
              </w:rPr>
            </w:pPr>
          </w:p>
        </w:tc>
        <w:tc>
          <w:tcPr>
            <w:tcW w:w="283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980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1.3.33. Допустимый длительный ток для неизолированных стальных проводов</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2265"/>
        <w:gridCol w:w="2265"/>
        <w:gridCol w:w="2265"/>
        <w:gridCol w:w="2265"/>
      </w:tblGrid>
      <w:tr w:rsidR="0072140F">
        <w:tblPrEx>
          <w:tblCellMar>
            <w:top w:w="0" w:type="dxa"/>
            <w:bottom w:w="0" w:type="dxa"/>
          </w:tblCellMar>
        </w:tblPrEx>
        <w:trPr>
          <w:hidden/>
        </w:trPr>
        <w:tc>
          <w:tcPr>
            <w:tcW w:w="226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vanish/>
                <w:color w:val="000000"/>
              </w:rPr>
              <w:t>#G0</w:t>
            </w:r>
            <w:r>
              <w:rPr>
                <w:color w:val="000000"/>
              </w:rPr>
              <w:t>Марка провода</w:t>
            </w:r>
          </w:p>
          <w:p w:rsidR="0072140F" w:rsidRDefault="0072140F">
            <w:pPr>
              <w:jc w:val="center"/>
              <w:rPr>
                <w:color w:val="000000"/>
              </w:rPr>
            </w:pPr>
          </w:p>
        </w:tc>
        <w:tc>
          <w:tcPr>
            <w:tcW w:w="2265" w:type="dxa"/>
            <w:tcBorders>
              <w:top w:val="single" w:sz="2" w:space="0" w:color="auto"/>
              <w:left w:val="nil"/>
              <w:bottom w:val="single" w:sz="2" w:space="0" w:color="auto"/>
              <w:right w:val="nil"/>
            </w:tcBorders>
          </w:tcPr>
          <w:p w:rsidR="0072140F" w:rsidRDefault="0072140F">
            <w:pPr>
              <w:jc w:val="center"/>
              <w:rPr>
                <w:color w:val="000000"/>
              </w:rPr>
            </w:pPr>
            <w:r>
              <w:rPr>
                <w:color w:val="000000"/>
              </w:rPr>
              <w:t xml:space="preserve">Ток, А </w:t>
            </w:r>
          </w:p>
        </w:tc>
        <w:tc>
          <w:tcPr>
            <w:tcW w:w="226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Марка провода </w:t>
            </w:r>
          </w:p>
        </w:tc>
        <w:tc>
          <w:tcPr>
            <w:tcW w:w="2265" w:type="dxa"/>
            <w:tcBorders>
              <w:top w:val="single" w:sz="2" w:space="0" w:color="auto"/>
              <w:left w:val="nil"/>
              <w:bottom w:val="single" w:sz="2" w:space="0" w:color="auto"/>
              <w:right w:val="single" w:sz="2" w:space="0" w:color="auto"/>
            </w:tcBorders>
          </w:tcPr>
          <w:p w:rsidR="0072140F" w:rsidRDefault="0072140F">
            <w:pPr>
              <w:jc w:val="center"/>
              <w:rPr>
                <w:color w:val="000000"/>
              </w:rPr>
            </w:pPr>
            <w:r>
              <w:rPr>
                <w:color w:val="000000"/>
              </w:rPr>
              <w:t xml:space="preserve">Ток, А </w:t>
            </w:r>
          </w:p>
        </w:tc>
      </w:tr>
      <w:tr w:rsidR="0072140F">
        <w:tblPrEx>
          <w:tblCellMar>
            <w:top w:w="0" w:type="dxa"/>
            <w:bottom w:w="0" w:type="dxa"/>
          </w:tblCellMar>
        </w:tblPrEx>
        <w:tc>
          <w:tcPr>
            <w:tcW w:w="2265" w:type="dxa"/>
            <w:tcBorders>
              <w:top w:val="nil"/>
              <w:left w:val="single" w:sz="2" w:space="0" w:color="auto"/>
              <w:bottom w:val="nil"/>
              <w:right w:val="single" w:sz="2" w:space="0" w:color="auto"/>
            </w:tcBorders>
          </w:tcPr>
          <w:p w:rsidR="0072140F" w:rsidRDefault="0072140F">
            <w:pPr>
              <w:jc w:val="center"/>
              <w:rPr>
                <w:color w:val="000000"/>
              </w:rPr>
            </w:pPr>
            <w:r>
              <w:rPr>
                <w:color w:val="000000"/>
              </w:rPr>
              <w:t>ПСО-3</w:t>
            </w:r>
          </w:p>
          <w:p w:rsidR="0072140F" w:rsidRDefault="0072140F">
            <w:pPr>
              <w:jc w:val="center"/>
              <w:rPr>
                <w:color w:val="000000"/>
              </w:rPr>
            </w:pPr>
          </w:p>
        </w:tc>
        <w:tc>
          <w:tcPr>
            <w:tcW w:w="2265" w:type="dxa"/>
            <w:tcBorders>
              <w:top w:val="nil"/>
              <w:left w:val="nil"/>
              <w:bottom w:val="nil"/>
              <w:right w:val="nil"/>
            </w:tcBorders>
          </w:tcPr>
          <w:p w:rsidR="0072140F" w:rsidRDefault="0072140F">
            <w:pPr>
              <w:jc w:val="center"/>
              <w:rPr>
                <w:color w:val="000000"/>
              </w:rPr>
            </w:pPr>
            <w:r>
              <w:rPr>
                <w:color w:val="000000"/>
              </w:rPr>
              <w:t xml:space="preserve">23 </w:t>
            </w:r>
          </w:p>
        </w:tc>
        <w:tc>
          <w:tcPr>
            <w:tcW w:w="226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ПС-25 </w:t>
            </w:r>
          </w:p>
        </w:tc>
        <w:tc>
          <w:tcPr>
            <w:tcW w:w="2265" w:type="dxa"/>
            <w:tcBorders>
              <w:top w:val="nil"/>
              <w:left w:val="nil"/>
              <w:bottom w:val="nil"/>
              <w:right w:val="single" w:sz="2" w:space="0" w:color="auto"/>
            </w:tcBorders>
          </w:tcPr>
          <w:p w:rsidR="0072140F" w:rsidRDefault="0072140F">
            <w:pPr>
              <w:jc w:val="center"/>
              <w:rPr>
                <w:color w:val="000000"/>
              </w:rPr>
            </w:pPr>
            <w:r>
              <w:rPr>
                <w:color w:val="000000"/>
              </w:rPr>
              <w:t xml:space="preserve">60 </w:t>
            </w:r>
          </w:p>
        </w:tc>
      </w:tr>
      <w:tr w:rsidR="0072140F">
        <w:tblPrEx>
          <w:tblCellMar>
            <w:top w:w="0" w:type="dxa"/>
            <w:bottom w:w="0" w:type="dxa"/>
          </w:tblCellMar>
        </w:tblPrEx>
        <w:tc>
          <w:tcPr>
            <w:tcW w:w="2265" w:type="dxa"/>
            <w:tcBorders>
              <w:top w:val="nil"/>
              <w:left w:val="single" w:sz="2" w:space="0" w:color="auto"/>
              <w:bottom w:val="nil"/>
              <w:right w:val="single" w:sz="2" w:space="0" w:color="auto"/>
            </w:tcBorders>
          </w:tcPr>
          <w:p w:rsidR="0072140F" w:rsidRDefault="0072140F">
            <w:pPr>
              <w:jc w:val="center"/>
              <w:rPr>
                <w:color w:val="000000"/>
              </w:rPr>
            </w:pPr>
            <w:r>
              <w:rPr>
                <w:color w:val="000000"/>
              </w:rPr>
              <w:t>ПСО-3,5</w:t>
            </w:r>
          </w:p>
          <w:p w:rsidR="0072140F" w:rsidRDefault="0072140F">
            <w:pPr>
              <w:jc w:val="center"/>
              <w:rPr>
                <w:color w:val="000000"/>
              </w:rPr>
            </w:pPr>
          </w:p>
        </w:tc>
        <w:tc>
          <w:tcPr>
            <w:tcW w:w="2265" w:type="dxa"/>
            <w:tcBorders>
              <w:top w:val="nil"/>
              <w:left w:val="nil"/>
              <w:bottom w:val="nil"/>
              <w:right w:val="nil"/>
            </w:tcBorders>
          </w:tcPr>
          <w:p w:rsidR="0072140F" w:rsidRDefault="0072140F">
            <w:pPr>
              <w:jc w:val="center"/>
              <w:rPr>
                <w:color w:val="000000"/>
              </w:rPr>
            </w:pPr>
            <w:r>
              <w:rPr>
                <w:color w:val="000000"/>
              </w:rPr>
              <w:t xml:space="preserve">26 </w:t>
            </w:r>
          </w:p>
        </w:tc>
        <w:tc>
          <w:tcPr>
            <w:tcW w:w="226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ПС-35 </w:t>
            </w:r>
          </w:p>
        </w:tc>
        <w:tc>
          <w:tcPr>
            <w:tcW w:w="2265" w:type="dxa"/>
            <w:tcBorders>
              <w:top w:val="nil"/>
              <w:left w:val="nil"/>
              <w:bottom w:val="nil"/>
              <w:right w:val="single" w:sz="2" w:space="0" w:color="auto"/>
            </w:tcBorders>
          </w:tcPr>
          <w:p w:rsidR="0072140F" w:rsidRDefault="0072140F">
            <w:pPr>
              <w:jc w:val="center"/>
              <w:rPr>
                <w:color w:val="000000"/>
              </w:rPr>
            </w:pPr>
            <w:r>
              <w:rPr>
                <w:color w:val="000000"/>
              </w:rPr>
              <w:t xml:space="preserve">75 </w:t>
            </w:r>
          </w:p>
        </w:tc>
      </w:tr>
      <w:tr w:rsidR="0072140F">
        <w:tblPrEx>
          <w:tblCellMar>
            <w:top w:w="0" w:type="dxa"/>
            <w:bottom w:w="0" w:type="dxa"/>
          </w:tblCellMar>
        </w:tblPrEx>
        <w:tc>
          <w:tcPr>
            <w:tcW w:w="2265" w:type="dxa"/>
            <w:tcBorders>
              <w:top w:val="nil"/>
              <w:left w:val="single" w:sz="2" w:space="0" w:color="auto"/>
              <w:bottom w:val="nil"/>
              <w:right w:val="single" w:sz="2" w:space="0" w:color="auto"/>
            </w:tcBorders>
          </w:tcPr>
          <w:p w:rsidR="0072140F" w:rsidRDefault="0072140F">
            <w:pPr>
              <w:jc w:val="center"/>
              <w:rPr>
                <w:color w:val="000000"/>
              </w:rPr>
            </w:pPr>
            <w:r>
              <w:rPr>
                <w:color w:val="000000"/>
              </w:rPr>
              <w:t>ПСО-4</w:t>
            </w:r>
          </w:p>
          <w:p w:rsidR="0072140F" w:rsidRDefault="0072140F">
            <w:pPr>
              <w:jc w:val="center"/>
              <w:rPr>
                <w:color w:val="000000"/>
              </w:rPr>
            </w:pPr>
          </w:p>
        </w:tc>
        <w:tc>
          <w:tcPr>
            <w:tcW w:w="2265" w:type="dxa"/>
            <w:tcBorders>
              <w:top w:val="nil"/>
              <w:left w:val="nil"/>
              <w:bottom w:val="nil"/>
              <w:right w:val="nil"/>
            </w:tcBorders>
          </w:tcPr>
          <w:p w:rsidR="0072140F" w:rsidRDefault="0072140F">
            <w:pPr>
              <w:jc w:val="center"/>
              <w:rPr>
                <w:color w:val="000000"/>
              </w:rPr>
            </w:pPr>
            <w:r>
              <w:rPr>
                <w:color w:val="000000"/>
              </w:rPr>
              <w:t xml:space="preserve">30 </w:t>
            </w:r>
          </w:p>
        </w:tc>
        <w:tc>
          <w:tcPr>
            <w:tcW w:w="226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ПС-50 </w:t>
            </w:r>
          </w:p>
        </w:tc>
        <w:tc>
          <w:tcPr>
            <w:tcW w:w="2265" w:type="dxa"/>
            <w:tcBorders>
              <w:top w:val="nil"/>
              <w:left w:val="nil"/>
              <w:bottom w:val="nil"/>
              <w:right w:val="single" w:sz="2" w:space="0" w:color="auto"/>
            </w:tcBorders>
          </w:tcPr>
          <w:p w:rsidR="0072140F" w:rsidRDefault="0072140F">
            <w:pPr>
              <w:jc w:val="center"/>
              <w:rPr>
                <w:color w:val="000000"/>
              </w:rPr>
            </w:pPr>
            <w:r>
              <w:rPr>
                <w:color w:val="000000"/>
              </w:rPr>
              <w:t xml:space="preserve">90 </w:t>
            </w:r>
          </w:p>
        </w:tc>
      </w:tr>
      <w:tr w:rsidR="0072140F">
        <w:tblPrEx>
          <w:tblCellMar>
            <w:top w:w="0" w:type="dxa"/>
            <w:bottom w:w="0" w:type="dxa"/>
          </w:tblCellMar>
        </w:tblPrEx>
        <w:tc>
          <w:tcPr>
            <w:tcW w:w="2265" w:type="dxa"/>
            <w:tcBorders>
              <w:top w:val="nil"/>
              <w:left w:val="single" w:sz="2" w:space="0" w:color="auto"/>
              <w:bottom w:val="nil"/>
              <w:right w:val="single" w:sz="2" w:space="0" w:color="auto"/>
            </w:tcBorders>
          </w:tcPr>
          <w:p w:rsidR="0072140F" w:rsidRDefault="0072140F">
            <w:pPr>
              <w:jc w:val="center"/>
              <w:rPr>
                <w:color w:val="000000"/>
              </w:rPr>
            </w:pPr>
            <w:r>
              <w:rPr>
                <w:color w:val="000000"/>
              </w:rPr>
              <w:t>ПСО-5</w:t>
            </w:r>
          </w:p>
          <w:p w:rsidR="0072140F" w:rsidRDefault="0072140F">
            <w:pPr>
              <w:jc w:val="center"/>
              <w:rPr>
                <w:color w:val="000000"/>
              </w:rPr>
            </w:pPr>
          </w:p>
        </w:tc>
        <w:tc>
          <w:tcPr>
            <w:tcW w:w="2265" w:type="dxa"/>
            <w:tcBorders>
              <w:top w:val="nil"/>
              <w:left w:val="nil"/>
              <w:bottom w:val="nil"/>
              <w:right w:val="nil"/>
            </w:tcBorders>
          </w:tcPr>
          <w:p w:rsidR="0072140F" w:rsidRDefault="0072140F">
            <w:pPr>
              <w:jc w:val="center"/>
              <w:rPr>
                <w:color w:val="000000"/>
              </w:rPr>
            </w:pPr>
            <w:r>
              <w:rPr>
                <w:color w:val="000000"/>
              </w:rPr>
              <w:t xml:space="preserve">35 </w:t>
            </w:r>
          </w:p>
        </w:tc>
        <w:tc>
          <w:tcPr>
            <w:tcW w:w="226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ПС-70 </w:t>
            </w:r>
          </w:p>
        </w:tc>
        <w:tc>
          <w:tcPr>
            <w:tcW w:w="2265" w:type="dxa"/>
            <w:tcBorders>
              <w:top w:val="nil"/>
              <w:left w:val="nil"/>
              <w:bottom w:val="nil"/>
              <w:right w:val="single" w:sz="2" w:space="0" w:color="auto"/>
            </w:tcBorders>
          </w:tcPr>
          <w:p w:rsidR="0072140F" w:rsidRDefault="0072140F">
            <w:pPr>
              <w:jc w:val="center"/>
              <w:rPr>
                <w:color w:val="000000"/>
              </w:rPr>
            </w:pPr>
            <w:r>
              <w:rPr>
                <w:color w:val="000000"/>
              </w:rPr>
              <w:t xml:space="preserve">125 </w:t>
            </w:r>
          </w:p>
        </w:tc>
      </w:tr>
      <w:tr w:rsidR="0072140F">
        <w:tblPrEx>
          <w:tblCellMar>
            <w:top w:w="0" w:type="dxa"/>
            <w:bottom w:w="0" w:type="dxa"/>
          </w:tblCellMar>
        </w:tblPrEx>
        <w:tc>
          <w:tcPr>
            <w:tcW w:w="2265"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p>
        </w:tc>
        <w:tc>
          <w:tcPr>
            <w:tcW w:w="2265" w:type="dxa"/>
            <w:tcBorders>
              <w:top w:val="nil"/>
              <w:left w:val="nil"/>
              <w:bottom w:val="single" w:sz="2" w:space="0" w:color="auto"/>
              <w:right w:val="nil"/>
            </w:tcBorders>
          </w:tcPr>
          <w:p w:rsidR="0072140F" w:rsidRDefault="0072140F">
            <w:pPr>
              <w:jc w:val="center"/>
              <w:rPr>
                <w:color w:val="000000"/>
              </w:rPr>
            </w:pPr>
          </w:p>
          <w:p w:rsidR="0072140F" w:rsidRDefault="0072140F">
            <w:pPr>
              <w:jc w:val="center"/>
              <w:rPr>
                <w:color w:val="000000"/>
              </w:rPr>
            </w:pPr>
          </w:p>
        </w:tc>
        <w:tc>
          <w:tcPr>
            <w:tcW w:w="226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ПС-95 </w:t>
            </w:r>
          </w:p>
        </w:tc>
        <w:tc>
          <w:tcPr>
            <w:tcW w:w="226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135 </w:t>
            </w:r>
          </w:p>
        </w:tc>
      </w:tr>
    </w:tbl>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 xml:space="preserve">     </w:t>
      </w:r>
    </w:p>
    <w:p w:rsidR="0072140F" w:rsidRDefault="0072140F" w:rsidP="0072140F">
      <w:pPr>
        <w:pStyle w:val="Heading"/>
        <w:jc w:val="center"/>
        <w:rPr>
          <w:color w:val="000000"/>
        </w:rPr>
      </w:pPr>
      <w:r>
        <w:rPr>
          <w:color w:val="000000"/>
        </w:rPr>
        <w:t>Таблица 1.3.34. Допустимый длительный ток для четырехполосных шин с расположением полос но сторонам квадрата ("полый пакет")</w:t>
      </w:r>
    </w:p>
    <w:p w:rsidR="0072140F" w:rsidRDefault="0072140F" w:rsidP="0072140F">
      <w:pPr>
        <w:pStyle w:val="Heading"/>
        <w:jc w:val="center"/>
        <w:rPr>
          <w:color w:val="000000"/>
        </w:rPr>
      </w:pPr>
    </w:p>
    <w:p w:rsidR="0072140F" w:rsidRDefault="00802590" w:rsidP="0072140F">
      <w:pPr>
        <w:jc w:val="center"/>
        <w:rPr>
          <w:color w:val="000000"/>
        </w:rPr>
      </w:pPr>
      <w:r w:rsidRPr="00CB3A06">
        <w:rPr>
          <w:noProof/>
          <w:color w:val="000000"/>
        </w:rPr>
        <w:drawing>
          <wp:inline distT="0" distB="0" distL="0" distR="0">
            <wp:extent cx="1219200" cy="124777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0" cy="1247775"/>
                    </a:xfrm>
                    <a:prstGeom prst="rect">
                      <a:avLst/>
                    </a:prstGeom>
                    <a:noFill/>
                    <a:ln>
                      <a:noFill/>
                    </a:ln>
                  </pic:spPr>
                </pic:pic>
              </a:graphicData>
            </a:graphic>
          </wp:inline>
        </w:drawing>
      </w:r>
    </w:p>
    <w:p w:rsidR="0072140F" w:rsidRDefault="0072140F" w:rsidP="0072140F">
      <w:pPr>
        <w:pStyle w:val="Heading"/>
        <w:jc w:val="center"/>
        <w:rPr>
          <w:color w:val="000000"/>
        </w:rPr>
      </w:pP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45"/>
        <w:gridCol w:w="1245"/>
        <w:gridCol w:w="1245"/>
        <w:gridCol w:w="1245"/>
        <w:gridCol w:w="15"/>
        <w:gridCol w:w="1230"/>
        <w:gridCol w:w="15"/>
        <w:gridCol w:w="1230"/>
        <w:gridCol w:w="1290"/>
        <w:gridCol w:w="15"/>
      </w:tblGrid>
      <w:tr w:rsidR="0072140F">
        <w:tblPrEx>
          <w:tblCellMar>
            <w:top w:w="0" w:type="dxa"/>
            <w:bottom w:w="0" w:type="dxa"/>
          </w:tblCellMar>
        </w:tblPrEx>
        <w:trPr>
          <w:hidden/>
        </w:trPr>
        <w:tc>
          <w:tcPr>
            <w:tcW w:w="4995" w:type="dxa"/>
            <w:gridSpan w:val="5"/>
            <w:tcBorders>
              <w:top w:val="single" w:sz="2" w:space="0" w:color="auto"/>
              <w:left w:val="single" w:sz="2" w:space="0" w:color="auto"/>
              <w:bottom w:val="single" w:sz="2" w:space="0" w:color="auto"/>
              <w:right w:val="nil"/>
            </w:tcBorders>
          </w:tcPr>
          <w:p w:rsidR="0072140F" w:rsidRDefault="0072140F">
            <w:pPr>
              <w:jc w:val="center"/>
              <w:rPr>
                <w:color w:val="000000"/>
              </w:rPr>
            </w:pPr>
            <w:r>
              <w:rPr>
                <w:vanish/>
                <w:color w:val="000000"/>
              </w:rPr>
              <w:t>#G0</w:t>
            </w:r>
          </w:p>
          <w:p w:rsidR="0072140F" w:rsidRDefault="0072140F">
            <w:pPr>
              <w:jc w:val="center"/>
              <w:rPr>
                <w:color w:val="000000"/>
              </w:rPr>
            </w:pPr>
            <w:r>
              <w:rPr>
                <w:color w:val="000000"/>
              </w:rPr>
              <w:t>Размеры, мм</w:t>
            </w:r>
          </w:p>
          <w:p w:rsidR="0072140F" w:rsidRDefault="0072140F">
            <w:pPr>
              <w:jc w:val="center"/>
              <w:rPr>
                <w:color w:val="000000"/>
              </w:rPr>
            </w:pPr>
          </w:p>
        </w:tc>
        <w:tc>
          <w:tcPr>
            <w:tcW w:w="1245" w:type="dxa"/>
            <w:gridSpan w:val="2"/>
            <w:tcBorders>
              <w:top w:val="single" w:sz="2" w:space="0" w:color="auto"/>
              <w:left w:val="single" w:sz="2" w:space="0" w:color="auto"/>
              <w:bottom w:val="nil"/>
              <w:right w:val="single" w:sz="2" w:space="0" w:color="auto"/>
            </w:tcBorders>
          </w:tcPr>
          <w:p w:rsidR="0072140F" w:rsidRDefault="0072140F">
            <w:pPr>
              <w:jc w:val="center"/>
              <w:rPr>
                <w:color w:val="000000"/>
              </w:rPr>
            </w:pPr>
            <w:r>
              <w:rPr>
                <w:color w:val="000000"/>
              </w:rPr>
              <w:t>Попереч-</w:t>
            </w:r>
          </w:p>
          <w:p w:rsidR="0072140F" w:rsidRDefault="0072140F">
            <w:pPr>
              <w:jc w:val="center"/>
              <w:rPr>
                <w:color w:val="000000"/>
              </w:rPr>
            </w:pPr>
            <w:r>
              <w:rPr>
                <w:color w:val="000000"/>
              </w:rPr>
              <w:t xml:space="preserve">ное сечение </w:t>
            </w:r>
          </w:p>
        </w:tc>
        <w:tc>
          <w:tcPr>
            <w:tcW w:w="2535" w:type="dxa"/>
            <w:gridSpan w:val="3"/>
            <w:tcBorders>
              <w:top w:val="single" w:sz="2" w:space="0" w:color="auto"/>
              <w:left w:val="nil"/>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Ток, А, на пакет шин </w:t>
            </w:r>
          </w:p>
        </w:tc>
      </w:tr>
      <w:tr w:rsidR="0072140F">
        <w:tblPrEx>
          <w:tblCellMar>
            <w:top w:w="0" w:type="dxa"/>
            <w:bottom w:w="0" w:type="dxa"/>
          </w:tblCellMar>
        </w:tblPrEx>
        <w:trPr>
          <w:gridAfter w:val="1"/>
          <w:wAfter w:w="15" w:type="dxa"/>
        </w:trPr>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802590">
            <w:pPr>
              <w:jc w:val="center"/>
              <w:rPr>
                <w:color w:val="000000"/>
              </w:rPr>
            </w:pPr>
            <w:r w:rsidRPr="00CB3A06">
              <w:rPr>
                <w:noProof/>
                <w:color w:val="000000"/>
                <w:position w:val="-6"/>
              </w:rPr>
              <w:drawing>
                <wp:inline distT="0" distB="0" distL="0" distR="0">
                  <wp:extent cx="123825" cy="180975"/>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72140F">
              <w:rPr>
                <w:color w:val="000000"/>
              </w:rPr>
              <w:t xml:space="preserve"> </w:t>
            </w:r>
          </w:p>
        </w:tc>
        <w:tc>
          <w:tcPr>
            <w:tcW w:w="1245" w:type="dxa"/>
            <w:tcBorders>
              <w:top w:val="nil"/>
              <w:left w:val="nil"/>
              <w:bottom w:val="single" w:sz="2" w:space="0" w:color="auto"/>
              <w:right w:val="nil"/>
            </w:tcBorders>
          </w:tcPr>
          <w:p w:rsidR="0072140F" w:rsidRDefault="0072140F">
            <w:pPr>
              <w:jc w:val="center"/>
              <w:rPr>
                <w:color w:val="000000"/>
              </w:rPr>
            </w:pPr>
          </w:p>
          <w:p w:rsidR="0072140F" w:rsidRDefault="00802590">
            <w:pPr>
              <w:jc w:val="center"/>
              <w:rPr>
                <w:color w:val="000000"/>
              </w:rPr>
            </w:pPr>
            <w:r w:rsidRPr="00CB3A06">
              <w:rPr>
                <w:noProof/>
                <w:color w:val="000000"/>
                <w:position w:val="-6"/>
              </w:rPr>
              <w:drawing>
                <wp:inline distT="0" distB="0" distL="0" distR="0">
                  <wp:extent cx="123825" cy="18097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0072140F">
              <w:rPr>
                <w:color w:val="000000"/>
              </w:rPr>
              <w:t xml:space="preserve"> </w:t>
            </w:r>
          </w:p>
        </w:tc>
        <w:tc>
          <w:tcPr>
            <w:tcW w:w="124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802590">
            <w:pPr>
              <w:jc w:val="center"/>
              <w:rPr>
                <w:color w:val="000000"/>
              </w:rPr>
            </w:pPr>
            <w:r w:rsidRPr="00CB3A06">
              <w:rPr>
                <w:noProof/>
                <w:color w:val="000000"/>
                <w:position w:val="-10"/>
              </w:rPr>
              <w:drawing>
                <wp:inline distT="0" distB="0" distL="0" distR="0">
                  <wp:extent cx="152400" cy="21907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2400" cy="219075"/>
                          </a:xfrm>
                          <a:prstGeom prst="rect">
                            <a:avLst/>
                          </a:prstGeom>
                          <a:noFill/>
                          <a:ln>
                            <a:noFill/>
                          </a:ln>
                        </pic:spPr>
                      </pic:pic>
                    </a:graphicData>
                  </a:graphic>
                </wp:inline>
              </w:drawing>
            </w:r>
            <w:r w:rsidR="0072140F">
              <w:rPr>
                <w:color w:val="000000"/>
              </w:rPr>
              <w:t xml:space="preserve"> </w:t>
            </w:r>
          </w:p>
        </w:tc>
        <w:tc>
          <w:tcPr>
            <w:tcW w:w="1245" w:type="dxa"/>
            <w:tcBorders>
              <w:top w:val="nil"/>
              <w:left w:val="nil"/>
              <w:bottom w:val="single" w:sz="2" w:space="0" w:color="auto"/>
              <w:right w:val="nil"/>
            </w:tcBorders>
          </w:tcPr>
          <w:p w:rsidR="0072140F" w:rsidRDefault="0072140F">
            <w:pPr>
              <w:jc w:val="center"/>
              <w:rPr>
                <w:color w:val="000000"/>
              </w:rPr>
            </w:pPr>
          </w:p>
          <w:p w:rsidR="0072140F" w:rsidRDefault="00802590">
            <w:pPr>
              <w:jc w:val="center"/>
              <w:rPr>
                <w:color w:val="000000"/>
              </w:rPr>
            </w:pPr>
            <w:r w:rsidRPr="00CB3A06">
              <w:rPr>
                <w:noProof/>
                <w:color w:val="000000"/>
                <w:position w:val="-4"/>
              </w:rPr>
              <w:drawing>
                <wp:inline distT="0" distB="0" distL="0" distR="0">
                  <wp:extent cx="180975" cy="161925"/>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0072140F">
              <w:rPr>
                <w:color w:val="000000"/>
              </w:rPr>
              <w:t xml:space="preserve"> </w:t>
            </w:r>
          </w:p>
        </w:tc>
        <w:tc>
          <w:tcPr>
            <w:tcW w:w="1245"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четырех-</w:t>
            </w:r>
          </w:p>
          <w:p w:rsidR="0072140F" w:rsidRDefault="0072140F">
            <w:pPr>
              <w:jc w:val="center"/>
              <w:rPr>
                <w:color w:val="000000"/>
              </w:rPr>
            </w:pPr>
            <w:r>
              <w:rPr>
                <w:color w:val="000000"/>
              </w:rPr>
              <w:t>полосной шины, мм</w:t>
            </w:r>
            <w:r w:rsidR="00802590" w:rsidRPr="00CB3A06">
              <w:rPr>
                <w:noProof/>
                <w:color w:val="000000"/>
                <w:position w:val="-4"/>
              </w:rPr>
              <w:drawing>
                <wp:inline distT="0" distB="0" distL="0" distR="0">
                  <wp:extent cx="104775" cy="1905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1245" w:type="dxa"/>
            <w:gridSpan w:val="2"/>
            <w:tcBorders>
              <w:top w:val="nil"/>
              <w:left w:val="nil"/>
              <w:bottom w:val="single" w:sz="2" w:space="0" w:color="auto"/>
              <w:right w:val="nil"/>
            </w:tcBorders>
          </w:tcPr>
          <w:p w:rsidR="0072140F" w:rsidRDefault="0072140F">
            <w:pPr>
              <w:jc w:val="center"/>
              <w:rPr>
                <w:color w:val="000000"/>
              </w:rPr>
            </w:pPr>
          </w:p>
          <w:p w:rsidR="0072140F" w:rsidRDefault="0072140F">
            <w:pPr>
              <w:jc w:val="center"/>
              <w:rPr>
                <w:color w:val="000000"/>
              </w:rPr>
            </w:pPr>
            <w:r>
              <w:rPr>
                <w:color w:val="000000"/>
              </w:rPr>
              <w:t xml:space="preserve">медных </w:t>
            </w:r>
          </w:p>
        </w:tc>
        <w:tc>
          <w:tcPr>
            <w:tcW w:w="1290"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алюминиевых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80</w:t>
            </w:r>
          </w:p>
          <w:p w:rsidR="0072140F" w:rsidRDefault="0072140F">
            <w:pPr>
              <w:jc w:val="center"/>
              <w:rPr>
                <w:color w:val="000000"/>
              </w:rPr>
            </w:pPr>
          </w:p>
        </w:tc>
        <w:tc>
          <w:tcPr>
            <w:tcW w:w="1245" w:type="dxa"/>
            <w:tcBorders>
              <w:top w:val="nil"/>
              <w:left w:val="nil"/>
              <w:bottom w:val="nil"/>
              <w:right w:val="nil"/>
            </w:tcBorders>
          </w:tcPr>
          <w:p w:rsidR="0072140F" w:rsidRDefault="0072140F">
            <w:pPr>
              <w:jc w:val="center"/>
              <w:rPr>
                <w:color w:val="000000"/>
              </w:rPr>
            </w:pPr>
            <w:r>
              <w:rPr>
                <w:color w:val="000000"/>
              </w:rPr>
              <w:t xml:space="preserve">8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140 </w:t>
            </w:r>
          </w:p>
        </w:tc>
        <w:tc>
          <w:tcPr>
            <w:tcW w:w="1245" w:type="dxa"/>
            <w:tcBorders>
              <w:top w:val="nil"/>
              <w:left w:val="nil"/>
              <w:bottom w:val="nil"/>
              <w:right w:val="nil"/>
            </w:tcBorders>
          </w:tcPr>
          <w:p w:rsidR="0072140F" w:rsidRDefault="0072140F">
            <w:pPr>
              <w:jc w:val="center"/>
              <w:rPr>
                <w:color w:val="000000"/>
              </w:rPr>
            </w:pPr>
            <w:r>
              <w:rPr>
                <w:color w:val="000000"/>
              </w:rPr>
              <w:t xml:space="preserve">157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2560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5750 </w:t>
            </w:r>
          </w:p>
        </w:tc>
        <w:tc>
          <w:tcPr>
            <w:tcW w:w="12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4550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80</w:t>
            </w:r>
          </w:p>
          <w:p w:rsidR="0072140F" w:rsidRDefault="0072140F">
            <w:pPr>
              <w:jc w:val="center"/>
              <w:rPr>
                <w:color w:val="000000"/>
              </w:rPr>
            </w:pPr>
          </w:p>
        </w:tc>
        <w:tc>
          <w:tcPr>
            <w:tcW w:w="1245" w:type="dxa"/>
            <w:tcBorders>
              <w:top w:val="nil"/>
              <w:left w:val="nil"/>
              <w:bottom w:val="nil"/>
              <w:right w:val="nil"/>
            </w:tcBorders>
          </w:tcPr>
          <w:p w:rsidR="0072140F" w:rsidRDefault="0072140F">
            <w:pPr>
              <w:jc w:val="center"/>
              <w:rPr>
                <w:color w:val="000000"/>
              </w:rPr>
            </w:pPr>
            <w:r>
              <w:rPr>
                <w:color w:val="000000"/>
              </w:rPr>
              <w:t xml:space="preserve">10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144 </w:t>
            </w:r>
          </w:p>
        </w:tc>
        <w:tc>
          <w:tcPr>
            <w:tcW w:w="1245" w:type="dxa"/>
            <w:tcBorders>
              <w:top w:val="nil"/>
              <w:left w:val="nil"/>
              <w:bottom w:val="nil"/>
              <w:right w:val="nil"/>
            </w:tcBorders>
          </w:tcPr>
          <w:p w:rsidR="0072140F" w:rsidRDefault="0072140F">
            <w:pPr>
              <w:jc w:val="center"/>
              <w:rPr>
                <w:color w:val="000000"/>
              </w:rPr>
            </w:pPr>
            <w:r>
              <w:rPr>
                <w:color w:val="000000"/>
              </w:rPr>
              <w:t xml:space="preserve">160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3200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6400 </w:t>
            </w:r>
          </w:p>
        </w:tc>
        <w:tc>
          <w:tcPr>
            <w:tcW w:w="12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5100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100</w:t>
            </w:r>
          </w:p>
          <w:p w:rsidR="0072140F" w:rsidRDefault="0072140F">
            <w:pPr>
              <w:jc w:val="center"/>
              <w:rPr>
                <w:color w:val="000000"/>
              </w:rPr>
            </w:pPr>
          </w:p>
        </w:tc>
        <w:tc>
          <w:tcPr>
            <w:tcW w:w="1245" w:type="dxa"/>
            <w:tcBorders>
              <w:top w:val="nil"/>
              <w:left w:val="nil"/>
              <w:bottom w:val="nil"/>
              <w:right w:val="nil"/>
            </w:tcBorders>
          </w:tcPr>
          <w:p w:rsidR="0072140F" w:rsidRDefault="0072140F">
            <w:pPr>
              <w:jc w:val="center"/>
              <w:rPr>
                <w:color w:val="000000"/>
              </w:rPr>
            </w:pPr>
            <w:r>
              <w:rPr>
                <w:color w:val="000000"/>
              </w:rPr>
              <w:t xml:space="preserve">8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160 </w:t>
            </w:r>
          </w:p>
        </w:tc>
        <w:tc>
          <w:tcPr>
            <w:tcW w:w="1245" w:type="dxa"/>
            <w:tcBorders>
              <w:top w:val="nil"/>
              <w:left w:val="nil"/>
              <w:bottom w:val="nil"/>
              <w:right w:val="nil"/>
            </w:tcBorders>
          </w:tcPr>
          <w:p w:rsidR="0072140F" w:rsidRDefault="0072140F">
            <w:pPr>
              <w:jc w:val="center"/>
              <w:rPr>
                <w:color w:val="000000"/>
              </w:rPr>
            </w:pPr>
            <w:r>
              <w:rPr>
                <w:color w:val="000000"/>
              </w:rPr>
              <w:t xml:space="preserve">185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3200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7000 </w:t>
            </w:r>
          </w:p>
        </w:tc>
        <w:tc>
          <w:tcPr>
            <w:tcW w:w="12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5550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100</w:t>
            </w:r>
          </w:p>
          <w:p w:rsidR="0072140F" w:rsidRDefault="0072140F">
            <w:pPr>
              <w:jc w:val="center"/>
              <w:rPr>
                <w:color w:val="000000"/>
              </w:rPr>
            </w:pPr>
          </w:p>
        </w:tc>
        <w:tc>
          <w:tcPr>
            <w:tcW w:w="1245" w:type="dxa"/>
            <w:tcBorders>
              <w:top w:val="nil"/>
              <w:left w:val="nil"/>
              <w:bottom w:val="nil"/>
              <w:right w:val="nil"/>
            </w:tcBorders>
          </w:tcPr>
          <w:p w:rsidR="0072140F" w:rsidRDefault="0072140F">
            <w:pPr>
              <w:jc w:val="center"/>
              <w:rPr>
                <w:color w:val="000000"/>
              </w:rPr>
            </w:pPr>
            <w:r>
              <w:rPr>
                <w:color w:val="000000"/>
              </w:rPr>
              <w:t xml:space="preserve">10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164 </w:t>
            </w:r>
          </w:p>
        </w:tc>
        <w:tc>
          <w:tcPr>
            <w:tcW w:w="1245" w:type="dxa"/>
            <w:tcBorders>
              <w:top w:val="nil"/>
              <w:left w:val="nil"/>
              <w:bottom w:val="nil"/>
              <w:right w:val="nil"/>
            </w:tcBorders>
          </w:tcPr>
          <w:p w:rsidR="0072140F" w:rsidRDefault="0072140F">
            <w:pPr>
              <w:jc w:val="center"/>
              <w:rPr>
                <w:color w:val="000000"/>
              </w:rPr>
            </w:pPr>
            <w:r>
              <w:rPr>
                <w:color w:val="000000"/>
              </w:rPr>
              <w:t xml:space="preserve">188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4000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7700 </w:t>
            </w:r>
          </w:p>
        </w:tc>
        <w:tc>
          <w:tcPr>
            <w:tcW w:w="129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6200 </w:t>
            </w:r>
          </w:p>
        </w:tc>
      </w:tr>
      <w:tr w:rsidR="0072140F">
        <w:tblPrEx>
          <w:tblCellMar>
            <w:top w:w="0" w:type="dxa"/>
            <w:bottom w:w="0" w:type="dxa"/>
          </w:tblCellMar>
        </w:tblPrEx>
        <w:trPr>
          <w:gridAfter w:val="1"/>
          <w:wAfter w:w="15" w:type="dxa"/>
        </w:trPr>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lastRenderedPageBreak/>
              <w:t>120</w:t>
            </w:r>
          </w:p>
          <w:p w:rsidR="0072140F" w:rsidRDefault="0072140F">
            <w:pPr>
              <w:jc w:val="center"/>
              <w:rPr>
                <w:color w:val="000000"/>
              </w:rPr>
            </w:pP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10 </w:t>
            </w: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184 </w:t>
            </w: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216 </w:t>
            </w:r>
          </w:p>
        </w:tc>
        <w:tc>
          <w:tcPr>
            <w:tcW w:w="1245"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4800 </w:t>
            </w:r>
          </w:p>
        </w:tc>
        <w:tc>
          <w:tcPr>
            <w:tcW w:w="1245" w:type="dxa"/>
            <w:gridSpan w:val="2"/>
            <w:tcBorders>
              <w:top w:val="nil"/>
              <w:left w:val="nil"/>
              <w:bottom w:val="single" w:sz="2" w:space="0" w:color="auto"/>
              <w:right w:val="nil"/>
            </w:tcBorders>
          </w:tcPr>
          <w:p w:rsidR="0072140F" w:rsidRDefault="0072140F">
            <w:pPr>
              <w:jc w:val="center"/>
              <w:rPr>
                <w:color w:val="000000"/>
              </w:rPr>
            </w:pPr>
            <w:r>
              <w:rPr>
                <w:color w:val="000000"/>
              </w:rPr>
              <w:t xml:space="preserve">9050 </w:t>
            </w:r>
          </w:p>
        </w:tc>
        <w:tc>
          <w:tcPr>
            <w:tcW w:w="129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7300 </w:t>
            </w:r>
          </w:p>
        </w:tc>
      </w:tr>
    </w:tbl>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Таблица 1.3.35. Допустимый длительный ток для шин коробчатого сечения</w:t>
      </w:r>
    </w:p>
    <w:p w:rsidR="0072140F" w:rsidRDefault="0072140F" w:rsidP="0072140F">
      <w:pPr>
        <w:pStyle w:val="Heading"/>
        <w:jc w:val="center"/>
        <w:rPr>
          <w:color w:val="000000"/>
        </w:rPr>
      </w:pPr>
    </w:p>
    <w:p w:rsidR="0072140F" w:rsidRDefault="00802590" w:rsidP="0072140F">
      <w:pPr>
        <w:jc w:val="center"/>
        <w:rPr>
          <w:color w:val="000000"/>
        </w:rPr>
      </w:pPr>
      <w:r w:rsidRPr="00CB3A06">
        <w:rPr>
          <w:noProof/>
          <w:color w:val="000000"/>
        </w:rPr>
        <w:drawing>
          <wp:inline distT="0" distB="0" distL="0" distR="0">
            <wp:extent cx="1190625" cy="1247775"/>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0625" cy="1247775"/>
                    </a:xfrm>
                    <a:prstGeom prst="rect">
                      <a:avLst/>
                    </a:prstGeom>
                    <a:noFill/>
                    <a:ln>
                      <a:noFill/>
                    </a:ln>
                  </pic:spPr>
                </pic:pic>
              </a:graphicData>
            </a:graphic>
          </wp:inline>
        </w:drawing>
      </w:r>
    </w:p>
    <w:p w:rsidR="0072140F" w:rsidRDefault="0072140F" w:rsidP="0072140F">
      <w:pPr>
        <w:jc w:val="center"/>
        <w:rPr>
          <w:color w:val="000000"/>
        </w:rPr>
      </w:pPr>
    </w:p>
    <w:p w:rsidR="0072140F" w:rsidRDefault="0072140F" w:rsidP="0072140F">
      <w:pPr>
        <w:jc w:val="center"/>
        <w:rPr>
          <w:color w:val="000000"/>
        </w:rPr>
      </w:pPr>
    </w:p>
    <w:p w:rsidR="0072140F" w:rsidRDefault="0072140F" w:rsidP="0072140F">
      <w:pPr>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1245"/>
        <w:gridCol w:w="1245"/>
        <w:gridCol w:w="1245"/>
        <w:gridCol w:w="1245"/>
        <w:gridCol w:w="15"/>
        <w:gridCol w:w="1230"/>
        <w:gridCol w:w="15"/>
        <w:gridCol w:w="1230"/>
        <w:gridCol w:w="1245"/>
        <w:gridCol w:w="15"/>
      </w:tblGrid>
      <w:tr w:rsidR="0072140F">
        <w:tblPrEx>
          <w:tblCellMar>
            <w:top w:w="0" w:type="dxa"/>
            <w:bottom w:w="0" w:type="dxa"/>
          </w:tblCellMar>
        </w:tblPrEx>
        <w:trPr>
          <w:hidden/>
        </w:trPr>
        <w:tc>
          <w:tcPr>
            <w:tcW w:w="4995" w:type="dxa"/>
            <w:gridSpan w:val="5"/>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vanish/>
                <w:color w:val="000000"/>
              </w:rPr>
              <w:t>#G0</w:t>
            </w:r>
          </w:p>
          <w:p w:rsidR="0072140F" w:rsidRDefault="0072140F">
            <w:pPr>
              <w:jc w:val="center"/>
              <w:rPr>
                <w:color w:val="000000"/>
              </w:rPr>
            </w:pPr>
            <w:r>
              <w:rPr>
                <w:color w:val="000000"/>
              </w:rPr>
              <w:t>Размеры, мм</w:t>
            </w:r>
          </w:p>
          <w:p w:rsidR="0072140F" w:rsidRDefault="0072140F">
            <w:pPr>
              <w:jc w:val="center"/>
              <w:rPr>
                <w:color w:val="000000"/>
              </w:rPr>
            </w:pPr>
          </w:p>
        </w:tc>
        <w:tc>
          <w:tcPr>
            <w:tcW w:w="1245" w:type="dxa"/>
            <w:gridSpan w:val="2"/>
            <w:tcBorders>
              <w:top w:val="single" w:sz="2" w:space="0" w:color="auto"/>
              <w:left w:val="nil"/>
              <w:bottom w:val="nil"/>
              <w:right w:val="nil"/>
            </w:tcBorders>
          </w:tcPr>
          <w:p w:rsidR="0072140F" w:rsidRDefault="0072140F">
            <w:pPr>
              <w:jc w:val="center"/>
              <w:rPr>
                <w:color w:val="000000"/>
              </w:rPr>
            </w:pPr>
            <w:r>
              <w:rPr>
                <w:color w:val="000000"/>
              </w:rPr>
              <w:t>Попе-</w:t>
            </w:r>
          </w:p>
          <w:p w:rsidR="0072140F" w:rsidRDefault="0072140F">
            <w:pPr>
              <w:jc w:val="center"/>
              <w:rPr>
                <w:color w:val="000000"/>
              </w:rPr>
            </w:pPr>
            <w:r>
              <w:rPr>
                <w:color w:val="000000"/>
              </w:rPr>
              <w:t xml:space="preserve">речное сечение </w:t>
            </w:r>
          </w:p>
        </w:tc>
        <w:tc>
          <w:tcPr>
            <w:tcW w:w="2490" w:type="dxa"/>
            <w:gridSpan w:val="3"/>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Ток, А, на две шины </w:t>
            </w:r>
          </w:p>
        </w:tc>
      </w:tr>
      <w:tr w:rsidR="0072140F">
        <w:tblPrEx>
          <w:tblCellMar>
            <w:top w:w="0" w:type="dxa"/>
            <w:bottom w:w="0" w:type="dxa"/>
          </w:tblCellMar>
        </w:tblPrEx>
        <w:trPr>
          <w:gridAfter w:val="1"/>
          <w:wAfter w:w="15" w:type="dxa"/>
        </w:trPr>
        <w:tc>
          <w:tcPr>
            <w:tcW w:w="1245" w:type="dxa"/>
            <w:tcBorders>
              <w:top w:val="nil"/>
              <w:left w:val="single" w:sz="2" w:space="0" w:color="auto"/>
              <w:bottom w:val="single" w:sz="2" w:space="0" w:color="auto"/>
              <w:right w:val="nil"/>
            </w:tcBorders>
          </w:tcPr>
          <w:p w:rsidR="0072140F" w:rsidRDefault="0072140F">
            <w:pPr>
              <w:jc w:val="center"/>
              <w:rPr>
                <w:color w:val="000000"/>
              </w:rPr>
            </w:pPr>
          </w:p>
          <w:p w:rsidR="0072140F" w:rsidRDefault="00802590">
            <w:pPr>
              <w:jc w:val="center"/>
              <w:rPr>
                <w:color w:val="000000"/>
              </w:rPr>
            </w:pPr>
            <w:r w:rsidRPr="00CB3A06">
              <w:rPr>
                <w:noProof/>
                <w:color w:val="000000"/>
                <w:position w:val="-6"/>
              </w:rPr>
              <w:drawing>
                <wp:inline distT="0" distB="0" distL="0" distR="0">
                  <wp:extent cx="123825" cy="142875"/>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p>
          <w:p w:rsidR="0072140F" w:rsidRDefault="0072140F">
            <w:pPr>
              <w:jc w:val="center"/>
              <w:rPr>
                <w:color w:val="000000"/>
              </w:rPr>
            </w:pP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802590">
            <w:pPr>
              <w:jc w:val="center"/>
              <w:rPr>
                <w:color w:val="000000"/>
              </w:rPr>
            </w:pPr>
            <w:r w:rsidRPr="00CB3A06">
              <w:rPr>
                <w:noProof/>
                <w:color w:val="000000"/>
                <w:position w:val="-6"/>
              </w:rPr>
              <w:drawing>
                <wp:inline distT="0" distB="0" distL="0" distR="0">
                  <wp:extent cx="123825" cy="180975"/>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p>
          <w:p w:rsidR="0072140F" w:rsidRDefault="0072140F">
            <w:pPr>
              <w:jc w:val="center"/>
              <w:rPr>
                <w:color w:val="000000"/>
              </w:rPr>
            </w:pPr>
          </w:p>
        </w:tc>
        <w:tc>
          <w:tcPr>
            <w:tcW w:w="1245" w:type="dxa"/>
            <w:tcBorders>
              <w:top w:val="nil"/>
              <w:left w:val="nil"/>
              <w:bottom w:val="single" w:sz="2" w:space="0" w:color="auto"/>
              <w:right w:val="nil"/>
            </w:tcBorders>
          </w:tcPr>
          <w:p w:rsidR="0072140F" w:rsidRDefault="0072140F">
            <w:pPr>
              <w:jc w:val="center"/>
              <w:rPr>
                <w:color w:val="000000"/>
              </w:rPr>
            </w:pPr>
          </w:p>
          <w:p w:rsidR="0072140F" w:rsidRDefault="00802590">
            <w:pPr>
              <w:jc w:val="center"/>
              <w:rPr>
                <w:color w:val="000000"/>
              </w:rPr>
            </w:pPr>
            <w:r w:rsidRPr="00CB3A06">
              <w:rPr>
                <w:noProof/>
                <w:color w:val="000000"/>
                <w:position w:val="-6"/>
              </w:rPr>
              <w:drawing>
                <wp:inline distT="0" distB="0" distL="0" distR="0">
                  <wp:extent cx="114300" cy="142875"/>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p>
          <w:p w:rsidR="0072140F" w:rsidRDefault="0072140F">
            <w:pPr>
              <w:jc w:val="center"/>
              <w:rPr>
                <w:color w:val="000000"/>
              </w:rPr>
            </w:pP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802590">
            <w:pPr>
              <w:jc w:val="center"/>
              <w:rPr>
                <w:color w:val="000000"/>
              </w:rPr>
            </w:pPr>
            <w:r w:rsidRPr="00CB3A06">
              <w:rPr>
                <w:noProof/>
                <w:color w:val="000000"/>
                <w:position w:val="-4"/>
              </w:rPr>
              <w:drawing>
                <wp:inline distT="0" distB="0" distL="0" distR="0">
                  <wp:extent cx="114300" cy="123825"/>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p>
          <w:p w:rsidR="0072140F" w:rsidRDefault="0072140F">
            <w:pPr>
              <w:jc w:val="center"/>
              <w:rPr>
                <w:color w:val="000000"/>
              </w:rPr>
            </w:pPr>
          </w:p>
        </w:tc>
        <w:tc>
          <w:tcPr>
            <w:tcW w:w="1245" w:type="dxa"/>
            <w:gridSpan w:val="2"/>
            <w:tcBorders>
              <w:top w:val="nil"/>
              <w:left w:val="nil"/>
              <w:bottom w:val="single" w:sz="2" w:space="0" w:color="auto"/>
              <w:right w:val="nil"/>
            </w:tcBorders>
          </w:tcPr>
          <w:p w:rsidR="0072140F" w:rsidRDefault="0072140F">
            <w:pPr>
              <w:jc w:val="center"/>
              <w:rPr>
                <w:color w:val="000000"/>
              </w:rPr>
            </w:pPr>
            <w:r>
              <w:rPr>
                <w:color w:val="000000"/>
              </w:rPr>
              <w:t>одной шины, мм</w:t>
            </w:r>
            <w:r w:rsidR="00802590" w:rsidRPr="00CB3A06">
              <w:rPr>
                <w:noProof/>
                <w:color w:val="000000"/>
                <w:position w:val="-4"/>
              </w:rPr>
              <w:drawing>
                <wp:inline distT="0" distB="0" distL="0" distR="0">
                  <wp:extent cx="104775" cy="1905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w:t>
            </w:r>
          </w:p>
        </w:tc>
        <w:tc>
          <w:tcPr>
            <w:tcW w:w="1245"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медные</w:t>
            </w:r>
          </w:p>
          <w:p w:rsidR="0072140F" w:rsidRDefault="0072140F">
            <w:pPr>
              <w:jc w:val="center"/>
              <w:rPr>
                <w:color w:val="000000"/>
              </w:rPr>
            </w:pPr>
          </w:p>
        </w:tc>
        <w:tc>
          <w:tcPr>
            <w:tcW w:w="1245" w:type="dxa"/>
            <w:tcBorders>
              <w:top w:val="nil"/>
              <w:left w:val="nil"/>
              <w:bottom w:val="single" w:sz="2" w:space="0" w:color="auto"/>
              <w:right w:val="single" w:sz="2" w:space="0" w:color="auto"/>
            </w:tcBorders>
          </w:tcPr>
          <w:p w:rsidR="0072140F" w:rsidRDefault="0072140F">
            <w:pPr>
              <w:jc w:val="center"/>
              <w:rPr>
                <w:color w:val="000000"/>
              </w:rPr>
            </w:pPr>
            <w:r>
              <w:rPr>
                <w:color w:val="000000"/>
              </w:rPr>
              <w:t>алюми-</w:t>
            </w:r>
          </w:p>
          <w:p w:rsidR="0072140F" w:rsidRDefault="0072140F">
            <w:pPr>
              <w:jc w:val="center"/>
              <w:rPr>
                <w:color w:val="000000"/>
              </w:rPr>
            </w:pPr>
            <w:r>
              <w:rPr>
                <w:color w:val="000000"/>
              </w:rPr>
              <w:t xml:space="preserve">ниевые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nil"/>
            </w:tcBorders>
          </w:tcPr>
          <w:p w:rsidR="0072140F" w:rsidRDefault="0072140F">
            <w:pPr>
              <w:jc w:val="center"/>
              <w:rPr>
                <w:color w:val="000000"/>
              </w:rPr>
            </w:pPr>
            <w:r>
              <w:rPr>
                <w:color w:val="000000"/>
              </w:rPr>
              <w:t>75</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 </w:t>
            </w:r>
          </w:p>
        </w:tc>
        <w:tc>
          <w:tcPr>
            <w:tcW w:w="1245" w:type="dxa"/>
            <w:tcBorders>
              <w:top w:val="nil"/>
              <w:left w:val="nil"/>
              <w:bottom w:val="nil"/>
              <w:right w:val="nil"/>
            </w:tcBorders>
          </w:tcPr>
          <w:p w:rsidR="0072140F" w:rsidRDefault="0072140F">
            <w:pPr>
              <w:jc w:val="center"/>
              <w:rPr>
                <w:color w:val="000000"/>
              </w:rPr>
            </w:pPr>
            <w:r>
              <w:rPr>
                <w:color w:val="000000"/>
              </w:rPr>
              <w:t xml:space="preserve">4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520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2730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nil"/>
            </w:tcBorders>
          </w:tcPr>
          <w:p w:rsidR="0072140F" w:rsidRDefault="0072140F">
            <w:pPr>
              <w:jc w:val="center"/>
              <w:rPr>
                <w:color w:val="000000"/>
              </w:rPr>
            </w:pPr>
            <w:r>
              <w:rPr>
                <w:color w:val="000000"/>
              </w:rPr>
              <w:t>75</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 </w:t>
            </w:r>
          </w:p>
        </w:tc>
        <w:tc>
          <w:tcPr>
            <w:tcW w:w="1245" w:type="dxa"/>
            <w:tcBorders>
              <w:top w:val="nil"/>
              <w:left w:val="nil"/>
              <w:bottom w:val="nil"/>
              <w:right w:val="nil"/>
            </w:tcBorders>
          </w:tcPr>
          <w:p w:rsidR="0072140F" w:rsidRDefault="0072140F">
            <w:pPr>
              <w:jc w:val="center"/>
              <w:rPr>
                <w:color w:val="000000"/>
              </w:rPr>
            </w:pPr>
            <w:r>
              <w:rPr>
                <w:color w:val="000000"/>
              </w:rPr>
              <w:t xml:space="preserve">5,5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695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3250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2670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nil"/>
            </w:tcBorders>
          </w:tcPr>
          <w:p w:rsidR="0072140F" w:rsidRDefault="0072140F">
            <w:pPr>
              <w:jc w:val="center"/>
              <w:rPr>
                <w:color w:val="000000"/>
              </w:rPr>
            </w:pPr>
            <w:r>
              <w:rPr>
                <w:color w:val="000000"/>
              </w:rPr>
              <w:t>100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 </w:t>
            </w:r>
          </w:p>
        </w:tc>
        <w:tc>
          <w:tcPr>
            <w:tcW w:w="1245" w:type="dxa"/>
            <w:tcBorders>
              <w:top w:val="nil"/>
              <w:left w:val="nil"/>
              <w:bottom w:val="nil"/>
              <w:right w:val="nil"/>
            </w:tcBorders>
          </w:tcPr>
          <w:p w:rsidR="0072140F" w:rsidRDefault="0072140F">
            <w:pPr>
              <w:jc w:val="center"/>
              <w:rPr>
                <w:color w:val="000000"/>
              </w:rPr>
            </w:pPr>
            <w:r>
              <w:rPr>
                <w:color w:val="000000"/>
              </w:rPr>
              <w:t xml:space="preserve">4,5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775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3620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2820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nil"/>
            </w:tcBorders>
          </w:tcPr>
          <w:p w:rsidR="0072140F" w:rsidRDefault="0072140F">
            <w:pPr>
              <w:jc w:val="center"/>
              <w:rPr>
                <w:color w:val="000000"/>
              </w:rPr>
            </w:pPr>
            <w:r>
              <w:rPr>
                <w:color w:val="000000"/>
              </w:rPr>
              <w:t>100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45 </w:t>
            </w:r>
          </w:p>
        </w:tc>
        <w:tc>
          <w:tcPr>
            <w:tcW w:w="1245" w:type="dxa"/>
            <w:tcBorders>
              <w:top w:val="nil"/>
              <w:left w:val="nil"/>
              <w:bottom w:val="nil"/>
              <w:right w:val="nil"/>
            </w:tcBorders>
          </w:tcPr>
          <w:p w:rsidR="0072140F" w:rsidRDefault="0072140F">
            <w:pPr>
              <w:jc w:val="center"/>
              <w:rPr>
                <w:color w:val="000000"/>
              </w:rPr>
            </w:pPr>
            <w:r>
              <w:rPr>
                <w:color w:val="000000"/>
              </w:rPr>
              <w:t xml:space="preserve">6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1010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4300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3500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nil"/>
            </w:tcBorders>
          </w:tcPr>
          <w:p w:rsidR="0072140F" w:rsidRDefault="0072140F">
            <w:pPr>
              <w:jc w:val="center"/>
              <w:rPr>
                <w:color w:val="000000"/>
              </w:rPr>
            </w:pPr>
            <w:r>
              <w:rPr>
                <w:color w:val="000000"/>
              </w:rPr>
              <w:t>125</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 </w:t>
            </w:r>
          </w:p>
        </w:tc>
        <w:tc>
          <w:tcPr>
            <w:tcW w:w="1245" w:type="dxa"/>
            <w:tcBorders>
              <w:top w:val="nil"/>
              <w:left w:val="nil"/>
              <w:bottom w:val="nil"/>
              <w:right w:val="nil"/>
            </w:tcBorders>
          </w:tcPr>
          <w:p w:rsidR="0072140F" w:rsidRDefault="0072140F">
            <w:pPr>
              <w:jc w:val="center"/>
              <w:rPr>
                <w:color w:val="000000"/>
              </w:rPr>
            </w:pPr>
            <w:r>
              <w:rPr>
                <w:color w:val="000000"/>
              </w:rPr>
              <w:t xml:space="preserve">6,5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1370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5500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4640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nil"/>
            </w:tcBorders>
          </w:tcPr>
          <w:p w:rsidR="0072140F" w:rsidRDefault="0072140F">
            <w:pPr>
              <w:jc w:val="center"/>
              <w:rPr>
                <w:color w:val="000000"/>
              </w:rPr>
            </w:pPr>
            <w:r>
              <w:rPr>
                <w:color w:val="000000"/>
              </w:rPr>
              <w:t>150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65 </w:t>
            </w:r>
          </w:p>
        </w:tc>
        <w:tc>
          <w:tcPr>
            <w:tcW w:w="1245" w:type="dxa"/>
            <w:tcBorders>
              <w:top w:val="nil"/>
              <w:left w:val="nil"/>
              <w:bottom w:val="nil"/>
              <w:right w:val="nil"/>
            </w:tcBorders>
          </w:tcPr>
          <w:p w:rsidR="0072140F" w:rsidRDefault="0072140F">
            <w:pPr>
              <w:jc w:val="center"/>
              <w:rPr>
                <w:color w:val="000000"/>
              </w:rPr>
            </w:pPr>
            <w:r>
              <w:rPr>
                <w:color w:val="000000"/>
              </w:rPr>
              <w:t xml:space="preserve">7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1785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7000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5650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nil"/>
            </w:tcBorders>
          </w:tcPr>
          <w:p w:rsidR="0072140F" w:rsidRDefault="0072140F">
            <w:pPr>
              <w:jc w:val="center"/>
              <w:rPr>
                <w:color w:val="000000"/>
              </w:rPr>
            </w:pPr>
            <w:r>
              <w:rPr>
                <w:color w:val="000000"/>
              </w:rPr>
              <w:t>175</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80 </w:t>
            </w:r>
          </w:p>
        </w:tc>
        <w:tc>
          <w:tcPr>
            <w:tcW w:w="1245" w:type="dxa"/>
            <w:tcBorders>
              <w:top w:val="nil"/>
              <w:left w:val="nil"/>
              <w:bottom w:val="nil"/>
              <w:right w:val="nil"/>
            </w:tcBorders>
          </w:tcPr>
          <w:p w:rsidR="0072140F" w:rsidRDefault="0072140F">
            <w:pPr>
              <w:jc w:val="center"/>
              <w:rPr>
                <w:color w:val="000000"/>
              </w:rPr>
            </w:pPr>
            <w:r>
              <w:rPr>
                <w:color w:val="000000"/>
              </w:rPr>
              <w:t xml:space="preserve">8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2440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8550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6430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nil"/>
            </w:tcBorders>
          </w:tcPr>
          <w:p w:rsidR="0072140F" w:rsidRDefault="0072140F">
            <w:pPr>
              <w:jc w:val="center"/>
              <w:rPr>
                <w:color w:val="000000"/>
              </w:rPr>
            </w:pPr>
            <w:r>
              <w:rPr>
                <w:color w:val="000000"/>
              </w:rPr>
              <w:t>200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245" w:type="dxa"/>
            <w:tcBorders>
              <w:top w:val="nil"/>
              <w:left w:val="nil"/>
              <w:bottom w:val="nil"/>
              <w:right w:val="nil"/>
            </w:tcBorders>
          </w:tcPr>
          <w:p w:rsidR="0072140F" w:rsidRDefault="0072140F">
            <w:pPr>
              <w:jc w:val="center"/>
              <w:rPr>
                <w:color w:val="000000"/>
              </w:rPr>
            </w:pPr>
            <w:r>
              <w:rPr>
                <w:color w:val="000000"/>
              </w:rPr>
              <w:t xml:space="preserve">10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14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3435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9900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7550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nil"/>
            </w:tcBorders>
          </w:tcPr>
          <w:p w:rsidR="0072140F" w:rsidRDefault="0072140F">
            <w:pPr>
              <w:jc w:val="center"/>
              <w:rPr>
                <w:color w:val="000000"/>
              </w:rPr>
            </w:pPr>
            <w:r>
              <w:rPr>
                <w:color w:val="000000"/>
              </w:rPr>
              <w:t>200</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90 </w:t>
            </w:r>
          </w:p>
        </w:tc>
        <w:tc>
          <w:tcPr>
            <w:tcW w:w="1245" w:type="dxa"/>
            <w:tcBorders>
              <w:top w:val="nil"/>
              <w:left w:val="nil"/>
              <w:bottom w:val="nil"/>
              <w:right w:val="nil"/>
            </w:tcBorders>
          </w:tcPr>
          <w:p w:rsidR="0072140F" w:rsidRDefault="0072140F">
            <w:pPr>
              <w:jc w:val="center"/>
              <w:rPr>
                <w:color w:val="000000"/>
              </w:rPr>
            </w:pPr>
            <w:r>
              <w:rPr>
                <w:color w:val="000000"/>
              </w:rPr>
              <w:t xml:space="preserve">12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4040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10500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8830 </w:t>
            </w:r>
          </w:p>
        </w:tc>
      </w:tr>
      <w:tr w:rsidR="0072140F">
        <w:tblPrEx>
          <w:tblCellMar>
            <w:top w:w="0" w:type="dxa"/>
            <w:bottom w:w="0" w:type="dxa"/>
          </w:tblCellMar>
        </w:tblPrEx>
        <w:trPr>
          <w:gridAfter w:val="1"/>
          <w:wAfter w:w="15" w:type="dxa"/>
        </w:trPr>
        <w:tc>
          <w:tcPr>
            <w:tcW w:w="1245" w:type="dxa"/>
            <w:tcBorders>
              <w:top w:val="nil"/>
              <w:left w:val="single" w:sz="2" w:space="0" w:color="auto"/>
              <w:bottom w:val="nil"/>
              <w:right w:val="nil"/>
            </w:tcBorders>
          </w:tcPr>
          <w:p w:rsidR="0072140F" w:rsidRDefault="0072140F">
            <w:pPr>
              <w:jc w:val="center"/>
              <w:rPr>
                <w:color w:val="000000"/>
              </w:rPr>
            </w:pPr>
            <w:r>
              <w:rPr>
                <w:color w:val="000000"/>
              </w:rPr>
              <w:t>225</w:t>
            </w:r>
          </w:p>
          <w:p w:rsidR="0072140F" w:rsidRDefault="0072140F">
            <w:pPr>
              <w:jc w:val="center"/>
              <w:rPr>
                <w:color w:val="000000"/>
              </w:rPr>
            </w:pP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105 </w:t>
            </w:r>
          </w:p>
        </w:tc>
        <w:tc>
          <w:tcPr>
            <w:tcW w:w="1245" w:type="dxa"/>
            <w:tcBorders>
              <w:top w:val="nil"/>
              <w:left w:val="nil"/>
              <w:bottom w:val="nil"/>
              <w:right w:val="nil"/>
            </w:tcBorders>
          </w:tcPr>
          <w:p w:rsidR="0072140F" w:rsidRDefault="0072140F">
            <w:pPr>
              <w:jc w:val="center"/>
              <w:rPr>
                <w:color w:val="000000"/>
              </w:rPr>
            </w:pPr>
            <w:r>
              <w:rPr>
                <w:color w:val="000000"/>
              </w:rPr>
              <w:t xml:space="preserve">12,5 </w:t>
            </w:r>
          </w:p>
        </w:tc>
        <w:tc>
          <w:tcPr>
            <w:tcW w:w="124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 </w:t>
            </w:r>
          </w:p>
        </w:tc>
        <w:tc>
          <w:tcPr>
            <w:tcW w:w="1245" w:type="dxa"/>
            <w:gridSpan w:val="2"/>
            <w:tcBorders>
              <w:top w:val="nil"/>
              <w:left w:val="nil"/>
              <w:bottom w:val="nil"/>
              <w:right w:val="nil"/>
            </w:tcBorders>
          </w:tcPr>
          <w:p w:rsidR="0072140F" w:rsidRDefault="0072140F">
            <w:pPr>
              <w:jc w:val="center"/>
              <w:rPr>
                <w:color w:val="000000"/>
              </w:rPr>
            </w:pPr>
            <w:r>
              <w:rPr>
                <w:color w:val="000000"/>
              </w:rPr>
              <w:t xml:space="preserve">4880 </w:t>
            </w:r>
          </w:p>
        </w:tc>
        <w:tc>
          <w:tcPr>
            <w:tcW w:w="1245" w:type="dxa"/>
            <w:gridSpan w:val="2"/>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12500 </w:t>
            </w:r>
          </w:p>
        </w:tc>
        <w:tc>
          <w:tcPr>
            <w:tcW w:w="1245" w:type="dxa"/>
            <w:tcBorders>
              <w:top w:val="nil"/>
              <w:left w:val="nil"/>
              <w:bottom w:val="nil"/>
              <w:right w:val="single" w:sz="2" w:space="0" w:color="auto"/>
            </w:tcBorders>
          </w:tcPr>
          <w:p w:rsidR="0072140F" w:rsidRDefault="0072140F">
            <w:pPr>
              <w:jc w:val="center"/>
              <w:rPr>
                <w:color w:val="000000"/>
              </w:rPr>
            </w:pPr>
            <w:r>
              <w:rPr>
                <w:color w:val="000000"/>
              </w:rPr>
              <w:t xml:space="preserve">10300 </w:t>
            </w:r>
          </w:p>
        </w:tc>
      </w:tr>
      <w:tr w:rsidR="0072140F">
        <w:tblPrEx>
          <w:tblCellMar>
            <w:top w:w="0" w:type="dxa"/>
            <w:bottom w:w="0" w:type="dxa"/>
          </w:tblCellMar>
        </w:tblPrEx>
        <w:trPr>
          <w:gridAfter w:val="1"/>
          <w:wAfter w:w="15" w:type="dxa"/>
        </w:trPr>
        <w:tc>
          <w:tcPr>
            <w:tcW w:w="1245" w:type="dxa"/>
            <w:tcBorders>
              <w:top w:val="nil"/>
              <w:left w:val="single" w:sz="2" w:space="0" w:color="auto"/>
              <w:bottom w:val="single" w:sz="2" w:space="0" w:color="auto"/>
              <w:right w:val="nil"/>
            </w:tcBorders>
          </w:tcPr>
          <w:p w:rsidR="0072140F" w:rsidRDefault="0072140F">
            <w:pPr>
              <w:jc w:val="center"/>
              <w:rPr>
                <w:color w:val="000000"/>
              </w:rPr>
            </w:pPr>
            <w:r>
              <w:rPr>
                <w:color w:val="000000"/>
              </w:rPr>
              <w:t>250</w:t>
            </w:r>
          </w:p>
          <w:p w:rsidR="0072140F" w:rsidRDefault="0072140F">
            <w:pPr>
              <w:jc w:val="center"/>
              <w:rPr>
                <w:color w:val="000000"/>
              </w:rPr>
            </w:pP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115 </w:t>
            </w:r>
          </w:p>
        </w:tc>
        <w:tc>
          <w:tcPr>
            <w:tcW w:w="1245" w:type="dxa"/>
            <w:tcBorders>
              <w:top w:val="nil"/>
              <w:left w:val="nil"/>
              <w:bottom w:val="single" w:sz="2" w:space="0" w:color="auto"/>
              <w:right w:val="nil"/>
            </w:tcBorders>
          </w:tcPr>
          <w:p w:rsidR="0072140F" w:rsidRDefault="0072140F">
            <w:pPr>
              <w:jc w:val="center"/>
              <w:rPr>
                <w:color w:val="000000"/>
              </w:rPr>
            </w:pPr>
            <w:r>
              <w:rPr>
                <w:color w:val="000000"/>
              </w:rPr>
              <w:t xml:space="preserve">12,5 </w:t>
            </w:r>
          </w:p>
        </w:tc>
        <w:tc>
          <w:tcPr>
            <w:tcW w:w="124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16 </w:t>
            </w:r>
          </w:p>
        </w:tc>
        <w:tc>
          <w:tcPr>
            <w:tcW w:w="1245" w:type="dxa"/>
            <w:gridSpan w:val="2"/>
            <w:tcBorders>
              <w:top w:val="nil"/>
              <w:left w:val="nil"/>
              <w:bottom w:val="single" w:sz="2" w:space="0" w:color="auto"/>
              <w:right w:val="nil"/>
            </w:tcBorders>
          </w:tcPr>
          <w:p w:rsidR="0072140F" w:rsidRDefault="0072140F">
            <w:pPr>
              <w:jc w:val="center"/>
              <w:rPr>
                <w:color w:val="000000"/>
              </w:rPr>
            </w:pPr>
            <w:r>
              <w:rPr>
                <w:color w:val="000000"/>
              </w:rPr>
              <w:t xml:space="preserve">5450 </w:t>
            </w:r>
          </w:p>
        </w:tc>
        <w:tc>
          <w:tcPr>
            <w:tcW w:w="1245" w:type="dxa"/>
            <w:gridSpan w:val="2"/>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w:t>
            </w:r>
          </w:p>
        </w:tc>
        <w:tc>
          <w:tcPr>
            <w:tcW w:w="1245" w:type="dxa"/>
            <w:tcBorders>
              <w:top w:val="nil"/>
              <w:left w:val="nil"/>
              <w:bottom w:val="single" w:sz="2" w:space="0" w:color="auto"/>
              <w:right w:val="single" w:sz="2" w:space="0" w:color="auto"/>
            </w:tcBorders>
          </w:tcPr>
          <w:p w:rsidR="0072140F" w:rsidRDefault="0072140F">
            <w:pPr>
              <w:jc w:val="center"/>
              <w:rPr>
                <w:color w:val="000000"/>
              </w:rPr>
            </w:pPr>
            <w:r>
              <w:rPr>
                <w:color w:val="000000"/>
              </w:rPr>
              <w:t xml:space="preserve">10800 </w:t>
            </w:r>
          </w:p>
        </w:tc>
      </w:tr>
    </w:tbl>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 xml:space="preserve">ВЫБОР СЕЧЕНИЯ ПРОВОДНИКОВ ПО ЭКОНОМИЧЕСКОЙ ПЛОТНОСТИ ТОКА </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 xml:space="preserve">1.3.25. Сечения проводников должны быть проверены по экономической плотности тока. Экономически целесообразное сечение </w:t>
      </w:r>
      <w:r w:rsidR="00802590" w:rsidRPr="00CB3A06">
        <w:rPr>
          <w:noProof/>
          <w:color w:val="000000"/>
          <w:position w:val="-6"/>
        </w:rPr>
        <w:drawing>
          <wp:inline distT="0" distB="0" distL="0" distR="0">
            <wp:extent cx="142875" cy="180975"/>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Pr>
          <w:color w:val="000000"/>
        </w:rPr>
        <w:t>, мм</w:t>
      </w:r>
      <w:r w:rsidR="00802590" w:rsidRPr="00CB3A06">
        <w:rPr>
          <w:noProof/>
          <w:color w:val="000000"/>
          <w:position w:val="-4"/>
        </w:rPr>
        <w:drawing>
          <wp:inline distT="0" distB="0" distL="0" distR="0">
            <wp:extent cx="104775" cy="190500"/>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определяется из соотношения </w:t>
      </w:r>
    </w:p>
    <w:p w:rsidR="0072140F" w:rsidRDefault="0072140F" w:rsidP="0072140F">
      <w:pPr>
        <w:jc w:val="center"/>
        <w:rPr>
          <w:color w:val="000000"/>
        </w:rPr>
      </w:pPr>
    </w:p>
    <w:p w:rsidR="0072140F" w:rsidRDefault="00802590" w:rsidP="0072140F">
      <w:pPr>
        <w:jc w:val="center"/>
        <w:rPr>
          <w:color w:val="000000"/>
        </w:rPr>
      </w:pPr>
      <w:r w:rsidRPr="00CB3A06">
        <w:rPr>
          <w:noProof/>
          <w:color w:val="000000"/>
          <w:position w:val="-30"/>
        </w:rPr>
        <w:drawing>
          <wp:inline distT="0" distB="0" distL="0" distR="0">
            <wp:extent cx="523875" cy="428625"/>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 cy="428625"/>
                    </a:xfrm>
                    <a:prstGeom prst="rect">
                      <a:avLst/>
                    </a:prstGeom>
                    <a:noFill/>
                    <a:ln>
                      <a:noFill/>
                    </a:ln>
                  </pic:spPr>
                </pic:pic>
              </a:graphicData>
            </a:graphic>
          </wp:inline>
        </w:drawing>
      </w:r>
      <w:r w:rsidR="0072140F">
        <w:rPr>
          <w:color w:val="000000"/>
        </w:rPr>
        <w:t>,</w:t>
      </w:r>
    </w:p>
    <w:p w:rsidR="0072140F" w:rsidRDefault="0072140F" w:rsidP="0072140F">
      <w:pPr>
        <w:jc w:val="center"/>
        <w:rPr>
          <w:color w:val="000000"/>
        </w:rPr>
      </w:pPr>
    </w:p>
    <w:p w:rsidR="0072140F" w:rsidRDefault="0072140F" w:rsidP="0072140F">
      <w:pPr>
        <w:ind w:firstLine="225"/>
        <w:jc w:val="both"/>
        <w:rPr>
          <w:color w:val="000000"/>
        </w:rPr>
      </w:pPr>
      <w:r>
        <w:rPr>
          <w:color w:val="000000"/>
        </w:rPr>
        <w:t xml:space="preserve">где </w:t>
      </w:r>
      <w:r w:rsidR="00802590" w:rsidRPr="00CB3A06">
        <w:rPr>
          <w:noProof/>
          <w:color w:val="000000"/>
          <w:position w:val="-4"/>
        </w:rPr>
        <w:drawing>
          <wp:inline distT="0" distB="0" distL="0" distR="0">
            <wp:extent cx="123825" cy="161925"/>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Pr>
          <w:color w:val="000000"/>
        </w:rPr>
        <w:t xml:space="preserve"> - расчетный ток в час максимума энергосистемы, А; </w:t>
      </w:r>
      <w:r w:rsidR="00802590" w:rsidRPr="00CB3A06">
        <w:rPr>
          <w:noProof/>
          <w:color w:val="000000"/>
          <w:position w:val="-12"/>
        </w:rPr>
        <w:drawing>
          <wp:inline distT="0" distB="0" distL="0" distR="0">
            <wp:extent cx="228600" cy="22860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Pr>
          <w:color w:val="000000"/>
        </w:rPr>
        <w:t xml:space="preserve"> - нормированное значение экономической плотности тока, А/мм</w:t>
      </w:r>
      <w:r w:rsidR="00802590" w:rsidRPr="00CB3A06">
        <w:rPr>
          <w:noProof/>
          <w:color w:val="000000"/>
          <w:position w:val="-4"/>
        </w:rPr>
        <w:drawing>
          <wp:inline distT="0" distB="0" distL="0" distR="0">
            <wp:extent cx="104775" cy="19050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для заданных условий работы, выбираемое по табл. 1.3.36.</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Сечение, полученное в результате указанного расчета, округляется до ближайшего стандартного сечения. Расчетный ток принимается для нормального режима работы, т. е. увеличение тока в послеаварийных и ремонтных режимах сети не учитывается.</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1.3.26. Выбор сечений проводов линий электропередачи постоянного и переменного тока напряжением 330 кВ и выше, а также линий межсистемных связей и мощных жестких и гибких токопроводов, работающих с большим числом часов использования максимума, производится на основе технико-экономических расчетов.</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1.3.27. Увеличение количества линий или цепей сверх необходимого по условиям надежности электроснабжения в целях удовлетворения экономической плотности тока производится на основе технико-экономического расчета. При этом во избежание увеличения количество линий или цепей допускается двукратное превышение нормированных значений, приведенных в табл. 1.3.36.</w:t>
      </w:r>
    </w:p>
    <w:p w:rsidR="0072140F" w:rsidRDefault="0072140F" w:rsidP="0072140F">
      <w:pPr>
        <w:pStyle w:val="Heading"/>
        <w:jc w:val="center"/>
        <w:rPr>
          <w:color w:val="000000"/>
        </w:rPr>
      </w:pPr>
    </w:p>
    <w:p w:rsidR="0072140F" w:rsidRDefault="0072140F" w:rsidP="0072140F">
      <w:pPr>
        <w:pStyle w:val="Heading"/>
        <w:jc w:val="center"/>
        <w:rPr>
          <w:color w:val="000000"/>
        </w:rPr>
      </w:pPr>
    </w:p>
    <w:p w:rsidR="0072140F" w:rsidRDefault="0072140F" w:rsidP="0072140F">
      <w:pPr>
        <w:pStyle w:val="Heading"/>
        <w:jc w:val="center"/>
        <w:rPr>
          <w:color w:val="000000"/>
        </w:rPr>
      </w:pPr>
      <w:r>
        <w:rPr>
          <w:color w:val="000000"/>
        </w:rPr>
        <w:t>Таблица 1.3.36. Экономическая плотность тока</w:t>
      </w:r>
    </w:p>
    <w:p w:rsidR="0072140F" w:rsidRDefault="0072140F" w:rsidP="0072140F">
      <w:pPr>
        <w:pStyle w:val="Heading"/>
        <w:jc w:val="cente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4110"/>
        <w:gridCol w:w="1425"/>
        <w:gridCol w:w="1425"/>
        <w:gridCol w:w="1440"/>
      </w:tblGrid>
      <w:tr w:rsidR="0072140F">
        <w:tblPrEx>
          <w:tblCellMar>
            <w:top w:w="0" w:type="dxa"/>
            <w:bottom w:w="0" w:type="dxa"/>
          </w:tblCellMar>
        </w:tblPrEx>
        <w:trPr>
          <w:hidden/>
        </w:trPr>
        <w:tc>
          <w:tcPr>
            <w:tcW w:w="4110" w:type="dxa"/>
            <w:tcBorders>
              <w:top w:val="single" w:sz="2" w:space="0" w:color="auto"/>
              <w:left w:val="single" w:sz="2" w:space="0" w:color="auto"/>
              <w:bottom w:val="nil"/>
              <w:right w:val="nil"/>
            </w:tcBorders>
          </w:tcPr>
          <w:p w:rsidR="0072140F" w:rsidRDefault="0072140F">
            <w:pPr>
              <w:jc w:val="center"/>
              <w:rPr>
                <w:color w:val="000000"/>
              </w:rPr>
            </w:pPr>
            <w:r>
              <w:rPr>
                <w:vanish/>
                <w:color w:val="000000"/>
              </w:rPr>
              <w:t>#G0</w:t>
            </w:r>
          </w:p>
          <w:p w:rsidR="0072140F" w:rsidRDefault="0072140F">
            <w:pPr>
              <w:jc w:val="center"/>
              <w:rPr>
                <w:color w:val="000000"/>
              </w:rPr>
            </w:pPr>
          </w:p>
          <w:p w:rsidR="0072140F" w:rsidRDefault="0072140F">
            <w:pPr>
              <w:jc w:val="center"/>
              <w:rPr>
                <w:color w:val="000000"/>
              </w:rPr>
            </w:pPr>
            <w:r>
              <w:rPr>
                <w:color w:val="000000"/>
              </w:rPr>
              <w:t xml:space="preserve">Проводники </w:t>
            </w:r>
          </w:p>
        </w:tc>
        <w:tc>
          <w:tcPr>
            <w:tcW w:w="4290" w:type="dxa"/>
            <w:gridSpan w:val="3"/>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Экономическая плотность тока, А/мм</w:t>
            </w:r>
            <w:r w:rsidR="00802590" w:rsidRPr="00CB3A06">
              <w:rPr>
                <w:noProof/>
                <w:color w:val="000000"/>
                <w:position w:val="-4"/>
              </w:rPr>
              <w:drawing>
                <wp:inline distT="0" distB="0" distL="0" distR="0">
                  <wp:extent cx="104775" cy="190500"/>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при числе часов использования максимума нагрузки в год</w:t>
            </w:r>
          </w:p>
          <w:p w:rsidR="0072140F" w:rsidRDefault="0072140F">
            <w:pPr>
              <w:jc w:val="center"/>
              <w:rPr>
                <w:color w:val="000000"/>
              </w:rPr>
            </w:pPr>
          </w:p>
        </w:tc>
      </w:tr>
      <w:tr w:rsidR="0072140F">
        <w:tblPrEx>
          <w:tblCellMar>
            <w:top w:w="0" w:type="dxa"/>
            <w:bottom w:w="0" w:type="dxa"/>
          </w:tblCellMar>
        </w:tblPrEx>
        <w:tc>
          <w:tcPr>
            <w:tcW w:w="4110" w:type="dxa"/>
            <w:tcBorders>
              <w:top w:val="nil"/>
              <w:left w:val="single" w:sz="2" w:space="0" w:color="auto"/>
              <w:bottom w:val="single" w:sz="2" w:space="0" w:color="auto"/>
              <w:right w:val="nil"/>
            </w:tcBorders>
          </w:tcPr>
          <w:p w:rsidR="0072140F" w:rsidRDefault="0072140F">
            <w:pPr>
              <w:rPr>
                <w:color w:val="000000"/>
              </w:rPr>
            </w:pPr>
            <w:r>
              <w:rPr>
                <w:color w:val="000000"/>
              </w:rPr>
              <w:t xml:space="preserve">  </w:t>
            </w:r>
          </w:p>
        </w:tc>
        <w:tc>
          <w:tcPr>
            <w:tcW w:w="1425"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r>
              <w:rPr>
                <w:color w:val="000000"/>
              </w:rPr>
              <w:t>более 1000 до 3000</w:t>
            </w:r>
          </w:p>
          <w:p w:rsidR="0072140F" w:rsidRDefault="0072140F">
            <w:pPr>
              <w:jc w:val="center"/>
              <w:rPr>
                <w:color w:val="000000"/>
              </w:rPr>
            </w:pPr>
          </w:p>
        </w:tc>
        <w:tc>
          <w:tcPr>
            <w:tcW w:w="1425" w:type="dxa"/>
            <w:tcBorders>
              <w:top w:val="nil"/>
              <w:left w:val="nil"/>
              <w:bottom w:val="single" w:sz="2" w:space="0" w:color="auto"/>
              <w:right w:val="nil"/>
            </w:tcBorders>
          </w:tcPr>
          <w:p w:rsidR="0072140F" w:rsidRDefault="0072140F">
            <w:pPr>
              <w:jc w:val="center"/>
              <w:rPr>
                <w:color w:val="000000"/>
              </w:rPr>
            </w:pPr>
            <w:r>
              <w:rPr>
                <w:color w:val="000000"/>
              </w:rPr>
              <w:t xml:space="preserve">более 3000 до 5000 </w:t>
            </w:r>
          </w:p>
        </w:tc>
        <w:tc>
          <w:tcPr>
            <w:tcW w:w="1440" w:type="dxa"/>
            <w:tcBorders>
              <w:top w:val="single" w:sz="2" w:space="0" w:color="auto"/>
              <w:left w:val="single" w:sz="2" w:space="0" w:color="auto"/>
              <w:bottom w:val="single" w:sz="2" w:space="0" w:color="auto"/>
              <w:right w:val="single" w:sz="2" w:space="0" w:color="auto"/>
            </w:tcBorders>
          </w:tcPr>
          <w:p w:rsidR="0072140F" w:rsidRDefault="0072140F">
            <w:pPr>
              <w:jc w:val="center"/>
              <w:rPr>
                <w:color w:val="000000"/>
              </w:rPr>
            </w:pPr>
          </w:p>
          <w:p w:rsidR="0072140F" w:rsidRDefault="0072140F">
            <w:pPr>
              <w:jc w:val="center"/>
              <w:rPr>
                <w:color w:val="000000"/>
              </w:rPr>
            </w:pPr>
            <w:r>
              <w:rPr>
                <w:color w:val="000000"/>
              </w:rPr>
              <w:t xml:space="preserve">более 5000 </w:t>
            </w:r>
          </w:p>
        </w:tc>
      </w:tr>
      <w:tr w:rsidR="0072140F">
        <w:tblPrEx>
          <w:tblCellMar>
            <w:top w:w="0" w:type="dxa"/>
            <w:bottom w:w="0" w:type="dxa"/>
          </w:tblCellMar>
        </w:tblPrEx>
        <w:tc>
          <w:tcPr>
            <w:tcW w:w="4110" w:type="dxa"/>
            <w:tcBorders>
              <w:top w:val="nil"/>
              <w:left w:val="single" w:sz="2" w:space="0" w:color="auto"/>
              <w:bottom w:val="nil"/>
              <w:right w:val="nil"/>
            </w:tcBorders>
          </w:tcPr>
          <w:p w:rsidR="0072140F" w:rsidRDefault="0072140F">
            <w:pPr>
              <w:rPr>
                <w:color w:val="000000"/>
              </w:rPr>
            </w:pPr>
            <w:r>
              <w:rPr>
                <w:color w:val="000000"/>
              </w:rPr>
              <w:t>Неизолированные провода и шины:</w:t>
            </w:r>
          </w:p>
          <w:p w:rsidR="0072140F" w:rsidRDefault="0072140F">
            <w:pPr>
              <w:rPr>
                <w:color w:val="000000"/>
              </w:rPr>
            </w:pPr>
          </w:p>
        </w:tc>
        <w:tc>
          <w:tcPr>
            <w:tcW w:w="1425"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425" w:type="dxa"/>
            <w:tcBorders>
              <w:top w:val="nil"/>
              <w:left w:val="nil"/>
              <w:bottom w:val="nil"/>
              <w:right w:val="nil"/>
            </w:tcBorders>
          </w:tcPr>
          <w:p w:rsidR="0072140F" w:rsidRDefault="0072140F">
            <w:pPr>
              <w:rPr>
                <w:color w:val="000000"/>
              </w:rPr>
            </w:pPr>
            <w:r>
              <w:rPr>
                <w:color w:val="000000"/>
              </w:rPr>
              <w:t xml:space="preserve">  </w:t>
            </w:r>
          </w:p>
        </w:tc>
        <w:tc>
          <w:tcPr>
            <w:tcW w:w="14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c>
          <w:tcPr>
            <w:tcW w:w="4110" w:type="dxa"/>
            <w:tcBorders>
              <w:top w:val="nil"/>
              <w:left w:val="single" w:sz="2" w:space="0" w:color="auto"/>
              <w:bottom w:val="nil"/>
              <w:right w:val="nil"/>
            </w:tcBorders>
          </w:tcPr>
          <w:p w:rsidR="0072140F" w:rsidRDefault="0072140F">
            <w:pPr>
              <w:ind w:firstLine="225"/>
              <w:jc w:val="both"/>
              <w:rPr>
                <w:color w:val="000000"/>
              </w:rPr>
            </w:pPr>
            <w:r>
              <w:rPr>
                <w:color w:val="000000"/>
              </w:rPr>
              <w:t>медные</w:t>
            </w:r>
          </w:p>
          <w:p w:rsidR="0072140F" w:rsidRDefault="0072140F">
            <w:pPr>
              <w:ind w:firstLine="225"/>
              <w:jc w:val="both"/>
              <w:rPr>
                <w:color w:val="000000"/>
              </w:rPr>
            </w:pP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2,5 </w:t>
            </w:r>
          </w:p>
        </w:tc>
        <w:tc>
          <w:tcPr>
            <w:tcW w:w="1425" w:type="dxa"/>
            <w:tcBorders>
              <w:top w:val="nil"/>
              <w:left w:val="nil"/>
              <w:bottom w:val="nil"/>
              <w:right w:val="nil"/>
            </w:tcBorders>
          </w:tcPr>
          <w:p w:rsidR="0072140F" w:rsidRDefault="0072140F">
            <w:pPr>
              <w:jc w:val="center"/>
              <w:rPr>
                <w:color w:val="000000"/>
              </w:rPr>
            </w:pPr>
            <w:r>
              <w:rPr>
                <w:color w:val="000000"/>
              </w:rPr>
              <w:t xml:space="preserve">2,1 </w:t>
            </w:r>
          </w:p>
        </w:tc>
        <w:tc>
          <w:tcPr>
            <w:tcW w:w="14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1,8 </w:t>
            </w:r>
          </w:p>
        </w:tc>
      </w:tr>
      <w:tr w:rsidR="0072140F">
        <w:tblPrEx>
          <w:tblCellMar>
            <w:top w:w="0" w:type="dxa"/>
            <w:bottom w:w="0" w:type="dxa"/>
          </w:tblCellMar>
        </w:tblPrEx>
        <w:tc>
          <w:tcPr>
            <w:tcW w:w="4110" w:type="dxa"/>
            <w:tcBorders>
              <w:top w:val="nil"/>
              <w:left w:val="single" w:sz="2" w:space="0" w:color="auto"/>
              <w:bottom w:val="nil"/>
              <w:right w:val="nil"/>
            </w:tcBorders>
          </w:tcPr>
          <w:p w:rsidR="0072140F" w:rsidRDefault="0072140F">
            <w:pPr>
              <w:ind w:firstLine="225"/>
              <w:jc w:val="both"/>
              <w:rPr>
                <w:color w:val="000000"/>
              </w:rPr>
            </w:pPr>
            <w:r>
              <w:rPr>
                <w:color w:val="000000"/>
              </w:rPr>
              <w:t>алюминиевые</w:t>
            </w:r>
          </w:p>
          <w:p w:rsidR="0072140F" w:rsidRDefault="0072140F">
            <w:pPr>
              <w:ind w:firstLine="225"/>
              <w:jc w:val="both"/>
              <w:rPr>
                <w:color w:val="000000"/>
              </w:rPr>
            </w:pP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1,3 </w:t>
            </w:r>
          </w:p>
        </w:tc>
        <w:tc>
          <w:tcPr>
            <w:tcW w:w="1425" w:type="dxa"/>
            <w:tcBorders>
              <w:top w:val="nil"/>
              <w:left w:val="nil"/>
              <w:bottom w:val="nil"/>
              <w:right w:val="nil"/>
            </w:tcBorders>
          </w:tcPr>
          <w:p w:rsidR="0072140F" w:rsidRDefault="0072140F">
            <w:pPr>
              <w:jc w:val="center"/>
              <w:rPr>
                <w:color w:val="000000"/>
              </w:rPr>
            </w:pPr>
            <w:r>
              <w:rPr>
                <w:color w:val="000000"/>
              </w:rPr>
              <w:t xml:space="preserve">1,1 </w:t>
            </w:r>
          </w:p>
        </w:tc>
        <w:tc>
          <w:tcPr>
            <w:tcW w:w="14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1,0 </w:t>
            </w:r>
          </w:p>
        </w:tc>
      </w:tr>
      <w:tr w:rsidR="0072140F">
        <w:tblPrEx>
          <w:tblCellMar>
            <w:top w:w="0" w:type="dxa"/>
            <w:bottom w:w="0" w:type="dxa"/>
          </w:tblCellMar>
        </w:tblPrEx>
        <w:tc>
          <w:tcPr>
            <w:tcW w:w="4110" w:type="dxa"/>
            <w:tcBorders>
              <w:top w:val="nil"/>
              <w:left w:val="single" w:sz="2" w:space="0" w:color="auto"/>
              <w:bottom w:val="nil"/>
              <w:right w:val="nil"/>
            </w:tcBorders>
          </w:tcPr>
          <w:p w:rsidR="0072140F" w:rsidRDefault="0072140F">
            <w:pPr>
              <w:rPr>
                <w:color w:val="000000"/>
              </w:rPr>
            </w:pPr>
            <w:r>
              <w:rPr>
                <w:color w:val="000000"/>
              </w:rPr>
              <w:t>Кабели с бумажной и провода с резиновой и поливинилхлоридной изоляцией с жилами:</w:t>
            </w:r>
          </w:p>
          <w:p w:rsidR="0072140F" w:rsidRDefault="0072140F">
            <w:pPr>
              <w:rPr>
                <w:color w:val="000000"/>
              </w:rPr>
            </w:pPr>
          </w:p>
        </w:tc>
        <w:tc>
          <w:tcPr>
            <w:tcW w:w="1425"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425" w:type="dxa"/>
            <w:tcBorders>
              <w:top w:val="nil"/>
              <w:left w:val="nil"/>
              <w:bottom w:val="nil"/>
              <w:right w:val="nil"/>
            </w:tcBorders>
          </w:tcPr>
          <w:p w:rsidR="0072140F" w:rsidRDefault="0072140F">
            <w:pPr>
              <w:rPr>
                <w:color w:val="000000"/>
              </w:rPr>
            </w:pPr>
            <w:r>
              <w:rPr>
                <w:color w:val="000000"/>
              </w:rPr>
              <w:t xml:space="preserve">  </w:t>
            </w:r>
          </w:p>
        </w:tc>
        <w:tc>
          <w:tcPr>
            <w:tcW w:w="14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c>
          <w:tcPr>
            <w:tcW w:w="4110" w:type="dxa"/>
            <w:tcBorders>
              <w:top w:val="nil"/>
              <w:left w:val="single" w:sz="2" w:space="0" w:color="auto"/>
              <w:bottom w:val="nil"/>
              <w:right w:val="nil"/>
            </w:tcBorders>
          </w:tcPr>
          <w:p w:rsidR="0072140F" w:rsidRDefault="0072140F">
            <w:pPr>
              <w:ind w:firstLine="225"/>
              <w:jc w:val="both"/>
              <w:rPr>
                <w:color w:val="000000"/>
              </w:rPr>
            </w:pPr>
            <w:r>
              <w:rPr>
                <w:color w:val="000000"/>
              </w:rPr>
              <w:t>медными</w:t>
            </w:r>
          </w:p>
          <w:p w:rsidR="0072140F" w:rsidRDefault="0072140F">
            <w:pPr>
              <w:ind w:firstLine="225"/>
              <w:jc w:val="both"/>
              <w:rPr>
                <w:color w:val="000000"/>
              </w:rPr>
            </w:pP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3,0 </w:t>
            </w:r>
          </w:p>
        </w:tc>
        <w:tc>
          <w:tcPr>
            <w:tcW w:w="1425" w:type="dxa"/>
            <w:tcBorders>
              <w:top w:val="nil"/>
              <w:left w:val="nil"/>
              <w:bottom w:val="nil"/>
              <w:right w:val="nil"/>
            </w:tcBorders>
          </w:tcPr>
          <w:p w:rsidR="0072140F" w:rsidRDefault="0072140F">
            <w:pPr>
              <w:jc w:val="center"/>
              <w:rPr>
                <w:color w:val="000000"/>
              </w:rPr>
            </w:pPr>
            <w:r>
              <w:rPr>
                <w:color w:val="000000"/>
              </w:rPr>
              <w:t xml:space="preserve">2,5 </w:t>
            </w:r>
          </w:p>
        </w:tc>
        <w:tc>
          <w:tcPr>
            <w:tcW w:w="14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2,0 </w:t>
            </w:r>
          </w:p>
        </w:tc>
      </w:tr>
      <w:tr w:rsidR="0072140F">
        <w:tblPrEx>
          <w:tblCellMar>
            <w:top w:w="0" w:type="dxa"/>
            <w:bottom w:w="0" w:type="dxa"/>
          </w:tblCellMar>
        </w:tblPrEx>
        <w:tc>
          <w:tcPr>
            <w:tcW w:w="4110" w:type="dxa"/>
            <w:tcBorders>
              <w:top w:val="nil"/>
              <w:left w:val="single" w:sz="2" w:space="0" w:color="auto"/>
              <w:bottom w:val="nil"/>
              <w:right w:val="nil"/>
            </w:tcBorders>
          </w:tcPr>
          <w:p w:rsidR="0072140F" w:rsidRDefault="0072140F">
            <w:pPr>
              <w:ind w:firstLine="225"/>
              <w:jc w:val="both"/>
              <w:rPr>
                <w:color w:val="000000"/>
              </w:rPr>
            </w:pPr>
            <w:r>
              <w:rPr>
                <w:color w:val="000000"/>
              </w:rPr>
              <w:lastRenderedPageBreak/>
              <w:t>алюминиевыми</w:t>
            </w:r>
          </w:p>
          <w:p w:rsidR="0072140F" w:rsidRDefault="0072140F">
            <w:pPr>
              <w:ind w:firstLine="225"/>
              <w:jc w:val="both"/>
              <w:rPr>
                <w:color w:val="000000"/>
              </w:rPr>
            </w:pP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1,6 </w:t>
            </w:r>
          </w:p>
        </w:tc>
        <w:tc>
          <w:tcPr>
            <w:tcW w:w="1425" w:type="dxa"/>
            <w:tcBorders>
              <w:top w:val="nil"/>
              <w:left w:val="nil"/>
              <w:bottom w:val="nil"/>
              <w:right w:val="nil"/>
            </w:tcBorders>
          </w:tcPr>
          <w:p w:rsidR="0072140F" w:rsidRDefault="0072140F">
            <w:pPr>
              <w:jc w:val="center"/>
              <w:rPr>
                <w:color w:val="000000"/>
              </w:rPr>
            </w:pPr>
            <w:r>
              <w:rPr>
                <w:color w:val="000000"/>
              </w:rPr>
              <w:t xml:space="preserve">1,4 </w:t>
            </w:r>
          </w:p>
        </w:tc>
        <w:tc>
          <w:tcPr>
            <w:tcW w:w="14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1,2 </w:t>
            </w:r>
          </w:p>
        </w:tc>
      </w:tr>
      <w:tr w:rsidR="0072140F">
        <w:tblPrEx>
          <w:tblCellMar>
            <w:top w:w="0" w:type="dxa"/>
            <w:bottom w:w="0" w:type="dxa"/>
          </w:tblCellMar>
        </w:tblPrEx>
        <w:tc>
          <w:tcPr>
            <w:tcW w:w="4110" w:type="dxa"/>
            <w:tcBorders>
              <w:top w:val="nil"/>
              <w:left w:val="single" w:sz="2" w:space="0" w:color="auto"/>
              <w:bottom w:val="nil"/>
              <w:right w:val="nil"/>
            </w:tcBorders>
          </w:tcPr>
          <w:p w:rsidR="0072140F" w:rsidRDefault="0072140F">
            <w:pPr>
              <w:rPr>
                <w:color w:val="000000"/>
              </w:rPr>
            </w:pPr>
            <w:r>
              <w:rPr>
                <w:color w:val="000000"/>
              </w:rPr>
              <w:t>Кабели с резиновой и пластмассовой изоляцией с жилами:</w:t>
            </w:r>
          </w:p>
          <w:p w:rsidR="0072140F" w:rsidRDefault="0072140F">
            <w:pPr>
              <w:rPr>
                <w:color w:val="000000"/>
              </w:rPr>
            </w:pPr>
          </w:p>
        </w:tc>
        <w:tc>
          <w:tcPr>
            <w:tcW w:w="1425"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c>
          <w:tcPr>
            <w:tcW w:w="1425" w:type="dxa"/>
            <w:tcBorders>
              <w:top w:val="nil"/>
              <w:left w:val="nil"/>
              <w:bottom w:val="nil"/>
              <w:right w:val="nil"/>
            </w:tcBorders>
          </w:tcPr>
          <w:p w:rsidR="0072140F" w:rsidRDefault="0072140F">
            <w:pPr>
              <w:rPr>
                <w:color w:val="000000"/>
              </w:rPr>
            </w:pPr>
            <w:r>
              <w:rPr>
                <w:color w:val="000000"/>
              </w:rPr>
              <w:t xml:space="preserve">  </w:t>
            </w:r>
          </w:p>
        </w:tc>
        <w:tc>
          <w:tcPr>
            <w:tcW w:w="1440" w:type="dxa"/>
            <w:tcBorders>
              <w:top w:val="nil"/>
              <w:left w:val="single" w:sz="2" w:space="0" w:color="auto"/>
              <w:bottom w:val="nil"/>
              <w:right w:val="single" w:sz="2" w:space="0" w:color="auto"/>
            </w:tcBorders>
          </w:tcPr>
          <w:p w:rsidR="0072140F" w:rsidRDefault="0072140F">
            <w:pPr>
              <w:rPr>
                <w:color w:val="000000"/>
              </w:rPr>
            </w:pPr>
            <w:r>
              <w:rPr>
                <w:color w:val="000000"/>
              </w:rPr>
              <w:t xml:space="preserve">  </w:t>
            </w:r>
          </w:p>
        </w:tc>
      </w:tr>
      <w:tr w:rsidR="0072140F">
        <w:tblPrEx>
          <w:tblCellMar>
            <w:top w:w="0" w:type="dxa"/>
            <w:bottom w:w="0" w:type="dxa"/>
          </w:tblCellMar>
        </w:tblPrEx>
        <w:tc>
          <w:tcPr>
            <w:tcW w:w="4110" w:type="dxa"/>
            <w:tcBorders>
              <w:top w:val="nil"/>
              <w:left w:val="single" w:sz="2" w:space="0" w:color="auto"/>
              <w:bottom w:val="nil"/>
              <w:right w:val="nil"/>
            </w:tcBorders>
          </w:tcPr>
          <w:p w:rsidR="0072140F" w:rsidRDefault="0072140F">
            <w:pPr>
              <w:ind w:firstLine="225"/>
              <w:jc w:val="both"/>
              <w:rPr>
                <w:color w:val="000000"/>
              </w:rPr>
            </w:pPr>
            <w:r>
              <w:rPr>
                <w:color w:val="000000"/>
              </w:rPr>
              <w:t>медными</w:t>
            </w:r>
          </w:p>
          <w:p w:rsidR="0072140F" w:rsidRDefault="0072140F">
            <w:pPr>
              <w:ind w:firstLine="225"/>
              <w:jc w:val="both"/>
              <w:rPr>
                <w:color w:val="000000"/>
              </w:rPr>
            </w:pPr>
          </w:p>
        </w:tc>
        <w:tc>
          <w:tcPr>
            <w:tcW w:w="1425"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3,5 </w:t>
            </w:r>
          </w:p>
        </w:tc>
        <w:tc>
          <w:tcPr>
            <w:tcW w:w="1425" w:type="dxa"/>
            <w:tcBorders>
              <w:top w:val="nil"/>
              <w:left w:val="nil"/>
              <w:bottom w:val="nil"/>
              <w:right w:val="nil"/>
            </w:tcBorders>
          </w:tcPr>
          <w:p w:rsidR="0072140F" w:rsidRDefault="0072140F">
            <w:pPr>
              <w:jc w:val="center"/>
              <w:rPr>
                <w:color w:val="000000"/>
              </w:rPr>
            </w:pPr>
            <w:r>
              <w:rPr>
                <w:color w:val="000000"/>
              </w:rPr>
              <w:t xml:space="preserve">3,1 </w:t>
            </w:r>
          </w:p>
        </w:tc>
        <w:tc>
          <w:tcPr>
            <w:tcW w:w="1440" w:type="dxa"/>
            <w:tcBorders>
              <w:top w:val="nil"/>
              <w:left w:val="single" w:sz="2" w:space="0" w:color="auto"/>
              <w:bottom w:val="nil"/>
              <w:right w:val="single" w:sz="2" w:space="0" w:color="auto"/>
            </w:tcBorders>
          </w:tcPr>
          <w:p w:rsidR="0072140F" w:rsidRDefault="0072140F">
            <w:pPr>
              <w:jc w:val="center"/>
              <w:rPr>
                <w:color w:val="000000"/>
              </w:rPr>
            </w:pPr>
            <w:r>
              <w:rPr>
                <w:color w:val="000000"/>
              </w:rPr>
              <w:t xml:space="preserve">2,7 </w:t>
            </w:r>
          </w:p>
        </w:tc>
      </w:tr>
      <w:tr w:rsidR="0072140F">
        <w:tblPrEx>
          <w:tblCellMar>
            <w:top w:w="0" w:type="dxa"/>
            <w:bottom w:w="0" w:type="dxa"/>
          </w:tblCellMar>
        </w:tblPrEx>
        <w:tc>
          <w:tcPr>
            <w:tcW w:w="4110" w:type="dxa"/>
            <w:tcBorders>
              <w:top w:val="nil"/>
              <w:left w:val="single" w:sz="2" w:space="0" w:color="auto"/>
              <w:bottom w:val="single" w:sz="2" w:space="0" w:color="auto"/>
              <w:right w:val="nil"/>
            </w:tcBorders>
          </w:tcPr>
          <w:p w:rsidR="0072140F" w:rsidRDefault="0072140F">
            <w:pPr>
              <w:ind w:firstLine="225"/>
              <w:jc w:val="both"/>
              <w:rPr>
                <w:color w:val="000000"/>
              </w:rPr>
            </w:pPr>
            <w:r>
              <w:rPr>
                <w:color w:val="000000"/>
              </w:rPr>
              <w:t>алюминиевыми</w:t>
            </w:r>
          </w:p>
          <w:p w:rsidR="0072140F" w:rsidRDefault="0072140F">
            <w:pPr>
              <w:ind w:firstLine="225"/>
              <w:jc w:val="both"/>
              <w:rPr>
                <w:color w:val="000000"/>
              </w:rPr>
            </w:pPr>
          </w:p>
        </w:tc>
        <w:tc>
          <w:tcPr>
            <w:tcW w:w="1425"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1,9 </w:t>
            </w:r>
          </w:p>
        </w:tc>
        <w:tc>
          <w:tcPr>
            <w:tcW w:w="1425" w:type="dxa"/>
            <w:tcBorders>
              <w:top w:val="nil"/>
              <w:left w:val="nil"/>
              <w:bottom w:val="single" w:sz="2" w:space="0" w:color="auto"/>
              <w:right w:val="nil"/>
            </w:tcBorders>
          </w:tcPr>
          <w:p w:rsidR="0072140F" w:rsidRDefault="0072140F">
            <w:pPr>
              <w:jc w:val="center"/>
              <w:rPr>
                <w:color w:val="000000"/>
              </w:rPr>
            </w:pPr>
            <w:r>
              <w:rPr>
                <w:color w:val="000000"/>
              </w:rPr>
              <w:t xml:space="preserve">1,7 </w:t>
            </w:r>
          </w:p>
        </w:tc>
        <w:tc>
          <w:tcPr>
            <w:tcW w:w="1440" w:type="dxa"/>
            <w:tcBorders>
              <w:top w:val="nil"/>
              <w:left w:val="single" w:sz="2" w:space="0" w:color="auto"/>
              <w:bottom w:val="single" w:sz="2" w:space="0" w:color="auto"/>
              <w:right w:val="single" w:sz="2" w:space="0" w:color="auto"/>
            </w:tcBorders>
          </w:tcPr>
          <w:p w:rsidR="0072140F" w:rsidRDefault="0072140F">
            <w:pPr>
              <w:jc w:val="center"/>
              <w:rPr>
                <w:color w:val="000000"/>
              </w:rPr>
            </w:pPr>
            <w:r>
              <w:rPr>
                <w:color w:val="000000"/>
              </w:rPr>
              <w:t xml:space="preserve">1,6 </w:t>
            </w:r>
          </w:p>
        </w:tc>
      </w:tr>
    </w:tbl>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В технико-экономических расчетах следует учитывать все вложения в дополнительную линию, включая оборудование и камеры распределительных устройств на обоих концах линий. Следует также проверять целесообразность повышения напряжения линии.</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Данными указаниями следует руководствоваться также при замене существующих проводов проводами большего сечения или при прокладке дополнительных линий для обеспечения экономической плотности тока при росте нагрузки. В этих случаях должна учитываться также полная стоимость всех работ по демонтажу и монтажу оборудования линии, включая стоимость аппаратов и материалов.</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1.3.28. Проверке по экономической плотности тока не подлежат:</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сети промышленных предприятий и сооружений напряжением до 1 кВ при числе часов использования максимума нагрузки предприятий до 4000-5000;</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ответвления к отдельным электроприемникам напряжением до 1 кВ, а также осветительные сети промышленных предприятий, жилых и общественных зданий;</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сборные шины электроустановок и ошиновка в пределах открытых и закрытых распределительных устройств всех напряжений;</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проводники, идущие к резисторам, пусковым реостатам и т. п.;</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сети временных сооружений, а также устройства со сроком службы 3-5 лет.</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1.3.29. При пользовании табл. 1.3.36 необходимо руководствоваться следующим (см. также 1.3.27):</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 При максимуме нагрузки в ночное время экономическая плотность тока увеличивается на 40%.</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2. Для изолированных проводников сечением 16 мм</w:t>
      </w:r>
      <w:r w:rsidR="00802590" w:rsidRPr="00CB3A06">
        <w:rPr>
          <w:noProof/>
          <w:color w:val="000000"/>
          <w:position w:val="-4"/>
        </w:rPr>
        <w:drawing>
          <wp:inline distT="0" distB="0" distL="0" distR="0">
            <wp:extent cx="104775" cy="19050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190500"/>
                    </a:xfrm>
                    <a:prstGeom prst="rect">
                      <a:avLst/>
                    </a:prstGeom>
                    <a:noFill/>
                    <a:ln>
                      <a:noFill/>
                    </a:ln>
                  </pic:spPr>
                </pic:pic>
              </a:graphicData>
            </a:graphic>
          </wp:inline>
        </w:drawing>
      </w:r>
      <w:r>
        <w:rPr>
          <w:color w:val="000000"/>
        </w:rPr>
        <w:t xml:space="preserve"> и менее экономическая плотность тока увеличивается на 40%.</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 xml:space="preserve">3. Для линий одинакового сечения с </w:t>
      </w:r>
      <w:r w:rsidR="00802590" w:rsidRPr="00CB3A06">
        <w:rPr>
          <w:noProof/>
          <w:color w:val="000000"/>
          <w:position w:val="-6"/>
        </w:rPr>
        <w:drawing>
          <wp:inline distT="0" distB="0" distL="0" distR="0">
            <wp:extent cx="123825" cy="14287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xml:space="preserve"> ответвляющимися нагрузками экономическая плотность тока в начале линии может быть увеличена в </w:t>
      </w:r>
      <w:r w:rsidR="00802590" w:rsidRPr="00CB3A06">
        <w:rPr>
          <w:noProof/>
          <w:color w:val="000000"/>
          <w:position w:val="-13"/>
        </w:rPr>
        <w:drawing>
          <wp:inline distT="0" distB="0" distL="0" distR="0">
            <wp:extent cx="180975" cy="23812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Pr>
          <w:color w:val="000000"/>
        </w:rPr>
        <w:t xml:space="preserve"> раз, причем </w:t>
      </w:r>
      <w:r w:rsidR="00802590" w:rsidRPr="00CB3A06">
        <w:rPr>
          <w:noProof/>
          <w:color w:val="000000"/>
          <w:position w:val="-13"/>
        </w:rPr>
        <w:drawing>
          <wp:inline distT="0" distB="0" distL="0" distR="0">
            <wp:extent cx="180975" cy="23812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 cy="238125"/>
                    </a:xfrm>
                    <a:prstGeom prst="rect">
                      <a:avLst/>
                    </a:prstGeom>
                    <a:noFill/>
                    <a:ln>
                      <a:noFill/>
                    </a:ln>
                  </pic:spPr>
                </pic:pic>
              </a:graphicData>
            </a:graphic>
          </wp:inline>
        </w:drawing>
      </w:r>
      <w:r>
        <w:rPr>
          <w:color w:val="000000"/>
        </w:rPr>
        <w:t xml:space="preserve"> определяется из выражения</w:t>
      </w:r>
    </w:p>
    <w:p w:rsidR="0072140F" w:rsidRDefault="0072140F" w:rsidP="0072140F">
      <w:pPr>
        <w:ind w:firstLine="225"/>
        <w:jc w:val="both"/>
        <w:rPr>
          <w:color w:val="000000"/>
        </w:rPr>
      </w:pPr>
    </w:p>
    <w:p w:rsidR="0072140F" w:rsidRDefault="00802590" w:rsidP="0072140F">
      <w:pPr>
        <w:jc w:val="center"/>
        <w:rPr>
          <w:color w:val="000000"/>
        </w:rPr>
      </w:pPr>
      <w:r w:rsidRPr="00CB3A06">
        <w:rPr>
          <w:noProof/>
          <w:color w:val="000000"/>
          <w:position w:val="-31"/>
        </w:rPr>
        <w:lastRenderedPageBreak/>
        <w:drawing>
          <wp:inline distT="0" distB="0" distL="0" distR="0">
            <wp:extent cx="1828800" cy="504825"/>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28800" cy="504825"/>
                    </a:xfrm>
                    <a:prstGeom prst="rect">
                      <a:avLst/>
                    </a:prstGeom>
                    <a:noFill/>
                    <a:ln>
                      <a:noFill/>
                    </a:ln>
                  </pic:spPr>
                </pic:pic>
              </a:graphicData>
            </a:graphic>
          </wp:inline>
        </w:drawing>
      </w:r>
      <w:r w:rsidR="0072140F">
        <w:rPr>
          <w:color w:val="000000"/>
        </w:rPr>
        <w:t>,</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 xml:space="preserve">где  </w:t>
      </w:r>
      <w:r w:rsidR="00802590" w:rsidRPr="00CB3A06">
        <w:rPr>
          <w:noProof/>
          <w:color w:val="000000"/>
          <w:position w:val="-12"/>
        </w:rPr>
        <w:drawing>
          <wp:inline distT="0" distB="0" distL="0" distR="0">
            <wp:extent cx="647700" cy="22860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Pr>
          <w:color w:val="000000"/>
        </w:rPr>
        <w:t xml:space="preserve"> - нагрузки отдельных участков линии; </w:t>
      </w:r>
      <w:r w:rsidR="00802590" w:rsidRPr="00CB3A06">
        <w:rPr>
          <w:noProof/>
          <w:color w:val="000000"/>
          <w:position w:val="-12"/>
        </w:rPr>
        <w:drawing>
          <wp:inline distT="0" distB="0" distL="0" distR="0">
            <wp:extent cx="647700" cy="22860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Pr>
          <w:color w:val="000000"/>
        </w:rPr>
        <w:t xml:space="preserve"> - длины отдельных участков линии; </w:t>
      </w:r>
      <w:r w:rsidR="00802590" w:rsidRPr="00CB3A06">
        <w:rPr>
          <w:noProof/>
          <w:color w:val="000000"/>
          <w:position w:val="-4"/>
        </w:rPr>
        <w:drawing>
          <wp:inline distT="0" distB="0" distL="0" distR="0">
            <wp:extent cx="142875" cy="161925"/>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color w:val="000000"/>
        </w:rPr>
        <w:t xml:space="preserve"> - полная длина линии.</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 xml:space="preserve">4. При выборе сечений проводников для питания </w:t>
      </w:r>
      <w:r w:rsidR="00802590" w:rsidRPr="00CB3A06">
        <w:rPr>
          <w:noProof/>
          <w:color w:val="000000"/>
          <w:position w:val="-6"/>
        </w:rPr>
        <w:drawing>
          <wp:inline distT="0" distB="0" distL="0" distR="0">
            <wp:extent cx="123825" cy="142875"/>
            <wp:effectExtent l="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color w:val="000000"/>
        </w:rPr>
        <w:t xml:space="preserve"> однотипных, взаиморезервируемых электроприемников (например, насосов водоснабжения, преобразовательных агрегатов и т. д.), из которых </w:t>
      </w:r>
      <w:r w:rsidR="00802590" w:rsidRPr="00CB3A06">
        <w:rPr>
          <w:noProof/>
          <w:color w:val="000000"/>
          <w:position w:val="-6"/>
        </w:rPr>
        <w:drawing>
          <wp:inline distT="0" distB="0" distL="0" distR="0">
            <wp:extent cx="161925" cy="142875"/>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Pr>
          <w:color w:val="000000"/>
        </w:rPr>
        <w:t xml:space="preserve"> одновременно находятся в работе, экономическая плотность тока может быть увеличена против значений, приведенных в табл. 1.3.36, в </w:t>
      </w:r>
      <w:r w:rsidR="00802590" w:rsidRPr="00CB3A06">
        <w:rPr>
          <w:noProof/>
          <w:color w:val="000000"/>
          <w:position w:val="-12"/>
        </w:rPr>
        <w:drawing>
          <wp:inline distT="0" distB="0" distL="0" distR="0">
            <wp:extent cx="180975" cy="22860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 xml:space="preserve"> раз, где  </w:t>
      </w:r>
      <w:r w:rsidR="00802590" w:rsidRPr="00CB3A06">
        <w:rPr>
          <w:noProof/>
          <w:color w:val="000000"/>
          <w:position w:val="-12"/>
        </w:rPr>
        <w:drawing>
          <wp:inline distT="0" distB="0" distL="0" distR="0">
            <wp:extent cx="180975" cy="22860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color w:val="000000"/>
        </w:rPr>
        <w:t>равно:</w:t>
      </w:r>
    </w:p>
    <w:p w:rsidR="0072140F" w:rsidRDefault="0072140F" w:rsidP="0072140F">
      <w:pPr>
        <w:ind w:firstLine="225"/>
        <w:jc w:val="both"/>
        <w:rPr>
          <w:color w:val="000000"/>
        </w:rPr>
      </w:pPr>
    </w:p>
    <w:p w:rsidR="0072140F" w:rsidRDefault="00802590" w:rsidP="0072140F">
      <w:pPr>
        <w:jc w:val="center"/>
        <w:rPr>
          <w:color w:val="000000"/>
        </w:rPr>
      </w:pPr>
      <w:r w:rsidRPr="00CB3A06">
        <w:rPr>
          <w:noProof/>
          <w:color w:val="000000"/>
          <w:position w:val="-25"/>
        </w:rPr>
        <w:drawing>
          <wp:inline distT="0" distB="0" distL="0" distR="0">
            <wp:extent cx="600075" cy="447675"/>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0075" cy="447675"/>
                    </a:xfrm>
                    <a:prstGeom prst="rect">
                      <a:avLst/>
                    </a:prstGeom>
                    <a:noFill/>
                    <a:ln>
                      <a:noFill/>
                    </a:ln>
                  </pic:spPr>
                </pic:pic>
              </a:graphicData>
            </a:graphic>
          </wp:inline>
        </w:drawing>
      </w:r>
      <w:r w:rsidR="0072140F">
        <w:rPr>
          <w:color w:val="000000"/>
        </w:rPr>
        <w:t>.</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1.3.30. Сечение проводов ВЛ 35 кВ в сельской местности, питающих понижающие подстанции 35/6 - 10 кВ с трансформаторами с регулированием напряжения под нагрузкой, должно выбираться по экономической плотности тока. Расчетную нагрузку при выборе сечений проводов рекомендуется принимать на перспективу в 5 лет, считая от года ввода ВЛ в эксплуатацию. Для ВЛ 35 кВ, предназначенных для резервирования в сетях 35 кВ в сельской местности, должны применяться минимальные по длительно допустимому току сечения проводов, исходя из обеспечения питания потребителей электроэнергии в послеаварийных и ремонтных режимах.</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1.3.31. Выбор экономических сечений проводов воздушных и жил кабельных линий, имеющих промежуточные отборы мощности, следует производить для каждого из участков, исходя из соответствующих расчетных токов участков. При этом для соседних участков допускается принимать одинаковое сечение провода, соответствующее экономическому для наиболее протяженного участка, если разница между значениями экономического сечения для этих участков находится в пределах одной ступени по шкале стандартных сечений. Сечения проводов на ответвлениях длиной до 1 км принимаются такими же, как на ВЛ, от которой производится ответвление. При большей длине ответвления экономическое сечение определяется по расчетной нагрузке этого ответвления.</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1.3.32. Для линий электропередачи напряжением 6-20 кВ приведенные в табл. 1.3.36 значения плотности тока допускается применять лишь тогда, когда они не вызывают отклонения напряжения у приемников электроэнергии сверх допустимых пределов с учетом применяемых средств регулирования напряжения и компенсации реактивной мощности.</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pStyle w:val="Heading"/>
        <w:jc w:val="center"/>
        <w:rPr>
          <w:color w:val="000000"/>
        </w:rPr>
      </w:pPr>
      <w:r>
        <w:rPr>
          <w:color w:val="000000"/>
        </w:rPr>
        <w:t xml:space="preserve">ПРОВЕРКА ПРОВОДНИКОВ ПО УСЛОВИЯМ КОРОНЫ И РАДИОПОМЕХ </w:t>
      </w:r>
    </w:p>
    <w:p w:rsidR="0072140F" w:rsidRDefault="0072140F" w:rsidP="0072140F">
      <w:pPr>
        <w:ind w:firstLine="225"/>
        <w:jc w:val="both"/>
        <w:rPr>
          <w:color w:val="000000"/>
        </w:rPr>
      </w:pP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 xml:space="preserve">1.3.33. При напряжении 35 кВ и выше проводники должны быть проверены по условиям образования короны с учетом среднегодовых значений плотности и температуры воздуха на </w:t>
      </w:r>
      <w:r>
        <w:rPr>
          <w:color w:val="000000"/>
        </w:rPr>
        <w:lastRenderedPageBreak/>
        <w:t>высоте расположения данной электроустановки над уровнем моря, приведенного радиуса проводника, а также коэффициента негладкости проводников.</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При этом наибольшая напряженность поля у поверхности любого из проводников, определенная при среднем эксплуатационном напряжении, должна быть не более 0,9 начальной напряженности электрического поля, соответствующей появлению общей короны.</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Проверку следует проводить в соответствии с действующими руководящими указаниями.</w:t>
      </w:r>
    </w:p>
    <w:p w:rsidR="0072140F" w:rsidRDefault="0072140F" w:rsidP="0072140F">
      <w:pPr>
        <w:ind w:firstLine="225"/>
        <w:jc w:val="both"/>
        <w:rPr>
          <w:color w:val="000000"/>
        </w:rPr>
      </w:pPr>
    </w:p>
    <w:p w:rsidR="0072140F" w:rsidRDefault="0072140F" w:rsidP="0072140F">
      <w:pPr>
        <w:ind w:firstLine="225"/>
        <w:jc w:val="both"/>
        <w:rPr>
          <w:color w:val="000000"/>
        </w:rPr>
      </w:pPr>
      <w:r>
        <w:rPr>
          <w:color w:val="000000"/>
        </w:rPr>
        <w:t>Кроме того, для проводников необходима проверка по условиям допустимого уровня радиопомех от короны.</w:t>
      </w:r>
    </w:p>
    <w:p w:rsidR="0072140F" w:rsidRDefault="0072140F"/>
    <w:sectPr w:rsidR="0072140F" w:rsidSect="0072140F">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40F"/>
    <w:rsid w:val="0072140F"/>
    <w:rsid w:val="00802590"/>
    <w:rsid w:val="00E640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E3B433E-4CF3-4DA4-875C-2E12A33ED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Preformat">
    <w:name w:val="Preformat"/>
    <w:rsid w:val="0072140F"/>
    <w:pPr>
      <w:autoSpaceDE w:val="0"/>
      <w:autoSpaceDN w:val="0"/>
      <w:adjustRightInd w:val="0"/>
    </w:pPr>
    <w:rPr>
      <w:rFonts w:ascii="Courier New" w:hAnsi="Courier New" w:cs="Courier New"/>
    </w:rPr>
  </w:style>
  <w:style w:type="paragraph" w:customStyle="1" w:styleId="Heading">
    <w:name w:val="Heading"/>
    <w:rsid w:val="0072140F"/>
    <w:pPr>
      <w:autoSpaceDE w:val="0"/>
      <w:autoSpaceDN w:val="0"/>
      <w:adjustRightInd w:val="0"/>
    </w:pPr>
    <w:rPr>
      <w:rFonts w:ascii="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6498</Words>
  <Characters>37043</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vsep</Company>
  <LinksUpToDate>false</LinksUpToDate>
  <CharactersWithSpaces>43455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Aleksander Kirillov</cp:lastModifiedBy>
  <cp:revision>3</cp:revision>
  <dcterms:created xsi:type="dcterms:W3CDTF">2026-01-29T19:52:00Z</dcterms:created>
  <dcterms:modified xsi:type="dcterms:W3CDTF">2026-01-29T19:52:00Z</dcterms:modified>
</cp:coreProperties>
</file>