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F0C3D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МИНИСТЕРСТВО ПРОСВЕЩЕНИЯ ПМР</w:t>
      </w:r>
    </w:p>
    <w:p w14:paraId="1A056D55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ГОУ СПО «ТИРАСПОЛЬСКИЙ ТЕХНИКУМ ИНФОРМАТИКИ И ПРАВА»</w:t>
      </w:r>
    </w:p>
    <w:p w14:paraId="5D402261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073CE8A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5C73BCD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74E2619" w14:textId="77777777" w:rsidR="00F116FD" w:rsidRPr="006A5817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C1897C7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>ДНЕВНИК </w:t>
      </w:r>
    </w:p>
    <w:p w14:paraId="2683692A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 xml:space="preserve">ПРОХОЖДЕНИЯ </w:t>
      </w:r>
      <w:r w:rsidRPr="006A5817">
        <w:rPr>
          <w:rFonts w:eastAsia="Times New Roman" w:cs="Times New Roman"/>
          <w:b/>
          <w:bCs/>
          <w:smallCaps/>
          <w:color w:val="000000"/>
          <w:sz w:val="32"/>
          <w:szCs w:val="32"/>
          <w:lang w:eastAsia="ru-RU"/>
        </w:rPr>
        <w:t>ПРАКТИКИ</w:t>
      </w: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 </w:t>
      </w:r>
    </w:p>
    <w:p w14:paraId="1A6628C2" w14:textId="77777777" w:rsidR="00F116FD" w:rsidRPr="006A5817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C364C4D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______________________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УП.01.01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Учебная практика</w:t>
      </w: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____________________________</w:t>
      </w:r>
    </w:p>
    <w:p w14:paraId="2A1A1E29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вид практики</w:t>
      </w:r>
    </w:p>
    <w:p w14:paraId="4703CBDB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77B07CE7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48B49CC8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Профессиональный модуль 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ПМ.01 Разработка модулей программного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 обеспечения для компьютерных систем</w:t>
      </w:r>
      <w:r w:rsidRPr="006A5817">
        <w:rPr>
          <w:rFonts w:eastAsia="Times New Roman" w:cs="Times New Roman"/>
          <w:color w:val="000000"/>
          <w:sz w:val="32"/>
          <w:szCs w:val="32"/>
          <w:u w:val="single"/>
          <w:lang w:eastAsia="ru-RU"/>
        </w:rPr>
        <w:t xml:space="preserve"> 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______________________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</w:p>
    <w:p w14:paraId="53EF9007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________________________________________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2875418C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профессионального модуля</w:t>
      </w:r>
    </w:p>
    <w:p w14:paraId="35606C01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Междисциплинарный курс _________________________________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</w:t>
      </w:r>
    </w:p>
    <w:p w14:paraId="4F1C3B87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МДК 01.01. Разработка программных модулей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</w:t>
      </w:r>
    </w:p>
    <w:p w14:paraId="092489BB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МДК 01.02. Поддержка и тестирование программных модулей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_______________</w:t>
      </w:r>
      <w:r w:rsidRPr="006A5817">
        <w:rPr>
          <w:rFonts w:eastAsia="Times New Roman" w:cs="Times New Roman"/>
          <w:color w:val="000000"/>
          <w:sz w:val="24"/>
          <w:szCs w:val="24"/>
          <w:lang w:eastAsia="ru-RU"/>
        </w:rPr>
        <w:t>________</w:t>
      </w:r>
    </w:p>
    <w:p w14:paraId="59C47CAF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междисциплинарного курса</w:t>
      </w:r>
    </w:p>
    <w:p w14:paraId="61F036CA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772CED4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Ф.И.О. студента(</w:t>
      </w:r>
      <w:proofErr w:type="spellStart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ки</w:t>
      </w:r>
      <w:proofErr w:type="spellEnd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)_______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Шеленков Кирилл Вячеслав</w:t>
      </w:r>
      <w:r w:rsidRPr="00F116FD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ович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</w:t>
      </w:r>
    </w:p>
    <w:p w14:paraId="6A7586FC" w14:textId="77777777" w:rsidR="00F116FD" w:rsidRPr="00073FED" w:rsidRDefault="00F116FD" w:rsidP="00F116FD">
      <w:pPr>
        <w:pBdr>
          <w:bottom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9C867EF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848155D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Специальность __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2.09.02.07 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Информационные системы и программирование</w:t>
      </w:r>
    </w:p>
    <w:p w14:paraId="60686CF2" w14:textId="77777777" w:rsidR="00F116FD" w:rsidRDefault="00F116FD" w:rsidP="00F116FD">
      <w:pPr>
        <w:spacing w:after="0" w:line="240" w:lineRule="auto"/>
        <w:jc w:val="center"/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код, наименование специальности</w:t>
      </w:r>
    </w:p>
    <w:p w14:paraId="212869CA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</w:p>
    <w:p w14:paraId="266F371C" w14:textId="77777777" w:rsidR="00F116FD" w:rsidRPr="006A5817" w:rsidRDefault="00F116FD" w:rsidP="00F116FD">
      <w:pPr>
        <w:tabs>
          <w:tab w:val="left" w:pos="1276"/>
          <w:tab w:val="left" w:pos="1985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Курс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группа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313</w:t>
      </w:r>
    </w:p>
    <w:p w14:paraId="13A20704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Время прохождения практики: с «_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31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_» 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10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 г. по «_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11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_» 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12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 г.</w:t>
      </w:r>
    </w:p>
    <w:p w14:paraId="49F3CFC3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База практики 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ГОУ СПО «Тираспольский техникум информатики и </w:t>
      </w:r>
      <w:proofErr w:type="gramStart"/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права»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</w:p>
    <w:p w14:paraId="2976453B" w14:textId="77777777" w:rsidR="00F116FD" w:rsidRDefault="00F116FD" w:rsidP="00F116FD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94AB6A9" w14:textId="77777777" w:rsidR="00F116FD" w:rsidRPr="006A5817" w:rsidRDefault="00F116FD" w:rsidP="00F116FD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24E3D27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</w:pPr>
    </w:p>
    <w:p w14:paraId="0E8CA6C9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</w:pPr>
    </w:p>
    <w:p w14:paraId="44E7278A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  <w:sectPr w:rsidR="00F116FD" w:rsidSect="00965FC1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72E4C4A7" w14:textId="77777777" w:rsidR="00F116FD" w:rsidRPr="00084A18" w:rsidRDefault="00F116FD" w:rsidP="00F116FD">
      <w:pPr>
        <w:jc w:val="center"/>
        <w:rPr>
          <w:rFonts w:cs="Times New Roman"/>
          <w:b/>
          <w:sz w:val="28"/>
          <w:szCs w:val="28"/>
        </w:rPr>
      </w:pPr>
      <w:r w:rsidRPr="00084A18">
        <w:rPr>
          <w:rFonts w:cs="Times New Roman"/>
          <w:b/>
          <w:sz w:val="28"/>
          <w:szCs w:val="28"/>
        </w:rPr>
        <w:lastRenderedPageBreak/>
        <w:t>Календарно-тематический план</w:t>
      </w:r>
    </w:p>
    <w:tbl>
      <w:tblPr>
        <w:tblW w:w="1457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9560"/>
        <w:gridCol w:w="1483"/>
        <w:gridCol w:w="1710"/>
      </w:tblGrid>
      <w:tr w:rsidR="00F116FD" w:rsidRPr="00407362" w14:paraId="6F8CACCA" w14:textId="77777777" w:rsidTr="00CF2120">
        <w:trPr>
          <w:trHeight w:val="692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592D9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  <w:p w14:paraId="713785B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11F20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7FFA0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 выполненной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A68FA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E2596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Оценка и подпись руководителя практики</w:t>
            </w:r>
          </w:p>
        </w:tc>
      </w:tr>
      <w:tr w:rsidR="00F116FD" w:rsidRPr="00407362" w14:paraId="749FD15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DC2A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B0A76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13F3F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84174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7D43D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4AF1A91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FC33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0D42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76E0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Создание проекта на основе шаблона MVC.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03D8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A22D4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0A84E0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9ADB2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D5728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69FD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E16E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4261A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34BB12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C65C2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CA167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CBB1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63CF7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1BBD2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ED8B15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9479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CC34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C369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6F06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0BBF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B6E458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7A3E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F6C9B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A4C58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39817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27798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01A06A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6F7DC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89F5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45D6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3C0DE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EE82B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C1BA5AD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7E939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F07D3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0088E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913BF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767F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731CE9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AFB3D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94133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B19DA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F957B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A62DA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2532988" w14:textId="77777777" w:rsidTr="003913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CF1A7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366BF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8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2D8D9C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280C4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6BB6D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C8E591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6D19C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3ADA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DAACEB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CA236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BCA18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A02084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DA4E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ABE3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947287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84C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D719B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40AE81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539C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57B6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BF38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AB5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BD239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0366518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778A6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5AAF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BE6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4F14C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DC305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0564A9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1497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FC754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2B37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0775C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3D4A3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92EDB6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999A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8075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0F4C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E3BEA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168D1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2FCCC2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A405E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82BEE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E1FA1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44D0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FAC24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0AC8D1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2FE4C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67A6F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7E20C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BD8A6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460A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30A8AFD" w14:textId="77777777" w:rsidTr="00CF2120">
        <w:trPr>
          <w:trHeight w:val="480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AE259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5EBF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9A30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10A7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E5B8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6F2C2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2B4D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5FBCE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DAD0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39C3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CDC0E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FA365C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FE794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7FD58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2FD7D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7727E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42542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365D0FD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85A9E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D354B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64BB0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66F1B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552B2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F05994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F2E8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781EB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E7AF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00299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47D00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060F6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5293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B956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BE4EA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DC412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BC188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681E23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8A58F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2936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5CBFD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3764A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1D4F8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AA4734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D0137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87EB5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5C2F0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85629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23C0B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B344AD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8873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977FC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0DBD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6DBD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CC004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1BD42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8BF4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3FBD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595B2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0A55A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414B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2F039C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59E1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AE1F9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FD971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99A3D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2F7D8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2B5945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6546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1BA2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055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3559F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C96F0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2767E5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08D94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841C1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640A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BE7A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D3552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36E49F7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D9292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D297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DB39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DEB7F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45377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575DD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8723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E311A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2A2EB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4F92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BBC3E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36C383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7002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8DC13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A4E24" w14:textId="77777777" w:rsidR="00F116FD" w:rsidRPr="00A80D49" w:rsidRDefault="00F116FD" w:rsidP="00CF2120">
            <w:pPr>
              <w:pStyle w:val="a3"/>
              <w:spacing w:before="0" w:beforeAutospacing="0" w:after="0" w:afterAutospacing="0"/>
              <w:rPr>
                <w:lang w:val="en-US"/>
              </w:rPr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D4C24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2CDEC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DF96B8F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646D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969E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EF64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FC0A8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2CEFD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72C277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A03B1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07F91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B94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A1AD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03BB1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E0637B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F29AC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7C37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3896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3AD29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EB29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7B427D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94B19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CB6B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AB007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3DE1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1DF6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7494F9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69508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421F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CC065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1C414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0019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AD24EE0" w14:textId="77777777" w:rsidTr="00CF2120">
        <w:trPr>
          <w:trHeight w:val="46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80843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5C285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8451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3B12B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495F1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C1EB5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28A67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86FAD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51311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D5214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AD6D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5E4BF0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D9F7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8BDA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453A3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62EC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CEA03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4C72F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81956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4EA30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D05BE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63183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A3F72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BC7F3E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E386F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BD50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E78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0EBD1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7814F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24201A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4F86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1966B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85A31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CF715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3B0BD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33C308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67FF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A8233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AB6F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29E2F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F60C2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81E6C1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1E32B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8B51A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C8114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4B2DE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BD1D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2A2B5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67F2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E90D9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ABDC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0EA7E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4BF60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20E6B2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CE207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C0705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27DC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HttpContext.U</w:t>
            </w:r>
            <w:proofErr w:type="spellEnd"/>
          </w:p>
          <w:p w14:paraId="6CC0937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ser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  <w:r w:rsidRPr="006A5817">
              <w:rPr>
                <w:color w:val="000000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E5F0F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5AA23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045E9B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30A59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4D21B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143CF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rPr>
                <w:lang w:val="en-US"/>
              </w:rPr>
            </w:pPr>
            <w:r w:rsidRPr="006A5817">
              <w:rPr>
                <w:color w:val="000000"/>
              </w:rPr>
              <w:t>Подключение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HttpContext.User</w:t>
            </w:r>
            <w:proofErr w:type="spellEnd"/>
            <w:r w:rsidRPr="006A5817">
              <w:rPr>
                <w:color w:val="000000"/>
                <w:lang w:val="en-US"/>
              </w:rPr>
              <w:t xml:space="preserve"> </w:t>
            </w:r>
            <w:r w:rsidRPr="006A5817">
              <w:rPr>
                <w:color w:val="000000"/>
              </w:rPr>
              <w:t>и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ClaimsIdentity</w:t>
            </w:r>
            <w:proofErr w:type="spellEnd"/>
            <w:r w:rsidRPr="006A5817">
              <w:rPr>
                <w:color w:val="000000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74439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30DD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1B3299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3BC5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FD2B8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C80D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66751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A5EE4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4B1087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4F026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C425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2A36C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395E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1BA30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2E13C0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C5C69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1380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AF007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2B21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7382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DC2681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C8C3E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10CD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95D73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6F0F4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A9377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6D4CBB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1FFE3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6959B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A4202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2E52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CE6A6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F87029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7B3D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DC590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50A51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DAD9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E22A8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7BB865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C455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DABB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318EC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E64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B361C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7E4DD6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D3FC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4610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C0C9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AA5E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6ACA6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AB158C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F043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1DA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9406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882B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F1DCD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9D207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A89B9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6F2D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FC26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2CE0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5C04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903E133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2EDB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973F3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609C0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4EDF8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E3461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B0FC69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3585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C1C4E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AC631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62E6B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8CCA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AB9E1B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41360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C1F7A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7282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DC092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5804B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A28659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5A96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11F3B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C0B9E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A9CDA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446D7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EE6BF2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CE394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7765E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E23E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04BAA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7948B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78CC80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3F7FE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A80C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A630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45C12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0F1B0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709454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3021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D34F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A1590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E04C9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E6EC6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262BF1E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B37E4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010A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04F7E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A7488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9788A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A66FFB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4AC82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EE3DD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C8271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919B7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05825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809AB0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6D698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76033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5034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3AC50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A4A2E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7FBD64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F390E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0AA1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E1513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F6402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77AB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5D007BB" w14:textId="77777777" w:rsidTr="00CF2120">
        <w:trPr>
          <w:trHeight w:val="433"/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8888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79C2D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345CE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DC65C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A54B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CB2192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C56D5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FFBB3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BDA09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C7A85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92BEE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B5CE0C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7ADAD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2A010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76801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1C2F8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57DA4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950CE8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27309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8000F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139E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08163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49CD2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2E6EF5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EE34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3238B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7A6F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D38A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C45B1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5EEBB2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79F8F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4FD8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303F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0C4FF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5D02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EF5046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E013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04F4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7D28A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8DB02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AB194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3D028B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B757F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7339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307E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9370C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9604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5473FD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B5C30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089E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FA55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6AFC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34A5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D3C06E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693EA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63A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88D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15BE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10593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ECC865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E07C1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476F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48C9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A252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F430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4991D1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49B28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52F4D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758B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3F7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1981E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A49B33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FDA83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2C156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3EC90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B3B6A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71F17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EDEC76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E328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94E42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01326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6DCB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EA07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9E9514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5846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53B2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BB624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B5CAC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30383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58154B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DED1B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09F5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8EA7F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CED89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8109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57A885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C8F0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709F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6BC3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0A3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6BD94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2C3355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CCBFB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E3374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C85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227AA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C8DC9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13A9EB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E2B17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0379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218F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9552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84519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55B323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E7A74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A002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B3AC9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F0AB9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F49DE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122280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A131F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073C2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B996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59F51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1B65E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CE6FD0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5639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AD3C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8B420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71AE8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09D8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5FF49A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860B5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6D4CC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28A35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F7AC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E6F2D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E36A30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B91E7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2F88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9419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A6C6E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29F20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35CE45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19FF8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6C43F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7852D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EE27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12B95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044006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B1D8F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DD6E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0090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8300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87E5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75DCF4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D195E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1FC8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F1362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887F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3B40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F34AE0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597C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FBB37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20825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63B7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3627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9ABA2C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05B4C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F5664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265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D4FF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7657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65103D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916AE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BE6D3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FCBC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8E55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1F00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BF2A20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D591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0EA6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CE549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F8A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C90C8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20FC26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3F0AF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360B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344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A21B0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F4814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C55AA9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A0D15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8ACE6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1CB47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4D11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6235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4880EF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E970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75EE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676C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74F9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C6110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F96E41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B2CFE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DEB74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29B0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6CACA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29470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614FAC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B9D6B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F34E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C3BA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9846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9649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D3B82A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E4884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4D785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0E8C6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 Дифференцированный зачет.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2C38D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8E1EA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1F10162A" w14:textId="77777777" w:rsidR="00F116FD" w:rsidRDefault="00F116FD" w:rsidP="00F116FD">
      <w:pPr>
        <w:spacing w:after="0" w:line="240" w:lineRule="auto"/>
      </w:pPr>
    </w:p>
    <w:p w14:paraId="472F0679" w14:textId="77777777" w:rsidR="00F116FD" w:rsidRPr="00084A18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Содержание объемов выполненных работ подтверждаю</w:t>
      </w:r>
    </w:p>
    <w:p w14:paraId="72183927" w14:textId="77777777" w:rsidR="00F116FD" w:rsidRPr="00084A18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Руководитель практики </w:t>
      </w:r>
    </w:p>
    <w:p w14:paraId="26558E45" w14:textId="77777777" w:rsidR="00F116FD" w:rsidRPr="00084A18" w:rsidRDefault="00F116FD" w:rsidP="00F116FD">
      <w:pPr>
        <w:tabs>
          <w:tab w:val="left" w:pos="6521"/>
          <w:tab w:val="left" w:pos="10632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от техникума (предприятия)</w:t>
      </w: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_________________</w:t>
      </w: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/_</w:t>
      </w:r>
      <w:r w:rsidRPr="003A5725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С.Г. Патеров</w:t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__/</w:t>
      </w:r>
    </w:p>
    <w:p w14:paraId="3B3FC5B5" w14:textId="77777777" w:rsidR="00F116FD" w:rsidRPr="00A46F7A" w:rsidRDefault="00F116FD" w:rsidP="00F116FD">
      <w:pPr>
        <w:tabs>
          <w:tab w:val="left" w:pos="7230"/>
          <w:tab w:val="left" w:pos="11057"/>
        </w:tabs>
        <w:rPr>
          <w:rFonts w:cs="Times New Roman"/>
          <w:sz w:val="20"/>
          <w:szCs w:val="20"/>
        </w:rPr>
        <w:sectPr w:rsidR="00F116FD" w:rsidRPr="00A46F7A" w:rsidSect="00965FC1">
          <w:pgSz w:w="16838" w:h="11906" w:orient="landscape"/>
          <w:pgMar w:top="1135" w:right="1134" w:bottom="850" w:left="1134" w:header="708" w:footer="340" w:gutter="0"/>
          <w:cols w:space="708"/>
          <w:docGrid w:linePitch="360"/>
        </w:sectPr>
      </w:pP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3A5725">
        <w:rPr>
          <w:rFonts w:eastAsia="Times New Roman" w:cs="Times New Roman"/>
          <w:color w:val="000000"/>
          <w:sz w:val="20"/>
          <w:szCs w:val="20"/>
          <w:lang w:eastAsia="ru-RU"/>
        </w:rPr>
        <w:t>подпись</w:t>
      </w:r>
      <w:r w:rsidRPr="003A5725">
        <w:rPr>
          <w:rFonts w:eastAsia="Times New Roman" w:cs="Times New Roman"/>
          <w:color w:val="000000"/>
          <w:sz w:val="20"/>
          <w:szCs w:val="20"/>
          <w:lang w:eastAsia="ru-RU"/>
        </w:rPr>
        <w:tab/>
        <w:t>Ф.И.О.</w:t>
      </w:r>
    </w:p>
    <w:p w14:paraId="18908606" w14:textId="77777777" w:rsidR="00F116FD" w:rsidRPr="00965FC1" w:rsidRDefault="00F116FD" w:rsidP="00F116FD">
      <w:pPr>
        <w:spacing w:after="0"/>
        <w:jc w:val="center"/>
        <w:rPr>
          <w:rFonts w:cs="Times New Roman"/>
          <w:b/>
          <w:sz w:val="24"/>
          <w:szCs w:val="24"/>
        </w:rPr>
      </w:pPr>
      <w:r w:rsidRPr="00965FC1">
        <w:rPr>
          <w:rFonts w:cs="Times New Roman"/>
          <w:b/>
          <w:sz w:val="24"/>
          <w:szCs w:val="24"/>
        </w:rPr>
        <w:lastRenderedPageBreak/>
        <w:t>31.10.2025</w:t>
      </w:r>
    </w:p>
    <w:p w14:paraId="7B7262C7" w14:textId="77777777" w:rsid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</w:r>
      <w:r w:rsidRPr="00965FC1">
        <w:t xml:space="preserve"> </w:t>
      </w:r>
      <w:r w:rsidRPr="00965FC1">
        <w:rPr>
          <w:color w:val="000000"/>
        </w:rPr>
        <w:t xml:space="preserve">Создание проекта на основе шаблона MVC. </w:t>
      </w:r>
      <w:r w:rsidRPr="006A5817">
        <w:rPr>
          <w:color w:val="000000"/>
        </w:rPr>
        <w:t>Оформление отчетной документации.</w:t>
      </w:r>
    </w:p>
    <w:p w14:paraId="1051C336" w14:textId="08560B9D" w:rsidR="00140A10" w:rsidRPr="00140A10" w:rsidRDefault="00140A10" w:rsidP="00F116FD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140A10">
        <w:rPr>
          <w:b/>
          <w:bCs/>
          <w:color w:val="000000"/>
        </w:rPr>
        <w:t>Цель работ</w:t>
      </w:r>
      <w:r>
        <w:rPr>
          <w:b/>
          <w:bCs/>
          <w:color w:val="000000"/>
        </w:rPr>
        <w:t>ы</w:t>
      </w:r>
      <w:r w:rsidR="007C5854">
        <w:rPr>
          <w:b/>
          <w:bCs/>
          <w:color w:val="000000"/>
        </w:rPr>
        <w:t xml:space="preserve">: </w:t>
      </w:r>
      <w:r w:rsidR="007C5854" w:rsidRPr="00140A10">
        <w:rPr>
          <w:color w:val="000000"/>
        </w:rPr>
        <w:t>закрепить</w:t>
      </w:r>
      <w:r w:rsidRPr="00140A10">
        <w:rPr>
          <w:color w:val="000000"/>
        </w:rPr>
        <w:t xml:space="preserve"> теоретические знания через выполнение практических заданий, сформировать профессиональные компетенции, освоить правила техники безопасности и поведения во время практики, а также научиться создавать проект на основе архитектурного шаблона MVC в среде Visual Studio.</w:t>
      </w:r>
    </w:p>
    <w:p w14:paraId="6E445AE2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4F5F9433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Введение в практическое обучение</w:t>
      </w:r>
    </w:p>
    <w:p w14:paraId="20C54B5C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Целью моей учебной практики было не только закрепление теоретических знаний, но и получение практических навыков, которые необходимы для дальнейшего профессионального роста. Через выполнение реальных задач на практике я смог лучше понять, как работает теоретическая база, и какие навыки мне нужно развивать для успешной карьеры.</w:t>
      </w:r>
    </w:p>
    <w:p w14:paraId="4BE8D24D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Формирование компетенций</w:t>
      </w:r>
    </w:p>
    <w:p w14:paraId="3992F5F6" w14:textId="0146CCD9" w:rsidR="00F116FD" w:rsidRPr="00F116FD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Для меня основной задачей в ходе практики было развитие компетенций, которые включают в себя знания, умения и личностные качества, необходимые для работы в будущей профессии. В процессе работы я приобрел опыт, который связан с решением реальных профессиональных задач.</w:t>
      </w:r>
    </w:p>
    <w:p w14:paraId="55F2AFF7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Инструктаж по технике безопасности</w:t>
      </w:r>
    </w:p>
    <w:p w14:paraId="5A556926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Перед началом практики мне был проведен обязательный инструктаж по технике безопасности. Это очень важный этап, так как помогает избежать травм и других неблагоприятных ситуаций. В ходе инструктажа мне объяснили правила поведения в случае чрезвычайных ситуаций и требования к безопасному выполнению работы.</w:t>
      </w:r>
    </w:p>
    <w:p w14:paraId="19AFCF84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Я ознакомился с основными правилами безопасности, такими как:</w:t>
      </w:r>
    </w:p>
    <w:p w14:paraId="08B8C656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Обязанности студентов по соблюдению правил.</w:t>
      </w:r>
    </w:p>
    <w:p w14:paraId="339D7A61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Использование защитных средств, если это необходимо.</w:t>
      </w:r>
    </w:p>
    <w:p w14:paraId="3B6CAA5D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Как действовать в экстренных ситуациях.</w:t>
      </w:r>
    </w:p>
    <w:p w14:paraId="52D0846E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Правила поведения на учебной практике</w:t>
      </w:r>
    </w:p>
    <w:p w14:paraId="24755737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Кроме соблюдения техники безопасности, на практике также важно было соблюдать нормы поведения. Я должен был быть дисциплинированным, ответственным и следовать указаниям руководителей практики. Это включало:</w:t>
      </w:r>
    </w:p>
    <w:p w14:paraId="449F97FF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Соблюдение трудовой дисциплины и рабочего времени.</w:t>
      </w:r>
    </w:p>
    <w:p w14:paraId="3996E243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Взаимодействие с коллегами и преподавателями.</w:t>
      </w:r>
    </w:p>
    <w:p w14:paraId="6C72E8E6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Исполнение инструкций и требований</w:t>
      </w:r>
    </w:p>
    <w:p w14:paraId="0F5DA11D" w14:textId="43CA6D20" w:rsidR="00F116FD" w:rsidRPr="00F116FD" w:rsidRDefault="00FB5A67" w:rsidP="00F116FD">
      <w:pPr>
        <w:tabs>
          <w:tab w:val="left" w:pos="1066"/>
        </w:tabs>
        <w:spacing w:after="0" w:line="240" w:lineRule="auto"/>
        <w:ind w:firstLine="709"/>
        <w:jc w:val="both"/>
        <w:outlineLvl w:val="2"/>
        <w:rPr>
          <w:rFonts w:eastAsia="Times New Roman" w:cs="Times New Roman"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4</w:t>
      </w:r>
      <w:r w:rsidR="00F116FD" w:rsidRPr="00F116FD">
        <w:rPr>
          <w:rFonts w:eastAsia="Times New Roman" w:cs="Times New Roman"/>
          <w:bCs/>
          <w:sz w:val="24"/>
          <w:szCs w:val="24"/>
          <w:lang w:eastAsia="ru-RU"/>
        </w:rPr>
        <w:t xml:space="preserve">. 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 </w:t>
      </w:r>
      <w:r w:rsidR="00F116FD" w:rsidRPr="00F116FD">
        <w:rPr>
          <w:rFonts w:eastAsia="Times New Roman" w:cs="Times New Roman"/>
          <w:bCs/>
          <w:sz w:val="24"/>
          <w:szCs w:val="24"/>
          <w:lang w:eastAsia="ru-RU"/>
        </w:rPr>
        <w:t>Создание проекта на основе шаблона MVC</w:t>
      </w:r>
    </w:p>
    <w:p w14:paraId="15FA9C32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Что такое MVC?</w:t>
      </w:r>
    </w:p>
    <w:p w14:paraId="4A46E8A7" w14:textId="77777777" w:rsidR="00F116FD" w:rsidRPr="00242A13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Моя задача на практике заключалась в создании</w:t>
      </w:r>
      <w:r w:rsidRPr="00242A13">
        <w:rPr>
          <w:rFonts w:eastAsia="Times New Roman" w:cs="Times New Roman"/>
          <w:sz w:val="24"/>
          <w:szCs w:val="24"/>
          <w:lang w:eastAsia="ru-RU"/>
        </w:rPr>
        <w:t xml:space="preserve"> проекта с использованием шаблона архитектуры MVC (Model-View-</w:t>
      </w:r>
      <w:proofErr w:type="spellStart"/>
      <w:r w:rsidRPr="00242A13">
        <w:rPr>
          <w:rFonts w:eastAsia="Times New Roman" w:cs="Times New Roman"/>
          <w:sz w:val="24"/>
          <w:szCs w:val="24"/>
          <w:lang w:eastAsia="ru-RU"/>
        </w:rPr>
        <w:t>Controller</w:t>
      </w:r>
      <w:proofErr w:type="spellEnd"/>
      <w:r w:rsidRPr="00242A13">
        <w:rPr>
          <w:rFonts w:eastAsia="Times New Roman" w:cs="Times New Roman"/>
          <w:sz w:val="24"/>
          <w:szCs w:val="24"/>
          <w:lang w:eastAsia="ru-RU"/>
        </w:rPr>
        <w:t>). Этот шаблон разделяет приложение на три компонента: модель, представление и контроллер. Такой подход позволяет эффективно управлять кодом и улучшать структуру проекта.</w:t>
      </w:r>
    </w:p>
    <w:p w14:paraId="41D0DEA0" w14:textId="77777777" w:rsidR="00BC0153" w:rsidRPr="00BC0153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bCs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Шаги создания проекта</w:t>
      </w:r>
    </w:p>
    <w:p w14:paraId="5CE57491" w14:textId="4CD3AB52" w:rsidR="00F116FD" w:rsidRPr="00BC0153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BC0153">
        <w:rPr>
          <w:rFonts w:cs="Times New Roman"/>
        </w:rPr>
        <w:t>Для начала работы с проектом я открыл среду разработки Visual Studio. Это основное средство, которое я использую для создания и настройки проектов на платформе .NET</w:t>
      </w:r>
    </w:p>
    <w:p w14:paraId="69B5BD9C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AE27FE5" wp14:editId="3E5154B3">
            <wp:extent cx="6299835" cy="1345565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7E8D4" w14:textId="4337EC49" w:rsidR="00F116FD" w:rsidRPr="00BC0153" w:rsidRDefault="00F116FD" w:rsidP="00535F87">
      <w:pPr>
        <w:pStyle w:val="aa"/>
      </w:pPr>
      <w:r>
        <w:lastRenderedPageBreak/>
        <w:t>Рисунок 1</w:t>
      </w:r>
      <w:r w:rsidR="00BC0153" w:rsidRPr="00BC0153">
        <w:t xml:space="preserve"> –</w:t>
      </w:r>
      <w:r w:rsidR="00BC0153">
        <w:t xml:space="preserve"> Запуск</w:t>
      </w:r>
      <w:r w:rsidR="00BC0153" w:rsidRPr="00BC0153">
        <w:t xml:space="preserve"> </w:t>
      </w:r>
      <w:r w:rsidR="00BC0153">
        <w:rPr>
          <w:lang w:val="en-US"/>
        </w:rPr>
        <w:t>Visual</w:t>
      </w:r>
      <w:r w:rsidR="00BC0153" w:rsidRPr="00BC0153">
        <w:t xml:space="preserve"> </w:t>
      </w:r>
      <w:r w:rsidR="00BC0153">
        <w:rPr>
          <w:lang w:val="en-US"/>
        </w:rPr>
        <w:t>Studio</w:t>
      </w:r>
    </w:p>
    <w:p w14:paraId="1E39DAF3" w14:textId="77777777" w:rsidR="00BC015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После открытия Visual Studio я выбрал опцию создания нового проекта. Это стандартный шаг для начала работы над любым новым приложением.</w:t>
      </w:r>
    </w:p>
    <w:p w14:paraId="07EC0115" w14:textId="2C916E53" w:rsidR="00F116FD" w:rsidRDefault="00F116FD" w:rsidP="00535F87">
      <w:pPr>
        <w:pStyle w:val="aa"/>
      </w:pPr>
      <w:r>
        <w:rPr>
          <w:noProof/>
        </w:rPr>
        <w:drawing>
          <wp:inline distT="0" distB="0" distL="0" distR="0" wp14:anchorId="512B2F11" wp14:editId="00B9896E">
            <wp:extent cx="6299835" cy="414147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6F7A">
        <w:t xml:space="preserve"> </w:t>
      </w:r>
    </w:p>
    <w:p w14:paraId="03F2440C" w14:textId="3144F272" w:rsidR="00F116FD" w:rsidRPr="00BC0153" w:rsidRDefault="00F116FD" w:rsidP="00535F87">
      <w:pPr>
        <w:pStyle w:val="aa"/>
      </w:pPr>
      <w:r>
        <w:t>Рисунок 2</w:t>
      </w:r>
      <w:r w:rsidR="00BC0153" w:rsidRPr="00BC0153">
        <w:t xml:space="preserve"> </w:t>
      </w:r>
      <w:r w:rsidR="00BC0153">
        <w:t>–</w:t>
      </w:r>
      <w:r w:rsidR="00BC0153" w:rsidRPr="00BC0153">
        <w:t xml:space="preserve"> </w:t>
      </w:r>
      <w:r w:rsidR="00BC0153">
        <w:t>создание проекта</w:t>
      </w:r>
    </w:p>
    <w:p w14:paraId="621CBDA1" w14:textId="77777777" w:rsidR="00A31E19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На следующем этапе я выбрал шаблон проекта ASP.NET Core MVC. Это позволит создать приложение с архитектурой Model-View-</w:t>
      </w:r>
      <w:proofErr w:type="spellStart"/>
      <w:r w:rsidRPr="00F116FD">
        <w:t>Controller</w:t>
      </w:r>
      <w:proofErr w:type="spellEnd"/>
      <w:r w:rsidRPr="00F116FD">
        <w:t>, которая разделяет логику приложения на три основные части.</w:t>
      </w:r>
    </w:p>
    <w:p w14:paraId="0029236E" w14:textId="03A3BC82" w:rsidR="00F116FD" w:rsidRPr="00F116FD" w:rsidRDefault="00F116FD" w:rsidP="00A31E19">
      <w:pPr>
        <w:pStyle w:val="a3"/>
        <w:spacing w:before="0" w:beforeAutospacing="0" w:after="0" w:afterAutospacing="0"/>
        <w:jc w:val="both"/>
      </w:pPr>
      <w:r w:rsidRPr="00F116FD">
        <w:rPr>
          <w:noProof/>
        </w:rPr>
        <w:drawing>
          <wp:inline distT="0" distB="0" distL="0" distR="0" wp14:anchorId="68D9E3CD" wp14:editId="0A051B13">
            <wp:extent cx="6299835" cy="167957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4540E6BD" w14:textId="55321010" w:rsidR="00F116FD" w:rsidRPr="00F116FD" w:rsidRDefault="00F116FD" w:rsidP="00535F87">
      <w:pPr>
        <w:pStyle w:val="aa"/>
      </w:pPr>
      <w:r w:rsidRPr="00F116FD">
        <w:t>Рисунок 3</w:t>
      </w:r>
      <w:r w:rsidR="00BC0153">
        <w:t xml:space="preserve"> – выбор проекта</w:t>
      </w:r>
    </w:p>
    <w:p w14:paraId="65E0A7D7" w14:textId="07389CF0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 xml:space="preserve">Затем я настроил параметры проекта, такие как имя, расположение, версия .NET и другие параметры. Это важно для правильной настройки окружения и конфигурации проекта. </w:t>
      </w:r>
    </w:p>
    <w:p w14:paraId="7693E0C2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noProof/>
        </w:rPr>
      </w:pPr>
    </w:p>
    <w:p w14:paraId="222263C5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</w:pPr>
      <w:r w:rsidRPr="00F116FD">
        <w:rPr>
          <w:noProof/>
        </w:rPr>
        <w:lastRenderedPageBreak/>
        <w:drawing>
          <wp:inline distT="0" distB="0" distL="0" distR="0" wp14:anchorId="00EC608D" wp14:editId="0740C0FE">
            <wp:extent cx="6299835" cy="4073525"/>
            <wp:effectExtent l="0" t="0" r="571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489F" w14:textId="660863E5" w:rsidR="00F116FD" w:rsidRPr="00F116FD" w:rsidRDefault="00F116FD" w:rsidP="00535F87">
      <w:pPr>
        <w:pStyle w:val="aa"/>
      </w:pPr>
      <w:r w:rsidRPr="00F116FD">
        <w:t>Рисунок 4</w:t>
      </w:r>
      <w:r w:rsidR="00BC0153">
        <w:t xml:space="preserve"> – настройка проекта</w:t>
      </w:r>
    </w:p>
    <w:p w14:paraId="1D0C86D0" w14:textId="77777777" w:rsidR="00BE6084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 xml:space="preserve">В этом разделе я уточнил параметры, такие как поддержка </w:t>
      </w:r>
      <w:proofErr w:type="spellStart"/>
      <w:r w:rsidRPr="00F116FD">
        <w:t>Docker</w:t>
      </w:r>
      <w:proofErr w:type="spellEnd"/>
      <w:r w:rsidRPr="00F116FD">
        <w:t>, тестирование и другие настройки, которые могут понадобиться для специфических нужд проекта.</w:t>
      </w:r>
    </w:p>
    <w:p w14:paraId="4EA0BD40" w14:textId="049C8BC5" w:rsidR="00F116FD" w:rsidRPr="00F116FD" w:rsidRDefault="00F116FD" w:rsidP="00BE6084">
      <w:pPr>
        <w:pStyle w:val="aa"/>
      </w:pPr>
      <w:r w:rsidRPr="00F116FD">
        <w:rPr>
          <w:noProof/>
        </w:rPr>
        <w:drawing>
          <wp:inline distT="0" distB="0" distL="0" distR="0" wp14:anchorId="5A38737D" wp14:editId="42B375FD">
            <wp:extent cx="6299835" cy="4086860"/>
            <wp:effectExtent l="0" t="0" r="571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078910A7" w14:textId="3477C78C" w:rsidR="00F116FD" w:rsidRPr="00F116FD" w:rsidRDefault="00F116FD" w:rsidP="00535F87">
      <w:pPr>
        <w:pStyle w:val="aa"/>
      </w:pPr>
      <w:r w:rsidRPr="00F116FD">
        <w:t>Рисунок 5</w:t>
      </w:r>
      <w:r w:rsidR="00BC0153">
        <w:t xml:space="preserve"> - </w:t>
      </w:r>
      <w:r w:rsidR="00BC0153" w:rsidRPr="00F116FD">
        <w:rPr>
          <w:rStyle w:val="a7"/>
          <w:b w:val="0"/>
        </w:rPr>
        <w:t>Дополнительные сведения</w:t>
      </w:r>
    </w:p>
    <w:p w14:paraId="6D44AF4D" w14:textId="77777777" w:rsidR="00BC015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После настройки проекта я открыл его в Visual Studio. На этом этапе я уже мог работать с проектом, используя все его компоненты и функционал.</w:t>
      </w:r>
    </w:p>
    <w:p w14:paraId="30508653" w14:textId="7F061082" w:rsidR="00F116FD" w:rsidRPr="00F116FD" w:rsidRDefault="00F116FD" w:rsidP="00BC0153">
      <w:pPr>
        <w:pStyle w:val="a3"/>
        <w:spacing w:before="0" w:beforeAutospacing="0" w:after="0" w:afterAutospacing="0"/>
        <w:jc w:val="both"/>
      </w:pPr>
      <w:r w:rsidRPr="00F116FD">
        <w:rPr>
          <w:noProof/>
        </w:rPr>
        <w:lastRenderedPageBreak/>
        <w:drawing>
          <wp:inline distT="0" distB="0" distL="0" distR="0" wp14:anchorId="79C23888" wp14:editId="2AFFC081">
            <wp:extent cx="6299835" cy="3420745"/>
            <wp:effectExtent l="0" t="0" r="571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1C3DE5B6" w14:textId="747FC5A3" w:rsidR="00F116FD" w:rsidRPr="00F116FD" w:rsidRDefault="00F116FD" w:rsidP="00535F87">
      <w:pPr>
        <w:pStyle w:val="aa"/>
      </w:pPr>
      <w:r w:rsidRPr="00F116FD">
        <w:t>Рисунок 6</w:t>
      </w:r>
      <w:r w:rsidR="00BC0153">
        <w:t xml:space="preserve"> – созданный проект</w:t>
      </w:r>
    </w:p>
    <w:p w14:paraId="0D7C6267" w14:textId="6DB09DCF" w:rsidR="0017163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Для проверки работоспособности проекта я запустил его в браузере. Это позволило мне убедиться, что проект работает корректно и отображает нужную информацию.</w:t>
      </w:r>
    </w:p>
    <w:p w14:paraId="23F7DBFC" w14:textId="41204178" w:rsidR="00F116FD" w:rsidRPr="00F116FD" w:rsidRDefault="00F116FD" w:rsidP="00BE6084">
      <w:pPr>
        <w:pStyle w:val="aa"/>
      </w:pPr>
      <w:r w:rsidRPr="00F116FD">
        <w:rPr>
          <w:noProof/>
        </w:rPr>
        <w:drawing>
          <wp:inline distT="0" distB="0" distL="0" distR="0" wp14:anchorId="3088DB86" wp14:editId="4120AE9C">
            <wp:extent cx="6299835" cy="934423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72500"/>
                    <a:stretch/>
                  </pic:blipFill>
                  <pic:spPr bwMode="auto">
                    <a:xfrm>
                      <a:off x="0" y="0"/>
                      <a:ext cx="6299835" cy="934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5B108" w14:textId="4B68B62B" w:rsidR="00F116FD" w:rsidRPr="00F116FD" w:rsidRDefault="00F116FD" w:rsidP="00535F87">
      <w:pPr>
        <w:pStyle w:val="aa"/>
      </w:pPr>
      <w:r w:rsidRPr="00F116FD">
        <w:t>Рисунок 7</w:t>
      </w:r>
      <w:r w:rsidR="00BC0153">
        <w:t xml:space="preserve"> - </w:t>
      </w:r>
      <w:r w:rsidR="00BC0153" w:rsidRPr="00F116FD">
        <w:rPr>
          <w:rStyle w:val="a7"/>
          <w:b w:val="0"/>
        </w:rPr>
        <w:t>Скриншот из браузера запущенного проекта</w:t>
      </w:r>
    </w:p>
    <w:p w14:paraId="5FD0530B" w14:textId="1F9FAAD0" w:rsidR="00FB5A67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Вывод</w:t>
      </w:r>
      <w:r w:rsidR="00BC0153" w:rsidRPr="00F116FD">
        <w:t>:</w:t>
      </w:r>
      <w:r w:rsidR="00BC0153">
        <w:t xml:space="preserve"> </w:t>
      </w:r>
      <w:r w:rsidR="00BC0153" w:rsidRPr="00F116FD">
        <w:t>в результате</w:t>
      </w:r>
      <w:r w:rsidRPr="00F116FD">
        <w:t xml:space="preserve"> выполнения всех шагов я создал новый проект с использованием шаблона ASP.NET Core MVC. Каждый этап, начиная с установки Visual Studio и выбора шаблона, до настройки проекта и запуска его в браузере, позволил мне понять ключевые принципы работы с архитектурой MVC. Такой подход к разработке приложения значительно упрощает его поддержку и расширение. На примере этого проекта я убедился в эффективности разделения логики на модель, представление и контроллер, что способствует более чистой и структурированной кодовой базе.</w:t>
      </w:r>
    </w:p>
    <w:p w14:paraId="2B19172F" w14:textId="77777777" w:rsidR="00FB5A67" w:rsidRDefault="00FB5A67" w:rsidP="00F116FD">
      <w:pPr>
        <w:pStyle w:val="a3"/>
        <w:spacing w:before="0" w:beforeAutospacing="0" w:after="0" w:afterAutospacing="0"/>
        <w:ind w:firstLine="709"/>
        <w:jc w:val="both"/>
      </w:pPr>
    </w:p>
    <w:p w14:paraId="338B3BEF" w14:textId="4CD08DF5" w:rsidR="00FB5A67" w:rsidRPr="00965FC1" w:rsidRDefault="00FB5A67" w:rsidP="00FB5A67">
      <w:pPr>
        <w:spacing w:after="0"/>
        <w:jc w:val="center"/>
        <w:rPr>
          <w:rFonts w:cs="Times New Roman"/>
          <w:b/>
          <w:sz w:val="24"/>
          <w:szCs w:val="24"/>
        </w:rPr>
      </w:pPr>
      <w:r w:rsidRPr="00965FC1">
        <w:rPr>
          <w:rFonts w:cs="Times New Roman"/>
          <w:b/>
          <w:sz w:val="24"/>
          <w:szCs w:val="24"/>
        </w:rPr>
        <w:t>1.1</w:t>
      </w:r>
      <w:r w:rsidR="003708A5" w:rsidRPr="00391364">
        <w:rPr>
          <w:rFonts w:cs="Times New Roman"/>
          <w:b/>
          <w:sz w:val="24"/>
          <w:szCs w:val="24"/>
        </w:rPr>
        <w:t>1</w:t>
      </w:r>
      <w:r w:rsidRPr="00965FC1">
        <w:rPr>
          <w:rFonts w:cs="Times New Roman"/>
          <w:b/>
          <w:sz w:val="24"/>
          <w:szCs w:val="24"/>
        </w:rPr>
        <w:t>.2025</w:t>
      </w:r>
    </w:p>
    <w:p w14:paraId="7F871B15" w14:textId="5A466B19" w:rsidR="00FB5A67" w:rsidRDefault="00FB5A67" w:rsidP="00FB5A67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6A5817">
        <w:rPr>
          <w:color w:val="000000"/>
        </w:rPr>
        <w:t xml:space="preserve">Использование </w:t>
      </w:r>
      <w:proofErr w:type="spellStart"/>
      <w:r w:rsidRPr="006A5817">
        <w:rPr>
          <w:color w:val="000000"/>
        </w:rPr>
        <w:t>Git</w:t>
      </w:r>
      <w:proofErr w:type="spellEnd"/>
      <w:r w:rsidRPr="006A5817">
        <w:rPr>
          <w:color w:val="000000"/>
        </w:rPr>
        <w:t xml:space="preserve"> для контроля версий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6DB93B1D" w14:textId="31B15DBC" w:rsidR="0035759E" w:rsidRPr="0035759E" w:rsidRDefault="0035759E" w:rsidP="00FB5A67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35759E">
        <w:rPr>
          <w:b/>
          <w:bCs/>
          <w:color w:val="000000"/>
        </w:rPr>
        <w:t>Цель работы</w:t>
      </w:r>
      <w:r w:rsidR="007C5854">
        <w:rPr>
          <w:b/>
          <w:bCs/>
          <w:color w:val="000000"/>
        </w:rPr>
        <w:t xml:space="preserve">: </w:t>
      </w:r>
      <w:r w:rsidR="007C5854" w:rsidRPr="0035759E">
        <w:rPr>
          <w:color w:val="000000"/>
        </w:rPr>
        <w:t>освоить</w:t>
      </w:r>
      <w:r w:rsidRPr="0035759E">
        <w:rPr>
          <w:color w:val="000000"/>
        </w:rPr>
        <w:t xml:space="preserve"> принципы работы с системой контроля версий </w:t>
      </w:r>
      <w:proofErr w:type="spellStart"/>
      <w:r w:rsidRPr="0035759E">
        <w:rPr>
          <w:color w:val="000000"/>
        </w:rPr>
        <w:t>Git</w:t>
      </w:r>
      <w:proofErr w:type="spellEnd"/>
      <w:r w:rsidRPr="0035759E">
        <w:rPr>
          <w:color w:val="000000"/>
        </w:rPr>
        <w:t xml:space="preserve">, научиться создавать и публиковать репозиторий проекта на </w:t>
      </w:r>
      <w:proofErr w:type="spellStart"/>
      <w:r w:rsidRPr="0035759E">
        <w:rPr>
          <w:color w:val="000000"/>
        </w:rPr>
        <w:t>GitHub</w:t>
      </w:r>
      <w:proofErr w:type="spellEnd"/>
      <w:r w:rsidRPr="0035759E">
        <w:rPr>
          <w:color w:val="000000"/>
        </w:rPr>
        <w:t>, выполнять фиксацию изменений и вести историю разработки для обеспечения командной и безопасной работы над проектом.</w:t>
      </w:r>
    </w:p>
    <w:p w14:paraId="7D26FDF8" w14:textId="77777777" w:rsidR="00FB5A67" w:rsidRPr="00F116FD" w:rsidRDefault="00FB5A67" w:rsidP="00FB5A67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217AE4AD" w14:textId="77777777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В современном процессе разработки программного обеспечения система контроля версий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используется для отслеживания изменений в проекте, совместной работы и безопасного хранения кода. Благодаря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можно вернуться к любой предыдущей версии проекта, анализировать историю изменений, а также синхронизировать работу нескольких разработчиков. Работа с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через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Desktop упрощает использование системы — позволяет управлять репозиториями через графический интерфейс без необходимости вводить команды в терминале.</w:t>
      </w:r>
    </w:p>
    <w:p w14:paraId="6D931B80" w14:textId="5AD61F5F" w:rsid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Для работы с системой был создан новый репозиторий на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, после чего в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Desktop был выполнен его клон на локальный компьютер. В локальную папку репозитория </w:t>
      </w:r>
      <w:r w:rsidRPr="00D13AD4">
        <w:rPr>
          <w:rFonts w:eastAsia="Times New Roman" w:cs="Times New Roman"/>
          <w:sz w:val="24"/>
          <w:szCs w:val="24"/>
          <w:lang w:eastAsia="ru-RU"/>
        </w:rPr>
        <w:lastRenderedPageBreak/>
        <w:t xml:space="preserve">добавлен проект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>, созданный на платформе ASP.NET MVC. После добавления всех исходных файлов проекта было выполнено первое сохранение изменений (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commit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) с кратким описанием, например: </w:t>
      </w:r>
      <w:r w:rsidR="00F0217B">
        <w:rPr>
          <w:rFonts w:eastAsia="Times New Roman" w:cs="Times New Roman"/>
          <w:sz w:val="24"/>
          <w:szCs w:val="24"/>
          <w:lang w:eastAsia="ru-RU"/>
        </w:rPr>
        <w:t>«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Initial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commit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–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added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MVC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project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structure</w:t>
      </w:r>
      <w:proofErr w:type="spellEnd"/>
      <w:r w:rsidR="00F0217B">
        <w:rPr>
          <w:rFonts w:eastAsia="Times New Roman" w:cs="Times New Roman"/>
          <w:sz w:val="24"/>
          <w:szCs w:val="24"/>
          <w:lang w:eastAsia="ru-RU"/>
        </w:rPr>
        <w:t>»</w:t>
      </w:r>
      <w:r w:rsidRPr="00D13AD4">
        <w:rPr>
          <w:rFonts w:eastAsia="Times New Roman" w:cs="Times New Roman"/>
          <w:sz w:val="24"/>
          <w:szCs w:val="24"/>
          <w:lang w:eastAsia="ru-RU"/>
        </w:rPr>
        <w:t xml:space="preserve">. Далее проект был опубликован на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>, что позволило хранить его в облачном репозитории и иметь возможность отслеживать дальнейшие изменения.</w:t>
      </w:r>
    </w:p>
    <w:p w14:paraId="57F6B4AE" w14:textId="38585AD4" w:rsidR="00D13AD4" w:rsidRPr="00D13AD4" w:rsidRDefault="00D13AD4" w:rsidP="00535F87">
      <w:pPr>
        <w:pStyle w:val="aa"/>
        <w:rPr>
          <w:lang w:eastAsia="ru-RU"/>
        </w:rPr>
      </w:pPr>
      <w:r w:rsidRPr="00D13AD4">
        <w:rPr>
          <w:noProof/>
          <w:lang w:eastAsia="ru-RU"/>
        </w:rPr>
        <w:drawing>
          <wp:inline distT="0" distB="0" distL="0" distR="0" wp14:anchorId="31E1AAB1" wp14:editId="13466A20">
            <wp:extent cx="6120130" cy="42760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3AD4">
        <w:rPr>
          <w:lang w:eastAsia="ru-RU"/>
        </w:rPr>
        <w:t xml:space="preserve">Рисунок </w:t>
      </w:r>
      <w:r>
        <w:rPr>
          <w:lang w:eastAsia="ru-RU"/>
        </w:rPr>
        <w:t>8</w:t>
      </w:r>
      <w:r w:rsidRPr="00D13AD4">
        <w:rPr>
          <w:lang w:eastAsia="ru-RU"/>
        </w:rPr>
        <w:t xml:space="preserve"> — Публикация проекта </w:t>
      </w:r>
      <w:proofErr w:type="spellStart"/>
      <w:r w:rsidRPr="00D13AD4">
        <w:rPr>
          <w:lang w:eastAsia="ru-RU"/>
        </w:rPr>
        <w:t>WebPracticalProject</w:t>
      </w:r>
      <w:proofErr w:type="spellEnd"/>
      <w:r w:rsidRPr="00D13AD4">
        <w:rPr>
          <w:lang w:eastAsia="ru-RU"/>
        </w:rPr>
        <w:t xml:space="preserve"> в </w:t>
      </w:r>
      <w:proofErr w:type="spellStart"/>
      <w:r w:rsidRPr="00D13AD4">
        <w:rPr>
          <w:lang w:eastAsia="ru-RU"/>
        </w:rPr>
        <w:t>GitHub</w:t>
      </w:r>
      <w:proofErr w:type="spellEnd"/>
    </w:p>
    <w:p w14:paraId="2E7E577F" w14:textId="626DCC8B" w:rsid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В процессе работы с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можно фиксировать каждое изменение в коде, добавлять комментарии к коммитам, а также создавать отдельные ветки для разработки новых функций. Это обеспечивает прозрачность разработки и возможность безопасно тестировать новые решения, не нарушая стабильную версию проекта.</w:t>
      </w:r>
    </w:p>
    <w:p w14:paraId="24D4DB91" w14:textId="77777777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FEF7D47" w14:textId="64702033" w:rsidR="00D13AD4" w:rsidRPr="00D13AD4" w:rsidRDefault="00D13AD4" w:rsidP="00535F87">
      <w:pPr>
        <w:pStyle w:val="aa"/>
        <w:rPr>
          <w:lang w:eastAsia="ru-RU"/>
        </w:rPr>
      </w:pPr>
      <w:r w:rsidRPr="00D13AD4">
        <w:rPr>
          <w:noProof/>
          <w:lang w:eastAsia="ru-RU"/>
        </w:rPr>
        <w:drawing>
          <wp:inline distT="0" distB="0" distL="0" distR="0" wp14:anchorId="3D89852B" wp14:editId="4BE3B03A">
            <wp:extent cx="6120130" cy="102425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3AD4">
        <w:rPr>
          <w:lang w:eastAsia="ru-RU"/>
        </w:rPr>
        <w:br/>
        <w:t xml:space="preserve">Рисунок </w:t>
      </w:r>
      <w:r w:rsidR="000163CB">
        <w:rPr>
          <w:lang w:eastAsia="ru-RU"/>
        </w:rPr>
        <w:t>9</w:t>
      </w:r>
      <w:r w:rsidRPr="00D13AD4">
        <w:rPr>
          <w:lang w:eastAsia="ru-RU"/>
        </w:rPr>
        <w:t xml:space="preserve"> — История изменений и веток проекта в </w:t>
      </w:r>
      <w:proofErr w:type="spellStart"/>
      <w:r w:rsidRPr="00D13AD4">
        <w:rPr>
          <w:lang w:eastAsia="ru-RU"/>
        </w:rPr>
        <w:t>GitHub</w:t>
      </w:r>
      <w:proofErr w:type="spellEnd"/>
      <w:r w:rsidRPr="00D13AD4">
        <w:rPr>
          <w:lang w:eastAsia="ru-RU"/>
        </w:rPr>
        <w:t xml:space="preserve"> Desktop</w:t>
      </w:r>
    </w:p>
    <w:p w14:paraId="61A5D3F9" w14:textId="4CA42DEF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b/>
          <w:bCs/>
          <w:sz w:val="24"/>
          <w:szCs w:val="24"/>
          <w:lang w:eastAsia="ru-RU"/>
        </w:rPr>
        <w:t>Вывод: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D13AD4">
        <w:rPr>
          <w:rFonts w:eastAsia="Times New Roman" w:cs="Times New Roman"/>
          <w:sz w:val="24"/>
          <w:szCs w:val="24"/>
          <w:lang w:eastAsia="ru-RU"/>
        </w:rPr>
        <w:t xml:space="preserve">Использование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Desktop обеспечивает надежный контроль версий, сохраняет историю изменений проекта и облегчает коллективную работу. Интеграция с ASP.NET MVC-проектом позволяет безопасно хранить и обновлять код на всех этапах разработки, исключая риск потери данных.</w:t>
      </w:r>
    </w:p>
    <w:p w14:paraId="427FA281" w14:textId="77777777" w:rsidR="001C03EA" w:rsidRDefault="001C03EA" w:rsidP="001C03EA">
      <w:pPr>
        <w:pStyle w:val="a3"/>
        <w:spacing w:before="0" w:beforeAutospacing="0" w:after="0" w:afterAutospacing="0"/>
        <w:ind w:firstLine="709"/>
        <w:jc w:val="both"/>
      </w:pPr>
    </w:p>
    <w:p w14:paraId="358A09C1" w14:textId="760327F1" w:rsidR="001C03EA" w:rsidRPr="00965FC1" w:rsidRDefault="000163CB" w:rsidP="001C03EA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3</w:t>
      </w:r>
      <w:r w:rsidR="001C03EA" w:rsidRPr="00965FC1">
        <w:rPr>
          <w:rFonts w:cs="Times New Roman"/>
          <w:b/>
          <w:sz w:val="24"/>
          <w:szCs w:val="24"/>
        </w:rPr>
        <w:t>.1</w:t>
      </w:r>
      <w:r w:rsidR="001C03EA" w:rsidRPr="001C03EA">
        <w:rPr>
          <w:rFonts w:cs="Times New Roman"/>
          <w:b/>
          <w:sz w:val="24"/>
          <w:szCs w:val="24"/>
        </w:rPr>
        <w:t>1</w:t>
      </w:r>
      <w:r w:rsidR="001C03EA" w:rsidRPr="00965FC1">
        <w:rPr>
          <w:rFonts w:cs="Times New Roman"/>
          <w:b/>
          <w:sz w:val="24"/>
          <w:szCs w:val="24"/>
        </w:rPr>
        <w:t>.2025</w:t>
      </w:r>
    </w:p>
    <w:p w14:paraId="0BA4F141" w14:textId="0CDF47AC" w:rsidR="001C03EA" w:rsidRDefault="001C03EA" w:rsidP="001C03EA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1C03EA">
        <w:rPr>
          <w:color w:val="000000"/>
        </w:rPr>
        <w:t>Определение структуры MVC-приложения, взаимодействие моделей, контроллеров и представлений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4C988DBA" w14:textId="4460DB62" w:rsidR="0035759E" w:rsidRPr="0035759E" w:rsidRDefault="0035759E" w:rsidP="001C03EA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35759E">
        <w:rPr>
          <w:b/>
          <w:bCs/>
          <w:color w:val="000000"/>
        </w:rPr>
        <w:lastRenderedPageBreak/>
        <w:t>Цель работы</w:t>
      </w:r>
      <w:r w:rsidR="007C5854">
        <w:rPr>
          <w:b/>
          <w:bCs/>
          <w:color w:val="000000"/>
        </w:rPr>
        <w:t xml:space="preserve">: </w:t>
      </w:r>
      <w:r w:rsidR="007C5854" w:rsidRPr="0035759E">
        <w:rPr>
          <w:color w:val="000000"/>
        </w:rPr>
        <w:t>изучить</w:t>
      </w:r>
      <w:r w:rsidRPr="0035759E">
        <w:rPr>
          <w:color w:val="000000"/>
        </w:rPr>
        <w:t xml:space="preserve"> принципы взаимодействия компонентов архитектуры MVC, определить структуру многослойного приложения, научиться различать назначение слоёв Domain, DAL и Service и понимать их взаимосвязь при построении MVC-проекта.</w:t>
      </w:r>
    </w:p>
    <w:p w14:paraId="51C810AC" w14:textId="77777777" w:rsidR="001C03EA" w:rsidRPr="00F116FD" w:rsidRDefault="001C03EA" w:rsidP="001C03EA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41D2D817" w14:textId="12A19663" w:rsidR="00FB3BD9" w:rsidRPr="00391364" w:rsidRDefault="000163CB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0163CB">
        <w:rPr>
          <w:rFonts w:eastAsia="Times New Roman" w:cs="Times New Roman"/>
          <w:sz w:val="24"/>
          <w:szCs w:val="24"/>
          <w:lang w:eastAsia="ru-RU"/>
        </w:rPr>
        <w:t xml:space="preserve">Структура MVC-приложения основана на разделении логики программы на три взаимосвязанные части: Model, View и </w:t>
      </w:r>
      <w:proofErr w:type="spellStart"/>
      <w:r w:rsidRPr="000163CB">
        <w:rPr>
          <w:rFonts w:eastAsia="Times New Roman" w:cs="Times New Roman"/>
          <w:sz w:val="24"/>
          <w:szCs w:val="24"/>
          <w:lang w:eastAsia="ru-RU"/>
        </w:rPr>
        <w:t>Controller</w:t>
      </w:r>
      <w:proofErr w:type="spellEnd"/>
      <w:r w:rsidRPr="000163CB">
        <w:rPr>
          <w:rFonts w:eastAsia="Times New Roman" w:cs="Times New Roman"/>
          <w:sz w:val="24"/>
          <w:szCs w:val="24"/>
          <w:lang w:eastAsia="ru-RU"/>
        </w:rPr>
        <w:t>. Такой подход позволяет обеспечить гибкость, читаемость и масштабируемость кода, а также упростить тестирование и сопровождение проекта.</w:t>
      </w:r>
    </w:p>
    <w:p w14:paraId="0473E8DC" w14:textId="41FC99B5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Архитектура проекта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построена с применением принципов многослойного проектирования, где каждый уровень имеет чётко определённое назначение и взаимодействует только с теми слоями, которые находятся рядом. Это создаёт гибкую и логичную структуру, соответствующую принципам «чистой архитектуры» и паттерну «слойной модели» (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Layered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 xml:space="preserve"> Architecture).</w:t>
      </w:r>
    </w:p>
    <w:p w14:paraId="6E13228E" w14:textId="1A18BC4D" w:rsidR="00FB3BD9" w:rsidRPr="00FB3BD9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В основе лежат три ключевых проекта: Domain, DAL и Service, каждый из которых играет отдельную роль в формировании бизнес-логики приложения.</w:t>
      </w:r>
    </w:p>
    <w:p w14:paraId="78DE0D67" w14:textId="181C8B4D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Domain является центральным и определяет базовые структуры данных и общие типы, используемые во всём приложении. Он не зависит от других уровней, что делает его универсальной основой. В Domain могут находиться перечисления, контракты (интерфейсы), модели DTO и любые вспомогательные классы, которые не связаны с конкретной технологией хранения данных или реализации логики. Благодаря этому Domain остаётся устойчивым к изменениям инфраструктуры — например, при смене способа хранения данных или логики доступа к ним структура Domain не меняется.</w:t>
      </w:r>
    </w:p>
    <w:p w14:paraId="3382C8ED" w14:textId="110A5CB7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DAL (Data Access Layer) реализует взаимодействие с источником данных. Он зависит от Domain, так как оперирует его типами и моделями. В данном проекте DAL отвечает за получение, сохранение и обновление данных, используя классы и интерфейсы, определённые в Domain. Таким образом, если в Domain описан, например, интерфейс репозитория, то DAL предоставляет его конкретную реализацию — например, обращающуюся к базе данных через ORM или другие механизмы.</w:t>
      </w:r>
    </w:p>
    <w:p w14:paraId="60971D7B" w14:textId="559389DB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Service располагается выше DAL и также зависит от Domain, а через него — косвенно от DAL. Он реализует бизнес-логику приложения, объединяя операции разных источников данных и определяя последовательность действий, необходимых для выполнения бизнес-задачи. В этом уровне описываются сервисные классы, которые используют репозитории из DAL, применяют бизнес-правила, выполняют проверки и возвращают результат контроллерам или другим компонентам системы.</w:t>
      </w:r>
    </w:p>
    <w:p w14:paraId="2052D160" w14:textId="77777777" w:rsidR="00FB3BD9" w:rsidRPr="00FB3BD9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Такое построение обеспечивает строгую иерархию зависимостей:</w:t>
      </w:r>
    </w:p>
    <w:p w14:paraId="2437139D" w14:textId="77777777" w:rsidR="00FB3BD9" w:rsidRPr="00A37590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Domain не зависит ни от одного слоя;</w:t>
      </w:r>
    </w:p>
    <w:p w14:paraId="6FF8294D" w14:textId="77777777" w:rsidR="00FB3BD9" w:rsidRPr="00A37590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DAL зависит от Domain, так как использует его типы;</w:t>
      </w:r>
    </w:p>
    <w:p w14:paraId="4CBC9882" w14:textId="38DCFE08" w:rsidR="00FB3BD9" w:rsidRPr="00391364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Service зависит от Domain и использует DAL для работы с данными.</w:t>
      </w:r>
    </w:p>
    <w:p w14:paraId="039F7B59" w14:textId="1433E7FF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 xml:space="preserve">Визуально такая структура представлена на рисунке </w:t>
      </w:r>
      <w:r w:rsidR="00A37590" w:rsidRPr="00A37590">
        <w:rPr>
          <w:rFonts w:eastAsia="Times New Roman" w:cs="Times New Roman"/>
          <w:sz w:val="24"/>
          <w:szCs w:val="24"/>
          <w:lang w:eastAsia="ru-RU"/>
        </w:rPr>
        <w:t>10</w:t>
      </w:r>
      <w:r w:rsidRPr="00FB3BD9">
        <w:rPr>
          <w:rFonts w:eastAsia="Times New Roman" w:cs="Times New Roman"/>
          <w:sz w:val="24"/>
          <w:szCs w:val="24"/>
          <w:lang w:eastAsia="ru-RU"/>
        </w:rPr>
        <w:t>. В дереве проекта видно, что каждый уровень оформлен отдельным проектом внутри решения: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WebPracticalProject.Domain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»,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WebPracticalProject.DAL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и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WebPracticalProject.Service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», а основной проект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связывает их в единое MVC-приложение, выступая точкой входа и обеспечивая взаимодействие контроллеров с сервисами.</w:t>
      </w:r>
    </w:p>
    <w:p w14:paraId="56DE2E8B" w14:textId="18DD679E" w:rsidR="000163CB" w:rsidRPr="000163CB" w:rsidRDefault="000163CB" w:rsidP="000163CB">
      <w:pPr>
        <w:tabs>
          <w:tab w:val="left" w:pos="1066"/>
        </w:tabs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139D3B21" wp14:editId="22776732">
            <wp:extent cx="2457450" cy="2972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1475" cy="297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3CB">
        <w:rPr>
          <w:rFonts w:eastAsia="Times New Roman" w:cs="Times New Roman"/>
          <w:sz w:val="24"/>
          <w:szCs w:val="24"/>
          <w:lang w:eastAsia="ru-RU"/>
        </w:rPr>
        <w:br/>
      </w:r>
      <w:r w:rsidR="00AE34CE">
        <w:rPr>
          <w:rFonts w:eastAsia="Times New Roman" w:cs="Times New Roman"/>
          <w:sz w:val="24"/>
          <w:szCs w:val="24"/>
          <w:lang w:eastAsia="ru-RU"/>
        </w:rPr>
        <w:t>Рисунок</w:t>
      </w:r>
      <w:r w:rsidRPr="000163CB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10</w:t>
      </w:r>
      <w:r w:rsidRPr="000163CB">
        <w:rPr>
          <w:rFonts w:eastAsia="Times New Roman" w:cs="Times New Roman"/>
          <w:sz w:val="24"/>
          <w:szCs w:val="24"/>
          <w:lang w:eastAsia="ru-RU"/>
        </w:rPr>
        <w:t xml:space="preserve"> – </w:t>
      </w:r>
      <w:r w:rsidR="00FB3BD9" w:rsidRPr="00FB3BD9">
        <w:rPr>
          <w:rFonts w:eastAsia="Times New Roman" w:cs="Times New Roman"/>
          <w:sz w:val="24"/>
          <w:szCs w:val="24"/>
          <w:lang w:eastAsia="ru-RU"/>
        </w:rPr>
        <w:t>Многоуровневая структура проекта «</w:t>
      </w:r>
      <w:proofErr w:type="spellStart"/>
      <w:r w:rsidR="00FB3BD9"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="00FB3BD9" w:rsidRPr="00FB3BD9">
        <w:rPr>
          <w:rFonts w:eastAsia="Times New Roman" w:cs="Times New Roman"/>
          <w:sz w:val="24"/>
          <w:szCs w:val="24"/>
          <w:lang w:eastAsia="ru-RU"/>
        </w:rPr>
        <w:t>» и зависимость слоёв Domain, DAL и Service</w:t>
      </w:r>
    </w:p>
    <w:p w14:paraId="24AC7652" w14:textId="77777777" w:rsidR="000163CB" w:rsidRPr="000163CB" w:rsidRDefault="000163CB" w:rsidP="000163CB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0163CB">
        <w:rPr>
          <w:rFonts w:eastAsia="Times New Roman" w:cs="Times New Roman"/>
          <w:sz w:val="24"/>
          <w:szCs w:val="24"/>
          <w:lang w:eastAsia="ru-RU"/>
        </w:rPr>
        <w:t>Каждый слой имеет собственное назначение:</w:t>
      </w:r>
    </w:p>
    <w:p w14:paraId="41872BD7" w14:textId="77777777" w:rsidR="00FB3BD9" w:rsidRPr="00FB3BD9" w:rsidRDefault="00FB3BD9" w:rsidP="00FB3BD9">
      <w:pPr>
        <w:pStyle w:val="a3"/>
        <w:spacing w:before="0" w:beforeAutospacing="0" w:after="0" w:afterAutospacing="0"/>
        <w:ind w:firstLine="709"/>
        <w:jc w:val="both"/>
      </w:pPr>
      <w:r w:rsidRPr="00FB3BD9">
        <w:t>Благодаря подобной схеме обеспечивается высокая модульность и изоляция логики. Например, можно заменить реализацию DAL, не затрагивая бизнес-логику Service, либо расширить Domain новыми типами, не изменяя существующий код в других слоях.</w:t>
      </w:r>
    </w:p>
    <w:p w14:paraId="35B83BC7" w14:textId="319FF608" w:rsidR="00391364" w:rsidRPr="00D13AD4" w:rsidRDefault="00FB3BD9" w:rsidP="00391364">
      <w:pPr>
        <w:pStyle w:val="a3"/>
        <w:spacing w:before="0" w:beforeAutospacing="0" w:after="0" w:afterAutospacing="0"/>
        <w:ind w:firstLine="709"/>
        <w:jc w:val="both"/>
      </w:pPr>
      <w:r w:rsidRPr="00FB3BD9">
        <w:rPr>
          <w:b/>
          <w:bCs/>
        </w:rPr>
        <w:t>Вывод:</w:t>
      </w:r>
      <w:r w:rsidRPr="00FB3BD9">
        <w:t xml:space="preserve"> использование зависимости Service → DAL → Domain формирует устойчивую архитектуру, где каждый уровень решает строго определённые задачи. Такая структура упрощает сопровождение, тестирование и масштабирование проекта, делая код понятным и логически организованным.</w:t>
      </w:r>
    </w:p>
    <w:p w14:paraId="77DA18F5" w14:textId="77777777" w:rsidR="00391364" w:rsidRDefault="00391364" w:rsidP="00391364">
      <w:pPr>
        <w:pStyle w:val="a3"/>
        <w:spacing w:before="0" w:beforeAutospacing="0" w:after="0" w:afterAutospacing="0"/>
        <w:ind w:firstLine="709"/>
        <w:jc w:val="both"/>
      </w:pPr>
    </w:p>
    <w:p w14:paraId="04FC5CC7" w14:textId="1BA15153" w:rsidR="00391364" w:rsidRPr="00965FC1" w:rsidRDefault="00391364" w:rsidP="0039136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4</w:t>
      </w:r>
      <w:r w:rsidRPr="00965FC1">
        <w:rPr>
          <w:rFonts w:cs="Times New Roman"/>
          <w:b/>
          <w:sz w:val="24"/>
          <w:szCs w:val="24"/>
        </w:rPr>
        <w:t>.1</w:t>
      </w:r>
      <w:r w:rsidRPr="001C03EA">
        <w:rPr>
          <w:rFonts w:cs="Times New Roman"/>
          <w:b/>
          <w:sz w:val="24"/>
          <w:szCs w:val="24"/>
        </w:rPr>
        <w:t>1</w:t>
      </w:r>
      <w:r w:rsidRPr="00965FC1">
        <w:rPr>
          <w:rFonts w:cs="Times New Roman"/>
          <w:b/>
          <w:sz w:val="24"/>
          <w:szCs w:val="24"/>
        </w:rPr>
        <w:t>.2025</w:t>
      </w:r>
    </w:p>
    <w:p w14:paraId="607FF5D0" w14:textId="5B0F64CD" w:rsidR="00391364" w:rsidRDefault="00391364" w:rsidP="00391364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391364">
        <w:rPr>
          <w:color w:val="000000"/>
        </w:rPr>
        <w:t>Frontend разработка основная страница: написание шапки сайта, секции «О нас»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14EB1EB6" w14:textId="5640F6A1" w:rsidR="000F5F3C" w:rsidRDefault="000F5F3C" w:rsidP="00391364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0F5F3C">
        <w:rPr>
          <w:b/>
          <w:bCs/>
          <w:color w:val="000000"/>
        </w:rPr>
        <w:t xml:space="preserve">Цель работы: </w:t>
      </w:r>
      <w:r w:rsidRPr="000F5F3C">
        <w:rPr>
          <w:color w:val="000000"/>
        </w:rPr>
        <w:t xml:space="preserve">реализовать фиксированную навигацию и </w:t>
      </w:r>
      <w:r>
        <w:rPr>
          <w:color w:val="000000"/>
        </w:rPr>
        <w:t>сделать</w:t>
      </w:r>
      <w:r w:rsidRPr="000F5F3C">
        <w:rPr>
          <w:color w:val="000000"/>
        </w:rPr>
        <w:t xml:space="preserve"> содержательный блок «О нас» в соответствии с сеткой Bootstrap.</w:t>
      </w:r>
    </w:p>
    <w:p w14:paraId="28061D42" w14:textId="77777777" w:rsidR="00391364" w:rsidRPr="00F116FD" w:rsidRDefault="00391364" w:rsidP="00391364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16F69E39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В «Views/Shared/_Layout.cshtml» подключены Bootstrap и Bootstrap Icons, создана панель навигации «navbar navbar-expand-lg fixed-top» с идентификатором «mainNav». На теге body активирован ScrollSpy через «data-bs-spy="scroll" data-bs-target="#mainNav" data-bs-offset="80"», ссылки меню указывают на якоря главной страницы.</w:t>
      </w:r>
    </w:p>
    <w:p w14:paraId="18DB8D50" w14:textId="77777777" w:rsidR="00AA2428" w:rsidRPr="00AE34CE" w:rsidRDefault="000F5F3C" w:rsidP="000F5F3C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17FA89F2" wp14:editId="5A870659">
            <wp:extent cx="4510939" cy="2356082"/>
            <wp:effectExtent l="0" t="0" r="444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31432" b="22098"/>
                    <a:stretch/>
                  </pic:blipFill>
                  <pic:spPr bwMode="auto">
                    <a:xfrm>
                      <a:off x="0" y="0"/>
                      <a:ext cx="4538461" cy="2370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t xml:space="preserve"> </w:t>
      </w:r>
    </w:p>
    <w:p w14:paraId="0E20BDA9" w14:textId="1EF93234" w:rsidR="000F5F3C" w:rsidRPr="00AE34CE" w:rsidRDefault="00AE34CE" w:rsidP="000F5F3C">
      <w:pPr>
        <w:pStyle w:val="aa"/>
        <w:rPr>
          <w:rFonts w:cs="Times New Roman"/>
          <w:szCs w:val="24"/>
        </w:rPr>
      </w:pPr>
      <w:r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11 — фрагмент «</w:t>
      </w:r>
      <w:r w:rsidR="007C5854" w:rsidRPr="000F5F3C">
        <w:rPr>
          <w:rFonts w:cs="Times New Roman"/>
          <w:szCs w:val="24"/>
        </w:rPr>
        <w:t>_</w:t>
      </w:r>
      <w:r w:rsidR="000F5F3C" w:rsidRPr="00AE34CE">
        <w:rPr>
          <w:rFonts w:cs="Times New Roman"/>
          <w:szCs w:val="24"/>
        </w:rPr>
        <w:t>Layout.cshtml» с разметкой navbar</w:t>
      </w:r>
    </w:p>
    <w:p w14:paraId="1918C4C7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lastRenderedPageBreak/>
        <w:t>Навигация фиксируется сверху, пункты меню подсвечиваются при прокрутке к соответствующим секциям. Кнопки справа инициируют модальные формы аутентификации без переключения страницы.</w:t>
      </w:r>
    </w:p>
    <w:p w14:paraId="6641CB9A" w14:textId="56A800E9" w:rsidR="000F5F3C" w:rsidRPr="00AE34CE" w:rsidRDefault="00AA2428" w:rsidP="00AA2428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7AEBE109" wp14:editId="1E48E039">
            <wp:extent cx="1728683" cy="1946199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52872" cy="19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12 — шапка с раскрытием меню на мобил</w:t>
      </w:r>
      <w:r w:rsidRPr="00AE34CE">
        <w:rPr>
          <w:rFonts w:cs="Times New Roman"/>
          <w:szCs w:val="24"/>
        </w:rPr>
        <w:t>ьном устройстве.</w:t>
      </w:r>
    </w:p>
    <w:p w14:paraId="052CAD76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Секция «О нас» размещена в «Index.cshtml» как двухколоночный блок: слева текст и перечень преимуществ, справа сетка из четырёх карточек. Комбинация «row g-4» и «col-lg-*» обеспечивает адаптивное перестроение, карточки оформлены через «card border-0 shadow-sm», иконки — из Bootstrap Icons.</w:t>
      </w:r>
    </w:p>
    <w:p w14:paraId="1E074B88" w14:textId="246F8B23" w:rsidR="000F5F3C" w:rsidRPr="00AE34CE" w:rsidRDefault="00AA2428" w:rsidP="00AA2428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78DA4276" wp14:editId="1090C643">
            <wp:extent cx="5009193" cy="1742032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72366"/>
                    <a:stretch/>
                  </pic:blipFill>
                  <pic:spPr bwMode="auto">
                    <a:xfrm>
                      <a:off x="0" y="0"/>
                      <a:ext cx="5073313" cy="1764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13 — фрагмент «Index.cshtml» секции «about»</w:t>
      </w:r>
    </w:p>
    <w:p w14:paraId="18E954B5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На широких экранах блок остаётся двухколоночным, на узких перестраивается в одну колонку без горизонтальной прокрутки.</w:t>
      </w:r>
    </w:p>
    <w:p w14:paraId="4A63755A" w14:textId="464AA45E" w:rsidR="000F5F3C" w:rsidRPr="00AE34CE" w:rsidRDefault="00AA2428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75641049" wp14:editId="02DADBE1">
            <wp:extent cx="5664074" cy="149507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2650" b="6381"/>
                    <a:stretch/>
                  </pic:blipFill>
                  <pic:spPr bwMode="auto">
                    <a:xfrm>
                      <a:off x="0" y="0"/>
                      <a:ext cx="5677714" cy="1498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14 — браузер: отображение секции «О нас»</w:t>
      </w:r>
    </w:p>
    <w:p w14:paraId="6499D01D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b/>
          <w:bCs/>
          <w:sz w:val="24"/>
          <w:szCs w:val="24"/>
        </w:rPr>
        <w:t>Вывод:</w:t>
      </w:r>
      <w:r w:rsidRPr="000F5F3C">
        <w:rPr>
          <w:rFonts w:cs="Times New Roman"/>
          <w:sz w:val="24"/>
          <w:szCs w:val="24"/>
        </w:rPr>
        <w:t xml:space="preserve"> реализована предсказуемая навигация по якорям и адаптивный информационный блок «О нас», пригодный к дальнейшей интеграции динамических данных.</w:t>
      </w:r>
    </w:p>
    <w:p w14:paraId="55EED7AC" w14:textId="77777777" w:rsidR="006874C6" w:rsidRPr="00AE34CE" w:rsidRDefault="006874C6" w:rsidP="006874C6">
      <w:pPr>
        <w:pStyle w:val="a3"/>
        <w:spacing w:before="0" w:beforeAutospacing="0" w:after="0" w:afterAutospacing="0"/>
        <w:ind w:firstLine="709"/>
        <w:jc w:val="both"/>
      </w:pPr>
    </w:p>
    <w:p w14:paraId="46D4BBB3" w14:textId="2C074B30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5.11.2025</w:t>
      </w:r>
    </w:p>
    <w:p w14:paraId="0B4988C4" w14:textId="26B46AC1" w:rsidR="007F3F51" w:rsidRPr="00AE34CE" w:rsidRDefault="006874C6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секции «Услуги» и «Контакты»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39E46D80" w14:textId="39986701" w:rsidR="007F3F51" w:rsidRPr="00AE34CE" w:rsidRDefault="007F3F51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b/>
          <w:bCs/>
          <w:sz w:val="24"/>
          <w:szCs w:val="24"/>
        </w:rPr>
        <w:t>Цель работы:</w:t>
      </w:r>
      <w:r w:rsidRPr="007F3F51">
        <w:rPr>
          <w:rFonts w:cs="Times New Roman"/>
          <w:sz w:val="24"/>
          <w:szCs w:val="24"/>
        </w:rPr>
        <w:t xml:space="preserve"> представить перечень сервисов в стандартизированном виде карточек и организовать контактный блок с кликабельными каналами связи и встроенной картой.</w:t>
      </w:r>
    </w:p>
    <w:p w14:paraId="7E505594" w14:textId="14D76EE0" w:rsidR="007F3F51" w:rsidRPr="00AE34CE" w:rsidRDefault="006874C6" w:rsidP="007F3F51">
      <w:pPr>
        <w:pStyle w:val="a3"/>
        <w:spacing w:before="0" w:beforeAutospacing="0" w:after="0" w:afterAutospacing="0"/>
        <w:jc w:val="center"/>
        <w:rPr>
          <w:b/>
        </w:rPr>
      </w:pPr>
      <w:r w:rsidRPr="00AE34CE">
        <w:rPr>
          <w:b/>
          <w:color w:val="000000"/>
        </w:rPr>
        <w:t>Ход работы</w:t>
      </w:r>
    </w:p>
    <w:p w14:paraId="76096C4D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lastRenderedPageBreak/>
        <w:t>Секция «Услуги» сверстана набором карточек «card border-0 shadow-sm» с иконкой, заголовком и кратким описанием. Сетка «row g-4» перестраивается от трёх колонок на десктопе до одной на мобильных; размеры контролируются классами «col-md-6 col-lg-4».</w:t>
      </w:r>
    </w:p>
    <w:p w14:paraId="628CB3D1" w14:textId="1AD995F2" w:rsidR="007F3F51" w:rsidRPr="00AE34CE" w:rsidRDefault="007F3F51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0D8B1E0D" wp14:editId="22DC2D4D">
            <wp:extent cx="4987010" cy="1768730"/>
            <wp:effectExtent l="0" t="0" r="444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775" t="651" r="-775" b="75542"/>
                    <a:stretch/>
                  </pic:blipFill>
                  <pic:spPr bwMode="auto">
                    <a:xfrm>
                      <a:off x="0" y="0"/>
                      <a:ext cx="5023449" cy="178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15 — фрагмент «</w:t>
      </w:r>
      <w:proofErr w:type="spellStart"/>
      <w:r w:rsidRPr="00AE34CE">
        <w:rPr>
          <w:rFonts w:cs="Times New Roman"/>
          <w:szCs w:val="24"/>
        </w:rPr>
        <w:t>Index.cshtml</w:t>
      </w:r>
      <w:proofErr w:type="spellEnd"/>
      <w:r w:rsidRPr="00AE34CE">
        <w:rPr>
          <w:rFonts w:cs="Times New Roman"/>
          <w:szCs w:val="24"/>
        </w:rPr>
        <w:t>» секции «</w:t>
      </w:r>
      <w:proofErr w:type="spellStart"/>
      <w:r w:rsidRPr="00AE34CE">
        <w:rPr>
          <w:rFonts w:cs="Times New Roman"/>
          <w:szCs w:val="24"/>
        </w:rPr>
        <w:t>services</w:t>
      </w:r>
      <w:proofErr w:type="spellEnd"/>
      <w:r w:rsidRPr="00AE34CE">
        <w:rPr>
          <w:rFonts w:cs="Times New Roman"/>
          <w:szCs w:val="24"/>
        </w:rPr>
        <w:t>» с разметкой карточек услуг</w:t>
      </w:r>
    </w:p>
    <w:p w14:paraId="4ADB3DDB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Карточки визуально однородны и читаемы, заголовки и иконки выровнены по вертикали, текст не приводит к скачкам высоты.</w:t>
      </w:r>
    </w:p>
    <w:p w14:paraId="57E0C7BC" w14:textId="27E45245" w:rsidR="007F3F51" w:rsidRPr="00AE34CE" w:rsidRDefault="007F3F51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0DFDF913" wp14:editId="2A114000">
            <wp:extent cx="4631727" cy="181943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39930" cy="1822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16 — сетка карточек «Услуги»</w:t>
      </w:r>
    </w:p>
    <w:p w14:paraId="655B5495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Секция «Контакты» содержит левую колонку с адресом, телефоном и почтой (ссылки формата «</w:t>
      </w:r>
      <w:proofErr w:type="spellStart"/>
      <w:r w:rsidRPr="007F3F51">
        <w:rPr>
          <w:rFonts w:cs="Times New Roman"/>
          <w:sz w:val="24"/>
          <w:szCs w:val="24"/>
        </w:rPr>
        <w:t>tel</w:t>
      </w:r>
      <w:proofErr w:type="spellEnd"/>
      <w:r w:rsidRPr="007F3F51">
        <w:rPr>
          <w:rFonts w:cs="Times New Roman"/>
          <w:sz w:val="24"/>
          <w:szCs w:val="24"/>
        </w:rPr>
        <w:t xml:space="preserve">:» и «mailto:»), режимом работы; правая колонка — карта в </w:t>
      </w:r>
      <w:proofErr w:type="spellStart"/>
      <w:r w:rsidRPr="007F3F51">
        <w:rPr>
          <w:rFonts w:cs="Times New Roman"/>
          <w:sz w:val="24"/>
          <w:szCs w:val="24"/>
        </w:rPr>
        <w:t>iframe</w:t>
      </w:r>
      <w:proofErr w:type="spellEnd"/>
      <w:r w:rsidRPr="007F3F51">
        <w:rPr>
          <w:rFonts w:cs="Times New Roman"/>
          <w:sz w:val="24"/>
          <w:szCs w:val="24"/>
        </w:rPr>
        <w:t>, обёрнутая в «</w:t>
      </w:r>
      <w:proofErr w:type="spellStart"/>
      <w:r w:rsidRPr="007F3F51">
        <w:rPr>
          <w:rFonts w:cs="Times New Roman"/>
          <w:sz w:val="24"/>
          <w:szCs w:val="24"/>
        </w:rPr>
        <w:t>ratio</w:t>
      </w:r>
      <w:proofErr w:type="spellEnd"/>
      <w:r w:rsidRPr="007F3F51">
        <w:rPr>
          <w:rFonts w:cs="Times New Roman"/>
          <w:sz w:val="24"/>
          <w:szCs w:val="24"/>
        </w:rPr>
        <w:t xml:space="preserve"> ratio-16x9» для стабильных пропорций и отсутствия сдвигов макета.</w:t>
      </w:r>
    </w:p>
    <w:p w14:paraId="7BC8B76F" w14:textId="74A726A8" w:rsidR="007F3F51" w:rsidRPr="00AE34CE" w:rsidRDefault="007F3F51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5EC58F70" wp14:editId="4EDAB92F">
            <wp:extent cx="3303854" cy="223180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1083"/>
                    <a:stretch/>
                  </pic:blipFill>
                  <pic:spPr bwMode="auto">
                    <a:xfrm>
                      <a:off x="0" y="0"/>
                      <a:ext cx="3320967" cy="224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17 — фрагмент «Index.cshtml» секции «contacts» с колонкой контактных данных и картой</w:t>
      </w:r>
    </w:p>
    <w:p w14:paraId="5E321F53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Ссылки позволяют инициировать звонок и письмо напрямую, карта центрирована на регионе и подстраивается под ширину контейнера.</w:t>
      </w:r>
    </w:p>
    <w:p w14:paraId="43E892B0" w14:textId="7A6E843B" w:rsidR="007F3F51" w:rsidRPr="00AE34CE" w:rsidRDefault="007F3F51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lastRenderedPageBreak/>
        <w:drawing>
          <wp:inline distT="0" distB="0" distL="0" distR="0" wp14:anchorId="78B87426" wp14:editId="4D2F5655">
            <wp:extent cx="3484064" cy="1374033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3794" cy="138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18 — двухколоночный блок контактов с кликабельными ссылками и встроенной картой</w:t>
      </w:r>
    </w:p>
    <w:p w14:paraId="4C50341E" w14:textId="4C84E59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b/>
          <w:bCs/>
          <w:sz w:val="24"/>
          <w:szCs w:val="24"/>
        </w:rPr>
        <w:t>Вывод:</w:t>
      </w:r>
      <w:r w:rsidRPr="007F3F51">
        <w:rPr>
          <w:rFonts w:cs="Times New Roman"/>
          <w:sz w:val="24"/>
          <w:szCs w:val="24"/>
        </w:rPr>
        <w:t xml:space="preserve"> </w:t>
      </w:r>
      <w:r w:rsidR="00933319" w:rsidRPr="00AE34CE">
        <w:rPr>
          <w:rFonts w:cs="Times New Roman"/>
          <w:sz w:val="24"/>
          <w:szCs w:val="24"/>
        </w:rPr>
        <w:t xml:space="preserve">реализован </w:t>
      </w:r>
      <w:r w:rsidRPr="007F3F51">
        <w:rPr>
          <w:rFonts w:cs="Times New Roman"/>
          <w:sz w:val="24"/>
          <w:szCs w:val="24"/>
        </w:rPr>
        <w:t>перечень услуг</w:t>
      </w:r>
      <w:r w:rsidR="00933319" w:rsidRPr="00AE34CE">
        <w:rPr>
          <w:rFonts w:cs="Times New Roman"/>
          <w:sz w:val="24"/>
          <w:szCs w:val="24"/>
        </w:rPr>
        <w:t xml:space="preserve"> и</w:t>
      </w:r>
      <w:r w:rsidRPr="007F3F51">
        <w:rPr>
          <w:rFonts w:cs="Times New Roman"/>
          <w:sz w:val="24"/>
          <w:szCs w:val="24"/>
        </w:rPr>
        <w:t xml:space="preserve"> контактный блок обеспечива</w:t>
      </w:r>
      <w:r w:rsidR="00933319" w:rsidRPr="00AE34CE">
        <w:rPr>
          <w:rFonts w:cs="Times New Roman"/>
          <w:sz w:val="24"/>
          <w:szCs w:val="24"/>
        </w:rPr>
        <w:t>ющий</w:t>
      </w:r>
      <w:r w:rsidRPr="007F3F51">
        <w:rPr>
          <w:rFonts w:cs="Times New Roman"/>
          <w:sz w:val="24"/>
          <w:szCs w:val="24"/>
        </w:rPr>
        <w:t xml:space="preserve"> быстрый доступ к каналам связи и стабильное отображение карты.</w:t>
      </w:r>
    </w:p>
    <w:p w14:paraId="16B62B3B" w14:textId="77777777" w:rsidR="006874C6" w:rsidRPr="00AE34CE" w:rsidRDefault="006874C6" w:rsidP="006874C6">
      <w:pPr>
        <w:pStyle w:val="a3"/>
        <w:spacing w:before="0" w:beforeAutospacing="0" w:after="0" w:afterAutospacing="0"/>
        <w:ind w:firstLine="709"/>
        <w:jc w:val="both"/>
      </w:pPr>
    </w:p>
    <w:p w14:paraId="65A53BE4" w14:textId="3D226C64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6.11.2025</w:t>
      </w:r>
    </w:p>
    <w:p w14:paraId="0EF78248" w14:textId="49EE8971" w:rsidR="006874C6" w:rsidRPr="00AE34CE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формы входа и регистрации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40526E6E" w14:textId="532F6B2D" w:rsidR="00933319" w:rsidRPr="00AE34CE" w:rsidRDefault="00933319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b/>
          <w:bCs/>
          <w:sz w:val="24"/>
          <w:szCs w:val="24"/>
        </w:rPr>
        <w:t>Цель работы:</w:t>
      </w:r>
      <w:r w:rsidRPr="00933319">
        <w:rPr>
          <w:rFonts w:cs="Times New Roman"/>
          <w:sz w:val="24"/>
          <w:szCs w:val="24"/>
        </w:rPr>
        <w:t xml:space="preserve"> внедрить модальные формы аутентификации с клиентской валидацией и CSRF-защитой, не нарушая сценарий взаимодействия с главной страницей.</w:t>
      </w:r>
    </w:p>
    <w:p w14:paraId="157DD08B" w14:textId="6CA5123D" w:rsidR="006874C6" w:rsidRPr="00AE34CE" w:rsidRDefault="006874C6" w:rsidP="006874C6">
      <w:pPr>
        <w:pStyle w:val="a3"/>
        <w:spacing w:before="0" w:beforeAutospacing="0" w:after="0" w:afterAutospacing="0"/>
        <w:jc w:val="center"/>
        <w:rPr>
          <w:b/>
        </w:rPr>
      </w:pPr>
      <w:r w:rsidRPr="00AE34CE">
        <w:rPr>
          <w:b/>
          <w:color w:val="000000"/>
        </w:rPr>
        <w:t>Ход работы</w:t>
      </w:r>
    </w:p>
    <w:p w14:paraId="62745564" w14:textId="37FF20F5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933319">
        <w:rPr>
          <w:rFonts w:cs="Times New Roman"/>
          <w:sz w:val="24"/>
          <w:szCs w:val="24"/>
        </w:rPr>
        <w:t>Форма входа размещена в «Layout.cshtml» в модальном окне Bootstrap. Поля</w:t>
      </w:r>
      <w:r w:rsidRPr="00933319">
        <w:rPr>
          <w:rFonts w:cs="Times New Roman"/>
          <w:sz w:val="24"/>
          <w:szCs w:val="24"/>
          <w:lang w:val="en-US"/>
        </w:rPr>
        <w:t xml:space="preserve"> «Email» </w:t>
      </w:r>
      <w:r w:rsidRPr="00933319">
        <w:rPr>
          <w:rFonts w:cs="Times New Roman"/>
          <w:sz w:val="24"/>
          <w:szCs w:val="24"/>
        </w:rPr>
        <w:t>и</w:t>
      </w:r>
      <w:r w:rsidRPr="00933319">
        <w:rPr>
          <w:rFonts w:cs="Times New Roman"/>
          <w:sz w:val="24"/>
          <w:szCs w:val="24"/>
          <w:lang w:val="en-US"/>
        </w:rPr>
        <w:t xml:space="preserve"> «Password», </w:t>
      </w:r>
      <w:r w:rsidRPr="00933319">
        <w:rPr>
          <w:rFonts w:cs="Times New Roman"/>
          <w:sz w:val="24"/>
          <w:szCs w:val="24"/>
        </w:rPr>
        <w:t>флаг</w:t>
      </w:r>
      <w:r w:rsidRPr="00933319">
        <w:rPr>
          <w:rFonts w:cs="Times New Roman"/>
          <w:sz w:val="24"/>
          <w:szCs w:val="24"/>
          <w:lang w:val="en-US"/>
        </w:rPr>
        <w:t xml:space="preserve"> «RememberMe», </w:t>
      </w:r>
      <w:r w:rsidRPr="00933319">
        <w:rPr>
          <w:rFonts w:cs="Times New Roman"/>
          <w:sz w:val="24"/>
          <w:szCs w:val="24"/>
        </w:rPr>
        <w:t>отправка</w:t>
      </w:r>
      <w:r w:rsidRPr="00933319">
        <w:rPr>
          <w:rFonts w:cs="Times New Roman"/>
          <w:sz w:val="24"/>
          <w:szCs w:val="24"/>
          <w:lang w:val="en-US"/>
        </w:rPr>
        <w:t xml:space="preserve"> «POST» </w:t>
      </w:r>
      <w:r w:rsidRPr="00933319">
        <w:rPr>
          <w:rFonts w:cs="Times New Roman"/>
          <w:sz w:val="24"/>
          <w:szCs w:val="24"/>
        </w:rPr>
        <w:t>на</w:t>
      </w:r>
      <w:r w:rsidRPr="00933319">
        <w:rPr>
          <w:rFonts w:cs="Times New Roman"/>
          <w:sz w:val="24"/>
          <w:szCs w:val="24"/>
          <w:lang w:val="en-US"/>
        </w:rPr>
        <w:t xml:space="preserve"> «Account/Login». </w:t>
      </w:r>
      <w:r w:rsidRPr="00933319">
        <w:rPr>
          <w:rFonts w:cs="Times New Roman"/>
          <w:sz w:val="24"/>
          <w:szCs w:val="24"/>
        </w:rPr>
        <w:t>Присутствует</w:t>
      </w:r>
      <w:r w:rsidRPr="00933319">
        <w:rPr>
          <w:rFonts w:cs="Times New Roman"/>
          <w:sz w:val="24"/>
          <w:szCs w:val="24"/>
          <w:lang w:val="en-US"/>
        </w:rPr>
        <w:t xml:space="preserve"> «@Html.AntiForgeryToken()», </w:t>
      </w:r>
      <w:r w:rsidRPr="00933319">
        <w:rPr>
          <w:rFonts w:cs="Times New Roman"/>
          <w:sz w:val="24"/>
          <w:szCs w:val="24"/>
        </w:rPr>
        <w:t>атрибуты</w:t>
      </w:r>
      <w:r w:rsidRPr="00933319">
        <w:rPr>
          <w:rFonts w:cs="Times New Roman"/>
          <w:sz w:val="24"/>
          <w:szCs w:val="24"/>
          <w:lang w:val="en-US"/>
        </w:rPr>
        <w:t xml:space="preserve"> «required» </w:t>
      </w:r>
      <w:r w:rsidRPr="00933319">
        <w:rPr>
          <w:rFonts w:cs="Times New Roman"/>
          <w:sz w:val="24"/>
          <w:szCs w:val="24"/>
        </w:rPr>
        <w:t>и</w:t>
      </w:r>
      <w:r w:rsidRPr="00933319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933319">
        <w:rPr>
          <w:rFonts w:cs="Times New Roman"/>
          <w:sz w:val="24"/>
          <w:szCs w:val="24"/>
          <w:lang w:val="en-US"/>
        </w:rPr>
        <w:t>minlength</w:t>
      </w:r>
      <w:proofErr w:type="spellEnd"/>
      <w:r w:rsidRPr="00933319">
        <w:rPr>
          <w:rFonts w:cs="Times New Roman"/>
          <w:sz w:val="24"/>
          <w:szCs w:val="24"/>
          <w:lang w:val="en-US"/>
        </w:rPr>
        <w:t xml:space="preserve">». </w:t>
      </w:r>
      <w:r w:rsidRPr="00933319">
        <w:rPr>
          <w:rFonts w:cs="Times New Roman"/>
          <w:sz w:val="24"/>
          <w:szCs w:val="24"/>
        </w:rPr>
        <w:t>Общий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скрипт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активирует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схему</w:t>
      </w:r>
      <w:r w:rsidRPr="00933319">
        <w:rPr>
          <w:rFonts w:cs="Times New Roman"/>
          <w:sz w:val="24"/>
          <w:szCs w:val="24"/>
          <w:lang w:val="en-US"/>
        </w:rPr>
        <w:t xml:space="preserve"> «needs-validation»</w:t>
      </w:r>
      <w:proofErr w:type="gramStart"/>
      <w:r w:rsidRPr="00933319">
        <w:rPr>
          <w:rFonts w:cs="Times New Roman"/>
          <w:sz w:val="24"/>
          <w:szCs w:val="24"/>
          <w:lang w:val="en-US"/>
        </w:rPr>
        <w:t>/«</w:t>
      </w:r>
      <w:proofErr w:type="gramEnd"/>
      <w:r w:rsidRPr="00933319">
        <w:rPr>
          <w:rFonts w:cs="Times New Roman"/>
          <w:sz w:val="24"/>
          <w:szCs w:val="24"/>
          <w:lang w:val="en-US"/>
        </w:rPr>
        <w:t xml:space="preserve">was-validated», </w:t>
      </w:r>
      <w:r w:rsidRPr="00933319">
        <w:rPr>
          <w:rFonts w:cs="Times New Roman"/>
          <w:sz w:val="24"/>
          <w:szCs w:val="24"/>
        </w:rPr>
        <w:t>предотвращая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отправку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при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невалидных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значениях</w:t>
      </w:r>
      <w:r w:rsidRPr="00933319">
        <w:rPr>
          <w:rFonts w:cs="Times New Roman"/>
          <w:sz w:val="24"/>
          <w:szCs w:val="24"/>
          <w:lang w:val="en-US"/>
        </w:rPr>
        <w:t>.</w:t>
      </w:r>
    </w:p>
    <w:p w14:paraId="23FCC5C8" w14:textId="11575C6B" w:rsidR="00933319" w:rsidRPr="00AE34CE" w:rsidRDefault="00933319" w:rsidP="00933319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495225D7" wp14:editId="2AE80661">
            <wp:extent cx="4051050" cy="2998567"/>
            <wp:effectExtent l="0" t="0" r="698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58683" cy="300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19 — фрагмент «</w:t>
      </w:r>
      <w:r w:rsidR="007C5854" w:rsidRPr="000F5F3C">
        <w:rPr>
          <w:rFonts w:cs="Times New Roman"/>
          <w:szCs w:val="24"/>
        </w:rPr>
        <w:t>_</w:t>
      </w:r>
      <w:r w:rsidRPr="00AE34CE">
        <w:rPr>
          <w:rFonts w:cs="Times New Roman"/>
          <w:szCs w:val="24"/>
        </w:rPr>
        <w:t>Layout.cshtml» модального окна входа</w:t>
      </w:r>
    </w:p>
    <w:p w14:paraId="333C4513" w14:textId="12DF088A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>При открытии модал</w:t>
      </w:r>
      <w:r w:rsidR="007C5854">
        <w:rPr>
          <w:rFonts w:cs="Times New Roman"/>
          <w:sz w:val="24"/>
          <w:szCs w:val="24"/>
        </w:rPr>
        <w:t>ьного окна</w:t>
      </w:r>
      <w:r w:rsidRPr="00933319">
        <w:rPr>
          <w:rFonts w:cs="Times New Roman"/>
          <w:sz w:val="24"/>
          <w:szCs w:val="24"/>
        </w:rPr>
        <w:t xml:space="preserve"> проверка выполняется нативными средствами браузера, сообщения выводятся через «invalid-feedback».</w:t>
      </w:r>
    </w:p>
    <w:p w14:paraId="2A32C551" w14:textId="6683A6B0" w:rsidR="00933319" w:rsidRPr="00AE34CE" w:rsidRDefault="00933319" w:rsidP="00933319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lastRenderedPageBreak/>
        <w:drawing>
          <wp:inline distT="0" distB="0" distL="0" distR="0" wp14:anchorId="1CA74F4F" wp14:editId="2D4DDF40">
            <wp:extent cx="2703153" cy="2262529"/>
            <wp:effectExtent l="0" t="0" r="2540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16991" cy="227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20 — модальное окно входа</w:t>
      </w:r>
    </w:p>
    <w:p w14:paraId="78C87EFA" w14:textId="1C707304" w:rsidR="00933319" w:rsidRPr="007C5854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 xml:space="preserve">Форма регистрации реализована </w:t>
      </w:r>
      <w:proofErr w:type="gramStart"/>
      <w:r w:rsidRPr="00933319">
        <w:rPr>
          <w:rFonts w:cs="Times New Roman"/>
          <w:sz w:val="24"/>
          <w:szCs w:val="24"/>
        </w:rPr>
        <w:t>в отдельной модал</w:t>
      </w:r>
      <w:r w:rsidR="007C5854">
        <w:rPr>
          <w:rFonts w:cs="Times New Roman"/>
          <w:sz w:val="24"/>
          <w:szCs w:val="24"/>
        </w:rPr>
        <w:t>ьном окне</w:t>
      </w:r>
      <w:proofErr w:type="gramEnd"/>
      <w:r w:rsidRPr="00933319">
        <w:rPr>
          <w:rFonts w:cs="Times New Roman"/>
          <w:sz w:val="24"/>
          <w:szCs w:val="24"/>
        </w:rPr>
        <w:t xml:space="preserve"> с полями «</w:t>
      </w:r>
      <w:proofErr w:type="spellStart"/>
      <w:r w:rsidRPr="00933319">
        <w:rPr>
          <w:rFonts w:cs="Times New Roman"/>
          <w:sz w:val="24"/>
          <w:szCs w:val="24"/>
        </w:rPr>
        <w:t>DisplayName</w:t>
      </w:r>
      <w:proofErr w:type="spellEnd"/>
      <w:r w:rsidRPr="00933319">
        <w:rPr>
          <w:rFonts w:cs="Times New Roman"/>
          <w:sz w:val="24"/>
          <w:szCs w:val="24"/>
        </w:rPr>
        <w:t>», «</w:t>
      </w:r>
      <w:proofErr w:type="spellStart"/>
      <w:r w:rsidRPr="00933319">
        <w:rPr>
          <w:rFonts w:cs="Times New Roman"/>
          <w:sz w:val="24"/>
          <w:szCs w:val="24"/>
        </w:rPr>
        <w:t>Email</w:t>
      </w:r>
      <w:proofErr w:type="spellEnd"/>
      <w:r w:rsidRPr="00933319">
        <w:rPr>
          <w:rFonts w:cs="Times New Roman"/>
          <w:sz w:val="24"/>
          <w:szCs w:val="24"/>
        </w:rPr>
        <w:t>», «Password», «</w:t>
      </w:r>
      <w:proofErr w:type="spellStart"/>
      <w:r w:rsidRPr="00933319">
        <w:rPr>
          <w:rFonts w:cs="Times New Roman"/>
          <w:sz w:val="24"/>
          <w:szCs w:val="24"/>
        </w:rPr>
        <w:t>ConfirmPassword</w:t>
      </w:r>
      <w:proofErr w:type="spellEnd"/>
      <w:r w:rsidRPr="00933319">
        <w:rPr>
          <w:rFonts w:cs="Times New Roman"/>
          <w:sz w:val="24"/>
          <w:szCs w:val="24"/>
        </w:rPr>
        <w:t>». Отправка «POST» на «</w:t>
      </w:r>
      <w:proofErr w:type="spellStart"/>
      <w:r w:rsidRPr="00933319">
        <w:rPr>
          <w:rFonts w:cs="Times New Roman"/>
          <w:sz w:val="24"/>
          <w:szCs w:val="24"/>
        </w:rPr>
        <w:t>Account</w:t>
      </w:r>
      <w:proofErr w:type="spellEnd"/>
      <w:r w:rsidRPr="00933319">
        <w:rPr>
          <w:rFonts w:cs="Times New Roman"/>
          <w:sz w:val="24"/>
          <w:szCs w:val="24"/>
        </w:rPr>
        <w:t>/</w:t>
      </w:r>
      <w:proofErr w:type="spellStart"/>
      <w:r w:rsidRPr="00933319">
        <w:rPr>
          <w:rFonts w:cs="Times New Roman"/>
          <w:sz w:val="24"/>
          <w:szCs w:val="24"/>
        </w:rPr>
        <w:t>Register</w:t>
      </w:r>
      <w:proofErr w:type="spellEnd"/>
      <w:r w:rsidRPr="00933319">
        <w:rPr>
          <w:rFonts w:cs="Times New Roman"/>
          <w:sz w:val="24"/>
          <w:szCs w:val="24"/>
        </w:rPr>
        <w:t>», присутствует «@</w:t>
      </w:r>
      <w:proofErr w:type="spellStart"/>
      <w:r w:rsidRPr="00933319">
        <w:rPr>
          <w:rFonts w:cs="Times New Roman"/>
          <w:sz w:val="24"/>
          <w:szCs w:val="24"/>
        </w:rPr>
        <w:t>Html.AntiForgeryToken</w:t>
      </w:r>
      <w:proofErr w:type="spellEnd"/>
      <w:r w:rsidRPr="00933319">
        <w:rPr>
          <w:rFonts w:cs="Times New Roman"/>
          <w:sz w:val="24"/>
          <w:szCs w:val="24"/>
        </w:rPr>
        <w:t>()», валидация аналогична форме входа.</w:t>
      </w:r>
    </w:p>
    <w:p w14:paraId="3EBC32C2" w14:textId="20F91A00" w:rsidR="00933319" w:rsidRPr="00AE34CE" w:rsidRDefault="00AE34CE" w:rsidP="00AE34CE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686FCACB" wp14:editId="57E4C91C">
            <wp:extent cx="4498581" cy="272818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6726" cy="27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3319" w:rsidRPr="00AE34CE">
        <w:rPr>
          <w:rFonts w:cs="Times New Roman"/>
          <w:szCs w:val="24"/>
        </w:rPr>
        <w:br/>
      </w:r>
      <w:r w:rsidRPr="00AE34CE">
        <w:rPr>
          <w:rFonts w:cs="Times New Roman"/>
          <w:szCs w:val="24"/>
        </w:rPr>
        <w:t>Рисунок</w:t>
      </w:r>
      <w:r w:rsidR="00933319" w:rsidRPr="00AE34CE">
        <w:rPr>
          <w:rFonts w:cs="Times New Roman"/>
          <w:szCs w:val="24"/>
        </w:rPr>
        <w:t xml:space="preserve"> 21 — фрагмент «</w:t>
      </w:r>
      <w:r w:rsidR="007C5854" w:rsidRPr="000F5F3C">
        <w:rPr>
          <w:rFonts w:cs="Times New Roman"/>
          <w:szCs w:val="24"/>
        </w:rPr>
        <w:t>_</w:t>
      </w:r>
      <w:r w:rsidR="00933319" w:rsidRPr="00AE34CE">
        <w:rPr>
          <w:rFonts w:cs="Times New Roman"/>
          <w:szCs w:val="24"/>
        </w:rPr>
        <w:t>Layout.cshtml» модального окна регистрации</w:t>
      </w:r>
    </w:p>
    <w:p w14:paraId="54F412B8" w14:textId="77777777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>Поля визуально унифицированы за счёт «</w:t>
      </w:r>
      <w:proofErr w:type="spellStart"/>
      <w:r w:rsidRPr="00933319">
        <w:rPr>
          <w:rFonts w:cs="Times New Roman"/>
          <w:sz w:val="24"/>
          <w:szCs w:val="24"/>
        </w:rPr>
        <w:t>form-control</w:t>
      </w:r>
      <w:proofErr w:type="spellEnd"/>
      <w:r w:rsidRPr="00933319">
        <w:rPr>
          <w:rFonts w:cs="Times New Roman"/>
          <w:sz w:val="24"/>
          <w:szCs w:val="24"/>
        </w:rPr>
        <w:t>», кнопки используют иконки без потери доступности за счёт текстовых подписей.</w:t>
      </w:r>
    </w:p>
    <w:p w14:paraId="327EF94E" w14:textId="777B6939" w:rsidR="00933319" w:rsidRPr="00AE34CE" w:rsidRDefault="00AE34CE" w:rsidP="00AE34CE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5480B860" wp14:editId="18DD69A3">
            <wp:extent cx="2576338" cy="2816858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0752" cy="282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3319" w:rsidRPr="00AE34CE">
        <w:rPr>
          <w:rFonts w:cs="Times New Roman"/>
          <w:szCs w:val="24"/>
        </w:rPr>
        <w:br/>
      </w:r>
      <w:r w:rsidRPr="00AE34CE">
        <w:rPr>
          <w:rFonts w:cs="Times New Roman"/>
          <w:szCs w:val="24"/>
        </w:rPr>
        <w:t>Рисунок</w:t>
      </w:r>
      <w:r w:rsidR="00933319" w:rsidRPr="00AE34CE">
        <w:rPr>
          <w:rFonts w:cs="Times New Roman"/>
          <w:szCs w:val="24"/>
        </w:rPr>
        <w:t xml:space="preserve"> 22 — модальное окно регистрации, проверка длины и подтверждения пароля</w:t>
      </w:r>
    </w:p>
    <w:p w14:paraId="4C2F04B8" w14:textId="77777777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b/>
          <w:bCs/>
          <w:sz w:val="24"/>
          <w:szCs w:val="24"/>
        </w:rPr>
        <w:lastRenderedPageBreak/>
        <w:t>Вывод:</w:t>
      </w:r>
      <w:r w:rsidRPr="00933319">
        <w:rPr>
          <w:rFonts w:cs="Times New Roman"/>
          <w:sz w:val="24"/>
          <w:szCs w:val="24"/>
        </w:rPr>
        <w:t xml:space="preserve"> формы обеспечивают аутентификацию в модальном режиме с базовыми требованиями к безопасности и единым поведением валидации.</w:t>
      </w:r>
    </w:p>
    <w:p w14:paraId="6CBA5686" w14:textId="77777777" w:rsidR="006874C6" w:rsidRPr="00AE34CE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2E270C71" w14:textId="6D6C6CBC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7.11.2025</w:t>
      </w:r>
    </w:p>
    <w:p w14:paraId="2B15112F" w14:textId="4E8C8583" w:rsidR="006874C6" w:rsidRPr="007C5854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секция «Написать сообщение» и подвал сайта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06D0CFAB" w14:textId="6B8B399A" w:rsidR="00E748BE" w:rsidRPr="007C5854" w:rsidRDefault="00E748BE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Цель работы:</w:t>
      </w:r>
      <w:r w:rsidRPr="00E748BE">
        <w:rPr>
          <w:rFonts w:cs="Times New Roman"/>
          <w:sz w:val="24"/>
          <w:szCs w:val="24"/>
        </w:rPr>
        <w:t xml:space="preserve"> реализовать форму обратной связи с обязательными полями и согласием на обработку данных и оформить завершающий блок страницы с необходимыми ссылками.</w:t>
      </w:r>
    </w:p>
    <w:p w14:paraId="20B887E4" w14:textId="572DAACD" w:rsidR="00E748BE" w:rsidRPr="00E748BE" w:rsidRDefault="006874C6" w:rsidP="00E748BE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6242088C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Секция «Написать сообщение» находится в левой колонке «Index.cshtml». Поля «Name», «</w:t>
      </w:r>
      <w:proofErr w:type="spellStart"/>
      <w:r w:rsidRPr="00E748BE">
        <w:rPr>
          <w:rFonts w:cs="Times New Roman"/>
          <w:sz w:val="24"/>
          <w:szCs w:val="24"/>
        </w:rPr>
        <w:t>Email</w:t>
      </w:r>
      <w:proofErr w:type="spellEnd"/>
      <w:r w:rsidRPr="00E748BE">
        <w:rPr>
          <w:rFonts w:cs="Times New Roman"/>
          <w:sz w:val="24"/>
          <w:szCs w:val="24"/>
        </w:rPr>
        <w:t>», «</w:t>
      </w:r>
      <w:proofErr w:type="spellStart"/>
      <w:r w:rsidRPr="00E748BE">
        <w:rPr>
          <w:rFonts w:cs="Times New Roman"/>
          <w:sz w:val="24"/>
          <w:szCs w:val="24"/>
        </w:rPr>
        <w:t>Subject</w:t>
      </w:r>
      <w:proofErr w:type="spellEnd"/>
      <w:r w:rsidRPr="00E748BE">
        <w:rPr>
          <w:rFonts w:cs="Times New Roman"/>
          <w:sz w:val="24"/>
          <w:szCs w:val="24"/>
        </w:rPr>
        <w:t>», «Message», обязательный чекбокс «</w:t>
      </w:r>
      <w:proofErr w:type="spellStart"/>
      <w:r w:rsidRPr="00E748BE">
        <w:rPr>
          <w:rFonts w:cs="Times New Roman"/>
          <w:sz w:val="24"/>
          <w:szCs w:val="24"/>
        </w:rPr>
        <w:t>Agree</w:t>
      </w:r>
      <w:proofErr w:type="spellEnd"/>
      <w:r w:rsidRPr="00E748BE">
        <w:rPr>
          <w:rFonts w:cs="Times New Roman"/>
          <w:sz w:val="24"/>
          <w:szCs w:val="24"/>
        </w:rPr>
        <w:t>». Отправка «POST» на «Contact/</w:t>
      </w:r>
      <w:proofErr w:type="spellStart"/>
      <w:r w:rsidRPr="00E748BE">
        <w:rPr>
          <w:rFonts w:cs="Times New Roman"/>
          <w:sz w:val="24"/>
          <w:szCs w:val="24"/>
        </w:rPr>
        <w:t>Send</w:t>
      </w:r>
      <w:proofErr w:type="spellEnd"/>
      <w:r w:rsidRPr="00E748BE">
        <w:rPr>
          <w:rFonts w:cs="Times New Roman"/>
          <w:sz w:val="24"/>
          <w:szCs w:val="24"/>
        </w:rPr>
        <w:t>», присутствует «@</w:t>
      </w:r>
      <w:proofErr w:type="spellStart"/>
      <w:r w:rsidRPr="00E748BE">
        <w:rPr>
          <w:rFonts w:cs="Times New Roman"/>
          <w:sz w:val="24"/>
          <w:szCs w:val="24"/>
        </w:rPr>
        <w:t>Html.AntiForgeryToken</w:t>
      </w:r>
      <w:proofErr w:type="spellEnd"/>
      <w:r w:rsidRPr="00E748BE">
        <w:rPr>
          <w:rFonts w:cs="Times New Roman"/>
          <w:sz w:val="24"/>
          <w:szCs w:val="24"/>
        </w:rPr>
        <w:t>()». Клиентская проверка выполнена через атрибуты и общий скрипт валидации.</w:t>
      </w:r>
    </w:p>
    <w:p w14:paraId="1A4ED115" w14:textId="4116E6B8" w:rsidR="00E748BE" w:rsidRPr="00E748BE" w:rsidRDefault="00E748BE" w:rsidP="00E748BE">
      <w:pPr>
        <w:pStyle w:val="aa"/>
      </w:pPr>
      <w:r w:rsidRPr="00E748BE">
        <w:rPr>
          <w:noProof/>
        </w:rPr>
        <w:drawing>
          <wp:inline distT="0" distB="0" distL="0" distR="0" wp14:anchorId="0E6ABE22" wp14:editId="75881723">
            <wp:extent cx="5184183" cy="2258062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2853" cy="226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23 —</w:t>
      </w:r>
      <w:r w:rsidR="007C5854">
        <w:t xml:space="preserve"> </w:t>
      </w:r>
      <w:r w:rsidRPr="00E748BE">
        <w:t>фрагмент «Index.cshtml» секции «message» с полями формы</w:t>
      </w:r>
    </w:p>
    <w:p w14:paraId="5CB7CD85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При заполнении форма показывает сообщения об ошибках для каждого поля, кнопка отправки помечена как основное действие.</w:t>
      </w:r>
    </w:p>
    <w:p w14:paraId="12545EAE" w14:textId="173B879D" w:rsidR="00E748BE" w:rsidRPr="00E748BE" w:rsidRDefault="00E748BE" w:rsidP="00E748BE">
      <w:pPr>
        <w:pStyle w:val="aa"/>
      </w:pPr>
      <w:r w:rsidRPr="00E748BE">
        <w:rPr>
          <w:noProof/>
        </w:rPr>
        <w:drawing>
          <wp:inline distT="0" distB="0" distL="0" distR="0" wp14:anchorId="3974F5C6" wp14:editId="7A19DAC1">
            <wp:extent cx="3455990" cy="3045417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71528" cy="305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24 —</w:t>
      </w:r>
      <w:r w:rsidR="007C5854">
        <w:t xml:space="preserve"> </w:t>
      </w:r>
      <w:r w:rsidRPr="00E748BE">
        <w:t xml:space="preserve">форма обратной связи с отображением </w:t>
      </w:r>
      <w:proofErr w:type="spellStart"/>
      <w:r w:rsidRPr="00E748BE">
        <w:t>валидационных</w:t>
      </w:r>
      <w:proofErr w:type="spellEnd"/>
      <w:r w:rsidRPr="00E748BE">
        <w:t xml:space="preserve"> подсказок</w:t>
      </w:r>
    </w:p>
    <w:p w14:paraId="49C0FA40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Подвал расположен в «_Layout.cshtml». Разметка включает левый блок с идентификатором проекта и подписью, правый — ссылку на политику конфиденциальности через «</w:t>
      </w:r>
      <w:proofErr w:type="spellStart"/>
      <w:r w:rsidRPr="00E748BE">
        <w:rPr>
          <w:rFonts w:cs="Times New Roman"/>
          <w:sz w:val="24"/>
          <w:szCs w:val="24"/>
        </w:rPr>
        <w:t>asp-controller</w:t>
      </w:r>
      <w:proofErr w:type="spellEnd"/>
      <w:r w:rsidRPr="00E748BE">
        <w:rPr>
          <w:rFonts w:cs="Times New Roman"/>
          <w:sz w:val="24"/>
          <w:szCs w:val="24"/>
        </w:rPr>
        <w:t>/</w:t>
      </w:r>
      <w:proofErr w:type="spellStart"/>
      <w:r w:rsidRPr="00E748BE">
        <w:rPr>
          <w:rFonts w:cs="Times New Roman"/>
          <w:sz w:val="24"/>
          <w:szCs w:val="24"/>
        </w:rPr>
        <w:t>asp-action</w:t>
      </w:r>
      <w:proofErr w:type="spellEnd"/>
      <w:r w:rsidRPr="00E748BE">
        <w:rPr>
          <w:rFonts w:cs="Times New Roman"/>
          <w:sz w:val="24"/>
          <w:szCs w:val="24"/>
        </w:rPr>
        <w:t>» и якорь «Наверх». Блок отделён верхней границей и симметричными отступами.</w:t>
      </w:r>
    </w:p>
    <w:p w14:paraId="0B4D3634" w14:textId="04ACB68F" w:rsidR="00E748BE" w:rsidRPr="00E748BE" w:rsidRDefault="00E748BE" w:rsidP="00E748BE">
      <w:pPr>
        <w:pStyle w:val="aa"/>
      </w:pPr>
      <w:r w:rsidRPr="00E748BE">
        <w:rPr>
          <w:noProof/>
        </w:rPr>
        <w:lastRenderedPageBreak/>
        <w:drawing>
          <wp:inline distT="0" distB="0" distL="0" distR="0" wp14:anchorId="3F12A848" wp14:editId="32834AD7">
            <wp:extent cx="5173054" cy="211634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84034" cy="212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25 — фрагмент «_Layout.cshtml» подвала с ссылками и структурой колонок</w:t>
      </w:r>
    </w:p>
    <w:p w14:paraId="2C253146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Подвал сохраняет единый ритм отступов с основной частью страницы и корректно адаптируется на мобильных (перестройка колонок).</w:t>
      </w:r>
    </w:p>
    <w:p w14:paraId="29E00FBD" w14:textId="4346A15F" w:rsidR="00E748BE" w:rsidRPr="00E748BE" w:rsidRDefault="00E748BE" w:rsidP="00E748BE">
      <w:pPr>
        <w:pStyle w:val="aa"/>
      </w:pPr>
      <w:r w:rsidRPr="00E748BE">
        <w:rPr>
          <w:noProof/>
        </w:rPr>
        <w:drawing>
          <wp:inline distT="0" distB="0" distL="0" distR="0" wp14:anchorId="07A9A483" wp14:editId="7F9422C3">
            <wp:extent cx="4500557" cy="5594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81725" cy="56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26 — отображение подвала</w:t>
      </w:r>
    </w:p>
    <w:p w14:paraId="13C8A02D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Вывод:</w:t>
      </w:r>
      <w:r w:rsidRPr="00E748BE">
        <w:rPr>
          <w:rFonts w:cs="Times New Roman"/>
          <w:sz w:val="24"/>
          <w:szCs w:val="24"/>
        </w:rPr>
        <w:t xml:space="preserve"> форма обеспечивает сбор структурированных обращений с обязательным согласием, подвал завершает страницу и содержит служебные ссылки в соответствии с практикой веб-оформления.</w:t>
      </w:r>
    </w:p>
    <w:p w14:paraId="344FE6D2" w14:textId="77777777" w:rsidR="00391364" w:rsidRPr="00AE34CE" w:rsidRDefault="00391364" w:rsidP="001C03EA">
      <w:pPr>
        <w:pStyle w:val="a3"/>
        <w:spacing w:before="0" w:beforeAutospacing="0" w:after="0" w:afterAutospacing="0"/>
        <w:ind w:firstLine="709"/>
        <w:jc w:val="both"/>
      </w:pPr>
    </w:p>
    <w:p w14:paraId="6F2194BB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653BCDF" w14:textId="0F2825D9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8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581A96E" w14:textId="52FDEF91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Использование </w:t>
      </w:r>
      <w:proofErr w:type="spellStart"/>
      <w:r w:rsidRPr="007C5854">
        <w:rPr>
          <w:rFonts w:cs="Times New Roman"/>
          <w:sz w:val="24"/>
          <w:szCs w:val="24"/>
        </w:rPr>
        <w:t>fetch</w:t>
      </w:r>
      <w:proofErr w:type="spellEnd"/>
      <w:r w:rsidRPr="007C5854">
        <w:rPr>
          <w:rFonts w:cs="Times New Roman"/>
          <w:sz w:val="24"/>
          <w:szCs w:val="24"/>
        </w:rPr>
        <w:t>-запросов для обновления данных без перезагрузки страницы.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48359785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b/>
          <w:bCs/>
          <w:sz w:val="24"/>
          <w:szCs w:val="24"/>
        </w:rPr>
        <w:t>Цель работы:</w:t>
      </w:r>
      <w:r w:rsidRPr="00353670">
        <w:rPr>
          <w:rFonts w:cs="Times New Roman"/>
          <w:sz w:val="24"/>
          <w:szCs w:val="24"/>
        </w:rPr>
        <w:t xml:space="preserve"> внедрить отправку запросов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 xml:space="preserve"> и обработку ответов JSON/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 xml:space="preserve"> без перезагрузки страницы.</w:t>
      </w:r>
    </w:p>
    <w:p w14:paraId="6F60C60B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596E6029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Реализация выполнена на уровне представления, клиентских скриптов и контроллеров с возвратом JSON. В «Views/Shared/_Layout.cshtml» подключены клиентские модули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/fetch-helpers.js» и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/app-interactions.js» перед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/site.js», чтобы обеспечить доступность хелперов для всех страниц и модальных окон. Представление содержит формы входа и регистрации, а также форму «Написать сообщение» в «Views/Home/Index.cshtml», где отправка перехватывается на клиенте и уходит в контроллеры без перезагрузки страницы.</w:t>
      </w:r>
    </w:p>
    <w:p w14:paraId="7A6BFA61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Клиентская часть построена вокруг двух узлов:</w:t>
      </w:r>
    </w:p>
    <w:p w14:paraId="1B715440" w14:textId="77777777" w:rsidR="00353670" w:rsidRPr="00353670" w:rsidRDefault="00353670" w:rsidP="00353670">
      <w:pPr>
        <w:numPr>
          <w:ilvl w:val="0"/>
          <w:numId w:val="9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«</w:t>
      </w:r>
      <w:proofErr w:type="spellStart"/>
      <w:r w:rsidRPr="00353670">
        <w:rPr>
          <w:rFonts w:cs="Times New Roman"/>
          <w:sz w:val="24"/>
          <w:szCs w:val="24"/>
        </w:rPr>
        <w:t>wwwroot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 xml:space="preserve">/fetch-helpers.js» — универсальные хелперы: получение </w:t>
      </w:r>
      <w:proofErr w:type="spellStart"/>
      <w:r w:rsidRPr="00353670">
        <w:rPr>
          <w:rFonts w:cs="Times New Roman"/>
          <w:sz w:val="24"/>
          <w:szCs w:val="24"/>
        </w:rPr>
        <w:t>антифрод</w:t>
      </w:r>
      <w:proofErr w:type="spellEnd"/>
      <w:r w:rsidRPr="00353670">
        <w:rPr>
          <w:rFonts w:cs="Times New Roman"/>
          <w:sz w:val="24"/>
          <w:szCs w:val="24"/>
        </w:rPr>
        <w:t xml:space="preserve">-токена из скрытого поля формы, единая функция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 xml:space="preserve"> с обработкой ошибок и автоматическим выбором формата тела запроса (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 xml:space="preserve"> для форм с файлами и для «классической» MVC-схемы, JSON — при явной сериализации). Здесь же инициализируется простая система уведомлений на основе </w:t>
      </w:r>
      <w:proofErr w:type="spellStart"/>
      <w:r w:rsidRPr="00353670">
        <w:rPr>
          <w:rFonts w:cs="Times New Roman"/>
          <w:sz w:val="24"/>
          <w:szCs w:val="24"/>
        </w:rPr>
        <w:t>Bootstrap-alert</w:t>
      </w:r>
      <w:proofErr w:type="spellEnd"/>
      <w:r w:rsidRPr="00353670">
        <w:rPr>
          <w:rFonts w:cs="Times New Roman"/>
          <w:sz w:val="24"/>
          <w:szCs w:val="24"/>
        </w:rPr>
        <w:t xml:space="preserve"> для фиксации результата вызовов.</w:t>
      </w:r>
    </w:p>
    <w:p w14:paraId="65B9DC36" w14:textId="77777777" w:rsidR="00353670" w:rsidRPr="00353670" w:rsidRDefault="00353670" w:rsidP="00353670">
      <w:pPr>
        <w:numPr>
          <w:ilvl w:val="0"/>
          <w:numId w:val="9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«</w:t>
      </w:r>
      <w:proofErr w:type="spellStart"/>
      <w:r w:rsidRPr="00353670">
        <w:rPr>
          <w:rFonts w:cs="Times New Roman"/>
          <w:sz w:val="24"/>
          <w:szCs w:val="24"/>
        </w:rPr>
        <w:t>wwwroot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 xml:space="preserve">/app-interactions.js» — прикладная логика страницы: навешивание </w:t>
      </w:r>
      <w:proofErr w:type="spellStart"/>
      <w:r w:rsidRPr="00353670">
        <w:rPr>
          <w:rFonts w:cs="Times New Roman"/>
          <w:sz w:val="24"/>
          <w:szCs w:val="24"/>
        </w:rPr>
        <w:t>ajax</w:t>
      </w:r>
      <w:proofErr w:type="spellEnd"/>
      <w:r w:rsidRPr="00353670">
        <w:rPr>
          <w:rFonts w:cs="Times New Roman"/>
          <w:sz w:val="24"/>
          <w:szCs w:val="24"/>
        </w:rPr>
        <w:t>-обработчика на форму «Написать сообщение» в «#</w:t>
      </w:r>
      <w:proofErr w:type="spellStart"/>
      <w:r w:rsidRPr="00353670">
        <w:rPr>
          <w:rFonts w:cs="Times New Roman"/>
          <w:sz w:val="24"/>
          <w:szCs w:val="24"/>
        </w:rPr>
        <w:t>message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 и на формы модальных окон авторизации и регистрации («#</w:t>
      </w:r>
      <w:proofErr w:type="spellStart"/>
      <w:r w:rsidRPr="00353670">
        <w:rPr>
          <w:rFonts w:cs="Times New Roman"/>
          <w:sz w:val="24"/>
          <w:szCs w:val="24"/>
        </w:rPr>
        <w:t>loginModal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», «#</w:t>
      </w:r>
      <w:proofErr w:type="spellStart"/>
      <w:r w:rsidRPr="00353670">
        <w:rPr>
          <w:rFonts w:cs="Times New Roman"/>
          <w:sz w:val="24"/>
          <w:szCs w:val="24"/>
        </w:rPr>
        <w:t>registerModal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»), а также динамическая загрузка блока каталога «Популярно сейчас» с GET-запросом к «/</w:t>
      </w:r>
      <w:proofErr w:type="spell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Popular</w:t>
      </w:r>
      <w:proofErr w:type="spellEnd"/>
      <w:r w:rsidRPr="00353670">
        <w:rPr>
          <w:rFonts w:cs="Times New Roman"/>
          <w:sz w:val="24"/>
          <w:szCs w:val="24"/>
        </w:rPr>
        <w:t>». При успешном ответе формы очищаются и снимается класс валидации; при ошибке показывается уведомление с текстом из JSON.</w:t>
      </w:r>
    </w:p>
    <w:p w14:paraId="2641EFF7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Связь представлений и действий контроллеров организована следующим образом. «</w:t>
      </w:r>
      <w:proofErr w:type="spellStart"/>
      <w:r w:rsidRPr="00353670">
        <w:rPr>
          <w:rFonts w:cs="Times New Roman"/>
          <w:sz w:val="24"/>
          <w:szCs w:val="24"/>
        </w:rPr>
        <w:t>ContactController.Send</w:t>
      </w:r>
      <w:proofErr w:type="spellEnd"/>
      <w:r w:rsidRPr="00353670">
        <w:rPr>
          <w:rFonts w:cs="Times New Roman"/>
          <w:sz w:val="24"/>
          <w:szCs w:val="24"/>
        </w:rPr>
        <w:t xml:space="preserve"> (POST)» принимает данные формы «Написать сообщение» и возвращает JSON с идентификатором созданной заявки; валидация обязательных полей выполняется на сервере независимо от </w:t>
      </w:r>
      <w:proofErr w:type="spellStart"/>
      <w:r w:rsidRPr="00353670">
        <w:rPr>
          <w:rFonts w:cs="Times New Roman"/>
          <w:sz w:val="24"/>
          <w:szCs w:val="24"/>
        </w:rPr>
        <w:t>фронтенда</w:t>
      </w:r>
      <w:proofErr w:type="spellEnd"/>
      <w:r w:rsidRPr="00353670">
        <w:rPr>
          <w:rFonts w:cs="Times New Roman"/>
          <w:sz w:val="24"/>
          <w:szCs w:val="24"/>
        </w:rPr>
        <w:t>. «</w:t>
      </w:r>
      <w:proofErr w:type="spellStart"/>
      <w:r w:rsidRPr="00353670">
        <w:rPr>
          <w:rFonts w:cs="Times New Roman"/>
          <w:sz w:val="24"/>
          <w:szCs w:val="24"/>
        </w:rPr>
        <w:t>AccountController.Login</w:t>
      </w:r>
      <w:proofErr w:type="spellEnd"/>
      <w:r w:rsidRPr="00353670">
        <w:rPr>
          <w:rFonts w:cs="Times New Roman"/>
          <w:sz w:val="24"/>
          <w:szCs w:val="24"/>
        </w:rPr>
        <w:t xml:space="preserve"> (POST)» и </w:t>
      </w:r>
      <w:r w:rsidRPr="00353670">
        <w:rPr>
          <w:rFonts w:cs="Times New Roman"/>
          <w:sz w:val="24"/>
          <w:szCs w:val="24"/>
        </w:rPr>
        <w:lastRenderedPageBreak/>
        <w:t>«</w:t>
      </w:r>
      <w:proofErr w:type="spellStart"/>
      <w:r w:rsidRPr="00353670">
        <w:rPr>
          <w:rFonts w:cs="Times New Roman"/>
          <w:sz w:val="24"/>
          <w:szCs w:val="24"/>
        </w:rPr>
        <w:t>AccountController.Register</w:t>
      </w:r>
      <w:proofErr w:type="spellEnd"/>
      <w:r w:rsidRPr="00353670">
        <w:rPr>
          <w:rFonts w:cs="Times New Roman"/>
          <w:sz w:val="24"/>
          <w:szCs w:val="24"/>
        </w:rPr>
        <w:t xml:space="preserve"> (POST)» обрабатывают соответствующие модальные формы и возвращают компактные JSON-ответы, достаточные для обновления клиентского состояния.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 отдаёт список карточек каталога; клиентский код в «app-interactions.js» формирует HTML-разметку карточек и вставляет её в «#</w:t>
      </w:r>
      <w:proofErr w:type="spellStart"/>
      <w:proofErr w:type="gram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 .</w:t>
      </w:r>
      <w:proofErr w:type="spellStart"/>
      <w:r w:rsidRPr="00353670">
        <w:rPr>
          <w:rFonts w:cs="Times New Roman"/>
          <w:sz w:val="24"/>
          <w:szCs w:val="24"/>
        </w:rPr>
        <w:t>row</w:t>
      </w:r>
      <w:proofErr w:type="spellEnd"/>
      <w:proofErr w:type="gramEnd"/>
      <w:r w:rsidRPr="00353670">
        <w:rPr>
          <w:rFonts w:cs="Times New Roman"/>
          <w:sz w:val="24"/>
          <w:szCs w:val="24"/>
        </w:rPr>
        <w:t>».</w:t>
      </w:r>
    </w:p>
    <w:p w14:paraId="4A22F917" w14:textId="52551B47" w:rsid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На уровне архитектуры контроллеры MVC остаются тонкими и подготовлены для подключения сервисного слоя. Предполагается, что в следующем шаге «Home/Contact/</w:t>
      </w:r>
      <w:proofErr w:type="spellStart"/>
      <w:r w:rsidRPr="00353670">
        <w:rPr>
          <w:rFonts w:cs="Times New Roman"/>
          <w:sz w:val="24"/>
          <w:szCs w:val="24"/>
        </w:rPr>
        <w:t>Account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» будут делегировать бизнес-логику в «Service», где далее обращения к данным будут маршрутизироваться в «DAL», а контракты/сущности определены в «Domain». В текущей теме сервисы и хранилище не задействованы; возвраты JSON имитируют целевые структуры ответов, чтобы зафиксировать стабильный </w:t>
      </w:r>
      <w:proofErr w:type="spellStart"/>
      <w:r w:rsidRPr="00353670">
        <w:rPr>
          <w:rFonts w:cs="Times New Roman"/>
          <w:sz w:val="24"/>
          <w:szCs w:val="24"/>
        </w:rPr>
        <w:t>фронтенд</w:t>
      </w:r>
      <w:proofErr w:type="spellEnd"/>
      <w:r w:rsidRPr="00353670">
        <w:rPr>
          <w:rFonts w:cs="Times New Roman"/>
          <w:sz w:val="24"/>
          <w:szCs w:val="24"/>
        </w:rPr>
        <w:t>-контракт.</w:t>
      </w:r>
    </w:p>
    <w:p w14:paraId="6945F9BB" w14:textId="1A2EAB00" w:rsidR="00353670" w:rsidRPr="00353670" w:rsidRDefault="00353670" w:rsidP="00353670">
      <w:pPr>
        <w:pStyle w:val="aa"/>
      </w:pPr>
      <w:r w:rsidRPr="00353670">
        <w:rPr>
          <w:noProof/>
        </w:rPr>
        <w:drawing>
          <wp:inline distT="0" distB="0" distL="0" distR="0" wp14:anchorId="2B8801D1" wp14:editId="590E07D1">
            <wp:extent cx="5228977" cy="494252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6272" cy="49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3670">
        <w:br/>
        <w:t xml:space="preserve">Рисунок </w:t>
      </w:r>
      <w:r>
        <w:t>27</w:t>
      </w:r>
      <w:r w:rsidRPr="00353670">
        <w:t xml:space="preserve"> — подключение клиентских модулей в макете</w:t>
      </w:r>
    </w:p>
    <w:p w14:paraId="3F0D09C3" w14:textId="77777777" w:rsid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 xml:space="preserve">Подключение скриптов в макете обеспечивает единообразную инициализацию </w:t>
      </w:r>
      <w:proofErr w:type="spellStart"/>
      <w:r w:rsidRPr="00353670">
        <w:rPr>
          <w:rFonts w:cs="Times New Roman"/>
          <w:sz w:val="24"/>
          <w:szCs w:val="24"/>
        </w:rPr>
        <w:t>ajax</w:t>
      </w:r>
      <w:proofErr w:type="spellEnd"/>
      <w:r w:rsidRPr="00353670">
        <w:rPr>
          <w:rFonts w:cs="Times New Roman"/>
          <w:sz w:val="24"/>
          <w:szCs w:val="24"/>
        </w:rPr>
        <w:t xml:space="preserve">-поведения форм и динамических секций на всех страницах, включая модальные окна, которые </w:t>
      </w:r>
      <w:proofErr w:type="spellStart"/>
      <w:r w:rsidRPr="00353670">
        <w:rPr>
          <w:rFonts w:cs="Times New Roman"/>
          <w:sz w:val="24"/>
          <w:szCs w:val="24"/>
        </w:rPr>
        <w:t>рендерятся</w:t>
      </w:r>
      <w:proofErr w:type="spellEnd"/>
      <w:r w:rsidRPr="00353670">
        <w:rPr>
          <w:rFonts w:cs="Times New Roman"/>
          <w:sz w:val="24"/>
          <w:szCs w:val="24"/>
        </w:rPr>
        <w:t xml:space="preserve"> внизу макета и доступны после загрузки DOM.</w:t>
      </w:r>
    </w:p>
    <w:p w14:paraId="0CBDA2E2" w14:textId="723C508F" w:rsidR="00353670" w:rsidRPr="00353670" w:rsidRDefault="00353670" w:rsidP="00353670">
      <w:pPr>
        <w:pStyle w:val="aa"/>
        <w:rPr>
          <w:rFonts w:cs="Times New Roman"/>
          <w:szCs w:val="24"/>
        </w:rPr>
      </w:pPr>
      <w:r w:rsidRPr="00353670">
        <w:rPr>
          <w:noProof/>
        </w:rPr>
        <w:drawing>
          <wp:inline distT="0" distB="0" distL="0" distR="0" wp14:anchorId="4E941563" wp14:editId="2369CB5C">
            <wp:extent cx="4897465" cy="240096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3936" cy="240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FA5D" w14:textId="03AE47B6" w:rsidR="00353670" w:rsidRPr="00353670" w:rsidRDefault="00353670" w:rsidP="00353670">
      <w:pPr>
        <w:pStyle w:val="aa"/>
      </w:pPr>
      <w:r w:rsidRPr="00353670">
        <w:t xml:space="preserve">Рисунок </w:t>
      </w:r>
      <w:r>
        <w:t>28</w:t>
      </w:r>
      <w:r w:rsidRPr="00353670">
        <w:t xml:space="preserve"> — навешивание </w:t>
      </w:r>
      <w:proofErr w:type="spellStart"/>
      <w:r w:rsidRPr="00353670">
        <w:t>ajax</w:t>
      </w:r>
      <w:proofErr w:type="spellEnd"/>
      <w:r w:rsidRPr="00353670">
        <w:t>-обработчиков на формы</w:t>
      </w:r>
    </w:p>
    <w:p w14:paraId="3C287436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Динамическая секция каталога «Популярно сейчас» получает содержимое через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(GET)». Клиентский код после получения JSON строит карточки на стороне браузера и вставляет их внутрь «#</w:t>
      </w:r>
      <w:proofErr w:type="spellStart"/>
      <w:proofErr w:type="gram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 .</w:t>
      </w:r>
      <w:proofErr w:type="spellStart"/>
      <w:r w:rsidRPr="00353670">
        <w:rPr>
          <w:rFonts w:cs="Times New Roman"/>
          <w:sz w:val="24"/>
          <w:szCs w:val="24"/>
        </w:rPr>
        <w:t>row</w:t>
      </w:r>
      <w:proofErr w:type="spellEnd"/>
      <w:proofErr w:type="gramEnd"/>
      <w:r w:rsidRPr="00353670">
        <w:rPr>
          <w:rFonts w:cs="Times New Roman"/>
          <w:sz w:val="24"/>
          <w:szCs w:val="24"/>
        </w:rPr>
        <w:t>», заменяя заглушку-</w:t>
      </w:r>
      <w:proofErr w:type="spellStart"/>
      <w:r w:rsidRPr="00353670">
        <w:rPr>
          <w:rFonts w:cs="Times New Roman"/>
          <w:sz w:val="24"/>
          <w:szCs w:val="24"/>
        </w:rPr>
        <w:t>лоадер</w:t>
      </w:r>
      <w:proofErr w:type="spellEnd"/>
      <w:r w:rsidRPr="00353670">
        <w:rPr>
          <w:rFonts w:cs="Times New Roman"/>
          <w:sz w:val="24"/>
          <w:szCs w:val="24"/>
        </w:rPr>
        <w:t>.</w:t>
      </w:r>
    </w:p>
    <w:p w14:paraId="76FF1ED2" w14:textId="082ADD4C" w:rsidR="00353670" w:rsidRPr="00353670" w:rsidRDefault="006A0061" w:rsidP="006A0061">
      <w:pPr>
        <w:pStyle w:val="aa"/>
      </w:pPr>
      <w:r w:rsidRPr="006A0061">
        <w:rPr>
          <w:noProof/>
        </w:rPr>
        <w:drawing>
          <wp:inline distT="0" distB="0" distL="0" distR="0" wp14:anchorId="30E4A65F" wp14:editId="14E3FA7B">
            <wp:extent cx="4655540" cy="1099882"/>
            <wp:effectExtent l="0" t="0" r="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76412" cy="110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670" w:rsidRPr="00353670">
        <w:br/>
        <w:t xml:space="preserve">Рисунок </w:t>
      </w:r>
      <w:r>
        <w:t>29</w:t>
      </w:r>
      <w:r w:rsidR="00353670" w:rsidRPr="00353670">
        <w:t xml:space="preserve"> — загрузка каталога через </w:t>
      </w:r>
      <w:proofErr w:type="spellStart"/>
      <w:r w:rsidR="00353670" w:rsidRPr="00353670">
        <w:t>fetch</w:t>
      </w:r>
      <w:proofErr w:type="spellEnd"/>
      <w:r w:rsidR="00353670" w:rsidRPr="00353670">
        <w:t xml:space="preserve"> без перезагрузки страницы</w:t>
      </w:r>
    </w:p>
    <w:p w14:paraId="344E4B03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 xml:space="preserve">Для формы «Написать сообщение» используется отправка как 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>, что совместимо с «</w:t>
      </w:r>
      <w:proofErr w:type="spellStart"/>
      <w:r w:rsidRPr="00353670">
        <w:rPr>
          <w:rFonts w:cs="Times New Roman"/>
          <w:sz w:val="24"/>
          <w:szCs w:val="24"/>
        </w:rPr>
        <w:t>ValidateAntiForgeryToken</w:t>
      </w:r>
      <w:proofErr w:type="spellEnd"/>
      <w:r w:rsidRPr="00353670">
        <w:rPr>
          <w:rFonts w:cs="Times New Roman"/>
          <w:sz w:val="24"/>
          <w:szCs w:val="24"/>
        </w:rPr>
        <w:t>», поскольку токен остаётся в скрытом поле формы и корректно обрабатывается сервером. Серверная проверка обязательных полей выполняется в действии контроллера, ответ возвращается в JSON-формате и обрабатывается на клиенте с показом уведомления.</w:t>
      </w:r>
    </w:p>
    <w:p w14:paraId="3AA07B25" w14:textId="65F4A4C0" w:rsidR="00353670" w:rsidRPr="00353670" w:rsidRDefault="006A0061" w:rsidP="006A0061">
      <w:pPr>
        <w:pStyle w:val="aa"/>
      </w:pPr>
      <w:r w:rsidRPr="006A0061">
        <w:rPr>
          <w:noProof/>
        </w:rPr>
        <w:drawing>
          <wp:inline distT="0" distB="0" distL="0" distR="0" wp14:anchorId="4570C3B7" wp14:editId="2E13B1C4">
            <wp:extent cx="1914041" cy="544305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4118" cy="54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670" w:rsidRPr="00353670">
        <w:br/>
        <w:t xml:space="preserve">Рисунок </w:t>
      </w:r>
      <w:r>
        <w:t>30</w:t>
      </w:r>
      <w:r w:rsidR="00353670" w:rsidRPr="00353670">
        <w:t xml:space="preserve"> — отправка формы через </w:t>
      </w:r>
      <w:proofErr w:type="spellStart"/>
      <w:r w:rsidR="00353670" w:rsidRPr="00353670">
        <w:t>fetch</w:t>
      </w:r>
      <w:proofErr w:type="spellEnd"/>
      <w:r w:rsidR="00353670" w:rsidRPr="00353670">
        <w:t xml:space="preserve"> и обработка JSON-ответа</w:t>
      </w:r>
    </w:p>
    <w:p w14:paraId="39A1181A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lastRenderedPageBreak/>
        <w:t>На стороне контроллеров реализованы компактные действия: «</w:t>
      </w:r>
      <w:proofErr w:type="spellStart"/>
      <w:r w:rsidRPr="00353670">
        <w:rPr>
          <w:rFonts w:cs="Times New Roman"/>
          <w:sz w:val="24"/>
          <w:szCs w:val="24"/>
        </w:rPr>
        <w:t>ContactController.Send</w:t>
      </w:r>
      <w:proofErr w:type="spellEnd"/>
      <w:r w:rsidRPr="00353670">
        <w:rPr>
          <w:rFonts w:cs="Times New Roman"/>
          <w:sz w:val="24"/>
          <w:szCs w:val="24"/>
        </w:rPr>
        <w:t xml:space="preserve"> (POST)» валидирует «</w:t>
      </w:r>
      <w:proofErr w:type="spellStart"/>
      <w:r w:rsidRPr="00353670">
        <w:rPr>
          <w:rFonts w:cs="Times New Roman"/>
          <w:sz w:val="24"/>
          <w:szCs w:val="24"/>
        </w:rPr>
        <w:t>Email</w:t>
      </w:r>
      <w:proofErr w:type="spellEnd"/>
      <w:r w:rsidRPr="00353670">
        <w:rPr>
          <w:rFonts w:cs="Times New Roman"/>
          <w:sz w:val="24"/>
          <w:szCs w:val="24"/>
        </w:rPr>
        <w:t>» и «Message» и возвращает JSON с признаком «</w:t>
      </w:r>
      <w:proofErr w:type="spellStart"/>
      <w:r w:rsidRPr="00353670">
        <w:rPr>
          <w:rFonts w:cs="Times New Roman"/>
          <w:sz w:val="24"/>
          <w:szCs w:val="24"/>
        </w:rPr>
        <w:t>ok</w:t>
      </w:r>
      <w:proofErr w:type="spellEnd"/>
      <w:r w:rsidRPr="00353670">
        <w:rPr>
          <w:rFonts w:cs="Times New Roman"/>
          <w:sz w:val="24"/>
          <w:szCs w:val="24"/>
        </w:rPr>
        <w:t>» и идентификатором; «</w:t>
      </w:r>
      <w:proofErr w:type="spellStart"/>
      <w:r w:rsidRPr="00353670">
        <w:rPr>
          <w:rFonts w:cs="Times New Roman"/>
          <w:sz w:val="24"/>
          <w:szCs w:val="24"/>
        </w:rPr>
        <w:t>AccountController.Login</w:t>
      </w:r>
      <w:proofErr w:type="spellEnd"/>
      <w:r w:rsidRPr="00353670">
        <w:rPr>
          <w:rFonts w:cs="Times New Roman"/>
          <w:sz w:val="24"/>
          <w:szCs w:val="24"/>
        </w:rPr>
        <w:t xml:space="preserve"> (POST)» и «</w:t>
      </w:r>
      <w:proofErr w:type="spellStart"/>
      <w:r w:rsidRPr="00353670">
        <w:rPr>
          <w:rFonts w:cs="Times New Roman"/>
          <w:sz w:val="24"/>
          <w:szCs w:val="24"/>
        </w:rPr>
        <w:t>AccountController.Register</w:t>
      </w:r>
      <w:proofErr w:type="spellEnd"/>
      <w:r w:rsidRPr="00353670">
        <w:rPr>
          <w:rFonts w:cs="Times New Roman"/>
          <w:sz w:val="24"/>
          <w:szCs w:val="24"/>
        </w:rPr>
        <w:t xml:space="preserve"> (POST)» формируют минимальные JSON-ответы для обновления клиентского состояния;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 возвращает коллекцию DTO с заголовком, ссылкой на изображение и минимальной ценой.</w:t>
      </w:r>
    </w:p>
    <w:p w14:paraId="2F0D4D96" w14:textId="34F6A164" w:rsidR="006A0061" w:rsidRDefault="006A0061" w:rsidP="006A0061">
      <w:pPr>
        <w:pStyle w:val="aa"/>
      </w:pPr>
      <w:r w:rsidRPr="006A0061">
        <w:rPr>
          <w:noProof/>
        </w:rPr>
        <w:drawing>
          <wp:inline distT="0" distB="0" distL="0" distR="0" wp14:anchorId="01193BD4" wp14:editId="136213E8">
            <wp:extent cx="4533254" cy="1639177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9978" cy="164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793B" w14:textId="068C84E8" w:rsidR="00353670" w:rsidRPr="00353670" w:rsidRDefault="00353670" w:rsidP="006A0061">
      <w:pPr>
        <w:pStyle w:val="aa"/>
      </w:pPr>
      <w:r w:rsidRPr="00353670">
        <w:t xml:space="preserve">Рисунок </w:t>
      </w:r>
      <w:r w:rsidR="006A0061">
        <w:t>31</w:t>
      </w:r>
      <w:r w:rsidRPr="00353670">
        <w:t xml:space="preserve"> — действия контроллеров с JSON-ответами</w:t>
      </w:r>
    </w:p>
    <w:p w14:paraId="3B09BD4D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b/>
          <w:bCs/>
          <w:sz w:val="24"/>
          <w:szCs w:val="24"/>
        </w:rPr>
        <w:t>Вывод:</w:t>
      </w:r>
      <w:r w:rsidRPr="00353670">
        <w:rPr>
          <w:rFonts w:cs="Times New Roman"/>
          <w:sz w:val="24"/>
          <w:szCs w:val="24"/>
        </w:rPr>
        <w:t xml:space="preserve"> реализована отправка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>-запросов и обработка JSON-ответов; формы и динамический каталог обновляются без перезагрузки страницы, а контроллеры возвращают согласованные структуры данных для дальнейшего подключения сервисного слоя.</w:t>
      </w:r>
    </w:p>
    <w:p w14:paraId="7830C27C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15A8A5B" w14:textId="5C5308E5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10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397AB77A" w14:textId="6406D6FA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Создание адаптивного интерфейса с использованием </w:t>
      </w:r>
      <w:proofErr w:type="spellStart"/>
      <w:r w:rsidRPr="007C5854">
        <w:rPr>
          <w:rFonts w:cs="Times New Roman"/>
          <w:sz w:val="24"/>
          <w:szCs w:val="24"/>
        </w:rPr>
        <w:t>медиазапросов</w:t>
      </w:r>
      <w:proofErr w:type="spellEnd"/>
      <w:r w:rsidRPr="007C5854">
        <w:rPr>
          <w:rFonts w:cs="Times New Roman"/>
          <w:sz w:val="24"/>
          <w:szCs w:val="24"/>
        </w:rPr>
        <w:t xml:space="preserve"> CSS.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731CD247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b/>
          <w:bCs/>
          <w:sz w:val="24"/>
          <w:szCs w:val="24"/>
        </w:rPr>
        <w:t>Цель работы:</w:t>
      </w:r>
      <w:r w:rsidRPr="00A83AAA">
        <w:rPr>
          <w:rFonts w:cs="Times New Roman"/>
          <w:sz w:val="24"/>
          <w:szCs w:val="24"/>
        </w:rPr>
        <w:t xml:space="preserve"> внедрить адаптивное поведение разметки с использованием </w:t>
      </w:r>
      <w:proofErr w:type="spellStart"/>
      <w:r w:rsidRPr="00A83AAA">
        <w:rPr>
          <w:rFonts w:cs="Times New Roman"/>
          <w:sz w:val="24"/>
          <w:szCs w:val="24"/>
        </w:rPr>
        <w:t>медиазапросов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Bootstrap</w:t>
      </w:r>
      <w:proofErr w:type="spellEnd"/>
      <w:r w:rsidRPr="00A83AAA">
        <w:rPr>
          <w:rFonts w:cs="Times New Roman"/>
          <w:sz w:val="24"/>
          <w:szCs w:val="24"/>
        </w:rPr>
        <w:t xml:space="preserve"> и его </w:t>
      </w:r>
      <w:proofErr w:type="spellStart"/>
      <w:r w:rsidRPr="00A83AAA">
        <w:rPr>
          <w:rFonts w:cs="Times New Roman"/>
          <w:sz w:val="24"/>
          <w:szCs w:val="24"/>
        </w:rPr>
        <w:t>responsive</w:t>
      </w:r>
      <w:proofErr w:type="spellEnd"/>
      <w:r w:rsidRPr="00A83AAA">
        <w:rPr>
          <w:rFonts w:cs="Times New Roman"/>
          <w:sz w:val="24"/>
          <w:szCs w:val="24"/>
        </w:rPr>
        <w:t>-утилит без добавления собственных @media-правил.</w:t>
      </w:r>
    </w:p>
    <w:p w14:paraId="6C2ECDE9" w14:textId="76EF8B4A" w:rsidR="00F012E1" w:rsidRPr="00F012E1" w:rsidRDefault="007C5854" w:rsidP="00F012E1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092A75A4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 xml:space="preserve">В «Views/Shared/_Layout.cshtml» активирована адаптивность через </w:t>
      </w:r>
      <w:proofErr w:type="spellStart"/>
      <w:r w:rsidRPr="00A83AAA">
        <w:rPr>
          <w:rFonts w:cs="Times New Roman"/>
          <w:sz w:val="24"/>
          <w:szCs w:val="24"/>
        </w:rPr>
        <w:t>метатег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viewport</w:t>
      </w:r>
      <w:proofErr w:type="spellEnd"/>
      <w:r w:rsidRPr="00A83AAA">
        <w:rPr>
          <w:rFonts w:cs="Times New Roman"/>
          <w:sz w:val="24"/>
          <w:szCs w:val="24"/>
        </w:rPr>
        <w:t xml:space="preserve"> и применены классы Bootstrap, которые переключают сетку и отступы по </w:t>
      </w:r>
      <w:proofErr w:type="spellStart"/>
      <w:r w:rsidRPr="00A83AAA">
        <w:rPr>
          <w:rFonts w:cs="Times New Roman"/>
          <w:sz w:val="24"/>
          <w:szCs w:val="24"/>
        </w:rPr>
        <w:t>брейкпоинтам</w:t>
      </w:r>
      <w:proofErr w:type="spellEnd"/>
      <w:r w:rsidRPr="00A83AAA">
        <w:rPr>
          <w:rFonts w:cs="Times New Roman"/>
          <w:sz w:val="24"/>
          <w:szCs w:val="24"/>
        </w:rPr>
        <w:t>. Для шапки использован «navbar navbar-expand-lg fixed-top», что даёт свертывание меню в диапазонах меньше «lg» и фиксирование навигации по верхнему краю окна. В секции HERO применены «</w:t>
      </w:r>
      <w:proofErr w:type="spellStart"/>
      <w:r w:rsidRPr="00A83AAA">
        <w:rPr>
          <w:rFonts w:cs="Times New Roman"/>
          <w:sz w:val="24"/>
          <w:szCs w:val="24"/>
        </w:rPr>
        <w:t>row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 xml:space="preserve"> g-4» и колонки «col-lg-7» и «col-lg-5»: при ширине меньше «lg» колонки складываются в один столбец, на «lg» и выше — выстраиваются в два. Отступы «py-5 py-lg-6» увеличиваются с «lg». Блок изображения использует «</w:t>
      </w:r>
      <w:proofErr w:type="spellStart"/>
      <w:r w:rsidRPr="00A83AAA">
        <w:rPr>
          <w:rFonts w:cs="Times New Roman"/>
          <w:sz w:val="24"/>
          <w:szCs w:val="24"/>
        </w:rPr>
        <w:t>ratio</w:t>
      </w:r>
      <w:proofErr w:type="spellEnd"/>
      <w:r w:rsidRPr="00A83AAA">
        <w:rPr>
          <w:rFonts w:cs="Times New Roman"/>
          <w:sz w:val="24"/>
          <w:szCs w:val="24"/>
        </w:rPr>
        <w:t xml:space="preserve"> ratio-4x3» для сохранения пропорций на любых ширинах.</w:t>
      </w:r>
    </w:p>
    <w:p w14:paraId="3CEFC309" w14:textId="32290885" w:rsidR="00A83AAA" w:rsidRPr="00A83AAA" w:rsidRDefault="00A83AAA" w:rsidP="00A83AAA">
      <w:pPr>
        <w:pStyle w:val="aa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510F9CD" wp14:editId="7F4ACE77">
            <wp:extent cx="1836929" cy="185204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38995" cy="185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rPr>
          <w:rFonts w:cs="Times New Roman"/>
          <w:szCs w:val="24"/>
        </w:rPr>
        <w:br/>
        <w:t xml:space="preserve">Рисунок </w:t>
      </w:r>
      <w:r>
        <w:rPr>
          <w:rFonts w:cs="Times New Roman"/>
          <w:szCs w:val="24"/>
        </w:rPr>
        <w:t>32</w:t>
      </w:r>
      <w:r w:rsidRPr="00A83AAA">
        <w:rPr>
          <w:rFonts w:cs="Times New Roman"/>
          <w:szCs w:val="24"/>
        </w:rPr>
        <w:t xml:space="preserve"> — </w:t>
      </w:r>
      <w:proofErr w:type="spellStart"/>
      <w:r w:rsidRPr="00A83AAA">
        <w:rPr>
          <w:rFonts w:cs="Times New Roman"/>
          <w:szCs w:val="24"/>
        </w:rPr>
        <w:t>Брейкпоинты</w:t>
      </w:r>
      <w:proofErr w:type="spellEnd"/>
      <w:r w:rsidRPr="00A83AAA">
        <w:rPr>
          <w:rFonts w:cs="Times New Roman"/>
          <w:szCs w:val="24"/>
        </w:rPr>
        <w:t xml:space="preserve"> </w:t>
      </w:r>
      <w:proofErr w:type="spellStart"/>
      <w:r w:rsidRPr="00A83AAA">
        <w:rPr>
          <w:rFonts w:cs="Times New Roman"/>
          <w:szCs w:val="24"/>
        </w:rPr>
        <w:t>Bootstrap</w:t>
      </w:r>
      <w:proofErr w:type="spellEnd"/>
    </w:p>
    <w:p w14:paraId="5519FB6C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секции «О нас» структура «</w:t>
      </w:r>
      <w:proofErr w:type="spellStart"/>
      <w:r w:rsidRPr="00A83AAA">
        <w:rPr>
          <w:rFonts w:cs="Times New Roman"/>
          <w:sz w:val="24"/>
          <w:szCs w:val="24"/>
        </w:rPr>
        <w:t>row</w:t>
      </w:r>
      <w:proofErr w:type="spellEnd"/>
      <w:r w:rsidRPr="00A83AAA">
        <w:rPr>
          <w:rFonts w:cs="Times New Roman"/>
          <w:sz w:val="24"/>
          <w:szCs w:val="24"/>
        </w:rPr>
        <w:t xml:space="preserve"> g-4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 xml:space="preserve">» с колонками «col-lg-6» обеспечивает один столбец на мобильных и два столбца начиная с «lg». Карточная сетка внутри правой колонки построена на «row g-3» и «col-6», поэтому на телефонах выводится две карточки в ряд, а на очень узких экранах — автоматический перенос с сохранением </w:t>
      </w:r>
      <w:proofErr w:type="spellStart"/>
      <w:r w:rsidRPr="00A83AAA">
        <w:rPr>
          <w:rFonts w:cs="Times New Roman"/>
          <w:sz w:val="24"/>
          <w:szCs w:val="24"/>
        </w:rPr>
        <w:t>двухколоночной</w:t>
      </w:r>
      <w:proofErr w:type="spellEnd"/>
      <w:r w:rsidRPr="00A83AAA">
        <w:rPr>
          <w:rFonts w:cs="Times New Roman"/>
          <w:sz w:val="24"/>
          <w:szCs w:val="24"/>
        </w:rPr>
        <w:t xml:space="preserve"> сетки.</w:t>
      </w:r>
    </w:p>
    <w:p w14:paraId="60CF3F31" w14:textId="21414E46" w:rsidR="00A83AAA" w:rsidRPr="00A83AAA" w:rsidRDefault="00A83AAA" w:rsidP="00A83AAA">
      <w:pPr>
        <w:pStyle w:val="aa"/>
      </w:pPr>
      <w:r w:rsidRPr="00A83AAA">
        <w:rPr>
          <w:noProof/>
        </w:rPr>
        <w:lastRenderedPageBreak/>
        <w:drawing>
          <wp:inline distT="0" distB="0" distL="0" distR="0" wp14:anchorId="345B8BF7" wp14:editId="53B4DABD">
            <wp:extent cx="5258109" cy="1843448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4522" cy="184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br/>
        <w:t xml:space="preserve">Рисунок </w:t>
      </w:r>
      <w:r>
        <w:t>33</w:t>
      </w:r>
      <w:r w:rsidRPr="00A83AAA">
        <w:t xml:space="preserve"> — Разметка секции «О нас» с </w:t>
      </w:r>
      <w:proofErr w:type="spellStart"/>
      <w:r w:rsidRPr="00A83AAA">
        <w:t>брейкпоинтом</w:t>
      </w:r>
      <w:proofErr w:type="spellEnd"/>
      <w:r w:rsidRPr="00A83AAA">
        <w:t xml:space="preserve"> «</w:t>
      </w:r>
      <w:proofErr w:type="spellStart"/>
      <w:r w:rsidRPr="00A83AAA">
        <w:t>lg</w:t>
      </w:r>
      <w:proofErr w:type="spellEnd"/>
      <w:r w:rsidRPr="00A83AAA">
        <w:t>»</w:t>
      </w:r>
    </w:p>
    <w:p w14:paraId="09B8164B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секции «Услуги» для карточек заданы «col-md-6 col-lg-4». Это даёт 1 карточку в ряд на «</w:t>
      </w:r>
      <w:proofErr w:type="spellStart"/>
      <w:r w:rsidRPr="00A83AAA">
        <w:rPr>
          <w:rFonts w:cs="Times New Roman"/>
          <w:sz w:val="24"/>
          <w:szCs w:val="24"/>
        </w:rPr>
        <w:t>xs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», 2 в ряд на «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», 3 в ряд на «lg» и выше. Отступы секции заданы «py-5», светлый фон «</w:t>
      </w:r>
      <w:proofErr w:type="spellStart"/>
      <w:r w:rsidRPr="00A83AAA">
        <w:rPr>
          <w:rFonts w:cs="Times New Roman"/>
          <w:sz w:val="24"/>
          <w:szCs w:val="24"/>
        </w:rPr>
        <w:t>bg-light</w:t>
      </w:r>
      <w:proofErr w:type="spellEnd"/>
      <w:r w:rsidRPr="00A83AAA">
        <w:rPr>
          <w:rFonts w:cs="Times New Roman"/>
          <w:sz w:val="24"/>
          <w:szCs w:val="24"/>
        </w:rPr>
        <w:t xml:space="preserve">» стабильно работает на всех диапазонах. Такой подбор классов исключает необходимость собственных </w:t>
      </w:r>
      <w:proofErr w:type="spellStart"/>
      <w:r w:rsidRPr="00A83AAA">
        <w:rPr>
          <w:rFonts w:cs="Times New Roman"/>
          <w:sz w:val="24"/>
          <w:szCs w:val="24"/>
        </w:rPr>
        <w:t>медиазапросов</w:t>
      </w:r>
      <w:proofErr w:type="spellEnd"/>
      <w:r w:rsidRPr="00A83AAA">
        <w:rPr>
          <w:rFonts w:cs="Times New Roman"/>
          <w:sz w:val="24"/>
          <w:szCs w:val="24"/>
        </w:rPr>
        <w:t>: перестройка сетки целиком управляется Bootstrap.</w:t>
      </w:r>
    </w:p>
    <w:p w14:paraId="763BE667" w14:textId="421318D8" w:rsidR="00A83AAA" w:rsidRPr="00A83AAA" w:rsidRDefault="00A83AAA" w:rsidP="00A83AAA">
      <w:pPr>
        <w:pStyle w:val="aa"/>
      </w:pPr>
      <w:r w:rsidRPr="00A83AAA">
        <w:rPr>
          <w:noProof/>
        </w:rPr>
        <w:drawing>
          <wp:inline distT="0" distB="0" distL="0" distR="0" wp14:anchorId="0034B102" wp14:editId="4910019F">
            <wp:extent cx="1987598" cy="24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89968" cy="242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rPr>
          <w:rFonts w:cs="Times New Roman"/>
          <w:szCs w:val="24"/>
        </w:rPr>
        <w:br/>
        <w:t>Рисунок 3</w:t>
      </w:r>
      <w:r>
        <w:rPr>
          <w:rFonts w:cs="Times New Roman"/>
          <w:szCs w:val="24"/>
        </w:rPr>
        <w:t>4</w:t>
      </w:r>
      <w:r w:rsidRPr="00A83AAA">
        <w:rPr>
          <w:rFonts w:cs="Times New Roman"/>
          <w:szCs w:val="24"/>
        </w:rPr>
        <w:t xml:space="preserve"> — Поведение сетки «Услуги» на «</w:t>
      </w:r>
      <w:proofErr w:type="spellStart"/>
      <w:r w:rsidRPr="00A83AAA">
        <w:rPr>
          <w:rFonts w:cs="Times New Roman"/>
          <w:szCs w:val="24"/>
        </w:rPr>
        <w:t>md</w:t>
      </w:r>
      <w:proofErr w:type="spellEnd"/>
      <w:r w:rsidRPr="00A83AAA">
        <w:rPr>
          <w:rFonts w:cs="Times New Roman"/>
          <w:szCs w:val="24"/>
        </w:rPr>
        <w:t>»</w:t>
      </w:r>
    </w:p>
    <w:p w14:paraId="7302EF3B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«</w:t>
      </w:r>
      <w:proofErr w:type="spellStart"/>
      <w:r w:rsidRPr="00A83AAA">
        <w:rPr>
          <w:rFonts w:cs="Times New Roman"/>
          <w:sz w:val="24"/>
          <w:szCs w:val="24"/>
        </w:rPr>
        <w:t>Catalog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preview</w:t>
      </w:r>
      <w:proofErr w:type="spellEnd"/>
      <w:r w:rsidRPr="00A83AAA">
        <w:rPr>
          <w:rFonts w:cs="Times New Roman"/>
          <w:sz w:val="24"/>
          <w:szCs w:val="24"/>
        </w:rPr>
        <w:t>» использованы «col-sm-6 col-lg-4»: одна карточка на «</w:t>
      </w:r>
      <w:proofErr w:type="spellStart"/>
      <w:r w:rsidRPr="00A83AAA">
        <w:rPr>
          <w:rFonts w:cs="Times New Roman"/>
          <w:sz w:val="24"/>
          <w:szCs w:val="24"/>
        </w:rPr>
        <w:t>xs</w:t>
      </w:r>
      <w:proofErr w:type="spellEnd"/>
      <w:r w:rsidRPr="00A83AAA">
        <w:rPr>
          <w:rFonts w:cs="Times New Roman"/>
          <w:sz w:val="24"/>
          <w:szCs w:val="24"/>
        </w:rPr>
        <w:t>», две — на «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», три — на «lg+». Внутри карточек «</w:t>
      </w:r>
      <w:proofErr w:type="spellStart"/>
      <w:r w:rsidRPr="00A83AAA">
        <w:rPr>
          <w:rFonts w:cs="Times New Roman"/>
          <w:sz w:val="24"/>
          <w:szCs w:val="24"/>
        </w:rPr>
        <w:t>ratio</w:t>
      </w:r>
      <w:proofErr w:type="spellEnd"/>
      <w:r w:rsidRPr="00A83AAA">
        <w:rPr>
          <w:rFonts w:cs="Times New Roman"/>
          <w:sz w:val="24"/>
          <w:szCs w:val="24"/>
        </w:rPr>
        <w:t xml:space="preserve"> ratio-4x3» удерживает стабильную высоту обложки, а «</w:t>
      </w:r>
      <w:proofErr w:type="spellStart"/>
      <w:r w:rsidRPr="00A83AAA">
        <w:rPr>
          <w:rFonts w:cs="Times New Roman"/>
          <w:sz w:val="24"/>
          <w:szCs w:val="24"/>
        </w:rPr>
        <w:t>object-fit-cover</w:t>
      </w:r>
      <w:proofErr w:type="spellEnd"/>
      <w:r w:rsidRPr="00A83AAA">
        <w:rPr>
          <w:rFonts w:cs="Times New Roman"/>
          <w:sz w:val="24"/>
          <w:szCs w:val="24"/>
        </w:rPr>
        <w:t xml:space="preserve">» (на классе изображения) препятствует деформации при </w:t>
      </w:r>
      <w:proofErr w:type="spellStart"/>
      <w:r w:rsidRPr="00A83AAA">
        <w:rPr>
          <w:rFonts w:cs="Times New Roman"/>
          <w:sz w:val="24"/>
          <w:szCs w:val="24"/>
        </w:rPr>
        <w:t>резайзе</w:t>
      </w:r>
      <w:proofErr w:type="spellEnd"/>
      <w:r w:rsidRPr="00A83AAA">
        <w:rPr>
          <w:rFonts w:cs="Times New Roman"/>
          <w:sz w:val="24"/>
          <w:szCs w:val="24"/>
        </w:rPr>
        <w:t>. Заголовок блока и кнопка «Перейти ко всем позициям» помещены в «d-</w:t>
      </w:r>
      <w:proofErr w:type="spellStart"/>
      <w:r w:rsidRPr="00A83AAA">
        <w:rPr>
          <w:rFonts w:cs="Times New Roman"/>
          <w:sz w:val="24"/>
          <w:szCs w:val="24"/>
        </w:rPr>
        <w:t>flex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justify-content-between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>», оставаясь в одной строке на «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+» и переносясь на две строки в «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-» при нехватке ширины.</w:t>
      </w:r>
    </w:p>
    <w:p w14:paraId="52A0A757" w14:textId="59B78D52" w:rsidR="00A83AAA" w:rsidRPr="00A83AAA" w:rsidRDefault="00A83AAA" w:rsidP="00A83AAA">
      <w:pPr>
        <w:pStyle w:val="aa"/>
      </w:pPr>
      <w:r w:rsidRPr="00A83AAA">
        <w:rPr>
          <w:noProof/>
        </w:rPr>
        <w:drawing>
          <wp:inline distT="0" distB="0" distL="0" distR="0" wp14:anchorId="2B88481B" wp14:editId="1F694221">
            <wp:extent cx="2207704" cy="2316997"/>
            <wp:effectExtent l="0" t="0" r="254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10631" cy="232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br/>
        <w:t xml:space="preserve">Рисунок </w:t>
      </w:r>
      <w:r w:rsidR="0000051C">
        <w:t>35</w:t>
      </w:r>
      <w:r w:rsidRPr="00A83AAA">
        <w:t xml:space="preserve"> — Поведение секции каталога на «</w:t>
      </w:r>
      <w:proofErr w:type="spellStart"/>
      <w:r w:rsidRPr="00A83AAA">
        <w:t>xs</w:t>
      </w:r>
      <w:proofErr w:type="spellEnd"/>
      <w:r w:rsidRPr="00A83AAA">
        <w:t>»</w:t>
      </w:r>
    </w:p>
    <w:p w14:paraId="3D9B0768" w14:textId="63222B8C" w:rsidR="007C5854" w:rsidRDefault="00A83AAA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b/>
          <w:bCs/>
          <w:sz w:val="24"/>
          <w:szCs w:val="24"/>
        </w:rPr>
        <w:lastRenderedPageBreak/>
        <w:t>Вывод:</w:t>
      </w:r>
      <w:r w:rsidRPr="00A83AAA">
        <w:rPr>
          <w:rFonts w:cs="Times New Roman"/>
          <w:sz w:val="24"/>
          <w:szCs w:val="24"/>
        </w:rPr>
        <w:t xml:space="preserve"> реализовано адаптивное поведение разделов страницы средствами Bootstrap: сетка и утилиты </w:t>
      </w:r>
      <w:proofErr w:type="spellStart"/>
      <w:r w:rsidRPr="00A83AAA">
        <w:rPr>
          <w:rFonts w:cs="Times New Roman"/>
          <w:sz w:val="24"/>
          <w:szCs w:val="24"/>
        </w:rPr>
        <w:t>брейкпоинтов</w:t>
      </w:r>
      <w:proofErr w:type="spellEnd"/>
      <w:r w:rsidRPr="00A83AAA">
        <w:rPr>
          <w:rFonts w:cs="Times New Roman"/>
          <w:sz w:val="24"/>
          <w:szCs w:val="24"/>
        </w:rPr>
        <w:t xml:space="preserve"> применены в «</w:t>
      </w:r>
      <w:proofErr w:type="spellStart"/>
      <w:r w:rsidRPr="00A83AAA">
        <w:rPr>
          <w:rFonts w:cs="Times New Roman"/>
          <w:sz w:val="24"/>
          <w:szCs w:val="24"/>
        </w:rPr>
        <w:t>Views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Shared</w:t>
      </w:r>
      <w:proofErr w:type="spellEnd"/>
      <w:r w:rsidRPr="00A83AAA">
        <w:rPr>
          <w:rFonts w:cs="Times New Roman"/>
          <w:sz w:val="24"/>
          <w:szCs w:val="24"/>
        </w:rPr>
        <w:t>/_</w:t>
      </w:r>
      <w:proofErr w:type="spellStart"/>
      <w:r w:rsidRPr="00A83AAA">
        <w:rPr>
          <w:rFonts w:cs="Times New Roman"/>
          <w:sz w:val="24"/>
          <w:szCs w:val="24"/>
        </w:rPr>
        <w:t>Layout.cshtml</w:t>
      </w:r>
      <w:proofErr w:type="spellEnd"/>
      <w:r w:rsidRPr="00A83AAA">
        <w:rPr>
          <w:rFonts w:cs="Times New Roman"/>
          <w:sz w:val="24"/>
          <w:szCs w:val="24"/>
        </w:rPr>
        <w:t>» для HERO, «О нас», «Услуги», «Каталог», «Контакты», навигации и модальных окон; собственные @media-правила не требуются.</w:t>
      </w:r>
    </w:p>
    <w:p w14:paraId="3663D3A1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3B1AB894" w14:textId="77777777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11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B27C934" w14:textId="77777777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Знакомство с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 w:rsidRPr="007C5854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4CD43407" w14:textId="77777777" w:rsid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b/>
          <w:bCs/>
          <w:sz w:val="24"/>
          <w:szCs w:val="24"/>
        </w:rPr>
        <w:t>Цель работы:</w:t>
      </w:r>
      <w:r w:rsidRPr="0000051C">
        <w:rPr>
          <w:rFonts w:cs="Times New Roman"/>
          <w:sz w:val="24"/>
          <w:szCs w:val="24"/>
        </w:rPr>
        <w:t xml:space="preserve"> подготовить рабочую установку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и запустить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до состояния открытой панели управления с подключением к локальному серверу.</w:t>
      </w:r>
    </w:p>
    <w:p w14:paraId="179FDF44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7F94A8A6" w14:textId="2BF4695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Поэтапная установка и запуск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>
        <w:rPr>
          <w:rFonts w:cs="Times New Roman"/>
          <w:sz w:val="24"/>
          <w:szCs w:val="24"/>
        </w:rPr>
        <w:t>:</w:t>
      </w:r>
    </w:p>
    <w:p w14:paraId="18566013" w14:textId="1667A7FE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Выполнена загрузка дистрибутива с официального сайта</w:t>
      </w:r>
      <w:r>
        <w:rPr>
          <w:rFonts w:cs="Times New Roman"/>
          <w:sz w:val="24"/>
          <w:szCs w:val="24"/>
        </w:rPr>
        <w:t xml:space="preserve"> </w:t>
      </w:r>
      <w:hyperlink r:id="rId43" w:history="1">
        <w:r w:rsidRPr="0000051C">
          <w:rPr>
            <w:rStyle w:val="a8"/>
            <w:rFonts w:cs="Times New Roman"/>
            <w:color w:val="000000" w:themeColor="text1"/>
            <w:sz w:val="24"/>
            <w:szCs w:val="24"/>
          </w:rPr>
          <w:t>https://www.postgresql.org/download/</w:t>
        </w:r>
      </w:hyperlink>
      <w:r w:rsidRPr="0000051C">
        <w:rPr>
          <w:rFonts w:cs="Times New Roman"/>
          <w:color w:val="000000" w:themeColor="text1"/>
          <w:sz w:val="24"/>
          <w:szCs w:val="24"/>
        </w:rPr>
        <w:t xml:space="preserve">. Для Windows выбран установщик от EDB </w:t>
      </w:r>
      <w:r w:rsidRPr="0000051C">
        <w:rPr>
          <w:rFonts w:cs="Times New Roman"/>
          <w:sz w:val="24"/>
          <w:szCs w:val="24"/>
        </w:rPr>
        <w:t>(«</w:t>
      </w:r>
      <w:proofErr w:type="spellStart"/>
      <w:r w:rsidRPr="0000051C">
        <w:rPr>
          <w:rFonts w:cs="Times New Roman"/>
          <w:sz w:val="24"/>
          <w:szCs w:val="24"/>
        </w:rPr>
        <w:t>Download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the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installer</w:t>
      </w:r>
      <w:proofErr w:type="spellEnd"/>
      <w:r w:rsidRPr="0000051C">
        <w:rPr>
          <w:rFonts w:cs="Times New Roman"/>
          <w:sz w:val="24"/>
          <w:szCs w:val="24"/>
        </w:rPr>
        <w:t xml:space="preserve">»), версия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актуальная на момент установки и разрядность, соответствующая ОС.</w:t>
      </w:r>
    </w:p>
    <w:p w14:paraId="44B0888D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Запущен установщик, в мастере отмечены компоненты: «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Server», «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4», опционально «</w:t>
      </w:r>
      <w:proofErr w:type="spellStart"/>
      <w:r w:rsidRPr="0000051C">
        <w:rPr>
          <w:rFonts w:cs="Times New Roman"/>
          <w:sz w:val="24"/>
          <w:szCs w:val="24"/>
        </w:rPr>
        <w:t>Stack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Builder</w:t>
      </w:r>
      <w:proofErr w:type="spellEnd"/>
      <w:r w:rsidRPr="0000051C">
        <w:rPr>
          <w:rFonts w:cs="Times New Roman"/>
          <w:sz w:val="24"/>
          <w:szCs w:val="24"/>
        </w:rPr>
        <w:t>». Путь установки оставлен по умолчанию.</w:t>
      </w:r>
    </w:p>
    <w:p w14:paraId="43736649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На шаге настройки кластера задан пароль суперпользователя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 xml:space="preserve">», выбран порт «5432» и </w:t>
      </w:r>
      <w:proofErr w:type="spellStart"/>
      <w:r w:rsidRPr="0000051C">
        <w:rPr>
          <w:rFonts w:cs="Times New Roman"/>
          <w:sz w:val="24"/>
          <w:szCs w:val="24"/>
        </w:rPr>
        <w:t>локаль</w:t>
      </w:r>
      <w:proofErr w:type="spellEnd"/>
      <w:r w:rsidRPr="0000051C">
        <w:rPr>
          <w:rFonts w:cs="Times New Roman"/>
          <w:sz w:val="24"/>
          <w:szCs w:val="24"/>
        </w:rPr>
        <w:t xml:space="preserve"> по умолчанию. Мастер завершён, служба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запущена.</w:t>
      </w:r>
    </w:p>
    <w:p w14:paraId="3D27C8EC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Открыт «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4» из меню системы. При первом запуске создан мастер-пароль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(отличается от пароля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»).</w:t>
      </w:r>
    </w:p>
    <w:p w14:paraId="3A53EDBC" w14:textId="030079C4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В левой панели «</w:t>
      </w:r>
      <w:proofErr w:type="spellStart"/>
      <w:r w:rsidRPr="0000051C">
        <w:rPr>
          <w:rFonts w:cs="Times New Roman"/>
          <w:sz w:val="24"/>
          <w:szCs w:val="24"/>
        </w:rPr>
        <w:t>Browser</w:t>
      </w:r>
      <w:proofErr w:type="spellEnd"/>
      <w:r w:rsidRPr="0000051C">
        <w:rPr>
          <w:rFonts w:cs="Times New Roman"/>
          <w:sz w:val="24"/>
          <w:szCs w:val="24"/>
        </w:rPr>
        <w:t>» создано подключение к локальному серверу: «</w:t>
      </w:r>
      <w:proofErr w:type="spellStart"/>
      <w:r w:rsidRPr="0000051C">
        <w:rPr>
          <w:rFonts w:cs="Times New Roman"/>
          <w:sz w:val="24"/>
          <w:szCs w:val="24"/>
        </w:rPr>
        <w:t>Add</w:t>
      </w:r>
      <w:proofErr w:type="spellEnd"/>
      <w:r w:rsidRPr="0000051C">
        <w:rPr>
          <w:rFonts w:cs="Times New Roman"/>
          <w:sz w:val="24"/>
          <w:szCs w:val="24"/>
        </w:rPr>
        <w:t xml:space="preserve"> New Server…» </w:t>
      </w:r>
      <w:r>
        <w:rPr>
          <w:rFonts w:cs="Times New Roman"/>
          <w:sz w:val="24"/>
          <w:szCs w:val="24"/>
        </w:rPr>
        <w:t>далее</w:t>
      </w:r>
      <w:r w:rsidRPr="0000051C">
        <w:rPr>
          <w:rFonts w:cs="Times New Roman"/>
          <w:sz w:val="24"/>
          <w:szCs w:val="24"/>
        </w:rPr>
        <w:t xml:space="preserve"> вкладка «General» — имя произвольное, вкладка «Connection» — «Host </w:t>
      </w:r>
      <w:proofErr w:type="spellStart"/>
      <w:r w:rsidRPr="0000051C">
        <w:rPr>
          <w:rFonts w:cs="Times New Roman"/>
          <w:sz w:val="24"/>
          <w:szCs w:val="24"/>
        </w:rPr>
        <w:t>name</w:t>
      </w:r>
      <w:proofErr w:type="spellEnd"/>
      <w:r w:rsidRPr="0000051C">
        <w:rPr>
          <w:rFonts w:cs="Times New Roman"/>
          <w:sz w:val="24"/>
          <w:szCs w:val="24"/>
        </w:rPr>
        <w:t>/</w:t>
      </w:r>
      <w:proofErr w:type="spellStart"/>
      <w:r w:rsidRPr="0000051C">
        <w:rPr>
          <w:rFonts w:cs="Times New Roman"/>
          <w:sz w:val="24"/>
          <w:szCs w:val="24"/>
        </w:rPr>
        <w:t>address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localhost</w:t>
      </w:r>
      <w:proofErr w:type="spellEnd"/>
      <w:r w:rsidRPr="0000051C">
        <w:rPr>
          <w:rFonts w:cs="Times New Roman"/>
          <w:sz w:val="24"/>
          <w:szCs w:val="24"/>
        </w:rPr>
        <w:t>», «Port: 5432», «</w:t>
      </w:r>
      <w:proofErr w:type="spellStart"/>
      <w:r w:rsidRPr="0000051C">
        <w:rPr>
          <w:rFonts w:cs="Times New Roman"/>
          <w:sz w:val="24"/>
          <w:szCs w:val="24"/>
        </w:rPr>
        <w:t>Maintenance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database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», «</w:t>
      </w:r>
      <w:proofErr w:type="spellStart"/>
      <w:r w:rsidRPr="0000051C">
        <w:rPr>
          <w:rFonts w:cs="Times New Roman"/>
          <w:sz w:val="24"/>
          <w:szCs w:val="24"/>
        </w:rPr>
        <w:t>Username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», «Password: &lt;заданный ранее&gt;» с сохранением пароля.</w:t>
      </w:r>
    </w:p>
    <w:p w14:paraId="40D423A2" w14:textId="77777777" w:rsid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После сохранения подключение установлено, в дереве «</w:t>
      </w:r>
      <w:proofErr w:type="spellStart"/>
      <w:r w:rsidRPr="0000051C">
        <w:rPr>
          <w:rFonts w:cs="Times New Roman"/>
          <w:sz w:val="24"/>
          <w:szCs w:val="24"/>
        </w:rPr>
        <w:t>Databases</w:t>
      </w:r>
      <w:proofErr w:type="spellEnd"/>
      <w:r w:rsidRPr="0000051C">
        <w:rPr>
          <w:rFonts w:cs="Times New Roman"/>
          <w:sz w:val="24"/>
          <w:szCs w:val="24"/>
        </w:rPr>
        <w:t>» отображается база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 xml:space="preserve">» и системные схемы; панель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готова к дальнейшей работе.</w:t>
      </w:r>
    </w:p>
    <w:p w14:paraId="2567CBA1" w14:textId="7A257DC9" w:rsidR="0000051C" w:rsidRPr="0000051C" w:rsidRDefault="0000051C" w:rsidP="0000051C">
      <w:pPr>
        <w:pStyle w:val="aa"/>
      </w:pPr>
      <w:r w:rsidRPr="0000051C">
        <w:rPr>
          <w:noProof/>
        </w:rPr>
        <w:drawing>
          <wp:inline distT="0" distB="0" distL="0" distR="0" wp14:anchorId="7ED4E0A5" wp14:editId="384A4919">
            <wp:extent cx="4756279" cy="1126149"/>
            <wp:effectExtent l="0" t="0" r="635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70186" cy="112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br/>
        <w:t xml:space="preserve">Рисунок </w:t>
      </w:r>
      <w:r>
        <w:t>36</w:t>
      </w:r>
      <w:r w:rsidRPr="0000051C">
        <w:t xml:space="preserve"> — Страница загрузки </w:t>
      </w:r>
      <w:proofErr w:type="spellStart"/>
      <w:r w:rsidRPr="0000051C">
        <w:t>PostgreSQL</w:t>
      </w:r>
      <w:proofErr w:type="spellEnd"/>
    </w:p>
    <w:p w14:paraId="19FBA7CC" w14:textId="7777777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 xml:space="preserve">Официальный установщик содержит сервер и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>; при выборе версии важно сопоставить разрядность с разрядностью ОС.</w:t>
      </w:r>
    </w:p>
    <w:p w14:paraId="6660FB73" w14:textId="77EF8527" w:rsidR="0000051C" w:rsidRPr="0000051C" w:rsidRDefault="0000051C" w:rsidP="0000051C">
      <w:pPr>
        <w:pStyle w:val="aa"/>
        <w:rPr>
          <w:rFonts w:cs="Times New Roman"/>
          <w:szCs w:val="24"/>
        </w:rPr>
      </w:pPr>
      <w:r w:rsidRPr="0000051C">
        <w:rPr>
          <w:noProof/>
        </w:rPr>
        <w:t xml:space="preserve"> </w:t>
      </w:r>
      <w:r>
        <w:rPr>
          <w:noProof/>
        </w:rPr>
        <w:drawing>
          <wp:inline distT="0" distB="0" distL="0" distR="0" wp14:anchorId="31BDC045" wp14:editId="31B1F180">
            <wp:extent cx="2913681" cy="2311770"/>
            <wp:effectExtent l="0" t="0" r="127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22150" cy="231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rPr>
          <w:rFonts w:cs="Times New Roman"/>
          <w:szCs w:val="24"/>
        </w:rPr>
        <w:br/>
        <w:t xml:space="preserve">Рисунок </w:t>
      </w:r>
      <w:r>
        <w:rPr>
          <w:rFonts w:cs="Times New Roman"/>
          <w:szCs w:val="24"/>
        </w:rPr>
        <w:t>37</w:t>
      </w:r>
      <w:r w:rsidRPr="0000051C">
        <w:rPr>
          <w:rFonts w:cs="Times New Roman"/>
          <w:szCs w:val="24"/>
        </w:rPr>
        <w:t xml:space="preserve"> — Выбор компонентов в установщике</w:t>
      </w:r>
    </w:p>
    <w:p w14:paraId="4702969D" w14:textId="163D30FA" w:rsid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lastRenderedPageBreak/>
        <w:t xml:space="preserve">После установки всех компонентов задается мастер-пароль. Далее мы добавляем локальное подключение к </w:t>
      </w:r>
      <w:r>
        <w:rPr>
          <w:rFonts w:cs="Times New Roman"/>
          <w:sz w:val="24"/>
          <w:szCs w:val="24"/>
          <w:lang w:val="en-US"/>
        </w:rPr>
        <w:t>localhost</w:t>
      </w:r>
      <w:r w:rsidRPr="0000051C">
        <w:rPr>
          <w:rFonts w:cs="Times New Roman"/>
          <w:sz w:val="24"/>
          <w:szCs w:val="24"/>
        </w:rPr>
        <w:t>. После сохранения дерево объектов отображает базу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 и служебные разделы; панель готова к операциям с базами и схемами.</w:t>
      </w:r>
    </w:p>
    <w:p w14:paraId="36CA8B30" w14:textId="6790D907" w:rsidR="0000051C" w:rsidRPr="0000051C" w:rsidRDefault="0000051C" w:rsidP="0000051C">
      <w:pPr>
        <w:pStyle w:val="aa"/>
      </w:pPr>
      <w:r w:rsidRPr="0000051C">
        <w:rPr>
          <w:noProof/>
        </w:rPr>
        <w:drawing>
          <wp:inline distT="0" distB="0" distL="0" distR="0" wp14:anchorId="5AE2BA18" wp14:editId="50C05E9E">
            <wp:extent cx="4895764" cy="1738763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07119" cy="174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br/>
        <w:t xml:space="preserve">Рисунок </w:t>
      </w:r>
      <w:r>
        <w:t>38</w:t>
      </w:r>
      <w:r w:rsidRPr="0000051C">
        <w:t xml:space="preserve"> — Подключённый локальный сервер в </w:t>
      </w:r>
      <w:proofErr w:type="spellStart"/>
      <w:r w:rsidRPr="0000051C">
        <w:t>pgAdmin</w:t>
      </w:r>
      <w:proofErr w:type="spellEnd"/>
    </w:p>
    <w:p w14:paraId="134A82C9" w14:textId="7777777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b/>
          <w:bCs/>
          <w:sz w:val="24"/>
          <w:szCs w:val="24"/>
        </w:rPr>
        <w:t>Вывод:</w:t>
      </w:r>
      <w:r w:rsidRPr="0000051C">
        <w:rPr>
          <w:rFonts w:cs="Times New Roman"/>
          <w:sz w:val="24"/>
          <w:szCs w:val="24"/>
        </w:rPr>
        <w:t xml:space="preserve"> выполнена установка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и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с официального дистрибутива; создано и проверено подключение к локальному серверу в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>, панель управления открыта и готова к дальнейшей конфигурации.</w:t>
      </w:r>
    </w:p>
    <w:p w14:paraId="566DD4A6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4F8804E2" w14:textId="77777777" w:rsidR="00A80D49" w:rsidRPr="00AE34CE" w:rsidRDefault="00A80D49" w:rsidP="00A80D49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12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30302A25" w14:textId="77777777" w:rsidR="00A80D49" w:rsidRPr="007C5854" w:rsidRDefault="00A80D49" w:rsidP="00A80D4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Создание базы данных в СУБД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 w:rsidRPr="007C5854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42CD9154" w14:textId="77777777" w:rsidR="00A80D49" w:rsidRPr="00CB589F" w:rsidRDefault="00A80D49" w:rsidP="00A80D49">
      <w:pPr>
        <w:pStyle w:val="a3"/>
        <w:spacing w:before="0" w:beforeAutospacing="0" w:after="0" w:afterAutospacing="0"/>
        <w:ind w:firstLine="709"/>
        <w:jc w:val="both"/>
      </w:pPr>
      <w:r w:rsidRPr="00CB589F">
        <w:rPr>
          <w:b/>
          <w:bCs/>
        </w:rPr>
        <w:t>Цель работы:</w:t>
      </w:r>
      <w:r w:rsidRPr="00CB589F">
        <w:t xml:space="preserve"> создать пользователя СУБД и базу данных </w:t>
      </w:r>
      <w:proofErr w:type="spellStart"/>
      <w:r w:rsidRPr="00CB589F">
        <w:t>PostgreSQL</w:t>
      </w:r>
      <w:proofErr w:type="spellEnd"/>
      <w:r w:rsidRPr="00CB589F">
        <w:t xml:space="preserve"> для проекта; инициализировать схему приложения и настройки поиска объектов, подготовив БД к выполнению скрипта таблиц.</w:t>
      </w:r>
    </w:p>
    <w:p w14:paraId="634D0CB8" w14:textId="77777777" w:rsidR="00A80D49" w:rsidRPr="00E748BE" w:rsidRDefault="00A80D49" w:rsidP="00A80D49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1DEDDA71" w14:textId="77777777" w:rsidR="00A80D49" w:rsidRPr="00CB589F" w:rsidRDefault="00A80D49" w:rsidP="00A80D49">
      <w:pPr>
        <w:pStyle w:val="ab"/>
      </w:pPr>
      <w:r w:rsidRPr="00CB589F">
        <w:t xml:space="preserve">В </w:t>
      </w:r>
      <w:proofErr w:type="spellStart"/>
      <w:r w:rsidRPr="00CB589F">
        <w:t>pgAdmin</w:t>
      </w:r>
      <w:proofErr w:type="spellEnd"/>
      <w:r w:rsidRPr="00CB589F">
        <w:t xml:space="preserve"> 4 выполнено подключение к локальному серверу </w:t>
      </w:r>
      <w:proofErr w:type="spellStart"/>
      <w:r w:rsidRPr="00CB589F">
        <w:t>PostgreSQL</w:t>
      </w:r>
      <w:proofErr w:type="spellEnd"/>
      <w:r w:rsidRPr="00CB589F">
        <w:t>. В «</w:t>
      </w:r>
      <w:proofErr w:type="spellStart"/>
      <w:r w:rsidRPr="00CB589F">
        <w:t>Login</w:t>
      </w:r>
      <w:proofErr w:type="spellEnd"/>
      <w:r w:rsidRPr="00CB589F">
        <w:t xml:space="preserve">/Group </w:t>
      </w:r>
      <w:proofErr w:type="spellStart"/>
      <w:r w:rsidRPr="00CB589F">
        <w:t>Roles</w:t>
      </w:r>
      <w:proofErr w:type="spellEnd"/>
      <w:r w:rsidRPr="00CB589F">
        <w:t>» создана роль «</w:t>
      </w:r>
      <w:proofErr w:type="spellStart"/>
      <w:r w:rsidRPr="00CB589F">
        <w:t>webpractical</w:t>
      </w:r>
      <w:proofErr w:type="spellEnd"/>
      <w:r w:rsidRPr="00CB589F">
        <w:t>» с правом входа и паролем. Во вкладке привилегий дополнительные полномочия не выдавались, назначение роли — владелец прикладной базы.</w:t>
      </w:r>
    </w:p>
    <w:p w14:paraId="48E1F498" w14:textId="77777777" w:rsidR="00A80D49" w:rsidRPr="00CB589F" w:rsidRDefault="00A80D49" w:rsidP="00A80D49">
      <w:pPr>
        <w:pStyle w:val="aa"/>
        <w:rPr>
          <w:rFonts w:eastAsia="Times New Roman" w:cs="Times New Roman"/>
          <w:szCs w:val="24"/>
          <w:lang w:eastAsia="ru-RU"/>
        </w:rPr>
      </w:pPr>
      <w:r w:rsidRPr="00CB589F">
        <w:drawing>
          <wp:inline distT="0" distB="0" distL="0" distR="0" wp14:anchorId="0689EB07" wp14:editId="740A1367">
            <wp:extent cx="4569574" cy="1388225"/>
            <wp:effectExtent l="0" t="0" r="254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73669" cy="138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589F">
        <w:rPr>
          <w:rFonts w:eastAsia="Times New Roman" w:cs="Times New Roman"/>
          <w:szCs w:val="24"/>
          <w:lang w:eastAsia="ru-RU"/>
        </w:rPr>
        <w:br/>
        <w:t xml:space="preserve">Рисунок </w:t>
      </w:r>
      <w:r>
        <w:rPr>
          <w:rFonts w:eastAsia="Times New Roman" w:cs="Times New Roman"/>
          <w:szCs w:val="24"/>
          <w:lang w:eastAsia="ru-RU"/>
        </w:rPr>
        <w:t>39</w:t>
      </w:r>
      <w:r w:rsidRPr="00CB589F">
        <w:rPr>
          <w:rFonts w:eastAsia="Times New Roman" w:cs="Times New Roman"/>
          <w:szCs w:val="24"/>
          <w:lang w:eastAsia="ru-RU"/>
        </w:rPr>
        <w:t xml:space="preserve"> — Создание роли </w:t>
      </w:r>
      <w:proofErr w:type="spellStart"/>
      <w:r w:rsidRPr="00CB589F">
        <w:rPr>
          <w:rFonts w:eastAsia="Times New Roman" w:cs="Times New Roman"/>
          <w:szCs w:val="24"/>
          <w:lang w:eastAsia="ru-RU"/>
        </w:rPr>
        <w:t>webpractical</w:t>
      </w:r>
      <w:proofErr w:type="spellEnd"/>
    </w:p>
    <w:p w14:paraId="1F71595E" w14:textId="77777777" w:rsidR="00A80D49" w:rsidRPr="00CB589F" w:rsidRDefault="00A80D49" w:rsidP="00A80D49">
      <w:pPr>
        <w:pStyle w:val="ab"/>
      </w:pPr>
      <w:r w:rsidRPr="00CB589F">
        <w:t>В «</w:t>
      </w:r>
      <w:proofErr w:type="spellStart"/>
      <w:r w:rsidRPr="00CB589F">
        <w:t>Databases</w:t>
      </w:r>
      <w:proofErr w:type="spellEnd"/>
      <w:r w:rsidRPr="00CB589F">
        <w:t>» создана база «</w:t>
      </w:r>
      <w:proofErr w:type="spellStart"/>
      <w:r w:rsidRPr="00CB589F">
        <w:t>webpractical</w:t>
      </w:r>
      <w:proofErr w:type="spellEnd"/>
      <w:r w:rsidRPr="00CB589F">
        <w:t>» с владельцем «</w:t>
      </w:r>
      <w:proofErr w:type="spellStart"/>
      <w:r w:rsidRPr="00CB589F">
        <w:t>webpractical</w:t>
      </w:r>
      <w:proofErr w:type="spellEnd"/>
      <w:r w:rsidRPr="00CB589F">
        <w:t>». Параметры оставлены по умолчанию: кодировка UTF-8, шаблон template1. После сохранения проверено подключение к новой БД через панель свойств.</w:t>
      </w:r>
    </w:p>
    <w:p w14:paraId="5A7E1F13" w14:textId="77777777" w:rsidR="00A80D49" w:rsidRPr="00CB589F" w:rsidRDefault="00A80D49" w:rsidP="00A80D49">
      <w:pPr>
        <w:pStyle w:val="aa"/>
        <w:rPr>
          <w:rFonts w:eastAsia="Times New Roman" w:cs="Times New Roman"/>
          <w:szCs w:val="24"/>
          <w:lang w:eastAsia="ru-RU"/>
        </w:rPr>
      </w:pPr>
      <w:r w:rsidRPr="00CB589F">
        <w:drawing>
          <wp:inline distT="0" distB="0" distL="0" distR="0" wp14:anchorId="41974889" wp14:editId="63C67BD2">
            <wp:extent cx="4651548" cy="12654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61087" cy="12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589F">
        <w:rPr>
          <w:rFonts w:eastAsia="Times New Roman" w:cs="Times New Roman"/>
          <w:szCs w:val="24"/>
          <w:lang w:eastAsia="ru-RU"/>
        </w:rPr>
        <w:br/>
        <w:t>Рисунок 4</w:t>
      </w:r>
      <w:r>
        <w:t>0</w:t>
      </w:r>
      <w:r w:rsidRPr="00CB589F">
        <w:rPr>
          <w:rFonts w:eastAsia="Times New Roman" w:cs="Times New Roman"/>
          <w:szCs w:val="24"/>
          <w:lang w:eastAsia="ru-RU"/>
        </w:rPr>
        <w:t xml:space="preserve"> — Создание базы </w:t>
      </w:r>
      <w:proofErr w:type="spellStart"/>
      <w:r w:rsidRPr="00CB589F">
        <w:rPr>
          <w:rFonts w:eastAsia="Times New Roman" w:cs="Times New Roman"/>
          <w:szCs w:val="24"/>
          <w:lang w:eastAsia="ru-RU"/>
        </w:rPr>
        <w:t>webpractical</w:t>
      </w:r>
      <w:proofErr w:type="spellEnd"/>
    </w:p>
    <w:p w14:paraId="337AF106" w14:textId="77777777" w:rsidR="00A80D49" w:rsidRPr="00CB589F" w:rsidRDefault="00A80D49" w:rsidP="00A80D49">
      <w:pPr>
        <w:pStyle w:val="ab"/>
      </w:pPr>
      <w:r w:rsidRPr="00CB589F">
        <w:t xml:space="preserve">В </w:t>
      </w:r>
      <w:proofErr w:type="spellStart"/>
      <w:r w:rsidRPr="00CB589F">
        <w:t>Query</w:t>
      </w:r>
      <w:proofErr w:type="spellEnd"/>
      <w:r w:rsidRPr="00CB589F">
        <w:t xml:space="preserve"> Tool на базе «</w:t>
      </w:r>
      <w:proofErr w:type="spellStart"/>
      <w:r w:rsidRPr="00CB589F">
        <w:t>webpractical</w:t>
      </w:r>
      <w:proofErr w:type="spellEnd"/>
      <w:r w:rsidRPr="00CB589F">
        <w:t>» выполнена инициализация: подключено расширение для генерации UUID, создана прикладная схема «</w:t>
      </w:r>
      <w:proofErr w:type="spellStart"/>
      <w:r w:rsidRPr="00CB589F">
        <w:t>app</w:t>
      </w:r>
      <w:proofErr w:type="spellEnd"/>
      <w:r w:rsidRPr="00CB589F">
        <w:t xml:space="preserve">», установлен </w:t>
      </w:r>
      <w:proofErr w:type="spellStart"/>
      <w:r w:rsidRPr="00CB589F">
        <w:t>search_path</w:t>
      </w:r>
      <w:proofErr w:type="spellEnd"/>
      <w:r w:rsidRPr="00CB589F">
        <w:t xml:space="preserve"> на </w:t>
      </w:r>
      <w:r w:rsidRPr="00CB589F">
        <w:lastRenderedPageBreak/>
        <w:t>«</w:t>
      </w:r>
      <w:proofErr w:type="spellStart"/>
      <w:r w:rsidRPr="00CB589F">
        <w:t>app</w:t>
      </w:r>
      <w:proofErr w:type="spellEnd"/>
      <w:r w:rsidRPr="00CB589F">
        <w:t xml:space="preserve">, </w:t>
      </w:r>
      <w:proofErr w:type="spellStart"/>
      <w:r w:rsidRPr="00CB589F">
        <w:t>public</w:t>
      </w:r>
      <w:proofErr w:type="spellEnd"/>
      <w:r w:rsidRPr="00CB589F">
        <w:t xml:space="preserve">». Настройка </w:t>
      </w:r>
      <w:proofErr w:type="spellStart"/>
      <w:r w:rsidRPr="00CB589F">
        <w:t>search_path</w:t>
      </w:r>
      <w:proofErr w:type="spellEnd"/>
      <w:r w:rsidRPr="00CB589F">
        <w:t xml:space="preserve"> сохранена на уровне базы, чтобы обращаться к объектам без префикса схемы.</w:t>
      </w:r>
    </w:p>
    <w:p w14:paraId="0E7D33D9" w14:textId="77777777" w:rsidR="00A80D49" w:rsidRPr="00CB589F" w:rsidRDefault="00A80D49" w:rsidP="00A80D49">
      <w:pPr>
        <w:pStyle w:val="aa"/>
        <w:rPr>
          <w:rFonts w:eastAsia="Times New Roman" w:cs="Times New Roman"/>
          <w:szCs w:val="24"/>
          <w:lang w:eastAsia="ru-RU"/>
        </w:rPr>
      </w:pPr>
      <w:r w:rsidRPr="00CB589F">
        <w:drawing>
          <wp:inline distT="0" distB="0" distL="0" distR="0" wp14:anchorId="50890F24" wp14:editId="3516A87A">
            <wp:extent cx="3168073" cy="1272511"/>
            <wp:effectExtent l="0" t="0" r="0" b="444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l="416" t="9339" r="51920" b="66118"/>
                    <a:stretch/>
                  </pic:blipFill>
                  <pic:spPr bwMode="auto">
                    <a:xfrm>
                      <a:off x="0" y="0"/>
                      <a:ext cx="3186144" cy="1279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B589F">
        <w:rPr>
          <w:rFonts w:eastAsia="Times New Roman" w:cs="Times New Roman"/>
          <w:szCs w:val="24"/>
          <w:lang w:eastAsia="ru-RU"/>
        </w:rPr>
        <w:br/>
        <w:t>Рисунок 4</w:t>
      </w:r>
      <w:r>
        <w:t xml:space="preserve">1 </w:t>
      </w:r>
      <w:r w:rsidRPr="00CB589F">
        <w:rPr>
          <w:rFonts w:eastAsia="Times New Roman" w:cs="Times New Roman"/>
          <w:szCs w:val="24"/>
          <w:lang w:eastAsia="ru-RU"/>
        </w:rPr>
        <w:t xml:space="preserve">— Инициализация расширения, схемы и </w:t>
      </w:r>
      <w:proofErr w:type="spellStart"/>
      <w:r w:rsidRPr="00CB589F">
        <w:rPr>
          <w:rFonts w:eastAsia="Times New Roman" w:cs="Times New Roman"/>
          <w:szCs w:val="24"/>
          <w:lang w:eastAsia="ru-RU"/>
        </w:rPr>
        <w:t>search_path</w:t>
      </w:r>
      <w:proofErr w:type="spellEnd"/>
    </w:p>
    <w:p w14:paraId="743AB5F0" w14:textId="77777777" w:rsidR="00A80D49" w:rsidRPr="00CB589F" w:rsidRDefault="00A80D49" w:rsidP="00A80D49">
      <w:pPr>
        <w:pStyle w:val="ab"/>
      </w:pPr>
      <w:r w:rsidRPr="00CB589F">
        <w:t>В</w:t>
      </w:r>
      <w:r w:rsidRPr="00CB589F">
        <w:rPr>
          <w:lang w:val="en-US"/>
        </w:rPr>
        <w:t xml:space="preserve"> </w:t>
      </w:r>
      <w:proofErr w:type="spellStart"/>
      <w:r w:rsidRPr="00CB589F">
        <w:rPr>
          <w:lang w:val="en-US"/>
        </w:rPr>
        <w:t>pgAdmin</w:t>
      </w:r>
      <w:proofErr w:type="spellEnd"/>
      <w:r w:rsidRPr="00CB589F">
        <w:rPr>
          <w:lang w:val="en-US"/>
        </w:rPr>
        <w:t xml:space="preserve"> 4 </w:t>
      </w:r>
      <w:r w:rsidRPr="00CB589F">
        <w:t>в</w:t>
      </w:r>
      <w:r w:rsidRPr="00CB589F">
        <w:rPr>
          <w:lang w:val="en-US"/>
        </w:rPr>
        <w:t xml:space="preserve"> Query Tool </w:t>
      </w:r>
      <w:r w:rsidRPr="00CB589F">
        <w:t>выполнен</w:t>
      </w:r>
      <w:r w:rsidRPr="00CB589F">
        <w:rPr>
          <w:lang w:val="en-US"/>
        </w:rPr>
        <w:t xml:space="preserve"> </w:t>
      </w:r>
      <w:r w:rsidRPr="00CB589F">
        <w:t>скрипт</w:t>
      </w:r>
      <w:r w:rsidRPr="00CB589F">
        <w:rPr>
          <w:lang w:val="en-US"/>
        </w:rPr>
        <w:t xml:space="preserve"> </w:t>
      </w:r>
      <w:r w:rsidRPr="00CB589F">
        <w:t>с</w:t>
      </w:r>
      <w:r w:rsidRPr="00CB589F">
        <w:rPr>
          <w:lang w:val="en-US"/>
        </w:rPr>
        <w:t xml:space="preserve"> </w:t>
      </w:r>
      <w:r w:rsidRPr="00CB589F">
        <w:t>таблицами</w:t>
      </w:r>
      <w:r w:rsidRPr="00CB589F">
        <w:rPr>
          <w:lang w:val="en-US"/>
        </w:rPr>
        <w:t xml:space="preserve"> «users», «</w:t>
      </w:r>
      <w:proofErr w:type="spellStart"/>
      <w:r w:rsidRPr="00CB589F">
        <w:rPr>
          <w:lang w:val="en-US"/>
        </w:rPr>
        <w:t>contact_messages</w:t>
      </w:r>
      <w:proofErr w:type="spellEnd"/>
      <w:r w:rsidRPr="00CB589F">
        <w:rPr>
          <w:lang w:val="en-US"/>
        </w:rPr>
        <w:t xml:space="preserve">», «instruments», «rentals» </w:t>
      </w:r>
      <w:r w:rsidRPr="00CB589F">
        <w:t>и</w:t>
      </w:r>
      <w:r w:rsidRPr="00CB589F">
        <w:rPr>
          <w:lang w:val="en-US"/>
        </w:rPr>
        <w:t xml:space="preserve"> </w:t>
      </w:r>
      <w:r w:rsidRPr="00CB589F">
        <w:t>индексами</w:t>
      </w:r>
      <w:r w:rsidRPr="00CB589F">
        <w:rPr>
          <w:lang w:val="en-US"/>
        </w:rPr>
        <w:t xml:space="preserve">. </w:t>
      </w:r>
      <w:r w:rsidRPr="00CB589F">
        <w:t>В «Object Explorer» проверено появление объектов в схеме «</w:t>
      </w:r>
      <w:proofErr w:type="spellStart"/>
      <w:r w:rsidRPr="00CB589F">
        <w:t>app</w:t>
      </w:r>
      <w:proofErr w:type="spellEnd"/>
      <w:r w:rsidRPr="00CB589F">
        <w:t>»; связи внешних ключей отображаются в свойствах таблицы «</w:t>
      </w:r>
      <w:proofErr w:type="spellStart"/>
      <w:r w:rsidRPr="00CB589F">
        <w:t>rentals</w:t>
      </w:r>
      <w:proofErr w:type="spellEnd"/>
      <w:r w:rsidRPr="00CB589F">
        <w:t>».</w:t>
      </w:r>
    </w:p>
    <w:p w14:paraId="0B62BB8A" w14:textId="77777777" w:rsidR="00A80D49" w:rsidRPr="00CB589F" w:rsidRDefault="00A80D49" w:rsidP="00A80D49">
      <w:pPr>
        <w:pStyle w:val="aa"/>
      </w:pPr>
      <w:r w:rsidRPr="00CB589F">
        <w:drawing>
          <wp:inline distT="0" distB="0" distL="0" distR="0" wp14:anchorId="414A2657" wp14:editId="54AD9F29">
            <wp:extent cx="1790950" cy="114316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589F">
        <w:br/>
        <w:t>Рисунок 4</w:t>
      </w:r>
      <w:r>
        <w:t>2</w:t>
      </w:r>
      <w:r w:rsidRPr="00CB589F">
        <w:t xml:space="preserve"> — Созданные таблицы и внешние ключи</w:t>
      </w:r>
    </w:p>
    <w:p w14:paraId="65C160A4" w14:textId="77777777" w:rsidR="00A80D49" w:rsidRPr="00CB589F" w:rsidRDefault="00A80D49" w:rsidP="00A80D49">
      <w:pPr>
        <w:pStyle w:val="ab"/>
      </w:pPr>
      <w:r w:rsidRPr="00CB589F">
        <w:t xml:space="preserve">В </w:t>
      </w:r>
      <w:proofErr w:type="spellStart"/>
      <w:r w:rsidRPr="00CB589F">
        <w:t>DBeaver</w:t>
      </w:r>
      <w:proofErr w:type="spellEnd"/>
      <w:r w:rsidRPr="00CB589F">
        <w:t xml:space="preserve"> построена диаграмма по схеме «</w:t>
      </w:r>
      <w:proofErr w:type="spellStart"/>
      <w:r w:rsidRPr="00CB589F">
        <w:t>app</w:t>
      </w:r>
      <w:proofErr w:type="spellEnd"/>
      <w:r w:rsidRPr="00CB589F">
        <w:t>» для визуальной проверки связей: «</w:t>
      </w:r>
      <w:proofErr w:type="spellStart"/>
      <w:r w:rsidRPr="00CB589F">
        <w:t>rentals.user_id</w:t>
      </w:r>
      <w:proofErr w:type="spellEnd"/>
      <w:r w:rsidRPr="00CB589F">
        <w:t xml:space="preserve"> → users.id» с политикой удаления «SET NULL» и «</w:t>
      </w:r>
      <w:proofErr w:type="spellStart"/>
      <w:proofErr w:type="gramStart"/>
      <w:r w:rsidRPr="00CB589F">
        <w:t>rentals.instrument</w:t>
      </w:r>
      <w:proofErr w:type="gramEnd"/>
      <w:r w:rsidRPr="00CB589F">
        <w:t>_id</w:t>
      </w:r>
      <w:proofErr w:type="spellEnd"/>
      <w:r w:rsidRPr="00CB589F">
        <w:t xml:space="preserve"> → instruments.id» с «CASCADE».</w:t>
      </w:r>
    </w:p>
    <w:p w14:paraId="46A566AB" w14:textId="77777777" w:rsidR="00A80D49" w:rsidRPr="00CB589F" w:rsidRDefault="00A80D49" w:rsidP="00A80D49">
      <w:pPr>
        <w:pStyle w:val="aa"/>
        <w:rPr>
          <w:rFonts w:eastAsia="Times New Roman" w:cs="Times New Roman"/>
          <w:szCs w:val="24"/>
          <w:lang w:eastAsia="ru-RU"/>
        </w:rPr>
      </w:pPr>
      <w:r w:rsidRPr="00CB589F">
        <w:drawing>
          <wp:inline distT="0" distB="0" distL="0" distR="0" wp14:anchorId="23BFD3A5" wp14:editId="11271C10">
            <wp:extent cx="3822683" cy="3866053"/>
            <wp:effectExtent l="0" t="0" r="6985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26456" cy="3869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589F">
        <w:rPr>
          <w:rFonts w:eastAsia="Times New Roman" w:cs="Times New Roman"/>
          <w:szCs w:val="24"/>
          <w:lang w:eastAsia="ru-RU"/>
        </w:rPr>
        <w:br/>
        <w:t>Рисунок 4</w:t>
      </w:r>
      <w:r>
        <w:t>3</w:t>
      </w:r>
      <w:r w:rsidRPr="00CB589F">
        <w:rPr>
          <w:rFonts w:eastAsia="Times New Roman" w:cs="Times New Roman"/>
          <w:szCs w:val="24"/>
          <w:lang w:eastAsia="ru-RU"/>
        </w:rPr>
        <w:t xml:space="preserve"> — Визуальная проверка связей в </w:t>
      </w:r>
      <w:proofErr w:type="spellStart"/>
      <w:r w:rsidRPr="00CB589F">
        <w:rPr>
          <w:rFonts w:eastAsia="Times New Roman" w:cs="Times New Roman"/>
          <w:szCs w:val="24"/>
          <w:lang w:eastAsia="ru-RU"/>
        </w:rPr>
        <w:t>DBeaver</w:t>
      </w:r>
      <w:proofErr w:type="spellEnd"/>
    </w:p>
    <w:p w14:paraId="526087F6" w14:textId="77777777" w:rsidR="00A80D49" w:rsidRPr="00CB589F" w:rsidRDefault="00A80D49" w:rsidP="00A80D49">
      <w:pPr>
        <w:pStyle w:val="ab"/>
      </w:pPr>
      <w:r w:rsidRPr="00CB589F">
        <w:rPr>
          <w:b/>
          <w:bCs/>
        </w:rPr>
        <w:t>Вывод:</w:t>
      </w:r>
      <w:r w:rsidRPr="00CB589F">
        <w:t xml:space="preserve"> создан пользователь СУБД и база «</w:t>
      </w:r>
      <w:proofErr w:type="spellStart"/>
      <w:r w:rsidRPr="00CB589F">
        <w:t>webpractical</w:t>
      </w:r>
      <w:proofErr w:type="spellEnd"/>
      <w:r w:rsidRPr="00CB589F">
        <w:t>», инициализирована схема «</w:t>
      </w:r>
      <w:proofErr w:type="spellStart"/>
      <w:r w:rsidRPr="00CB589F">
        <w:t>app</w:t>
      </w:r>
      <w:proofErr w:type="spellEnd"/>
      <w:r w:rsidRPr="00CB589F">
        <w:t xml:space="preserve">» и поисковый путь, выполнен скрипт таблиц и индексов; структура подтверждена в </w:t>
      </w:r>
      <w:proofErr w:type="spellStart"/>
      <w:r w:rsidRPr="00CB589F">
        <w:t>pgAdmin</w:t>
      </w:r>
      <w:proofErr w:type="spellEnd"/>
      <w:r w:rsidRPr="00CB589F">
        <w:t xml:space="preserve"> 4 и на ER-диаграмме в </w:t>
      </w:r>
      <w:proofErr w:type="spellStart"/>
      <w:r w:rsidRPr="00CB589F">
        <w:t>DBeaver</w:t>
      </w:r>
      <w:proofErr w:type="spellEnd"/>
      <w:r w:rsidRPr="00CB589F">
        <w:t>.</w:t>
      </w:r>
    </w:p>
    <w:p w14:paraId="0CF9AFFF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0E3AF7FF" w14:textId="33518A42" w:rsidR="00A80D49" w:rsidRPr="00AE34CE" w:rsidRDefault="00A80D49" w:rsidP="00A80D49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</w:t>
      </w:r>
      <w:r>
        <w:rPr>
          <w:rFonts w:cs="Times New Roman"/>
          <w:b/>
          <w:sz w:val="24"/>
          <w:szCs w:val="24"/>
        </w:rPr>
        <w:t>3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748AE2F" w14:textId="57D6645D" w:rsidR="00A80D49" w:rsidRPr="007C5854" w:rsidRDefault="00A80D49" w:rsidP="00A80D4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lastRenderedPageBreak/>
        <w:t>Тема:</w:t>
      </w:r>
      <w:r>
        <w:rPr>
          <w:rFonts w:cs="Times New Roman"/>
          <w:sz w:val="24"/>
          <w:szCs w:val="24"/>
        </w:rPr>
        <w:t xml:space="preserve"> </w:t>
      </w:r>
      <w:r w:rsidR="00793DD1" w:rsidRPr="00793DD1">
        <w:rPr>
          <w:color w:val="000000"/>
          <w:sz w:val="24"/>
          <w:szCs w:val="24"/>
        </w:rPr>
        <w:t xml:space="preserve">Подключение </w:t>
      </w:r>
      <w:proofErr w:type="spellStart"/>
      <w:r w:rsidR="00793DD1" w:rsidRPr="00793DD1">
        <w:rPr>
          <w:color w:val="000000"/>
          <w:sz w:val="24"/>
          <w:szCs w:val="24"/>
        </w:rPr>
        <w:t>PostgreSQL</w:t>
      </w:r>
      <w:proofErr w:type="spellEnd"/>
      <w:r w:rsidR="00793DD1" w:rsidRPr="00793DD1">
        <w:rPr>
          <w:color w:val="000000"/>
          <w:sz w:val="24"/>
          <w:szCs w:val="24"/>
        </w:rPr>
        <w:t xml:space="preserve"> через </w:t>
      </w:r>
      <w:proofErr w:type="spellStart"/>
      <w:proofErr w:type="gramStart"/>
      <w:r w:rsidR="00793DD1" w:rsidRPr="00793DD1">
        <w:rPr>
          <w:color w:val="000000"/>
          <w:sz w:val="24"/>
          <w:szCs w:val="24"/>
        </w:rPr>
        <w:t>appsettings.json</w:t>
      </w:r>
      <w:proofErr w:type="spellEnd"/>
      <w:proofErr w:type="gramEnd"/>
      <w:r w:rsidR="00793DD1" w:rsidRPr="00793DD1">
        <w:rPr>
          <w:color w:val="000000"/>
          <w:sz w:val="24"/>
          <w:szCs w:val="24"/>
        </w:rPr>
        <w:t xml:space="preserve">. Определение сущностей и их атрибутов в C# для базы данных с использованием </w:t>
      </w:r>
      <w:proofErr w:type="spellStart"/>
      <w:r w:rsidR="00793DD1" w:rsidRPr="00793DD1">
        <w:rPr>
          <w:color w:val="000000"/>
          <w:sz w:val="24"/>
          <w:szCs w:val="24"/>
        </w:rPr>
        <w:t>Entity</w:t>
      </w:r>
      <w:proofErr w:type="spellEnd"/>
      <w:r w:rsidR="00793DD1" w:rsidRPr="00793DD1">
        <w:rPr>
          <w:color w:val="000000"/>
          <w:sz w:val="24"/>
          <w:szCs w:val="24"/>
        </w:rPr>
        <w:t xml:space="preserve"> Framework</w:t>
      </w:r>
      <w:r w:rsidR="00793DD1" w:rsidRPr="00793DD1">
        <w:rPr>
          <w:color w:val="000000"/>
          <w:sz w:val="24"/>
          <w:szCs w:val="24"/>
        </w:rPr>
        <w:t>.</w:t>
      </w:r>
      <w:r w:rsidR="00793DD1"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5D0C26D5" w14:textId="77777777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rPr>
          <w:b/>
          <w:bCs/>
        </w:rPr>
        <w:t>Цель работы:</w:t>
      </w:r>
      <w:r w:rsidRPr="006D2431">
        <w:t xml:space="preserve"> настроить подключение к </w:t>
      </w:r>
      <w:proofErr w:type="spellStart"/>
      <w:r w:rsidRPr="006D2431">
        <w:t>PostgreSQL</w:t>
      </w:r>
      <w:proofErr w:type="spellEnd"/>
      <w:r w:rsidRPr="006D2431">
        <w:t xml:space="preserve"> через «</w:t>
      </w:r>
      <w:proofErr w:type="spellStart"/>
      <w:proofErr w:type="gramStart"/>
      <w:r w:rsidRPr="006D2431">
        <w:t>appsettings.json</w:t>
      </w:r>
      <w:proofErr w:type="spellEnd"/>
      <w:proofErr w:type="gramEnd"/>
      <w:r w:rsidRPr="006D2431">
        <w:t xml:space="preserve">» и связать </w:t>
      </w:r>
      <w:proofErr w:type="spellStart"/>
      <w:r w:rsidRPr="006D2431">
        <w:t>Entity</w:t>
      </w:r>
      <w:proofErr w:type="spellEnd"/>
      <w:r w:rsidRPr="006D2431">
        <w:t xml:space="preserve"> Framework Core с существующей схемой БД, определив сущности и их атрибуты для точного соответствия таблицам.</w:t>
      </w:r>
    </w:p>
    <w:p w14:paraId="10AFA66B" w14:textId="77777777" w:rsidR="00A80D49" w:rsidRPr="00E748BE" w:rsidRDefault="00A80D49" w:rsidP="00A80D49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3E684BC2" w14:textId="0D826C72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  <w:rPr>
          <w:lang w:val="en-US"/>
        </w:rPr>
      </w:pPr>
      <w:r w:rsidRPr="006D2431">
        <w:t>В «</w:t>
      </w:r>
      <w:proofErr w:type="spellStart"/>
      <w:proofErr w:type="gramStart"/>
      <w:r w:rsidRPr="006D2431">
        <w:rPr>
          <w:lang w:val="en-US"/>
        </w:rPr>
        <w:t>appsettings</w:t>
      </w:r>
      <w:proofErr w:type="spellEnd"/>
      <w:r w:rsidRPr="006D2431">
        <w:t>.</w:t>
      </w:r>
      <w:proofErr w:type="spellStart"/>
      <w:r w:rsidRPr="006D2431">
        <w:rPr>
          <w:lang w:val="en-US"/>
        </w:rPr>
        <w:t>json</w:t>
      </w:r>
      <w:proofErr w:type="spellEnd"/>
      <w:proofErr w:type="gramEnd"/>
      <w:r w:rsidRPr="006D2431">
        <w:t>» добавлена строка подключения «</w:t>
      </w:r>
      <w:proofErr w:type="spellStart"/>
      <w:r w:rsidRPr="006D2431">
        <w:rPr>
          <w:lang w:val="en-US"/>
        </w:rPr>
        <w:t>ConnectionStrings</w:t>
      </w:r>
      <w:proofErr w:type="spellEnd"/>
      <w:r w:rsidRPr="006D2431">
        <w:t>:</w:t>
      </w:r>
      <w:proofErr w:type="spellStart"/>
      <w:r w:rsidRPr="006D2431">
        <w:rPr>
          <w:lang w:val="en-US"/>
        </w:rPr>
        <w:t>DefaultConnection</w:t>
      </w:r>
      <w:proofErr w:type="spellEnd"/>
      <w:r w:rsidRPr="006D2431">
        <w:t>». В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Program.cs</w:t>
      </w:r>
      <w:proofErr w:type="spellEnd"/>
      <w:r w:rsidRPr="006D2431">
        <w:rPr>
          <w:lang w:val="en-US"/>
        </w:rPr>
        <w:t xml:space="preserve">» </w:t>
      </w:r>
      <w:r w:rsidRPr="006D2431">
        <w:t>зарегистрирован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AppDbContext</w:t>
      </w:r>
      <w:proofErr w:type="spellEnd"/>
      <w:r w:rsidRPr="006D2431">
        <w:rPr>
          <w:lang w:val="en-US"/>
        </w:rPr>
        <w:t xml:space="preserve">» </w:t>
      </w:r>
      <w:r w:rsidRPr="006D2431">
        <w:t>с</w:t>
      </w:r>
      <w:r w:rsidRPr="006D2431">
        <w:rPr>
          <w:lang w:val="en-US"/>
        </w:rPr>
        <w:t xml:space="preserve"> </w:t>
      </w:r>
      <w:r w:rsidRPr="006D2431">
        <w:t>провайдером</w:t>
      </w:r>
      <w:r w:rsidRPr="006D2431">
        <w:rPr>
          <w:lang w:val="en-US"/>
        </w:rPr>
        <w:t xml:space="preserve"> </w:t>
      </w:r>
      <w:proofErr w:type="spellStart"/>
      <w:r w:rsidRPr="006D2431">
        <w:rPr>
          <w:lang w:val="en-US"/>
        </w:rPr>
        <w:t>Npgsql</w:t>
      </w:r>
      <w:proofErr w:type="spellEnd"/>
      <w:r w:rsidRPr="006D2431">
        <w:rPr>
          <w:lang w:val="en-US"/>
        </w:rPr>
        <w:t xml:space="preserve"> </w:t>
      </w:r>
      <w:r w:rsidRPr="006D2431">
        <w:t>по</w:t>
      </w:r>
      <w:r w:rsidRPr="006D2431">
        <w:rPr>
          <w:lang w:val="en-US"/>
        </w:rPr>
        <w:t xml:space="preserve"> </w:t>
      </w:r>
      <w:r w:rsidRPr="006D2431">
        <w:t>ключу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DefaultConnection</w:t>
      </w:r>
      <w:proofErr w:type="spellEnd"/>
      <w:r w:rsidRPr="006D2431">
        <w:rPr>
          <w:lang w:val="en-US"/>
        </w:rPr>
        <w:t xml:space="preserve">». </w:t>
      </w:r>
      <w:r w:rsidRPr="006D2431">
        <w:t>Подключение</w:t>
      </w:r>
      <w:r w:rsidRPr="006D2431">
        <w:rPr>
          <w:lang w:val="en-US"/>
        </w:rPr>
        <w:t xml:space="preserve"> </w:t>
      </w:r>
      <w:r w:rsidRPr="006D2431">
        <w:t>используется</w:t>
      </w:r>
      <w:r w:rsidRPr="006D2431">
        <w:rPr>
          <w:lang w:val="en-US"/>
        </w:rPr>
        <w:t xml:space="preserve"> </w:t>
      </w:r>
      <w:r w:rsidRPr="006D2431">
        <w:t>контроллерами</w:t>
      </w:r>
      <w:r w:rsidRPr="006D2431">
        <w:rPr>
          <w:lang w:val="en-US"/>
        </w:rPr>
        <w:t xml:space="preserve"> </w:t>
      </w:r>
      <w:r w:rsidRPr="006D2431">
        <w:t>напрямую</w:t>
      </w:r>
      <w:r w:rsidRPr="006D2431">
        <w:rPr>
          <w:lang w:val="en-US"/>
        </w:rPr>
        <w:t xml:space="preserve"> </w:t>
      </w:r>
      <w:r w:rsidRPr="006D2431">
        <w:t>через</w:t>
      </w:r>
      <w:r w:rsidRPr="006D2431">
        <w:rPr>
          <w:lang w:val="en-US"/>
        </w:rPr>
        <w:t xml:space="preserve"> DAL.</w:t>
      </w:r>
    </w:p>
    <w:p w14:paraId="422F2266" w14:textId="18E969D4" w:rsidR="006D2431" w:rsidRPr="006D2431" w:rsidRDefault="006D2431" w:rsidP="006D2431">
      <w:pPr>
        <w:pStyle w:val="aa"/>
        <w:rPr>
          <w:rFonts w:cs="Times New Roman"/>
          <w:szCs w:val="24"/>
        </w:rPr>
      </w:pPr>
      <w:r w:rsidRPr="006D2431">
        <w:rPr>
          <w:lang w:val="en-US"/>
        </w:rPr>
        <w:drawing>
          <wp:inline distT="0" distB="0" distL="0" distR="0" wp14:anchorId="78677EC5" wp14:editId="01B14925">
            <wp:extent cx="5150311" cy="455288"/>
            <wp:effectExtent l="0" t="0" r="0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46767" cy="46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431">
        <w:rPr>
          <w:rFonts w:cs="Times New Roman"/>
          <w:szCs w:val="24"/>
        </w:rPr>
        <w:br/>
        <w:t>Рисунок 4</w:t>
      </w:r>
      <w:r>
        <w:rPr>
          <w:rFonts w:cs="Times New Roman"/>
          <w:szCs w:val="24"/>
        </w:rPr>
        <w:t>4</w:t>
      </w:r>
      <w:r w:rsidRPr="006D2431">
        <w:rPr>
          <w:rFonts w:cs="Times New Roman"/>
          <w:szCs w:val="24"/>
        </w:rPr>
        <w:t xml:space="preserve"> — Строка подключения в </w:t>
      </w:r>
      <w:proofErr w:type="spellStart"/>
      <w:proofErr w:type="gramStart"/>
      <w:r w:rsidRPr="006D2431">
        <w:rPr>
          <w:rFonts w:cs="Times New Roman"/>
          <w:szCs w:val="24"/>
          <w:lang w:val="en-US"/>
        </w:rPr>
        <w:t>appsettings</w:t>
      </w:r>
      <w:proofErr w:type="spellEnd"/>
      <w:r w:rsidRPr="006D2431">
        <w:rPr>
          <w:rFonts w:cs="Times New Roman"/>
          <w:szCs w:val="24"/>
        </w:rPr>
        <w:t>.</w:t>
      </w:r>
      <w:proofErr w:type="spellStart"/>
      <w:r w:rsidRPr="006D2431">
        <w:rPr>
          <w:rFonts w:cs="Times New Roman"/>
          <w:szCs w:val="24"/>
          <w:lang w:val="en-US"/>
        </w:rPr>
        <w:t>json</w:t>
      </w:r>
      <w:proofErr w:type="spellEnd"/>
      <w:proofErr w:type="gramEnd"/>
    </w:p>
    <w:p w14:paraId="2547837D" w14:textId="53F52AC0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  <w:rPr>
          <w:lang w:val="en-US"/>
        </w:rPr>
      </w:pPr>
      <w:r w:rsidRPr="006D2431">
        <w:t>В «</w:t>
      </w:r>
      <w:r w:rsidRPr="006D2431">
        <w:rPr>
          <w:lang w:val="en-US"/>
        </w:rPr>
        <w:t>Program</w:t>
      </w:r>
      <w:r w:rsidRPr="006D2431">
        <w:t>.</w:t>
      </w:r>
      <w:r w:rsidRPr="006D2431">
        <w:rPr>
          <w:lang w:val="en-US"/>
        </w:rPr>
        <w:t>cs</w:t>
      </w:r>
      <w:r w:rsidRPr="006D2431">
        <w:t>» явно указан тип «</w:t>
      </w:r>
      <w:proofErr w:type="spellStart"/>
      <w:r w:rsidRPr="006D2431">
        <w:rPr>
          <w:lang w:val="en-US"/>
        </w:rPr>
        <w:t>AppDbContext</w:t>
      </w:r>
      <w:proofErr w:type="spellEnd"/>
      <w:r w:rsidRPr="006D2431">
        <w:t>» и вызов</w:t>
      </w:r>
      <w:r w:rsidRPr="006D2431">
        <w:t xml:space="preserve"> </w:t>
      </w:r>
      <w:proofErr w:type="spellStart"/>
      <w:r w:rsidRPr="006D2431">
        <w:rPr>
          <w:lang w:val="en-US"/>
        </w:rPr>
        <w:t>DefaultConnection</w:t>
      </w:r>
      <w:proofErr w:type="spellEnd"/>
      <w:r w:rsidRPr="006D2431">
        <w:t>. Регистрация</w:t>
      </w:r>
      <w:r w:rsidRPr="006D2431">
        <w:rPr>
          <w:lang w:val="en-US"/>
        </w:rPr>
        <w:t xml:space="preserve"> </w:t>
      </w:r>
      <w:r w:rsidRPr="006D2431">
        <w:t>добавлена</w:t>
      </w:r>
      <w:r w:rsidRPr="006D2431">
        <w:rPr>
          <w:lang w:val="en-US"/>
        </w:rPr>
        <w:t xml:space="preserve"> </w:t>
      </w:r>
      <w:r w:rsidRPr="006D2431">
        <w:t>до</w:t>
      </w:r>
      <w:r w:rsidRPr="006D2431">
        <w:rPr>
          <w:lang w:val="en-US"/>
        </w:rPr>
        <w:t xml:space="preserve"> </w:t>
      </w:r>
      <w:r w:rsidRPr="006D2431">
        <w:t>маршрутизации</w:t>
      </w:r>
      <w:r w:rsidRPr="006D2431">
        <w:rPr>
          <w:lang w:val="en-US"/>
        </w:rPr>
        <w:t xml:space="preserve">. </w:t>
      </w:r>
      <w:r w:rsidRPr="006D2431">
        <w:t>Дополнительные</w:t>
      </w:r>
      <w:r w:rsidRPr="006D2431">
        <w:rPr>
          <w:lang w:val="en-US"/>
        </w:rPr>
        <w:t xml:space="preserve"> </w:t>
      </w:r>
      <w:r w:rsidRPr="006D2431">
        <w:t>параметры</w:t>
      </w:r>
      <w:r w:rsidRPr="006D2431">
        <w:rPr>
          <w:lang w:val="en-US"/>
        </w:rPr>
        <w:t xml:space="preserve"> </w:t>
      </w:r>
      <w:r w:rsidRPr="006D2431">
        <w:t>провайдера</w:t>
      </w:r>
      <w:r w:rsidRPr="006D2431">
        <w:rPr>
          <w:lang w:val="en-US"/>
        </w:rPr>
        <w:t xml:space="preserve"> </w:t>
      </w:r>
      <w:r w:rsidRPr="006D2431">
        <w:t>не</w:t>
      </w:r>
      <w:r w:rsidRPr="006D2431">
        <w:rPr>
          <w:lang w:val="en-US"/>
        </w:rPr>
        <w:t xml:space="preserve"> </w:t>
      </w:r>
      <w:r w:rsidRPr="006D2431">
        <w:t>задавались</w:t>
      </w:r>
      <w:r w:rsidRPr="006D2431">
        <w:rPr>
          <w:lang w:val="en-US"/>
        </w:rPr>
        <w:t>.</w:t>
      </w:r>
    </w:p>
    <w:p w14:paraId="438C237C" w14:textId="252685A9" w:rsidR="006D2431" w:rsidRPr="006D2431" w:rsidRDefault="006D2431" w:rsidP="006D2431">
      <w:pPr>
        <w:pStyle w:val="aa"/>
        <w:rPr>
          <w:rFonts w:cs="Times New Roman"/>
          <w:szCs w:val="24"/>
          <w:lang w:val="en-US"/>
        </w:rPr>
      </w:pPr>
      <w:r w:rsidRPr="006D2431">
        <w:rPr>
          <w:lang w:val="en-US"/>
        </w:rPr>
        <w:drawing>
          <wp:inline distT="0" distB="0" distL="0" distR="0" wp14:anchorId="1D00F029" wp14:editId="69CD9302">
            <wp:extent cx="5261148" cy="55351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05809" cy="55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431">
        <w:rPr>
          <w:rFonts w:cs="Times New Roman"/>
          <w:szCs w:val="24"/>
          <w:lang w:val="en-US"/>
        </w:rPr>
        <w:br/>
      </w:r>
      <w:r w:rsidRPr="006D2431">
        <w:rPr>
          <w:rFonts w:cs="Times New Roman"/>
          <w:szCs w:val="24"/>
        </w:rPr>
        <w:t>Рисунок</w:t>
      </w:r>
      <w:r w:rsidRPr="006D2431">
        <w:rPr>
          <w:rFonts w:cs="Times New Roman"/>
          <w:szCs w:val="24"/>
          <w:lang w:val="en-US"/>
        </w:rPr>
        <w:t xml:space="preserve"> 4</w:t>
      </w:r>
      <w:r>
        <w:rPr>
          <w:rFonts w:cs="Times New Roman"/>
          <w:szCs w:val="24"/>
        </w:rPr>
        <w:t>5</w:t>
      </w:r>
      <w:r w:rsidRPr="006D2431">
        <w:rPr>
          <w:rFonts w:cs="Times New Roman"/>
          <w:szCs w:val="24"/>
          <w:lang w:val="en-US"/>
        </w:rPr>
        <w:t xml:space="preserve"> — </w:t>
      </w:r>
      <w:r w:rsidRPr="006D2431">
        <w:rPr>
          <w:rFonts w:cs="Times New Roman"/>
          <w:szCs w:val="24"/>
        </w:rPr>
        <w:t>Регистрация</w:t>
      </w:r>
      <w:r w:rsidRPr="006D2431">
        <w:rPr>
          <w:rFonts w:cs="Times New Roman"/>
          <w:szCs w:val="24"/>
          <w:lang w:val="en-US"/>
        </w:rPr>
        <w:t xml:space="preserve"> </w:t>
      </w:r>
      <w:proofErr w:type="spellStart"/>
      <w:r w:rsidRPr="006D2431">
        <w:rPr>
          <w:rFonts w:cs="Times New Roman"/>
          <w:szCs w:val="24"/>
          <w:lang w:val="en-US"/>
        </w:rPr>
        <w:t>AppDbContext</w:t>
      </w:r>
      <w:proofErr w:type="spellEnd"/>
    </w:p>
    <w:p w14:paraId="723A140D" w14:textId="6558B54D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t>Сущности описаны атрибутами для явного сопоставления со схемой «</w:t>
      </w:r>
      <w:proofErr w:type="spellStart"/>
      <w:r w:rsidRPr="006D2431">
        <w:t>app</w:t>
      </w:r>
      <w:proofErr w:type="spellEnd"/>
      <w:r w:rsidRPr="006D2431">
        <w:t xml:space="preserve">» и </w:t>
      </w:r>
      <w:proofErr w:type="spellStart"/>
      <w:r w:rsidRPr="006D2431">
        <w:t>snake_case</w:t>
      </w:r>
      <w:proofErr w:type="spellEnd"/>
      <w:r w:rsidRPr="006D2431">
        <w:t>-колонками. Для каждой модели добавлены: [</w:t>
      </w:r>
      <w:proofErr w:type="spellStart"/>
      <w:r w:rsidRPr="006D2431">
        <w:t>Table</w:t>
      </w:r>
      <w:proofErr w:type="spellEnd"/>
      <w:r w:rsidRPr="006D2431">
        <w:t>] и [</w:t>
      </w:r>
      <w:proofErr w:type="spellStart"/>
      <w:r w:rsidRPr="006D2431">
        <w:t>Column</w:t>
      </w:r>
      <w:proofErr w:type="spellEnd"/>
      <w:r w:rsidRPr="006D2431">
        <w:t>]. Это исключает несоответствие регистров имён («</w:t>
      </w:r>
      <w:proofErr w:type="spellStart"/>
      <w:r w:rsidRPr="006D2431">
        <w:t>Id</w:t>
      </w:r>
      <w:proofErr w:type="spellEnd"/>
      <w:r w:rsidRPr="006D2431">
        <w:t>» ↔ «</w:t>
      </w:r>
      <w:proofErr w:type="spellStart"/>
      <w:r w:rsidRPr="006D2431">
        <w:t>id</w:t>
      </w:r>
      <w:proofErr w:type="spellEnd"/>
      <w:r w:rsidRPr="006D2431">
        <w:t>», «</w:t>
      </w:r>
      <w:proofErr w:type="spellStart"/>
      <w:r w:rsidRPr="006D2431">
        <w:t>CreatedAt</w:t>
      </w:r>
      <w:proofErr w:type="spellEnd"/>
      <w:r w:rsidRPr="006D2431">
        <w:t>» ↔ «</w:t>
      </w:r>
      <w:proofErr w:type="spellStart"/>
      <w:r w:rsidRPr="006D2431">
        <w:t>created_at</w:t>
      </w:r>
      <w:proofErr w:type="spellEnd"/>
      <w:r w:rsidRPr="006D2431">
        <w:t>») и ошибки вида «столбец "</w:t>
      </w:r>
      <w:proofErr w:type="spellStart"/>
      <w:r w:rsidRPr="006D2431">
        <w:t>Id</w:t>
      </w:r>
      <w:proofErr w:type="spellEnd"/>
      <w:r w:rsidRPr="006D2431">
        <w:t>" не существует».</w:t>
      </w:r>
    </w:p>
    <w:p w14:paraId="392025EB" w14:textId="36FFC663" w:rsidR="006D2431" w:rsidRPr="006D2431" w:rsidRDefault="006D2431" w:rsidP="006D2431">
      <w:pPr>
        <w:pStyle w:val="aa"/>
        <w:rPr>
          <w:rFonts w:cs="Times New Roman"/>
          <w:szCs w:val="24"/>
        </w:rPr>
      </w:pPr>
      <w:r w:rsidRPr="006D2431">
        <w:drawing>
          <wp:inline distT="0" distB="0" distL="0" distR="0" wp14:anchorId="0D6A8B4D" wp14:editId="5A56A9C0">
            <wp:extent cx="3873232" cy="3439956"/>
            <wp:effectExtent l="0" t="0" r="0" b="825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76462" cy="344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431">
        <w:rPr>
          <w:rFonts w:cs="Times New Roman"/>
          <w:szCs w:val="24"/>
        </w:rPr>
        <w:br/>
        <w:t>Рисунок 4</w:t>
      </w:r>
      <w:r>
        <w:t>6</w:t>
      </w:r>
      <w:r w:rsidRPr="006D2431">
        <w:rPr>
          <w:rFonts w:cs="Times New Roman"/>
          <w:szCs w:val="24"/>
        </w:rPr>
        <w:t xml:space="preserve"> — Атрибуты сопоставления сущности User</w:t>
      </w:r>
    </w:p>
    <w:p w14:paraId="215B7121" w14:textId="77777777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t>В «DAL/</w:t>
      </w:r>
      <w:proofErr w:type="spellStart"/>
      <w:r w:rsidRPr="006D2431">
        <w:t>AppDbContext.cs</w:t>
      </w:r>
      <w:proofErr w:type="spellEnd"/>
      <w:r w:rsidRPr="006D2431">
        <w:t>» в «</w:t>
      </w:r>
      <w:proofErr w:type="spellStart"/>
      <w:r w:rsidRPr="006D2431">
        <w:t>OnModelCreating</w:t>
      </w:r>
      <w:proofErr w:type="spellEnd"/>
      <w:r w:rsidRPr="006D2431">
        <w:t xml:space="preserve">» заданы конвертеры </w:t>
      </w:r>
      <w:proofErr w:type="spellStart"/>
      <w:r w:rsidRPr="006D2431">
        <w:t>enum→text</w:t>
      </w:r>
      <w:proofErr w:type="spellEnd"/>
      <w:r w:rsidRPr="006D2431">
        <w:t>: «</w:t>
      </w:r>
      <w:proofErr w:type="spellStart"/>
      <w:r w:rsidRPr="006D2431">
        <w:t>UserRole</w:t>
      </w:r>
      <w:proofErr w:type="spellEnd"/>
      <w:r w:rsidRPr="006D2431">
        <w:t>» и «</w:t>
      </w:r>
      <w:proofErr w:type="spellStart"/>
      <w:r w:rsidRPr="006D2431">
        <w:t>RentalStatus</w:t>
      </w:r>
      <w:proofErr w:type="spellEnd"/>
      <w:r w:rsidRPr="006D2431">
        <w:t xml:space="preserve">» </w:t>
      </w:r>
      <w:proofErr w:type="spellStart"/>
      <w:r w:rsidRPr="006D2431">
        <w:t>сериализуются</w:t>
      </w:r>
      <w:proofErr w:type="spellEnd"/>
      <w:r w:rsidRPr="006D2431">
        <w:t xml:space="preserve"> в нижний регистр для колонок «</w:t>
      </w:r>
      <w:proofErr w:type="spellStart"/>
      <w:r w:rsidRPr="006D2431">
        <w:t>role</w:t>
      </w:r>
      <w:proofErr w:type="spellEnd"/>
      <w:r w:rsidRPr="006D2431">
        <w:t>» и «</w:t>
      </w:r>
      <w:proofErr w:type="spellStart"/>
      <w:r w:rsidRPr="006D2431">
        <w:t>status</w:t>
      </w:r>
      <w:proofErr w:type="spellEnd"/>
      <w:r w:rsidRPr="006D2431">
        <w:t>». Там</w:t>
      </w:r>
      <w:r w:rsidRPr="006D2431">
        <w:rPr>
          <w:lang w:val="en-US"/>
        </w:rPr>
        <w:t xml:space="preserve"> </w:t>
      </w:r>
      <w:r w:rsidRPr="006D2431">
        <w:t>же</w:t>
      </w:r>
      <w:r w:rsidRPr="006D2431">
        <w:rPr>
          <w:lang w:val="en-US"/>
        </w:rPr>
        <w:t xml:space="preserve"> </w:t>
      </w:r>
      <w:r w:rsidRPr="006D2431">
        <w:t>оформлены</w:t>
      </w:r>
      <w:r w:rsidRPr="006D2431">
        <w:rPr>
          <w:lang w:val="en-US"/>
        </w:rPr>
        <w:t xml:space="preserve"> </w:t>
      </w:r>
      <w:r w:rsidRPr="006D2431">
        <w:t>внешние</w:t>
      </w:r>
      <w:r w:rsidRPr="006D2431">
        <w:rPr>
          <w:lang w:val="en-US"/>
        </w:rPr>
        <w:t xml:space="preserve"> </w:t>
      </w:r>
      <w:r w:rsidRPr="006D2431">
        <w:t>ключи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rentals.user_id</w:t>
      </w:r>
      <w:proofErr w:type="spellEnd"/>
      <w:r w:rsidRPr="006D2431">
        <w:rPr>
          <w:lang w:val="en-US"/>
        </w:rPr>
        <w:t xml:space="preserve"> → users.id (</w:t>
      </w:r>
      <w:proofErr w:type="spellStart"/>
      <w:r w:rsidRPr="006D2431">
        <w:rPr>
          <w:lang w:val="en-US"/>
        </w:rPr>
        <w:t>SetNull</w:t>
      </w:r>
      <w:proofErr w:type="spellEnd"/>
      <w:r w:rsidRPr="006D2431">
        <w:rPr>
          <w:lang w:val="en-US"/>
        </w:rPr>
        <w:t xml:space="preserve">)» </w:t>
      </w:r>
      <w:r w:rsidRPr="006D2431">
        <w:t>и</w:t>
      </w:r>
      <w:r w:rsidRPr="006D2431">
        <w:rPr>
          <w:lang w:val="en-US"/>
        </w:rPr>
        <w:t xml:space="preserve"> «</w:t>
      </w:r>
      <w:proofErr w:type="spellStart"/>
      <w:proofErr w:type="gramStart"/>
      <w:r w:rsidRPr="006D2431">
        <w:rPr>
          <w:lang w:val="en-US"/>
        </w:rPr>
        <w:t>rentals.instrument</w:t>
      </w:r>
      <w:proofErr w:type="gramEnd"/>
      <w:r w:rsidRPr="006D2431">
        <w:rPr>
          <w:lang w:val="en-US"/>
        </w:rPr>
        <w:t>_id</w:t>
      </w:r>
      <w:proofErr w:type="spellEnd"/>
      <w:r w:rsidRPr="006D2431">
        <w:rPr>
          <w:lang w:val="en-US"/>
        </w:rPr>
        <w:t xml:space="preserve"> → instruments.id (Cascade)» </w:t>
      </w:r>
      <w:r w:rsidRPr="006D2431">
        <w:t>и</w:t>
      </w:r>
      <w:r w:rsidRPr="006D2431">
        <w:rPr>
          <w:lang w:val="en-US"/>
        </w:rPr>
        <w:t xml:space="preserve"> </w:t>
      </w:r>
      <w:r w:rsidRPr="006D2431">
        <w:t>проверка</w:t>
      </w:r>
      <w:r w:rsidRPr="006D2431">
        <w:rPr>
          <w:lang w:val="en-US"/>
        </w:rPr>
        <w:t xml:space="preserve"> «</w:t>
      </w:r>
      <w:proofErr w:type="spellStart"/>
      <w:r w:rsidRPr="006D2431">
        <w:rPr>
          <w:lang w:val="en-US"/>
        </w:rPr>
        <w:t>ck_rentals_dates</w:t>
      </w:r>
      <w:proofErr w:type="spellEnd"/>
      <w:r w:rsidRPr="006D2431">
        <w:rPr>
          <w:lang w:val="en-US"/>
        </w:rPr>
        <w:t xml:space="preserve">: </w:t>
      </w:r>
      <w:proofErr w:type="spellStart"/>
      <w:r w:rsidRPr="006D2431">
        <w:rPr>
          <w:lang w:val="en-US"/>
        </w:rPr>
        <w:t>end_at</w:t>
      </w:r>
      <w:proofErr w:type="spellEnd"/>
      <w:r w:rsidRPr="006D2431">
        <w:rPr>
          <w:lang w:val="en-US"/>
        </w:rPr>
        <w:t xml:space="preserve"> &gt; </w:t>
      </w:r>
      <w:proofErr w:type="spellStart"/>
      <w:r w:rsidRPr="006D2431">
        <w:rPr>
          <w:lang w:val="en-US"/>
        </w:rPr>
        <w:t>start_at</w:t>
      </w:r>
      <w:proofErr w:type="spellEnd"/>
      <w:r w:rsidRPr="006D2431">
        <w:rPr>
          <w:lang w:val="en-US"/>
        </w:rPr>
        <w:t xml:space="preserve">». </w:t>
      </w:r>
      <w:r w:rsidRPr="006D2431">
        <w:t>Индексы повторяют добавленные в БД (категория/бренд/стоимость/признак «</w:t>
      </w:r>
      <w:proofErr w:type="spellStart"/>
      <w:r w:rsidRPr="006D2431">
        <w:t>is_featured</w:t>
      </w:r>
      <w:proofErr w:type="spellEnd"/>
      <w:r w:rsidRPr="006D2431">
        <w:t>»).</w:t>
      </w:r>
    </w:p>
    <w:p w14:paraId="4C0FC0C6" w14:textId="605E07B5" w:rsidR="006D2431" w:rsidRPr="003E6144" w:rsidRDefault="006D2431" w:rsidP="006D2431">
      <w:pPr>
        <w:pStyle w:val="aa"/>
        <w:rPr>
          <w:lang w:val="en-US"/>
        </w:rPr>
      </w:pPr>
      <w:r w:rsidRPr="006D2431">
        <w:lastRenderedPageBreak/>
        <w:drawing>
          <wp:inline distT="0" distB="0" distL="0" distR="0" wp14:anchorId="0D4446A3" wp14:editId="6ABA4D8C">
            <wp:extent cx="4598094" cy="1898306"/>
            <wp:effectExtent l="0" t="0" r="0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b="48358"/>
                    <a:stretch/>
                  </pic:blipFill>
                  <pic:spPr bwMode="auto">
                    <a:xfrm>
                      <a:off x="0" y="0"/>
                      <a:ext cx="4615079" cy="1905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D2431">
        <w:br/>
        <w:t>Рисунок</w:t>
      </w:r>
      <w:r>
        <w:t xml:space="preserve"> 47</w:t>
      </w:r>
      <w:r w:rsidRPr="006D2431">
        <w:t xml:space="preserve"> — </w:t>
      </w:r>
      <w:r>
        <w:t>Наши таблицы с</w:t>
      </w:r>
      <w:r w:rsidR="003E6144">
        <w:t xml:space="preserve"> объектами</w:t>
      </w:r>
    </w:p>
    <w:p w14:paraId="13635834" w14:textId="77777777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t>Работоспособность проверена: при отправке формы «Написать сообщение» запись создаётся в «</w:t>
      </w:r>
      <w:proofErr w:type="spellStart"/>
      <w:proofErr w:type="gramStart"/>
      <w:r w:rsidRPr="006D2431">
        <w:t>app.contact</w:t>
      </w:r>
      <w:proofErr w:type="gramEnd"/>
      <w:r w:rsidRPr="006D2431">
        <w:t>_messages</w:t>
      </w:r>
      <w:proofErr w:type="spellEnd"/>
      <w:r w:rsidRPr="006D2431">
        <w:t>» с колонками «</w:t>
      </w:r>
      <w:proofErr w:type="spellStart"/>
      <w:r w:rsidRPr="006D2431">
        <w:t>id</w:t>
      </w:r>
      <w:proofErr w:type="spellEnd"/>
      <w:r w:rsidRPr="006D2431">
        <w:t xml:space="preserve">, </w:t>
      </w:r>
      <w:proofErr w:type="spellStart"/>
      <w:r w:rsidRPr="006D2431">
        <w:t>email</w:t>
      </w:r>
      <w:proofErr w:type="spellEnd"/>
      <w:r w:rsidRPr="006D2431">
        <w:t xml:space="preserve">, </w:t>
      </w:r>
      <w:proofErr w:type="spellStart"/>
      <w:r w:rsidRPr="006D2431">
        <w:t>message</w:t>
      </w:r>
      <w:proofErr w:type="spellEnd"/>
      <w:r w:rsidRPr="006D2431">
        <w:t xml:space="preserve">, </w:t>
      </w:r>
      <w:proofErr w:type="spellStart"/>
      <w:r w:rsidRPr="006D2431">
        <w:t>created_at</w:t>
      </w:r>
      <w:proofErr w:type="spellEnd"/>
      <w:r w:rsidRPr="006D2431">
        <w:t>…». В «</w:t>
      </w:r>
      <w:proofErr w:type="spellStart"/>
      <w:r w:rsidRPr="006D2431">
        <w:t>pgAdmin</w:t>
      </w:r>
      <w:proofErr w:type="spellEnd"/>
      <w:r w:rsidRPr="006D2431">
        <w:t xml:space="preserve"> 4» таблица открыта в «View/</w:t>
      </w:r>
      <w:proofErr w:type="spellStart"/>
      <w:r w:rsidRPr="006D2431">
        <w:t>Edit</w:t>
      </w:r>
      <w:proofErr w:type="spellEnd"/>
      <w:r w:rsidRPr="006D2431">
        <w:t xml:space="preserve"> Data»; строка содержит значения из POST-запроса.</w:t>
      </w:r>
    </w:p>
    <w:p w14:paraId="653B886C" w14:textId="1CACB849" w:rsidR="006D2431" w:rsidRPr="006D2431" w:rsidRDefault="003E6144" w:rsidP="003E6144">
      <w:pPr>
        <w:pStyle w:val="aa"/>
      </w:pPr>
      <w:r w:rsidRPr="003E6144">
        <w:drawing>
          <wp:inline distT="0" distB="0" distL="0" distR="0" wp14:anchorId="27A94B54" wp14:editId="473D7B37">
            <wp:extent cx="5575185" cy="498631"/>
            <wp:effectExtent l="0" t="0" r="698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45994" cy="50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2431" w:rsidRPr="006D2431">
        <w:br/>
        <w:t xml:space="preserve">Рисунок </w:t>
      </w:r>
      <w:r w:rsidR="006D2431">
        <w:t>48</w:t>
      </w:r>
      <w:r w:rsidR="006D2431" w:rsidRPr="006D2431">
        <w:t xml:space="preserve"> — Фиксация записи в таблице контактных сообщений</w:t>
      </w:r>
    </w:p>
    <w:p w14:paraId="37ED86A7" w14:textId="77777777" w:rsidR="006D2431" w:rsidRPr="006D2431" w:rsidRDefault="006D2431" w:rsidP="006D2431">
      <w:pPr>
        <w:pStyle w:val="a3"/>
        <w:spacing w:before="0" w:beforeAutospacing="0" w:after="0" w:afterAutospacing="0"/>
        <w:ind w:firstLine="709"/>
        <w:jc w:val="both"/>
      </w:pPr>
      <w:r w:rsidRPr="006D2431">
        <w:rPr>
          <w:b/>
          <w:bCs/>
        </w:rPr>
        <w:t>Вывод:</w:t>
      </w:r>
      <w:r w:rsidRPr="006D2431">
        <w:t xml:space="preserve"> настроено подключение к </w:t>
      </w:r>
      <w:proofErr w:type="spellStart"/>
      <w:r w:rsidRPr="006D2431">
        <w:t>PostgreSQL</w:t>
      </w:r>
      <w:proofErr w:type="spellEnd"/>
      <w:r w:rsidRPr="006D2431">
        <w:t xml:space="preserve"> через «</w:t>
      </w:r>
      <w:proofErr w:type="spellStart"/>
      <w:proofErr w:type="gramStart"/>
      <w:r w:rsidRPr="006D2431">
        <w:t>appsettings.json</w:t>
      </w:r>
      <w:proofErr w:type="spellEnd"/>
      <w:proofErr w:type="gramEnd"/>
      <w:r w:rsidRPr="006D2431">
        <w:t>» и «</w:t>
      </w:r>
      <w:proofErr w:type="spellStart"/>
      <w:r w:rsidRPr="006D2431">
        <w:t>Program.cs</w:t>
      </w:r>
      <w:proofErr w:type="spellEnd"/>
      <w:r w:rsidRPr="006D2431">
        <w:t>»; сущности аннотированы для точного соответствия таблицам в схеме «</w:t>
      </w:r>
      <w:proofErr w:type="spellStart"/>
      <w:r w:rsidRPr="006D2431">
        <w:t>app</w:t>
      </w:r>
      <w:proofErr w:type="spellEnd"/>
      <w:r w:rsidRPr="006D2431">
        <w:t xml:space="preserve">»; в контексте заданы конвертеры </w:t>
      </w:r>
      <w:proofErr w:type="spellStart"/>
      <w:r w:rsidRPr="006D2431">
        <w:t>enum’ов</w:t>
      </w:r>
      <w:proofErr w:type="spellEnd"/>
      <w:r w:rsidRPr="006D2431">
        <w:t xml:space="preserve"> и ограничения. DAL готов к использованию в контроллерах для операций чтения и записи.</w:t>
      </w:r>
    </w:p>
    <w:p w14:paraId="39784A89" w14:textId="77777777" w:rsidR="003E6144" w:rsidRPr="00AE34CE" w:rsidRDefault="003E6144" w:rsidP="003E614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56D02C3B" w14:textId="2A8068F2" w:rsidR="003E6144" w:rsidRPr="00AE34CE" w:rsidRDefault="003E6144" w:rsidP="003E614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</w:t>
      </w:r>
      <w:r w:rsidR="00D363A7">
        <w:rPr>
          <w:rFonts w:cs="Times New Roman"/>
          <w:b/>
          <w:sz w:val="24"/>
          <w:szCs w:val="24"/>
          <w:lang w:val="en-US"/>
        </w:rPr>
        <w:t>4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B3DB1B2" w14:textId="46567D20" w:rsidR="003E6144" w:rsidRPr="00A80D49" w:rsidRDefault="003E6144" w:rsidP="00D363A7">
      <w:pPr>
        <w:pStyle w:val="ab"/>
        <w:rPr>
          <w:rFonts w:cs="Times New Roman"/>
          <w:szCs w:val="24"/>
        </w:rPr>
      </w:pPr>
      <w:r w:rsidRPr="00AE34CE">
        <w:rPr>
          <w:rFonts w:cs="Times New Roman"/>
          <w:b/>
          <w:szCs w:val="24"/>
        </w:rPr>
        <w:t>Тема:</w:t>
      </w:r>
      <w:r>
        <w:rPr>
          <w:rFonts w:cs="Times New Roman"/>
          <w:szCs w:val="24"/>
        </w:rPr>
        <w:t xml:space="preserve"> </w:t>
      </w:r>
      <w:r w:rsidRPr="006A5817">
        <w:t>Разработка базовых операций CRUD для всех сущностей. Добавление моделей.</w:t>
      </w:r>
      <w:r>
        <w:t xml:space="preserve"> </w:t>
      </w:r>
      <w:r w:rsidRPr="00AE34CE">
        <w:rPr>
          <w:rFonts w:cs="Times New Roman"/>
          <w:szCs w:val="24"/>
        </w:rPr>
        <w:t>Оформление отчетной документации.</w:t>
      </w:r>
    </w:p>
    <w:p w14:paraId="58D6C078" w14:textId="77777777" w:rsidR="003E6144" w:rsidRPr="00D363A7" w:rsidRDefault="003E6144" w:rsidP="003E614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E748BE">
        <w:rPr>
          <w:rFonts w:cs="Times New Roman"/>
          <w:b/>
          <w:bCs/>
          <w:sz w:val="24"/>
          <w:szCs w:val="24"/>
        </w:rPr>
        <w:t>Цель работы:</w:t>
      </w:r>
      <w:r w:rsidRPr="00E748BE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ЦЕЛЬ</w:t>
      </w:r>
    </w:p>
    <w:p w14:paraId="41A2AE62" w14:textId="77777777" w:rsidR="003E6144" w:rsidRPr="00E748BE" w:rsidRDefault="003E6144" w:rsidP="003E614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1908C9EF" w14:textId="77777777" w:rsidR="003E6144" w:rsidRPr="00E748BE" w:rsidRDefault="003E6144" w:rsidP="003E614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СОДЕРЖАНИЕ</w:t>
      </w:r>
    </w:p>
    <w:p w14:paraId="23360B73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7A249307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32FEC863" w14:textId="77777777" w:rsidR="003E6144" w:rsidRDefault="003E614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7B15C01" w14:textId="77777777" w:rsidR="003E6144" w:rsidRDefault="003E614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5D8D4675" w14:textId="77777777" w:rsidR="003E6144" w:rsidRDefault="003E614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1FED500" w14:textId="77777777" w:rsidR="003E6144" w:rsidRDefault="003E614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AE1E81F" w14:textId="77777777" w:rsidR="003E6144" w:rsidRDefault="003E614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560AEBF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11948E7" w14:textId="220EAA2D" w:rsidR="007C5854" w:rsidRDefault="007C5854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</w:p>
    <w:p w14:paraId="27A3352D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CB77306" w14:textId="0C4E38F9" w:rsidR="007C5854" w:rsidRPr="00535F87" w:rsidRDefault="007C5854" w:rsidP="007C5854">
      <w:pPr>
        <w:tabs>
          <w:tab w:val="left" w:pos="1066"/>
        </w:tabs>
        <w:spacing w:after="0" w:line="240" w:lineRule="auto"/>
        <w:ind w:firstLine="709"/>
        <w:jc w:val="center"/>
        <w:rPr>
          <w:rFonts w:cs="Times New Roman"/>
          <w:sz w:val="52"/>
          <w:szCs w:val="52"/>
        </w:rPr>
      </w:pPr>
      <w:r w:rsidRPr="007C5854">
        <w:rPr>
          <w:rFonts w:cs="Times New Roman"/>
          <w:sz w:val="52"/>
          <w:szCs w:val="52"/>
        </w:rPr>
        <w:t>МАКЕТ</w:t>
      </w:r>
      <w:r w:rsidRPr="00535F87">
        <w:rPr>
          <w:rFonts w:cs="Times New Roman"/>
          <w:sz w:val="52"/>
          <w:szCs w:val="52"/>
        </w:rPr>
        <w:t>:</w:t>
      </w:r>
    </w:p>
    <w:p w14:paraId="6814C332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32422F90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689E73A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F91433B" w14:textId="77777777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12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2CD281F" w14:textId="5A4F59F1" w:rsidR="007C5854" w:rsidRPr="00A80D49" w:rsidRDefault="007C5854" w:rsidP="00A80D49">
      <w:pPr>
        <w:pStyle w:val="a3"/>
        <w:spacing w:before="0" w:beforeAutospacing="0" w:after="0" w:afterAutospacing="0"/>
        <w:jc w:val="both"/>
      </w:pPr>
      <w:r w:rsidRPr="00AE34CE">
        <w:rPr>
          <w:b/>
          <w:color w:val="000000"/>
        </w:rPr>
        <w:t>Тема:</w:t>
      </w:r>
      <w:r>
        <w:t xml:space="preserve"> </w:t>
      </w:r>
      <w:r w:rsidR="003E6144">
        <w:rPr>
          <w:color w:val="000000"/>
        </w:rPr>
        <w:t>ТЕМА</w:t>
      </w:r>
      <w:r w:rsidR="00A80D49">
        <w:rPr>
          <w:color w:val="000000"/>
        </w:rPr>
        <w:t xml:space="preserve"> </w:t>
      </w:r>
      <w:r w:rsidRPr="00AE34CE">
        <w:rPr>
          <w:color w:val="000000"/>
        </w:rPr>
        <w:t>Оформление отчетной документации.</w:t>
      </w:r>
    </w:p>
    <w:p w14:paraId="1388E024" w14:textId="5692C597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Цель работы:</w:t>
      </w:r>
      <w:r w:rsidRPr="00E748BE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ЦЕЛЬ</w:t>
      </w:r>
    </w:p>
    <w:p w14:paraId="050B855F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26085226" w14:textId="6712C815" w:rsidR="007C5854" w:rsidRPr="00E748B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СОДЕРЖАНИЕ</w:t>
      </w:r>
    </w:p>
    <w:p w14:paraId="28443DF8" w14:textId="77777777" w:rsidR="007C5854" w:rsidRDefault="007C5854" w:rsidP="007C5854">
      <w:pPr>
        <w:pStyle w:val="a3"/>
        <w:spacing w:before="0" w:beforeAutospacing="0" w:after="0" w:afterAutospacing="0"/>
        <w:ind w:firstLine="709"/>
        <w:jc w:val="both"/>
      </w:pPr>
    </w:p>
    <w:p w14:paraId="5D0A157B" w14:textId="77777777" w:rsidR="007C5854" w:rsidRDefault="007C5854" w:rsidP="007C5854">
      <w:pPr>
        <w:pStyle w:val="a3"/>
        <w:spacing w:before="0" w:beforeAutospacing="0" w:after="0" w:afterAutospacing="0"/>
        <w:ind w:firstLine="709"/>
        <w:jc w:val="both"/>
      </w:pPr>
    </w:p>
    <w:p w14:paraId="4237EB3F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22B7710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64420A27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8E106FC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F64DAA1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52C6D1F4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36905A3C" w14:textId="77777777" w:rsidR="00F12C76" w:rsidRPr="00AE34CE" w:rsidRDefault="00F12C76" w:rsidP="00F116FD">
      <w:pPr>
        <w:rPr>
          <w:rFonts w:cs="Times New Roman"/>
          <w:sz w:val="24"/>
          <w:szCs w:val="24"/>
        </w:rPr>
      </w:pPr>
    </w:p>
    <w:sectPr w:rsidR="00F12C76" w:rsidRPr="00AE34CE" w:rsidSect="00965FC1">
      <w:footerReference w:type="default" r:id="rId57"/>
      <w:pgSz w:w="11906" w:h="16838" w:code="9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7D60DA" w14:textId="77777777" w:rsidR="003A6688" w:rsidRDefault="003A6688">
      <w:pPr>
        <w:spacing w:after="0" w:line="240" w:lineRule="auto"/>
      </w:pPr>
      <w:r>
        <w:separator/>
      </w:r>
    </w:p>
  </w:endnote>
  <w:endnote w:type="continuationSeparator" w:id="0">
    <w:p w14:paraId="452CCA5A" w14:textId="77777777" w:rsidR="003A6688" w:rsidRDefault="003A6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5960520"/>
      <w:docPartObj>
        <w:docPartGallery w:val="Page Numbers (Bottom of Page)"/>
        <w:docPartUnique/>
      </w:docPartObj>
    </w:sdtPr>
    <w:sdtEndPr>
      <w:rPr>
        <w:rFonts w:cs="Times New Roman"/>
        <w:sz w:val="24"/>
        <w:szCs w:val="24"/>
      </w:rPr>
    </w:sdtEndPr>
    <w:sdtContent>
      <w:p w14:paraId="71A81E25" w14:textId="77777777" w:rsidR="00EE251D" w:rsidRPr="00084A18" w:rsidRDefault="00F116FD">
        <w:pPr>
          <w:pStyle w:val="a5"/>
          <w:jc w:val="right"/>
          <w:rPr>
            <w:rFonts w:cs="Times New Roman"/>
            <w:sz w:val="24"/>
            <w:szCs w:val="24"/>
          </w:rPr>
        </w:pPr>
        <w:r w:rsidRPr="00084A18">
          <w:rPr>
            <w:rFonts w:cs="Times New Roman"/>
            <w:sz w:val="24"/>
            <w:szCs w:val="24"/>
          </w:rPr>
          <w:fldChar w:fldCharType="begin"/>
        </w:r>
        <w:r w:rsidRPr="00084A18">
          <w:rPr>
            <w:rFonts w:cs="Times New Roman"/>
            <w:sz w:val="24"/>
            <w:szCs w:val="24"/>
          </w:rPr>
          <w:instrText>PAGE   \* MERGEFORMAT</w:instrText>
        </w:r>
        <w:r w:rsidRPr="00084A18">
          <w:rPr>
            <w:rFonts w:cs="Times New Roman"/>
            <w:sz w:val="24"/>
            <w:szCs w:val="24"/>
          </w:rPr>
          <w:fldChar w:fldCharType="separate"/>
        </w:r>
        <w:r>
          <w:rPr>
            <w:rFonts w:cs="Times New Roman"/>
            <w:noProof/>
            <w:sz w:val="24"/>
            <w:szCs w:val="24"/>
          </w:rPr>
          <w:t>7</w:t>
        </w:r>
        <w:r w:rsidRPr="00084A18">
          <w:rPr>
            <w:rFonts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88824058"/>
      <w:docPartObj>
        <w:docPartGallery w:val="Page Numbers (Bottom of Page)"/>
        <w:docPartUnique/>
      </w:docPartObj>
    </w:sdtPr>
    <w:sdtEndPr>
      <w:rPr>
        <w:rFonts w:cs="Times New Roman"/>
        <w:sz w:val="24"/>
        <w:szCs w:val="24"/>
      </w:rPr>
    </w:sdtEndPr>
    <w:sdtContent>
      <w:p w14:paraId="6A7C48CC" w14:textId="77777777" w:rsidR="00EE251D" w:rsidRPr="00084A18" w:rsidRDefault="00F116FD">
        <w:pPr>
          <w:pStyle w:val="a5"/>
          <w:jc w:val="right"/>
          <w:rPr>
            <w:rFonts w:cs="Times New Roman"/>
            <w:sz w:val="24"/>
            <w:szCs w:val="24"/>
          </w:rPr>
        </w:pPr>
        <w:r w:rsidRPr="00084A18">
          <w:rPr>
            <w:rFonts w:cs="Times New Roman"/>
            <w:sz w:val="24"/>
            <w:szCs w:val="24"/>
          </w:rPr>
          <w:fldChar w:fldCharType="begin"/>
        </w:r>
        <w:r w:rsidRPr="00084A18">
          <w:rPr>
            <w:rFonts w:cs="Times New Roman"/>
            <w:sz w:val="24"/>
            <w:szCs w:val="24"/>
          </w:rPr>
          <w:instrText>PAGE   \* MERGEFORMAT</w:instrText>
        </w:r>
        <w:r w:rsidRPr="00084A18">
          <w:rPr>
            <w:rFonts w:cs="Times New Roman"/>
            <w:sz w:val="24"/>
            <w:szCs w:val="24"/>
          </w:rPr>
          <w:fldChar w:fldCharType="separate"/>
        </w:r>
        <w:r>
          <w:rPr>
            <w:rFonts w:cs="Times New Roman"/>
            <w:noProof/>
            <w:sz w:val="24"/>
            <w:szCs w:val="24"/>
          </w:rPr>
          <w:t>13</w:t>
        </w:r>
        <w:r w:rsidRPr="00084A18">
          <w:rPr>
            <w:rFonts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31618D" w14:textId="77777777" w:rsidR="003A6688" w:rsidRDefault="003A6688">
      <w:pPr>
        <w:spacing w:after="0" w:line="240" w:lineRule="auto"/>
      </w:pPr>
      <w:r>
        <w:separator/>
      </w:r>
    </w:p>
  </w:footnote>
  <w:footnote w:type="continuationSeparator" w:id="0">
    <w:p w14:paraId="17FD5BA5" w14:textId="77777777" w:rsidR="003A6688" w:rsidRDefault="003A6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D7AB4"/>
    <w:multiLevelType w:val="multilevel"/>
    <w:tmpl w:val="4D0C57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9948B3"/>
    <w:multiLevelType w:val="multilevel"/>
    <w:tmpl w:val="5E122B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3F7B3A"/>
    <w:multiLevelType w:val="hybridMultilevel"/>
    <w:tmpl w:val="6C8A7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D2F71FC"/>
    <w:multiLevelType w:val="multilevel"/>
    <w:tmpl w:val="1DF49F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7620DB"/>
    <w:multiLevelType w:val="multilevel"/>
    <w:tmpl w:val="3FFC0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0F20D7"/>
    <w:multiLevelType w:val="multilevel"/>
    <w:tmpl w:val="27BA8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A64B32"/>
    <w:multiLevelType w:val="multilevel"/>
    <w:tmpl w:val="12F2231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893A45"/>
    <w:multiLevelType w:val="multilevel"/>
    <w:tmpl w:val="5D422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A1B17"/>
    <w:multiLevelType w:val="multilevel"/>
    <w:tmpl w:val="503EE31C"/>
    <w:lvl w:ilvl="0">
      <w:start w:val="1"/>
      <w:numFmt w:val="decimal"/>
      <w:lvlText w:val="%1."/>
      <w:lvlJc w:val="left"/>
      <w:pPr>
        <w:tabs>
          <w:tab w:val="num" w:pos="863"/>
        </w:tabs>
        <w:ind w:left="863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83"/>
        </w:tabs>
        <w:ind w:left="158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3"/>
        </w:tabs>
        <w:ind w:left="230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3"/>
        </w:tabs>
        <w:ind w:left="302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3"/>
        </w:tabs>
        <w:ind w:left="374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3"/>
        </w:tabs>
        <w:ind w:left="446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3"/>
        </w:tabs>
        <w:ind w:left="518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3"/>
        </w:tabs>
        <w:ind w:left="590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3"/>
        </w:tabs>
        <w:ind w:left="6623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F1DB1"/>
    <w:multiLevelType w:val="multilevel"/>
    <w:tmpl w:val="748E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D13671"/>
    <w:multiLevelType w:val="hybridMultilevel"/>
    <w:tmpl w:val="ADC624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CD714A"/>
    <w:multiLevelType w:val="hybridMultilevel"/>
    <w:tmpl w:val="D5FA809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5B734F"/>
    <w:multiLevelType w:val="multilevel"/>
    <w:tmpl w:val="BCAEFD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543495"/>
    <w:multiLevelType w:val="multilevel"/>
    <w:tmpl w:val="0B003D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1B1274"/>
    <w:multiLevelType w:val="multilevel"/>
    <w:tmpl w:val="4886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C73063"/>
    <w:multiLevelType w:val="multilevel"/>
    <w:tmpl w:val="136A35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0C70FB"/>
    <w:multiLevelType w:val="hybridMultilevel"/>
    <w:tmpl w:val="3D52F3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EE20CA"/>
    <w:multiLevelType w:val="hybridMultilevel"/>
    <w:tmpl w:val="7806D9F8"/>
    <w:lvl w:ilvl="0" w:tplc="08146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0752147"/>
    <w:multiLevelType w:val="hybridMultilevel"/>
    <w:tmpl w:val="2C40E0C0"/>
    <w:lvl w:ilvl="0" w:tplc="DB46C05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2940149"/>
    <w:multiLevelType w:val="multilevel"/>
    <w:tmpl w:val="0B8C4F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253B14"/>
    <w:multiLevelType w:val="multilevel"/>
    <w:tmpl w:val="4844B3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AE176C"/>
    <w:multiLevelType w:val="multilevel"/>
    <w:tmpl w:val="7144AFB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EA7A31"/>
    <w:multiLevelType w:val="multilevel"/>
    <w:tmpl w:val="0980EE4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5F33FF"/>
    <w:multiLevelType w:val="multilevel"/>
    <w:tmpl w:val="E93070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7385078">
    <w:abstractNumId w:val="10"/>
  </w:num>
  <w:num w:numId="2" w16cid:durableId="407532787">
    <w:abstractNumId w:val="16"/>
  </w:num>
  <w:num w:numId="3" w16cid:durableId="1991664768">
    <w:abstractNumId w:val="11"/>
  </w:num>
  <w:num w:numId="4" w16cid:durableId="1979336793">
    <w:abstractNumId w:val="8"/>
  </w:num>
  <w:num w:numId="5" w16cid:durableId="1441950212">
    <w:abstractNumId w:val="17"/>
  </w:num>
  <w:num w:numId="6" w16cid:durableId="1953438911">
    <w:abstractNumId w:val="7"/>
  </w:num>
  <w:num w:numId="7" w16cid:durableId="914240124">
    <w:abstractNumId w:val="2"/>
  </w:num>
  <w:num w:numId="8" w16cid:durableId="1803956683">
    <w:abstractNumId w:val="18"/>
  </w:num>
  <w:num w:numId="9" w16cid:durableId="771320140">
    <w:abstractNumId w:val="5"/>
  </w:num>
  <w:num w:numId="10" w16cid:durableId="1263881584">
    <w:abstractNumId w:val="9"/>
  </w:num>
  <w:num w:numId="11" w16cid:durableId="2135950282">
    <w:abstractNumId w:val="6"/>
  </w:num>
  <w:num w:numId="12" w16cid:durableId="794256433">
    <w:abstractNumId w:val="3"/>
  </w:num>
  <w:num w:numId="13" w16cid:durableId="1667784978">
    <w:abstractNumId w:val="23"/>
  </w:num>
  <w:num w:numId="14" w16cid:durableId="1271203482">
    <w:abstractNumId w:val="13"/>
  </w:num>
  <w:num w:numId="15" w16cid:durableId="2116362461">
    <w:abstractNumId w:val="20"/>
  </w:num>
  <w:num w:numId="16" w16cid:durableId="818378749">
    <w:abstractNumId w:val="21"/>
  </w:num>
  <w:num w:numId="17" w16cid:durableId="822623044">
    <w:abstractNumId w:val="22"/>
  </w:num>
  <w:num w:numId="18" w16cid:durableId="1007057765">
    <w:abstractNumId w:val="14"/>
  </w:num>
  <w:num w:numId="19" w16cid:durableId="2064057569">
    <w:abstractNumId w:val="4"/>
  </w:num>
  <w:num w:numId="20" w16cid:durableId="865025234">
    <w:abstractNumId w:val="19"/>
  </w:num>
  <w:num w:numId="21" w16cid:durableId="1241717252">
    <w:abstractNumId w:val="1"/>
  </w:num>
  <w:num w:numId="22" w16cid:durableId="590965181">
    <w:abstractNumId w:val="12"/>
  </w:num>
  <w:num w:numId="23" w16cid:durableId="1503199995">
    <w:abstractNumId w:val="15"/>
  </w:num>
  <w:num w:numId="24" w16cid:durableId="873423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6FD"/>
    <w:rsid w:val="0000051C"/>
    <w:rsid w:val="000163CB"/>
    <w:rsid w:val="00017B0E"/>
    <w:rsid w:val="000F5F3C"/>
    <w:rsid w:val="00140A10"/>
    <w:rsid w:val="00171633"/>
    <w:rsid w:val="001C03EA"/>
    <w:rsid w:val="00317A1F"/>
    <w:rsid w:val="00322A72"/>
    <w:rsid w:val="00353670"/>
    <w:rsid w:val="0035759E"/>
    <w:rsid w:val="003708A5"/>
    <w:rsid w:val="00391364"/>
    <w:rsid w:val="003A6688"/>
    <w:rsid w:val="003E6144"/>
    <w:rsid w:val="00535F87"/>
    <w:rsid w:val="00547BDC"/>
    <w:rsid w:val="00676F4F"/>
    <w:rsid w:val="006874C6"/>
    <w:rsid w:val="006A0061"/>
    <w:rsid w:val="006C0B77"/>
    <w:rsid w:val="006D2431"/>
    <w:rsid w:val="006D7A7D"/>
    <w:rsid w:val="006E35D0"/>
    <w:rsid w:val="007300BD"/>
    <w:rsid w:val="00793DD1"/>
    <w:rsid w:val="007C3877"/>
    <w:rsid w:val="007C5854"/>
    <w:rsid w:val="007F3F51"/>
    <w:rsid w:val="008242FF"/>
    <w:rsid w:val="0083041F"/>
    <w:rsid w:val="00870751"/>
    <w:rsid w:val="00922C48"/>
    <w:rsid w:val="00923491"/>
    <w:rsid w:val="009241A0"/>
    <w:rsid w:val="00933319"/>
    <w:rsid w:val="00942F44"/>
    <w:rsid w:val="00A17737"/>
    <w:rsid w:val="00A31E19"/>
    <w:rsid w:val="00A37590"/>
    <w:rsid w:val="00A80D49"/>
    <w:rsid w:val="00A83AAA"/>
    <w:rsid w:val="00AA1070"/>
    <w:rsid w:val="00AA216D"/>
    <w:rsid w:val="00AA2428"/>
    <w:rsid w:val="00AA55EA"/>
    <w:rsid w:val="00AE34CE"/>
    <w:rsid w:val="00B915B7"/>
    <w:rsid w:val="00BC0153"/>
    <w:rsid w:val="00BE6084"/>
    <w:rsid w:val="00CB589F"/>
    <w:rsid w:val="00CC27CD"/>
    <w:rsid w:val="00D13AD4"/>
    <w:rsid w:val="00D363A7"/>
    <w:rsid w:val="00D52202"/>
    <w:rsid w:val="00DD7439"/>
    <w:rsid w:val="00E50FB9"/>
    <w:rsid w:val="00E74292"/>
    <w:rsid w:val="00E748BE"/>
    <w:rsid w:val="00EA59DF"/>
    <w:rsid w:val="00EC43CD"/>
    <w:rsid w:val="00EE251D"/>
    <w:rsid w:val="00EE4070"/>
    <w:rsid w:val="00F012E1"/>
    <w:rsid w:val="00F0217B"/>
    <w:rsid w:val="00F116FD"/>
    <w:rsid w:val="00F12C76"/>
    <w:rsid w:val="00F84875"/>
    <w:rsid w:val="00FB3BD9"/>
    <w:rsid w:val="00FB5A67"/>
    <w:rsid w:val="00FD2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CF4EE"/>
  <w15:chartTrackingRefBased/>
  <w15:docId w15:val="{097099E9-8E9F-4048-A0CA-ABC8469B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144"/>
    <w:rPr>
      <w:rFonts w:ascii="Times New Roman" w:hAnsi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116F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F116FD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F116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116FD"/>
  </w:style>
  <w:style w:type="character" w:styleId="a7">
    <w:name w:val="Strong"/>
    <w:basedOn w:val="a0"/>
    <w:uiPriority w:val="22"/>
    <w:qFormat/>
    <w:rsid w:val="00F116FD"/>
    <w:rPr>
      <w:b/>
      <w:bCs/>
    </w:rPr>
  </w:style>
  <w:style w:type="character" w:styleId="a8">
    <w:name w:val="Hyperlink"/>
    <w:basedOn w:val="a0"/>
    <w:uiPriority w:val="99"/>
    <w:unhideWhenUsed/>
    <w:rsid w:val="00D13AD4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D13AD4"/>
    <w:rPr>
      <w:color w:val="605E5C"/>
      <w:shd w:val="clear" w:color="auto" w:fill="E1DFDD"/>
    </w:rPr>
  </w:style>
  <w:style w:type="paragraph" w:styleId="aa">
    <w:name w:val="No Spacing"/>
    <w:aliases w:val="для картинок"/>
    <w:uiPriority w:val="1"/>
    <w:qFormat/>
    <w:rsid w:val="00353670"/>
    <w:pPr>
      <w:spacing w:after="0" w:line="240" w:lineRule="auto"/>
      <w:jc w:val="center"/>
    </w:pPr>
    <w:rPr>
      <w:rFonts w:ascii="Times New Roman" w:hAnsi="Times New Roman"/>
      <w:sz w:val="24"/>
    </w:rPr>
  </w:style>
  <w:style w:type="paragraph" w:customStyle="1" w:styleId="ab">
    <w:name w:val="Основной"/>
    <w:basedOn w:val="a"/>
    <w:qFormat/>
    <w:rsid w:val="00A80D49"/>
    <w:pPr>
      <w:tabs>
        <w:tab w:val="left" w:pos="1066"/>
      </w:tabs>
      <w:spacing w:after="0" w:line="240" w:lineRule="auto"/>
      <w:ind w:firstLine="709"/>
      <w:jc w:val="both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0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6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www.postgresql.org/download/" TargetMode="External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footer" Target="footer2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1647</TotalTime>
  <Pages>1</Pages>
  <Words>5858</Words>
  <Characters>33393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Hunter Hhtt</cp:lastModifiedBy>
  <cp:revision>12</cp:revision>
  <dcterms:created xsi:type="dcterms:W3CDTF">2025-10-31T12:01:00Z</dcterms:created>
  <dcterms:modified xsi:type="dcterms:W3CDTF">2025-11-11T19:24:00Z</dcterms:modified>
</cp:coreProperties>
</file>