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0C3D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1A056D55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5D402261" w14:textId="77777777" w:rsidR="00F116FD" w:rsidRDefault="00F116FD" w:rsidP="00F116F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073CE8A" w14:textId="77777777" w:rsidR="00F116FD" w:rsidRDefault="00F116FD" w:rsidP="00F116F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5C73BCD" w14:textId="77777777" w:rsidR="00F116FD" w:rsidRDefault="00F116FD" w:rsidP="00F116F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74E2619" w14:textId="77777777" w:rsidR="00F116FD" w:rsidRPr="006A5817" w:rsidRDefault="00F116FD" w:rsidP="00F116F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C1897C7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2683692A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eastAsia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1A6628C2" w14:textId="77777777" w:rsidR="00F116FD" w:rsidRPr="006A5817" w:rsidRDefault="00F116FD" w:rsidP="00F116F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C364C4D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2A1A1E29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6A5817">
        <w:rPr>
          <w:rFonts w:eastAsia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4703CBDB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77B07CE7" w14:textId="77777777" w:rsidR="00F116FD" w:rsidRPr="006A5817" w:rsidRDefault="00F116FD" w:rsidP="00F116F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8B49CC8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eastAsia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</w:p>
    <w:p w14:paraId="53EF9007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2875418C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6A5817">
        <w:rPr>
          <w:rFonts w:eastAsia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35606C01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____________</w:t>
      </w:r>
    </w:p>
    <w:p w14:paraId="4F1C3B87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___</w:t>
      </w:r>
    </w:p>
    <w:p w14:paraId="092489BB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eastAsia="Times New Roman" w:cs="Times New Roman"/>
          <w:color w:val="000000"/>
          <w:sz w:val="24"/>
          <w:szCs w:val="24"/>
          <w:lang w:eastAsia="ru-RU"/>
        </w:rPr>
        <w:t>________</w:t>
      </w:r>
    </w:p>
    <w:p w14:paraId="59C47CAF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6A5817">
        <w:rPr>
          <w:rFonts w:eastAsia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61F036CA" w14:textId="77777777" w:rsidR="00F116FD" w:rsidRPr="006A5817" w:rsidRDefault="00F116FD" w:rsidP="00F116F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772CED4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Ф.И.О. студента(</w:t>
      </w:r>
      <w:proofErr w:type="spellStart"/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ки</w:t>
      </w:r>
      <w:proofErr w:type="spellEnd"/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)_______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Шеленков Кирилл Вячеслав</w:t>
      </w:r>
      <w:r w:rsidRPr="00F116FD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ович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_______________</w:t>
      </w:r>
    </w:p>
    <w:p w14:paraId="6A7586FC" w14:textId="77777777" w:rsidR="00F116FD" w:rsidRPr="00073FED" w:rsidRDefault="00F116FD" w:rsidP="00F116FD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9C867EF" w14:textId="77777777" w:rsidR="00F116FD" w:rsidRPr="006A5817" w:rsidRDefault="00F116FD" w:rsidP="00F116F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848155D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Специальность __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60686CF2" w14:textId="77777777" w:rsidR="00F116FD" w:rsidRDefault="00F116FD" w:rsidP="00F116FD">
      <w:pPr>
        <w:spacing w:after="0" w:line="240" w:lineRule="auto"/>
        <w:jc w:val="center"/>
        <w:rPr>
          <w:rFonts w:eastAsia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eastAsia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212869CA" w14:textId="77777777" w:rsidR="00F116FD" w:rsidRPr="006A5817" w:rsidRDefault="00F116FD" w:rsidP="00F116FD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266F371C" w14:textId="77777777" w:rsidR="00F116FD" w:rsidRPr="006A5817" w:rsidRDefault="00F116FD" w:rsidP="00F116FD">
      <w:pPr>
        <w:tabs>
          <w:tab w:val="left" w:pos="1276"/>
          <w:tab w:val="left" w:pos="1985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Курс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группа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313</w:t>
      </w:r>
    </w:p>
    <w:p w14:paraId="13A20704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_» 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 г. по «_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 г.</w:t>
      </w:r>
    </w:p>
    <w:p w14:paraId="49F3CFC3" w14:textId="77777777" w:rsidR="00F116FD" w:rsidRPr="006A5817" w:rsidRDefault="00F116FD" w:rsidP="00F116FD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eastAsia="Times New Roman" w:cs="Times New Roman"/>
          <w:color w:val="000000"/>
          <w:sz w:val="28"/>
          <w:szCs w:val="28"/>
          <w:lang w:eastAsia="ru-RU"/>
        </w:rPr>
        <w:t>_</w:t>
      </w:r>
    </w:p>
    <w:p w14:paraId="2976453B" w14:textId="77777777" w:rsidR="00F116FD" w:rsidRDefault="00F116FD" w:rsidP="00F116FD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94AB6A9" w14:textId="77777777" w:rsidR="00F116FD" w:rsidRPr="006A5817" w:rsidRDefault="00F116FD" w:rsidP="00F116FD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024E3D27" w14:textId="77777777" w:rsidR="00F116FD" w:rsidRDefault="00F116FD" w:rsidP="00F116FD">
      <w:pPr>
        <w:jc w:val="center"/>
        <w:rPr>
          <w:rFonts w:cs="Times New Roman"/>
          <w:b/>
          <w:sz w:val="28"/>
          <w:szCs w:val="28"/>
        </w:rPr>
      </w:pPr>
    </w:p>
    <w:p w14:paraId="0E8CA6C9" w14:textId="77777777" w:rsidR="00F116FD" w:rsidRDefault="00F116FD" w:rsidP="00F116FD">
      <w:pPr>
        <w:jc w:val="center"/>
        <w:rPr>
          <w:rFonts w:cs="Times New Roman"/>
          <w:b/>
          <w:sz w:val="28"/>
          <w:szCs w:val="28"/>
        </w:rPr>
      </w:pPr>
    </w:p>
    <w:p w14:paraId="44E7278A" w14:textId="77777777" w:rsidR="00F116FD" w:rsidRDefault="00F116FD" w:rsidP="00F116FD">
      <w:pPr>
        <w:jc w:val="center"/>
        <w:rPr>
          <w:rFonts w:cs="Times New Roman"/>
          <w:b/>
          <w:sz w:val="28"/>
          <w:szCs w:val="28"/>
        </w:rPr>
        <w:sectPr w:rsidR="00F116FD" w:rsidSect="00965FC1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72E4C4A7" w14:textId="77777777" w:rsidR="00F116FD" w:rsidRPr="00084A18" w:rsidRDefault="00F116FD" w:rsidP="00F116FD">
      <w:pPr>
        <w:jc w:val="center"/>
        <w:rPr>
          <w:rFonts w:cs="Times New Roman"/>
          <w:b/>
          <w:sz w:val="28"/>
          <w:szCs w:val="28"/>
        </w:rPr>
      </w:pPr>
      <w:r w:rsidRPr="00084A18">
        <w:rPr>
          <w:rFonts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9560"/>
        <w:gridCol w:w="1483"/>
        <w:gridCol w:w="1710"/>
      </w:tblGrid>
      <w:tr w:rsidR="00F116FD" w:rsidRPr="00407362" w14:paraId="6F8CACCA" w14:textId="77777777" w:rsidTr="00CF2120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92D9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713785B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1F20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FFA0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68FA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E2596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F116FD" w:rsidRPr="00407362" w14:paraId="749FD15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DC2A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0A76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3F3F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4174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D43D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4AF1A91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FC33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0D42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76E0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3D8D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22D4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0A84E0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ADB2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5728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69FD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7E16E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261A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634BB12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65C2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A167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BB1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3CF7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BBD2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ED8B15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9479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CC34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C369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6F06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0BBF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B6E458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7A3E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6C9B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4C58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9817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7798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01A06A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F7DC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89F5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5D6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3C0DE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E82B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C1BA5AD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E939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07D3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0088E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13BF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767F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731CE9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FB3D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4133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B19DA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957B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A62DA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2532988" w14:textId="77777777" w:rsidTr="00391364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F1A7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66BF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8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D8D9C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80C4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BB6D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C8E591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D19C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3ADA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AACEB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A236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CA18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A02084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DA4E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BE3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47287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84C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D719B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40AE81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539C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57B6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BF38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AB5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D239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0366518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78A6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5AAF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BE6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4F14C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C305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0564A9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1497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C754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B37C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775C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3D4A3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92EDB6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999A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8075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F4C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3BEA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168D1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2FCCC2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405E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2BEE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1FA1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4D0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AC24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0AC8D1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FE4C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7A6F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E20C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D8A6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460A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30A8AFD" w14:textId="77777777" w:rsidTr="00CF2120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E259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5EBF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9A30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0A7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E5B8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56F2C2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2B4D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FBCE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DAD0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39C3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CDC0E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FA365C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E794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FD58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FD7D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727E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2542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365D0FD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5A9E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354B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4BB0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6F1B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552B2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F05994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F2E8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81EB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E7AF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00299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7D00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5060F6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5293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B956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E4EA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C412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C188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681E23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A58F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2936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CBFD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3764A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D4F8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AA4734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0137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7EB5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C2F0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85629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3C0B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B344AD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8873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77FC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0DBD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6DBD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C004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61BD42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8BF4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FBD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95B2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A55A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414B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2F039C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59E1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E1F9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D971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99A3D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F7D8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2B5945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6546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1BA2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055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559F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96F0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2767E5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8D94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41C1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640A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BE7A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3552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36E49F7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9292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D297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DB39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EB7F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5377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1575DD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8723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311A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A2EB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F92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BBC3E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36C383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7002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DC13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A4E24" w14:textId="77777777" w:rsidR="00F116FD" w:rsidRPr="00A80D49" w:rsidRDefault="00F116FD" w:rsidP="00CF2120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4C24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2CDEC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DF96B8F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646D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969E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F64D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C0A8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2CEFD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72C277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03B1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7F91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B94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A1AD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3BB1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E0637B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29AC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7C37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3896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3AD29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EB29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7B427D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4B19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CB6B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B007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3DE1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1DF6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7494F9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9508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21FD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C065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C414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0019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AD24EE0" w14:textId="77777777" w:rsidTr="00CF2120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0843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C285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451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B12B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495F1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1C1EB5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8A67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6FAD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1311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5214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AD6D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5E4BF0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D9F7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BDA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53A3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62EC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CEA03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14C72F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1956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EA30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05BE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3183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3F72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BC7F3E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386F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D50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E78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EBD1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814F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24201A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4F86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966B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5A31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CF715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B0BD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33C308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67FF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8233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AB6F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29E2F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F60C2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81E6C1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E32B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B51A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8114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B2DE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BD1D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12A2B5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67F2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90D9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ABDC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0EA7E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BF60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20E6B2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E207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0705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27DC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6CC0937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E5F0F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5AA23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045E9B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0A59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D21B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43CF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74439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30DD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1B3299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3BC5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D2B8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C80D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66751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5EE4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64B1087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F026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C425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A36C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395E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BA30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2E13C0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5C69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1380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F007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2B21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7382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DC2681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8C3E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0CD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5D73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F0F4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9377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6D4CBB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FFE3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959B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4202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72E52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CE6A6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F87029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7B3D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C590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0A51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AD9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22A8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7BB865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C455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DABB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18EC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E64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361C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7E4DD6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D3FC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4610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C0C9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AA5E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6ACA6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AB158C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F043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1DA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9406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82B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1DCD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59D207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89B9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6F2D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FC26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2CE0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5C04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903E13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2EDB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73F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09C0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EDF8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3461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B0FC69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3585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1C4E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C631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2E6B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8CCA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AB9E1B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1360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1F7A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7282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DC092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5804B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A28659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5A96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1F3B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0B9E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9CDA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46D7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EE6BF2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E394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765E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E23E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4BAA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948B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78CC80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F7FE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A80C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A630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5C12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0F1B0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709454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3021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34F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1590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04C9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E6EC6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262BF1E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37E4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10A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4F7E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A7488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788A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A66FFB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AC82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E3DD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8271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919B7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5825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809AB0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D698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6033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5034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3AC50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4A2E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7FBD64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390E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AA1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1513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6402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77AB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5D007BB" w14:textId="77777777" w:rsidTr="00CF2120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8888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9C2D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45CE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DC65C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A54B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CB2192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56D5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FBB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DA09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7A85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2BEE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2B5CE0C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ADAD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A010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6801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C2F8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7DA4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950CE8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7309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000F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139E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8163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9CD2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2E6EF5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EE34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238B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7A6F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D38A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45B1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5EEBB2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9F8F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FD8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03F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C4FF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5D02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EF5046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E013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04F4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D28A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DB02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B194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3D028B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757F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7339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307E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370C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9604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5473FD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5C30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89EC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FA55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6AFC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34A5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D3C06E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93EA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63A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88D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15BE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0593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2ECC865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07C1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476F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48C9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252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F430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4991D1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9B28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2F4D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758B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3F7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981E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A49B33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DA83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C156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EC90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3B6A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1F17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EDEC76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E328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4E42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1326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6DCB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EA07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9E9514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5846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53B2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B624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5CAC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0383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58154B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ED1B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09F5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EA7F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ED89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8109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57A885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C8F0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709F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6BC3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0A3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BD94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2C3355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CBFB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3374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C85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27AA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8DC9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13A9EB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2B17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0379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18FC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552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4519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55B323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7A74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A002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3AC9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0AB9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49DE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122280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131F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73C2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B996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9F51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B65E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CE6FD0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5639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AD3C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B420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1AE8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09D8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25FF49A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60B5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D4CC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8A35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F7AC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6F2D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E36A30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91E7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2F88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419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6C6E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9F20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35CE45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9FF8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C43F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852D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EE2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2B95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044006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1D8F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D6E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0090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8300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87E5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75DCF4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195E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1FC8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1362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887F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3B40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F34AE0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597C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BB3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0825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63B7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3627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9ABA2C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5B4C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5664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265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4FFD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7657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65103D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16AE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E6D3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FCBC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Frontend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8E55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1F00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BF2A20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D591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0EA6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E549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F8A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90C8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20FC26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F0AF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360B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344C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21B0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4814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C55AA9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0D15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ACE6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CB47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4D11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6235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4880EF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E970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5EE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676C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74F9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6110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F96E41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2CFE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EB74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9B0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CACA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9470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614FAC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9D6B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F34E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C3BA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9846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9649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D3B82A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4884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D785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E8C6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C38D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E1EA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F10162A" w14:textId="77777777" w:rsidR="00F116FD" w:rsidRDefault="00F116FD" w:rsidP="00F116FD">
      <w:pPr>
        <w:spacing w:after="0" w:line="240" w:lineRule="auto"/>
      </w:pPr>
    </w:p>
    <w:p w14:paraId="472F0679" w14:textId="77777777" w:rsidR="00F116FD" w:rsidRPr="00084A18" w:rsidRDefault="00F116FD" w:rsidP="00F116F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72183927" w14:textId="77777777" w:rsidR="00F116FD" w:rsidRPr="00084A18" w:rsidRDefault="00F116FD" w:rsidP="00F116F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26558E45" w14:textId="77777777" w:rsidR="00F116FD" w:rsidRPr="00084A18" w:rsidRDefault="00F116FD" w:rsidP="00F116FD">
      <w:pPr>
        <w:tabs>
          <w:tab w:val="left" w:pos="6521"/>
          <w:tab w:val="left" w:pos="10632"/>
        </w:tabs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/_</w:t>
      </w:r>
      <w:r w:rsidRPr="003A5725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eastAsia="Times New Roman" w:cs="Times New Roman"/>
          <w:color w:val="000000"/>
          <w:sz w:val="24"/>
          <w:szCs w:val="24"/>
          <w:lang w:eastAsia="ru-RU"/>
        </w:rPr>
        <w:t>__/</w:t>
      </w:r>
    </w:p>
    <w:p w14:paraId="3B3FC5B5" w14:textId="77777777" w:rsidR="00F116FD" w:rsidRPr="00A46F7A" w:rsidRDefault="00F116FD" w:rsidP="00F116FD">
      <w:pPr>
        <w:tabs>
          <w:tab w:val="left" w:pos="7230"/>
          <w:tab w:val="left" w:pos="11057"/>
        </w:tabs>
        <w:rPr>
          <w:rFonts w:cs="Times New Roman"/>
          <w:sz w:val="20"/>
          <w:szCs w:val="20"/>
        </w:rPr>
        <w:sectPr w:rsidR="00F116FD" w:rsidRPr="00A46F7A" w:rsidSect="00965FC1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  <w:r w:rsidRPr="003A5725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3A5725">
        <w:rPr>
          <w:rFonts w:eastAsia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eastAsia="Times New Roman" w:cs="Times New Roman"/>
          <w:color w:val="000000"/>
          <w:sz w:val="20"/>
          <w:szCs w:val="20"/>
          <w:lang w:eastAsia="ru-RU"/>
        </w:rPr>
        <w:tab/>
        <w:t>Ф.И.О.</w:t>
      </w:r>
    </w:p>
    <w:p w14:paraId="18908606" w14:textId="77777777" w:rsidR="00F116FD" w:rsidRPr="00965FC1" w:rsidRDefault="00F116FD" w:rsidP="00F116FD">
      <w:pPr>
        <w:spacing w:after="0"/>
        <w:jc w:val="center"/>
        <w:rPr>
          <w:rFonts w:cs="Times New Roman"/>
          <w:b/>
          <w:sz w:val="24"/>
          <w:szCs w:val="24"/>
        </w:rPr>
      </w:pPr>
      <w:r w:rsidRPr="00965FC1">
        <w:rPr>
          <w:rFonts w:cs="Times New Roman"/>
          <w:b/>
          <w:sz w:val="24"/>
          <w:szCs w:val="24"/>
        </w:rPr>
        <w:lastRenderedPageBreak/>
        <w:t>31.10.2025</w:t>
      </w:r>
    </w:p>
    <w:p w14:paraId="7B7262C7" w14:textId="77777777" w:rsidR="00F116FD" w:rsidRDefault="00F116FD" w:rsidP="00F116FD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965FC1">
        <w:rPr>
          <w:b/>
          <w:color w:val="000000"/>
        </w:rPr>
        <w:t>Тема:</w:t>
      </w:r>
      <w:r w:rsidRPr="00965FC1">
        <w:rPr>
          <w:color w:val="000000"/>
        </w:rPr>
        <w:t xml:space="preserve"> 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</w:r>
      <w:r w:rsidRPr="00965FC1">
        <w:t xml:space="preserve"> </w:t>
      </w:r>
      <w:r w:rsidRPr="00965FC1">
        <w:rPr>
          <w:color w:val="000000"/>
        </w:rPr>
        <w:t xml:space="preserve">Создание проекта на основе шаблона MVC. </w:t>
      </w:r>
      <w:r w:rsidRPr="006A5817">
        <w:rPr>
          <w:color w:val="000000"/>
        </w:rPr>
        <w:t>Оформление отчетной документации.</w:t>
      </w:r>
    </w:p>
    <w:p w14:paraId="1051C336" w14:textId="08560B9D" w:rsidR="00140A10" w:rsidRPr="00140A10" w:rsidRDefault="00140A10" w:rsidP="00F116FD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</w:rPr>
      </w:pPr>
      <w:r w:rsidRPr="00140A10">
        <w:rPr>
          <w:b/>
          <w:bCs/>
          <w:color w:val="000000"/>
        </w:rPr>
        <w:t>Цель работ</w:t>
      </w:r>
      <w:r>
        <w:rPr>
          <w:b/>
          <w:bCs/>
          <w:color w:val="000000"/>
        </w:rPr>
        <w:t>ы</w:t>
      </w:r>
      <w:r w:rsidR="007C5854">
        <w:rPr>
          <w:b/>
          <w:bCs/>
          <w:color w:val="000000"/>
        </w:rPr>
        <w:t xml:space="preserve">: </w:t>
      </w:r>
      <w:r w:rsidR="007C5854" w:rsidRPr="00140A10">
        <w:rPr>
          <w:color w:val="000000"/>
        </w:rPr>
        <w:t>закрепить</w:t>
      </w:r>
      <w:r w:rsidRPr="00140A10">
        <w:rPr>
          <w:color w:val="000000"/>
        </w:rPr>
        <w:t xml:space="preserve"> теоретические знания через выполнение практических заданий, сформировать профессиональные компетенции, освоить правила техники безопасности и поведения во время практики, а также научиться создавать проект на основе архитектурного шаблона MVC в среде Visual Studio.</w:t>
      </w:r>
    </w:p>
    <w:p w14:paraId="6E445AE2" w14:textId="77777777" w:rsidR="00F116FD" w:rsidRPr="00F116FD" w:rsidRDefault="00F116FD" w:rsidP="00F116FD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4F5F9433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Введение в практическое обучение</w:t>
      </w:r>
    </w:p>
    <w:p w14:paraId="20C54B5C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Целью моей учебной практики было не только закрепление теоретических знаний, но и получение практических навыков, которые необходимы для дальнейшего профессионального роста. Через выполнение реальных задач на практике я смог лучше понять, как работает теоретическая база, и какие навыки мне нужно развивать для успешной карьеры.</w:t>
      </w:r>
    </w:p>
    <w:p w14:paraId="4BE8D24D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Формирование компетенций</w:t>
      </w:r>
    </w:p>
    <w:p w14:paraId="3992F5F6" w14:textId="0146CCD9" w:rsidR="00F116FD" w:rsidRPr="00F116FD" w:rsidRDefault="00F116FD" w:rsidP="00BC0153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Для меня основной задачей в ходе практики было развитие компетенций, которые включают в себя знания, умения и личностные качества, необходимые для работы в будущей профессии. В процессе работы я приобрел опыт, который связан с решением реальных профессиональных задач.</w:t>
      </w:r>
    </w:p>
    <w:p w14:paraId="55F2AFF7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Инструктаж по технике безопасности</w:t>
      </w:r>
    </w:p>
    <w:p w14:paraId="5A556926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Перед началом практики мне был проведен обязательный инструктаж по технике безопасности. Это очень важный этап, так как помогает избежать травм и других неблагоприятных ситуаций. В ходе инструктажа мне объяснили правила поведения в случае чрезвычайных ситуаций и требования к безопасному выполнению работы.</w:t>
      </w:r>
    </w:p>
    <w:p w14:paraId="19AFCF84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Я ознакомился с основными правилами безопасности, такими как:</w:t>
      </w:r>
    </w:p>
    <w:p w14:paraId="08B8C656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Обязанности студентов по соблюдению правил.</w:t>
      </w:r>
    </w:p>
    <w:p w14:paraId="339D7A61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Использование защитных средств, если это необходимо.</w:t>
      </w:r>
    </w:p>
    <w:p w14:paraId="3B6CAA5D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Как действовать в экстренных ситуациях.</w:t>
      </w:r>
    </w:p>
    <w:p w14:paraId="52D0846E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Правила поведения на учебной практике</w:t>
      </w:r>
    </w:p>
    <w:p w14:paraId="24755737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Кроме соблюдения техники безопасности, на практике также важно было соблюдать нормы поведения. Я должен был быть дисциплинированным, ответственным и следовать указаниям руководителей практики. Это включало:</w:t>
      </w:r>
    </w:p>
    <w:p w14:paraId="449F97FF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Соблюдение трудовой дисциплины и рабочего времени.</w:t>
      </w:r>
    </w:p>
    <w:p w14:paraId="3996E243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Взаимодействие с коллегами и преподавателями.</w:t>
      </w:r>
    </w:p>
    <w:p w14:paraId="6C72E8E6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Исполнение инструкций и требований</w:t>
      </w:r>
    </w:p>
    <w:p w14:paraId="0F5DA11D" w14:textId="43CA6D20" w:rsidR="00F116FD" w:rsidRPr="00F116FD" w:rsidRDefault="00FB5A67" w:rsidP="00F116F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4</w:t>
      </w:r>
      <w:r w:rsidR="00F116FD" w:rsidRPr="00F116FD">
        <w:rPr>
          <w:rFonts w:eastAsia="Times New Roman" w:cs="Times New Roman"/>
          <w:bCs/>
          <w:sz w:val="24"/>
          <w:szCs w:val="24"/>
          <w:lang w:eastAsia="ru-RU"/>
        </w:rPr>
        <w:t xml:space="preserve">. 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 </w:t>
      </w:r>
      <w:r w:rsidR="00F116FD" w:rsidRPr="00F116FD">
        <w:rPr>
          <w:rFonts w:eastAsia="Times New Roman" w:cs="Times New Roman"/>
          <w:bCs/>
          <w:sz w:val="24"/>
          <w:szCs w:val="24"/>
          <w:lang w:eastAsia="ru-RU"/>
        </w:rPr>
        <w:t>Создание проекта на основе шаблона MVC</w:t>
      </w:r>
    </w:p>
    <w:p w14:paraId="15FA9C32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Что такое MVC?</w:t>
      </w:r>
    </w:p>
    <w:p w14:paraId="4A46E8A7" w14:textId="77777777" w:rsidR="00F116FD" w:rsidRPr="00242A13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116FD">
        <w:rPr>
          <w:rFonts w:eastAsia="Times New Roman" w:cs="Times New Roman"/>
          <w:sz w:val="24"/>
          <w:szCs w:val="24"/>
          <w:lang w:eastAsia="ru-RU"/>
        </w:rPr>
        <w:t>Моя задача на практике заключалась в создании</w:t>
      </w:r>
      <w:r w:rsidRPr="00242A13">
        <w:rPr>
          <w:rFonts w:eastAsia="Times New Roman" w:cs="Times New Roman"/>
          <w:sz w:val="24"/>
          <w:szCs w:val="24"/>
          <w:lang w:eastAsia="ru-RU"/>
        </w:rPr>
        <w:t xml:space="preserve"> проекта с использованием шаблона архитектуры MVC (Model-View-</w:t>
      </w:r>
      <w:proofErr w:type="spellStart"/>
      <w:r w:rsidRPr="00242A13">
        <w:rPr>
          <w:rFonts w:eastAsia="Times New Roman" w:cs="Times New Roman"/>
          <w:sz w:val="24"/>
          <w:szCs w:val="24"/>
          <w:lang w:eastAsia="ru-RU"/>
        </w:rPr>
        <w:t>Controller</w:t>
      </w:r>
      <w:proofErr w:type="spellEnd"/>
      <w:r w:rsidRPr="00242A13">
        <w:rPr>
          <w:rFonts w:eastAsia="Times New Roman" w:cs="Times New Roman"/>
          <w:sz w:val="24"/>
          <w:szCs w:val="24"/>
          <w:lang w:eastAsia="ru-RU"/>
        </w:rPr>
        <w:t>). Этот шаблон разделяет приложение на три компонента: модель, представление и контроллер. Такой подход позволяет эффективно управлять кодом и улучшать структуру проекта.</w:t>
      </w:r>
    </w:p>
    <w:p w14:paraId="41D0DEA0" w14:textId="77777777" w:rsidR="00BC0153" w:rsidRPr="00BC0153" w:rsidRDefault="00F116FD" w:rsidP="00BC0153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4"/>
          <w:lang w:eastAsia="ru-RU"/>
        </w:rPr>
      </w:pPr>
      <w:r w:rsidRPr="00F116FD">
        <w:rPr>
          <w:rFonts w:eastAsia="Times New Roman" w:cs="Times New Roman"/>
          <w:bCs/>
          <w:sz w:val="24"/>
          <w:szCs w:val="24"/>
          <w:lang w:eastAsia="ru-RU"/>
        </w:rPr>
        <w:t>Шаги создания проекта</w:t>
      </w:r>
    </w:p>
    <w:p w14:paraId="5CE57491" w14:textId="4CD3AB52" w:rsidR="00F116FD" w:rsidRPr="00BC0153" w:rsidRDefault="00F116FD" w:rsidP="00BC0153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BC0153">
        <w:rPr>
          <w:rFonts w:cs="Times New Roman"/>
        </w:rPr>
        <w:t>Для начала работы с проектом я открыл среду разработки Visual Studio. Это основное средство, которое я использую для создания и настройки проектов на платформе .NET</w:t>
      </w:r>
    </w:p>
    <w:p w14:paraId="69B5BD9C" w14:textId="77777777" w:rsidR="00F116FD" w:rsidRPr="00F116FD" w:rsidRDefault="00F116FD" w:rsidP="00F116FD">
      <w:pPr>
        <w:pStyle w:val="a3"/>
        <w:spacing w:before="0" w:beforeAutospacing="0" w:after="0" w:afterAutospacing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E27FE5" wp14:editId="3E5154B3">
            <wp:extent cx="6299835" cy="134556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E8D4" w14:textId="4337EC49" w:rsidR="00F116FD" w:rsidRPr="00BC0153" w:rsidRDefault="00F116FD" w:rsidP="00535F87">
      <w:pPr>
        <w:pStyle w:val="aa"/>
      </w:pPr>
      <w:r>
        <w:lastRenderedPageBreak/>
        <w:t>Рисунок 1</w:t>
      </w:r>
      <w:r w:rsidR="00BC0153" w:rsidRPr="00BC0153">
        <w:t xml:space="preserve"> –</w:t>
      </w:r>
      <w:r w:rsidR="00BC0153">
        <w:t xml:space="preserve"> Запуск</w:t>
      </w:r>
      <w:r w:rsidR="00BC0153" w:rsidRPr="00BC0153">
        <w:t xml:space="preserve"> </w:t>
      </w:r>
      <w:r w:rsidR="00BC0153">
        <w:rPr>
          <w:lang w:val="en-US"/>
        </w:rPr>
        <w:t>Visual</w:t>
      </w:r>
      <w:r w:rsidR="00BC0153" w:rsidRPr="00BC0153">
        <w:t xml:space="preserve"> </w:t>
      </w:r>
      <w:r w:rsidR="00BC0153">
        <w:rPr>
          <w:lang w:val="en-US"/>
        </w:rPr>
        <w:t>Studio</w:t>
      </w:r>
    </w:p>
    <w:p w14:paraId="1E39DAF3" w14:textId="77777777" w:rsidR="00BC0153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>После открытия Visual Studio я выбрал опцию создания нового проекта. Это стандартный шаг для начала работы над любым новым приложением.</w:t>
      </w:r>
    </w:p>
    <w:p w14:paraId="07EC0115" w14:textId="2C916E53" w:rsidR="00F116FD" w:rsidRDefault="00F116FD" w:rsidP="00535F87">
      <w:pPr>
        <w:pStyle w:val="aa"/>
      </w:pPr>
      <w:r>
        <w:rPr>
          <w:noProof/>
        </w:rPr>
        <w:drawing>
          <wp:inline distT="0" distB="0" distL="0" distR="0" wp14:anchorId="512B2F11" wp14:editId="00B9896E">
            <wp:extent cx="6299835" cy="414147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7A">
        <w:t xml:space="preserve"> </w:t>
      </w:r>
    </w:p>
    <w:p w14:paraId="03F2440C" w14:textId="3144F272" w:rsidR="00F116FD" w:rsidRPr="00BC0153" w:rsidRDefault="00F116FD" w:rsidP="00535F87">
      <w:pPr>
        <w:pStyle w:val="aa"/>
      </w:pPr>
      <w:r>
        <w:t>Рисунок 2</w:t>
      </w:r>
      <w:r w:rsidR="00BC0153" w:rsidRPr="00BC0153">
        <w:t xml:space="preserve"> </w:t>
      </w:r>
      <w:r w:rsidR="00BC0153">
        <w:t>–</w:t>
      </w:r>
      <w:r w:rsidR="00BC0153" w:rsidRPr="00BC0153">
        <w:t xml:space="preserve"> </w:t>
      </w:r>
      <w:r w:rsidR="00BC0153">
        <w:t>создание проекта</w:t>
      </w:r>
    </w:p>
    <w:p w14:paraId="621CBDA1" w14:textId="77777777" w:rsidR="00A31E19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>На следующем этапе я выбрал шаблон проекта ASP.NET Core MVC. Это позволит создать приложение с архитектурой Model-View-</w:t>
      </w:r>
      <w:proofErr w:type="spellStart"/>
      <w:r w:rsidRPr="00F116FD">
        <w:t>Controller</w:t>
      </w:r>
      <w:proofErr w:type="spellEnd"/>
      <w:r w:rsidRPr="00F116FD">
        <w:t>, которая разделяет логику приложения на три основные части.</w:t>
      </w:r>
    </w:p>
    <w:p w14:paraId="0029236E" w14:textId="03A3BC82" w:rsidR="00F116FD" w:rsidRPr="00F116FD" w:rsidRDefault="00F116FD" w:rsidP="00A31E19">
      <w:pPr>
        <w:pStyle w:val="a3"/>
        <w:spacing w:before="0" w:beforeAutospacing="0" w:after="0" w:afterAutospacing="0"/>
        <w:jc w:val="both"/>
      </w:pPr>
      <w:r w:rsidRPr="00F116FD">
        <w:rPr>
          <w:noProof/>
        </w:rPr>
        <w:drawing>
          <wp:inline distT="0" distB="0" distL="0" distR="0" wp14:anchorId="68D9E3CD" wp14:editId="0A051B13">
            <wp:extent cx="6299835" cy="16795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6FD">
        <w:t xml:space="preserve"> </w:t>
      </w:r>
    </w:p>
    <w:p w14:paraId="4540E6BD" w14:textId="55321010" w:rsidR="00F116FD" w:rsidRPr="00F116FD" w:rsidRDefault="00F116FD" w:rsidP="00535F87">
      <w:pPr>
        <w:pStyle w:val="aa"/>
      </w:pPr>
      <w:r w:rsidRPr="00F116FD">
        <w:t>Рисунок 3</w:t>
      </w:r>
      <w:r w:rsidR="00BC0153">
        <w:t xml:space="preserve"> – выбор проекта</w:t>
      </w:r>
    </w:p>
    <w:p w14:paraId="65E0A7D7" w14:textId="07389CF0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 xml:space="preserve">Затем я настроил параметры проекта, такие как имя, расположение, версия .NET и другие параметры. Это важно для правильной настройки окружения и конфигурации проекта. </w:t>
      </w:r>
    </w:p>
    <w:p w14:paraId="7693E0C2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  <w:rPr>
          <w:noProof/>
        </w:rPr>
      </w:pPr>
    </w:p>
    <w:p w14:paraId="222263C5" w14:textId="77777777" w:rsidR="00F116FD" w:rsidRPr="00F116FD" w:rsidRDefault="00F116FD" w:rsidP="00F116FD">
      <w:pPr>
        <w:pStyle w:val="a3"/>
        <w:spacing w:before="0" w:beforeAutospacing="0" w:after="0" w:afterAutospacing="0"/>
        <w:jc w:val="center"/>
      </w:pPr>
      <w:r w:rsidRPr="00F116FD">
        <w:rPr>
          <w:noProof/>
        </w:rPr>
        <w:lastRenderedPageBreak/>
        <w:drawing>
          <wp:inline distT="0" distB="0" distL="0" distR="0" wp14:anchorId="00EC608D" wp14:editId="0740C0FE">
            <wp:extent cx="6299835" cy="4073525"/>
            <wp:effectExtent l="0" t="0" r="571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489F" w14:textId="660863E5" w:rsidR="00F116FD" w:rsidRPr="00F116FD" w:rsidRDefault="00F116FD" w:rsidP="00535F87">
      <w:pPr>
        <w:pStyle w:val="aa"/>
      </w:pPr>
      <w:r w:rsidRPr="00F116FD">
        <w:t>Рисунок 4</w:t>
      </w:r>
      <w:r w:rsidR="00BC0153">
        <w:t xml:space="preserve"> – настройка проекта</w:t>
      </w:r>
    </w:p>
    <w:p w14:paraId="1D0C86D0" w14:textId="77777777" w:rsidR="00BE6084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 xml:space="preserve">В этом разделе я уточнил параметры, такие как поддержка </w:t>
      </w:r>
      <w:proofErr w:type="spellStart"/>
      <w:r w:rsidRPr="00F116FD">
        <w:t>Docker</w:t>
      </w:r>
      <w:proofErr w:type="spellEnd"/>
      <w:r w:rsidRPr="00F116FD">
        <w:t>, тестирование и другие настройки, которые могут понадобиться для специфических нужд проекта.</w:t>
      </w:r>
    </w:p>
    <w:p w14:paraId="4EA0BD40" w14:textId="049C8BC5" w:rsidR="00F116FD" w:rsidRPr="00F116FD" w:rsidRDefault="00F116FD" w:rsidP="00BE6084">
      <w:pPr>
        <w:pStyle w:val="aa"/>
      </w:pPr>
      <w:r w:rsidRPr="00F116FD">
        <w:rPr>
          <w:noProof/>
        </w:rPr>
        <w:drawing>
          <wp:inline distT="0" distB="0" distL="0" distR="0" wp14:anchorId="5A38737D" wp14:editId="42B375FD">
            <wp:extent cx="6299835" cy="4086860"/>
            <wp:effectExtent l="0" t="0" r="571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6FD">
        <w:t xml:space="preserve"> </w:t>
      </w:r>
    </w:p>
    <w:p w14:paraId="078910A7" w14:textId="3477C78C" w:rsidR="00F116FD" w:rsidRPr="00F116FD" w:rsidRDefault="00F116FD" w:rsidP="00535F87">
      <w:pPr>
        <w:pStyle w:val="aa"/>
      </w:pPr>
      <w:r w:rsidRPr="00F116FD">
        <w:t>Рисунок 5</w:t>
      </w:r>
      <w:r w:rsidR="00BC0153">
        <w:t xml:space="preserve"> - </w:t>
      </w:r>
      <w:r w:rsidR="00BC0153" w:rsidRPr="00F116FD">
        <w:rPr>
          <w:rStyle w:val="a7"/>
          <w:b w:val="0"/>
        </w:rPr>
        <w:t>Дополнительные сведения</w:t>
      </w:r>
    </w:p>
    <w:p w14:paraId="6D44AF4D" w14:textId="77777777" w:rsidR="00BC0153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>После настройки проекта я открыл его в Visual Studio. На этом этапе я уже мог работать с проектом, используя все его компоненты и функционал.</w:t>
      </w:r>
    </w:p>
    <w:p w14:paraId="30508653" w14:textId="7F061082" w:rsidR="00F116FD" w:rsidRPr="00F116FD" w:rsidRDefault="00F116FD" w:rsidP="00BC0153">
      <w:pPr>
        <w:pStyle w:val="a3"/>
        <w:spacing w:before="0" w:beforeAutospacing="0" w:after="0" w:afterAutospacing="0"/>
        <w:jc w:val="both"/>
      </w:pPr>
      <w:r w:rsidRPr="00F116FD">
        <w:rPr>
          <w:noProof/>
        </w:rPr>
        <w:lastRenderedPageBreak/>
        <w:drawing>
          <wp:inline distT="0" distB="0" distL="0" distR="0" wp14:anchorId="79C23888" wp14:editId="2AFFC081">
            <wp:extent cx="6299835" cy="342074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6FD">
        <w:t xml:space="preserve"> </w:t>
      </w:r>
    </w:p>
    <w:p w14:paraId="1C3DE5B6" w14:textId="747FC5A3" w:rsidR="00F116FD" w:rsidRPr="00F116FD" w:rsidRDefault="00F116FD" w:rsidP="00535F87">
      <w:pPr>
        <w:pStyle w:val="aa"/>
      </w:pPr>
      <w:r w:rsidRPr="00F116FD">
        <w:t>Рисунок 6</w:t>
      </w:r>
      <w:r w:rsidR="00BC0153">
        <w:t xml:space="preserve"> – созданный проект</w:t>
      </w:r>
    </w:p>
    <w:p w14:paraId="0D7C6267" w14:textId="6DB09DCF" w:rsidR="00171633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>Для проверки работоспособности проекта я запустил его в браузере. Это позволило мне убедиться, что проект работает корректно и отображает нужную информацию.</w:t>
      </w:r>
    </w:p>
    <w:p w14:paraId="23F7DBFC" w14:textId="41204178" w:rsidR="00F116FD" w:rsidRPr="00F116FD" w:rsidRDefault="00F116FD" w:rsidP="00BE6084">
      <w:pPr>
        <w:pStyle w:val="aa"/>
      </w:pPr>
      <w:r w:rsidRPr="00F116FD">
        <w:rPr>
          <w:noProof/>
        </w:rPr>
        <w:drawing>
          <wp:inline distT="0" distB="0" distL="0" distR="0" wp14:anchorId="3088DB86" wp14:editId="4120AE9C">
            <wp:extent cx="6299835" cy="934423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2500"/>
                    <a:stretch/>
                  </pic:blipFill>
                  <pic:spPr bwMode="auto">
                    <a:xfrm>
                      <a:off x="0" y="0"/>
                      <a:ext cx="6299835" cy="934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5B108" w14:textId="4B68B62B" w:rsidR="00F116FD" w:rsidRPr="00F116FD" w:rsidRDefault="00F116FD" w:rsidP="00535F87">
      <w:pPr>
        <w:pStyle w:val="aa"/>
      </w:pPr>
      <w:r w:rsidRPr="00F116FD">
        <w:t>Рисунок 7</w:t>
      </w:r>
      <w:r w:rsidR="00BC0153">
        <w:t xml:space="preserve"> - </w:t>
      </w:r>
      <w:r w:rsidR="00BC0153" w:rsidRPr="00F116FD">
        <w:rPr>
          <w:rStyle w:val="a7"/>
          <w:b w:val="0"/>
        </w:rPr>
        <w:t>Скриншот из браузера запущенного проекта</w:t>
      </w:r>
    </w:p>
    <w:p w14:paraId="5FD0530B" w14:textId="1F9FAAD0" w:rsidR="00FB5A67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t>Вывод</w:t>
      </w:r>
      <w:r w:rsidR="00BC0153" w:rsidRPr="00F116FD">
        <w:t>:</w:t>
      </w:r>
      <w:r w:rsidR="00BC0153">
        <w:t xml:space="preserve"> </w:t>
      </w:r>
      <w:r w:rsidR="00BC0153" w:rsidRPr="00F116FD">
        <w:t>в результате</w:t>
      </w:r>
      <w:r w:rsidRPr="00F116FD">
        <w:t xml:space="preserve"> выполнения всех шагов я создал новый проект с использованием шаблона ASP.NET Core MVC. Каждый этап, начиная с установки Visual Studio и выбора шаблона, до настройки проекта и запуска его в браузере, позволил мне понять ключевые принципы работы с архитектурой MVC. Такой подход к разработке приложения значительно упрощает его поддержку и расширение. На примере этого проекта я убедился в эффективности разделения логики на модель, представление и контроллер, что способствует более чистой и структурированной кодовой базе.</w:t>
      </w:r>
    </w:p>
    <w:p w14:paraId="2B19172F" w14:textId="77777777" w:rsidR="00FB5A67" w:rsidRDefault="00FB5A67" w:rsidP="00F116FD">
      <w:pPr>
        <w:pStyle w:val="a3"/>
        <w:spacing w:before="0" w:beforeAutospacing="0" w:after="0" w:afterAutospacing="0"/>
        <w:ind w:firstLine="709"/>
        <w:jc w:val="both"/>
      </w:pPr>
    </w:p>
    <w:p w14:paraId="338B3BEF" w14:textId="4CD08DF5" w:rsidR="00FB5A67" w:rsidRPr="00965FC1" w:rsidRDefault="00FB5A67" w:rsidP="00FB5A67">
      <w:pPr>
        <w:spacing w:after="0"/>
        <w:jc w:val="center"/>
        <w:rPr>
          <w:rFonts w:cs="Times New Roman"/>
          <w:b/>
          <w:sz w:val="24"/>
          <w:szCs w:val="24"/>
        </w:rPr>
      </w:pPr>
      <w:r w:rsidRPr="00965FC1">
        <w:rPr>
          <w:rFonts w:cs="Times New Roman"/>
          <w:b/>
          <w:sz w:val="24"/>
          <w:szCs w:val="24"/>
        </w:rPr>
        <w:t>1.1</w:t>
      </w:r>
      <w:r w:rsidR="003708A5" w:rsidRPr="00391364">
        <w:rPr>
          <w:rFonts w:cs="Times New Roman"/>
          <w:b/>
          <w:sz w:val="24"/>
          <w:szCs w:val="24"/>
        </w:rPr>
        <w:t>1</w:t>
      </w:r>
      <w:r w:rsidRPr="00965FC1">
        <w:rPr>
          <w:rFonts w:cs="Times New Roman"/>
          <w:b/>
          <w:sz w:val="24"/>
          <w:szCs w:val="24"/>
        </w:rPr>
        <w:t>.2025</w:t>
      </w:r>
    </w:p>
    <w:p w14:paraId="7F871B15" w14:textId="5A466B19" w:rsidR="00FB5A67" w:rsidRDefault="00FB5A67" w:rsidP="00FB5A6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965FC1">
        <w:rPr>
          <w:b/>
          <w:color w:val="000000"/>
        </w:rPr>
        <w:t>Тема:</w:t>
      </w:r>
      <w:r w:rsidRPr="00965FC1">
        <w:rPr>
          <w:color w:val="000000"/>
        </w:rPr>
        <w:t xml:space="preserve"> </w:t>
      </w:r>
      <w:r w:rsidRPr="006A5817">
        <w:rPr>
          <w:color w:val="000000"/>
        </w:rPr>
        <w:t xml:space="preserve">Использование </w:t>
      </w:r>
      <w:proofErr w:type="spellStart"/>
      <w:r w:rsidRPr="006A5817">
        <w:rPr>
          <w:color w:val="000000"/>
        </w:rPr>
        <w:t>Git</w:t>
      </w:r>
      <w:proofErr w:type="spellEnd"/>
      <w:r w:rsidRPr="006A5817">
        <w:rPr>
          <w:color w:val="000000"/>
        </w:rPr>
        <w:t xml:space="preserve"> для контроля версий</w:t>
      </w:r>
      <w:r w:rsidRPr="00965FC1">
        <w:rPr>
          <w:color w:val="000000"/>
        </w:rPr>
        <w:t xml:space="preserve">. </w:t>
      </w:r>
      <w:r w:rsidRPr="006A5817">
        <w:rPr>
          <w:color w:val="000000"/>
        </w:rPr>
        <w:t>Оформление отчетной документации.</w:t>
      </w:r>
    </w:p>
    <w:p w14:paraId="6DB93B1D" w14:textId="31B15DBC" w:rsidR="0035759E" w:rsidRPr="0035759E" w:rsidRDefault="0035759E" w:rsidP="00FB5A67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</w:rPr>
      </w:pPr>
      <w:r w:rsidRPr="0035759E">
        <w:rPr>
          <w:b/>
          <w:bCs/>
          <w:color w:val="000000"/>
        </w:rPr>
        <w:t>Цель работы</w:t>
      </w:r>
      <w:r w:rsidR="007C5854">
        <w:rPr>
          <w:b/>
          <w:bCs/>
          <w:color w:val="000000"/>
        </w:rPr>
        <w:t xml:space="preserve">: </w:t>
      </w:r>
      <w:r w:rsidR="007C5854" w:rsidRPr="0035759E">
        <w:rPr>
          <w:color w:val="000000"/>
        </w:rPr>
        <w:t>освоить</w:t>
      </w:r>
      <w:r w:rsidRPr="0035759E">
        <w:rPr>
          <w:color w:val="000000"/>
        </w:rPr>
        <w:t xml:space="preserve"> принципы работы с системой контроля версий </w:t>
      </w:r>
      <w:proofErr w:type="spellStart"/>
      <w:r w:rsidRPr="0035759E">
        <w:rPr>
          <w:color w:val="000000"/>
        </w:rPr>
        <w:t>Git</w:t>
      </w:r>
      <w:proofErr w:type="spellEnd"/>
      <w:r w:rsidRPr="0035759E">
        <w:rPr>
          <w:color w:val="000000"/>
        </w:rPr>
        <w:t xml:space="preserve">, научиться создавать и публиковать репозиторий проекта на </w:t>
      </w:r>
      <w:proofErr w:type="spellStart"/>
      <w:r w:rsidRPr="0035759E">
        <w:rPr>
          <w:color w:val="000000"/>
        </w:rPr>
        <w:t>GitHub</w:t>
      </w:r>
      <w:proofErr w:type="spellEnd"/>
      <w:r w:rsidRPr="0035759E">
        <w:rPr>
          <w:color w:val="000000"/>
        </w:rPr>
        <w:t>, выполнять фиксацию изменений и вести историю разработки для обеспечения командной и безопасной работы над проектом.</w:t>
      </w:r>
    </w:p>
    <w:p w14:paraId="7D26FDF8" w14:textId="77777777" w:rsidR="00FB5A67" w:rsidRPr="00F116FD" w:rsidRDefault="00FB5A67" w:rsidP="00FB5A67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217AE4AD" w14:textId="77777777" w:rsidR="00D13AD4" w:rsidRPr="00D13AD4" w:rsidRDefault="00D13AD4" w:rsidP="00D13AD4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13AD4">
        <w:rPr>
          <w:rFonts w:eastAsia="Times New Roman" w:cs="Times New Roman"/>
          <w:sz w:val="24"/>
          <w:szCs w:val="24"/>
          <w:lang w:eastAsia="ru-RU"/>
        </w:rPr>
        <w:t xml:space="preserve">В современном процессе разработки программного обеспечения система контроля версий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используется для отслеживания изменений в проекте, совместной работы и безопасного хранения кода. Благодаря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можно вернуться к любой предыдущей версии проекта, анализировать историю изменений, а также синхронизировать работу нескольких разработчиков. Работа с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GitHub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Desktop упрощает использование системы — позволяет управлять репозиториями через графический интерфейс без необходимости вводить команды в терминале.</w:t>
      </w:r>
    </w:p>
    <w:p w14:paraId="6D931B80" w14:textId="5AD61F5F" w:rsidR="00D13AD4" w:rsidRDefault="00D13AD4" w:rsidP="00D13AD4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13AD4">
        <w:rPr>
          <w:rFonts w:eastAsia="Times New Roman" w:cs="Times New Roman"/>
          <w:sz w:val="24"/>
          <w:szCs w:val="24"/>
          <w:lang w:eastAsia="ru-RU"/>
        </w:rPr>
        <w:t xml:space="preserve">Для работы с системой был создан новый репозиторий на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GitHub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, после чего в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GitHub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Desktop был выполнен его клон на локальный компьютер. В локальную папку репозитория </w:t>
      </w:r>
      <w:r w:rsidRPr="00D13AD4">
        <w:rPr>
          <w:rFonts w:eastAsia="Times New Roman" w:cs="Times New Roman"/>
          <w:sz w:val="24"/>
          <w:szCs w:val="24"/>
          <w:lang w:eastAsia="ru-RU"/>
        </w:rPr>
        <w:lastRenderedPageBreak/>
        <w:t xml:space="preserve">добавлен проект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WebPracticalProject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>, созданный на платформе ASP.NET MVC. После добавления всех исходных файлов проекта было выполнено первое сохранение изменений (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commit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) с кратким описанием, например: </w:t>
      </w:r>
      <w:r w:rsidR="00F0217B">
        <w:rPr>
          <w:rFonts w:eastAsia="Times New Roman" w:cs="Times New Roman"/>
          <w:sz w:val="24"/>
          <w:szCs w:val="24"/>
          <w:lang w:eastAsia="ru-RU"/>
        </w:rPr>
        <w:t>«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Initial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commit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added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MVC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project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structure</w:t>
      </w:r>
      <w:proofErr w:type="spellEnd"/>
      <w:r w:rsidR="00F0217B">
        <w:rPr>
          <w:rFonts w:eastAsia="Times New Roman" w:cs="Times New Roman"/>
          <w:sz w:val="24"/>
          <w:szCs w:val="24"/>
          <w:lang w:eastAsia="ru-RU"/>
        </w:rPr>
        <w:t>»</w:t>
      </w:r>
      <w:r w:rsidRPr="00D13AD4">
        <w:rPr>
          <w:rFonts w:eastAsia="Times New Roman" w:cs="Times New Roman"/>
          <w:sz w:val="24"/>
          <w:szCs w:val="24"/>
          <w:lang w:eastAsia="ru-RU"/>
        </w:rPr>
        <w:t xml:space="preserve">. Далее проект был опубликован на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GitHub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>, что позволило хранить его в облачном репозитории и иметь возможность отслеживать дальнейшие изменения.</w:t>
      </w:r>
    </w:p>
    <w:p w14:paraId="57F6B4AE" w14:textId="38585AD4" w:rsidR="00D13AD4" w:rsidRPr="00D13AD4" w:rsidRDefault="00D13AD4" w:rsidP="00535F87">
      <w:pPr>
        <w:pStyle w:val="aa"/>
        <w:rPr>
          <w:lang w:eastAsia="ru-RU"/>
        </w:rPr>
      </w:pPr>
      <w:r w:rsidRPr="00D13AD4">
        <w:rPr>
          <w:noProof/>
          <w:lang w:eastAsia="ru-RU"/>
        </w:rPr>
        <w:drawing>
          <wp:inline distT="0" distB="0" distL="0" distR="0" wp14:anchorId="31E1AAB1" wp14:editId="13466A20">
            <wp:extent cx="6120130" cy="4276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AD4">
        <w:rPr>
          <w:lang w:eastAsia="ru-RU"/>
        </w:rPr>
        <w:t xml:space="preserve">Рисунок </w:t>
      </w:r>
      <w:r>
        <w:rPr>
          <w:lang w:eastAsia="ru-RU"/>
        </w:rPr>
        <w:t>8</w:t>
      </w:r>
      <w:r w:rsidRPr="00D13AD4">
        <w:rPr>
          <w:lang w:eastAsia="ru-RU"/>
        </w:rPr>
        <w:t xml:space="preserve"> — Публикация проекта </w:t>
      </w:r>
      <w:proofErr w:type="spellStart"/>
      <w:r w:rsidRPr="00D13AD4">
        <w:rPr>
          <w:lang w:eastAsia="ru-RU"/>
        </w:rPr>
        <w:t>WebPracticalProject</w:t>
      </w:r>
      <w:proofErr w:type="spellEnd"/>
      <w:r w:rsidRPr="00D13AD4">
        <w:rPr>
          <w:lang w:eastAsia="ru-RU"/>
        </w:rPr>
        <w:t xml:space="preserve"> в </w:t>
      </w:r>
      <w:proofErr w:type="spellStart"/>
      <w:r w:rsidRPr="00D13AD4">
        <w:rPr>
          <w:lang w:eastAsia="ru-RU"/>
        </w:rPr>
        <w:t>GitHub</w:t>
      </w:r>
      <w:proofErr w:type="spellEnd"/>
    </w:p>
    <w:p w14:paraId="2E7E577F" w14:textId="626DCC8B" w:rsidR="00D13AD4" w:rsidRDefault="00D13AD4" w:rsidP="00D13AD4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13AD4">
        <w:rPr>
          <w:rFonts w:eastAsia="Times New Roman" w:cs="Times New Roman"/>
          <w:sz w:val="24"/>
          <w:szCs w:val="24"/>
          <w:lang w:eastAsia="ru-RU"/>
        </w:rPr>
        <w:t xml:space="preserve">В процессе работы с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можно фиксировать каждое изменение в коде, добавлять комментарии к коммитам, а также создавать отдельные ветки для разработки новых функций. Это обеспечивает прозрачность разработки и возможность безопасно тестировать новые решения, не нарушая стабильную версию проекта.</w:t>
      </w:r>
    </w:p>
    <w:p w14:paraId="24D4DB91" w14:textId="77777777" w:rsidR="00D13AD4" w:rsidRPr="00D13AD4" w:rsidRDefault="00D13AD4" w:rsidP="00D13AD4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FEF7D47" w14:textId="64702033" w:rsidR="00D13AD4" w:rsidRPr="00D13AD4" w:rsidRDefault="00D13AD4" w:rsidP="00535F87">
      <w:pPr>
        <w:pStyle w:val="aa"/>
        <w:rPr>
          <w:lang w:eastAsia="ru-RU"/>
        </w:rPr>
      </w:pPr>
      <w:r w:rsidRPr="00D13AD4">
        <w:rPr>
          <w:noProof/>
          <w:lang w:eastAsia="ru-RU"/>
        </w:rPr>
        <w:drawing>
          <wp:inline distT="0" distB="0" distL="0" distR="0" wp14:anchorId="3D89852B" wp14:editId="4BE3B03A">
            <wp:extent cx="6120130" cy="10242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AD4">
        <w:rPr>
          <w:lang w:eastAsia="ru-RU"/>
        </w:rPr>
        <w:br/>
        <w:t xml:space="preserve">Рисунок </w:t>
      </w:r>
      <w:r w:rsidR="000163CB">
        <w:rPr>
          <w:lang w:eastAsia="ru-RU"/>
        </w:rPr>
        <w:t>9</w:t>
      </w:r>
      <w:r w:rsidRPr="00D13AD4">
        <w:rPr>
          <w:lang w:eastAsia="ru-RU"/>
        </w:rPr>
        <w:t xml:space="preserve"> — История изменений и веток проекта в </w:t>
      </w:r>
      <w:proofErr w:type="spellStart"/>
      <w:r w:rsidRPr="00D13AD4">
        <w:rPr>
          <w:lang w:eastAsia="ru-RU"/>
        </w:rPr>
        <w:t>GitHub</w:t>
      </w:r>
      <w:proofErr w:type="spellEnd"/>
      <w:r w:rsidRPr="00D13AD4">
        <w:rPr>
          <w:lang w:eastAsia="ru-RU"/>
        </w:rPr>
        <w:t xml:space="preserve"> Desktop</w:t>
      </w:r>
    </w:p>
    <w:p w14:paraId="61A5D3F9" w14:textId="4CA42DEF" w:rsidR="00D13AD4" w:rsidRPr="00D13AD4" w:rsidRDefault="00D13AD4" w:rsidP="00D13AD4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13AD4">
        <w:rPr>
          <w:rFonts w:eastAsia="Times New Roman" w:cs="Times New Roman"/>
          <w:b/>
          <w:bCs/>
          <w:sz w:val="24"/>
          <w:szCs w:val="24"/>
          <w:lang w:eastAsia="ru-RU"/>
        </w:rPr>
        <w:t>Вывод: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D13AD4">
        <w:rPr>
          <w:rFonts w:eastAsia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13AD4">
        <w:rPr>
          <w:rFonts w:eastAsia="Times New Roman" w:cs="Times New Roman"/>
          <w:sz w:val="24"/>
          <w:szCs w:val="24"/>
          <w:lang w:eastAsia="ru-RU"/>
        </w:rPr>
        <w:t>GitHub</w:t>
      </w:r>
      <w:proofErr w:type="spellEnd"/>
      <w:r w:rsidRPr="00D13AD4">
        <w:rPr>
          <w:rFonts w:eastAsia="Times New Roman" w:cs="Times New Roman"/>
          <w:sz w:val="24"/>
          <w:szCs w:val="24"/>
          <w:lang w:eastAsia="ru-RU"/>
        </w:rPr>
        <w:t xml:space="preserve"> Desktop обеспечивает надежный контроль версий, сохраняет историю изменений проекта и облегчает коллективную работу. Интеграция с ASP.NET MVC-проектом позволяет безопасно хранить и обновлять код на всех этапах разработки, исключая риск потери данных.</w:t>
      </w:r>
    </w:p>
    <w:p w14:paraId="427FA281" w14:textId="77777777" w:rsidR="001C03EA" w:rsidRDefault="001C03EA" w:rsidP="001C03EA">
      <w:pPr>
        <w:pStyle w:val="a3"/>
        <w:spacing w:before="0" w:beforeAutospacing="0" w:after="0" w:afterAutospacing="0"/>
        <w:ind w:firstLine="709"/>
        <w:jc w:val="both"/>
      </w:pPr>
    </w:p>
    <w:p w14:paraId="358A09C1" w14:textId="760327F1" w:rsidR="001C03EA" w:rsidRPr="00965FC1" w:rsidRDefault="000163CB" w:rsidP="001C03EA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3</w:t>
      </w:r>
      <w:r w:rsidR="001C03EA" w:rsidRPr="00965FC1">
        <w:rPr>
          <w:rFonts w:cs="Times New Roman"/>
          <w:b/>
          <w:sz w:val="24"/>
          <w:szCs w:val="24"/>
        </w:rPr>
        <w:t>.1</w:t>
      </w:r>
      <w:r w:rsidR="001C03EA" w:rsidRPr="001C03EA">
        <w:rPr>
          <w:rFonts w:cs="Times New Roman"/>
          <w:b/>
          <w:sz w:val="24"/>
          <w:szCs w:val="24"/>
        </w:rPr>
        <w:t>1</w:t>
      </w:r>
      <w:r w:rsidR="001C03EA" w:rsidRPr="00965FC1">
        <w:rPr>
          <w:rFonts w:cs="Times New Roman"/>
          <w:b/>
          <w:sz w:val="24"/>
          <w:szCs w:val="24"/>
        </w:rPr>
        <w:t>.2025</w:t>
      </w:r>
    </w:p>
    <w:p w14:paraId="0BA4F141" w14:textId="0CDF47AC" w:rsidR="001C03EA" w:rsidRDefault="001C03EA" w:rsidP="001C03EA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965FC1">
        <w:rPr>
          <w:b/>
          <w:color w:val="000000"/>
        </w:rPr>
        <w:t>Тема:</w:t>
      </w:r>
      <w:r w:rsidRPr="00965FC1">
        <w:rPr>
          <w:color w:val="000000"/>
        </w:rPr>
        <w:t xml:space="preserve"> </w:t>
      </w:r>
      <w:r w:rsidRPr="001C03EA">
        <w:rPr>
          <w:color w:val="000000"/>
        </w:rPr>
        <w:t>Определение структуры MVC-приложения, взаимодействие моделей, контроллеров и представлений</w:t>
      </w:r>
      <w:r w:rsidRPr="00965FC1">
        <w:rPr>
          <w:color w:val="000000"/>
        </w:rPr>
        <w:t xml:space="preserve">. </w:t>
      </w:r>
      <w:r w:rsidRPr="006A5817">
        <w:rPr>
          <w:color w:val="000000"/>
        </w:rPr>
        <w:t>Оформление отчетной документации.</w:t>
      </w:r>
    </w:p>
    <w:p w14:paraId="4C988DBA" w14:textId="4460DB62" w:rsidR="0035759E" w:rsidRPr="0035759E" w:rsidRDefault="0035759E" w:rsidP="001C03EA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</w:rPr>
      </w:pPr>
      <w:r w:rsidRPr="0035759E">
        <w:rPr>
          <w:b/>
          <w:bCs/>
          <w:color w:val="000000"/>
        </w:rPr>
        <w:lastRenderedPageBreak/>
        <w:t>Цель работы</w:t>
      </w:r>
      <w:r w:rsidR="007C5854">
        <w:rPr>
          <w:b/>
          <w:bCs/>
          <w:color w:val="000000"/>
        </w:rPr>
        <w:t xml:space="preserve">: </w:t>
      </w:r>
      <w:r w:rsidR="007C5854" w:rsidRPr="0035759E">
        <w:rPr>
          <w:color w:val="000000"/>
        </w:rPr>
        <w:t>изучить</w:t>
      </w:r>
      <w:r w:rsidRPr="0035759E">
        <w:rPr>
          <w:color w:val="000000"/>
        </w:rPr>
        <w:t xml:space="preserve"> принципы взаимодействия компонентов архитектуры MVC, определить структуру многослойного приложения, научиться различать назначение слоёв Domain, DAL и Service и понимать их взаимосвязь при построении MVC-проекта.</w:t>
      </w:r>
    </w:p>
    <w:p w14:paraId="51C810AC" w14:textId="77777777" w:rsidR="001C03EA" w:rsidRPr="00F116FD" w:rsidRDefault="001C03EA" w:rsidP="001C03EA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41D2D817" w14:textId="12A19663" w:rsidR="00FB3BD9" w:rsidRPr="00391364" w:rsidRDefault="000163CB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0163CB">
        <w:rPr>
          <w:rFonts w:eastAsia="Times New Roman" w:cs="Times New Roman"/>
          <w:sz w:val="24"/>
          <w:szCs w:val="24"/>
          <w:lang w:eastAsia="ru-RU"/>
        </w:rPr>
        <w:t xml:space="preserve">Структура MVC-приложения основана на разделении логики программы на три взаимосвязанные части: Model, View и </w:t>
      </w:r>
      <w:proofErr w:type="spellStart"/>
      <w:r w:rsidRPr="000163CB">
        <w:rPr>
          <w:rFonts w:eastAsia="Times New Roman" w:cs="Times New Roman"/>
          <w:sz w:val="24"/>
          <w:szCs w:val="24"/>
          <w:lang w:eastAsia="ru-RU"/>
        </w:rPr>
        <w:t>Controller</w:t>
      </w:r>
      <w:proofErr w:type="spellEnd"/>
      <w:r w:rsidRPr="000163CB">
        <w:rPr>
          <w:rFonts w:eastAsia="Times New Roman" w:cs="Times New Roman"/>
          <w:sz w:val="24"/>
          <w:szCs w:val="24"/>
          <w:lang w:eastAsia="ru-RU"/>
        </w:rPr>
        <w:t>. Такой подход позволяет обеспечить гибкость, читаемость и масштабируемость кода, а также упростить тестирование и сопровождение проекта.</w:t>
      </w:r>
    </w:p>
    <w:p w14:paraId="0473E8DC" w14:textId="41FC99B5" w:rsidR="00FB3BD9" w:rsidRPr="00391364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Архитектура проекта «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WebPracticalProject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>» построена с применением принципов многослойного проектирования, где каждый уровень имеет чётко определённое назначение и взаимодействует только с теми слоями, которые находятся рядом. Это создаёт гибкую и логичную структуру, соответствующую принципам «чистой архитектуры» и паттерну «слойной модели» (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Layered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 xml:space="preserve"> Architecture).</w:t>
      </w:r>
    </w:p>
    <w:p w14:paraId="6E13228E" w14:textId="1A18BC4D" w:rsidR="00FB3BD9" w:rsidRPr="00FB3BD9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В основе лежат три ключевых проекта: Domain, DAL и Service, каждый из которых играет отдельную роль в формировании бизнес-логики приложения.</w:t>
      </w:r>
    </w:p>
    <w:p w14:paraId="78DE0D67" w14:textId="181C8B4D" w:rsidR="00FB3BD9" w:rsidRPr="00391364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Слой Domain является центральным и определяет базовые структуры данных и общие типы, используемые во всём приложении. Он не зависит от других уровней, что делает его универсальной основой. В Domain могут находиться перечисления, контракты (интерфейсы), модели DTO и любые вспомогательные классы, которые не связаны с конкретной технологией хранения данных или реализации логики. Благодаря этому Domain остаётся устойчивым к изменениям инфраструктуры — например, при смене способа хранения данных или логики доступа к ним структура Domain не меняется.</w:t>
      </w:r>
    </w:p>
    <w:p w14:paraId="3382C8ED" w14:textId="110A5CB7" w:rsidR="00FB3BD9" w:rsidRPr="00391364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Слой DAL (Data Access Layer) реализует взаимодействие с источником данных. Он зависит от Domain, так как оперирует его типами и моделями. В данном проекте DAL отвечает за получение, сохранение и обновление данных, используя классы и интерфейсы, определённые в Domain. Таким образом, если в Domain описан, например, интерфейс репозитория, то DAL предоставляет его конкретную реализацию — например, обращающуюся к базе данных через ORM или другие механизмы.</w:t>
      </w:r>
    </w:p>
    <w:p w14:paraId="60971D7B" w14:textId="559389DB" w:rsidR="00FB3BD9" w:rsidRPr="00391364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Слой Service располагается выше DAL и также зависит от Domain, а через него — косвенно от DAL. Он реализует бизнес-логику приложения, объединяя операции разных источников данных и определяя последовательность действий, необходимых для выполнения бизнес-задачи. В этом уровне описываются сервисные классы, которые используют репозитории из DAL, применяют бизнес-правила, выполняют проверки и возвращают результат контроллерам или другим компонентам системы.</w:t>
      </w:r>
    </w:p>
    <w:p w14:paraId="2052D160" w14:textId="77777777" w:rsidR="00FB3BD9" w:rsidRPr="00FB3BD9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>Такое построение обеспечивает строгую иерархию зависимостей:</w:t>
      </w:r>
    </w:p>
    <w:p w14:paraId="2437139D" w14:textId="77777777" w:rsidR="00FB3BD9" w:rsidRPr="00A37590" w:rsidRDefault="00FB3BD9" w:rsidP="00A37590">
      <w:pPr>
        <w:pStyle w:val="a4"/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37590">
        <w:rPr>
          <w:rFonts w:eastAsia="Times New Roman" w:cs="Times New Roman"/>
          <w:sz w:val="24"/>
          <w:szCs w:val="24"/>
          <w:lang w:eastAsia="ru-RU"/>
        </w:rPr>
        <w:t>Domain не зависит ни от одного слоя;</w:t>
      </w:r>
    </w:p>
    <w:p w14:paraId="6FF8294D" w14:textId="77777777" w:rsidR="00FB3BD9" w:rsidRPr="00A37590" w:rsidRDefault="00FB3BD9" w:rsidP="00A37590">
      <w:pPr>
        <w:pStyle w:val="a4"/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37590">
        <w:rPr>
          <w:rFonts w:eastAsia="Times New Roman" w:cs="Times New Roman"/>
          <w:sz w:val="24"/>
          <w:szCs w:val="24"/>
          <w:lang w:eastAsia="ru-RU"/>
        </w:rPr>
        <w:t>DAL зависит от Domain, так как использует его типы;</w:t>
      </w:r>
    </w:p>
    <w:p w14:paraId="4CBC9882" w14:textId="38DCFE08" w:rsidR="00FB3BD9" w:rsidRPr="00391364" w:rsidRDefault="00FB3BD9" w:rsidP="00A37590">
      <w:pPr>
        <w:pStyle w:val="a4"/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37590">
        <w:rPr>
          <w:rFonts w:eastAsia="Times New Roman" w:cs="Times New Roman"/>
          <w:sz w:val="24"/>
          <w:szCs w:val="24"/>
          <w:lang w:eastAsia="ru-RU"/>
        </w:rPr>
        <w:t>Service зависит от Domain и использует DAL для работы с данными.</w:t>
      </w:r>
    </w:p>
    <w:p w14:paraId="039F7B59" w14:textId="1433E7FF" w:rsidR="00FB3BD9" w:rsidRPr="00391364" w:rsidRDefault="00FB3BD9" w:rsidP="00FB3BD9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B3BD9">
        <w:rPr>
          <w:rFonts w:eastAsia="Times New Roman" w:cs="Times New Roman"/>
          <w:sz w:val="24"/>
          <w:szCs w:val="24"/>
          <w:lang w:eastAsia="ru-RU"/>
        </w:rPr>
        <w:t xml:space="preserve">Визуально такая структура представлена на рисунке </w:t>
      </w:r>
      <w:r w:rsidR="00A37590" w:rsidRPr="00A37590">
        <w:rPr>
          <w:rFonts w:eastAsia="Times New Roman" w:cs="Times New Roman"/>
          <w:sz w:val="24"/>
          <w:szCs w:val="24"/>
          <w:lang w:eastAsia="ru-RU"/>
        </w:rPr>
        <w:t>10</w:t>
      </w:r>
      <w:r w:rsidRPr="00FB3BD9">
        <w:rPr>
          <w:rFonts w:eastAsia="Times New Roman" w:cs="Times New Roman"/>
          <w:sz w:val="24"/>
          <w:szCs w:val="24"/>
          <w:lang w:eastAsia="ru-RU"/>
        </w:rPr>
        <w:t>. В дереве проекта видно, что каждый уровень оформлен отдельным проектом внутри решения: «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WebPracticalProject.Domain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>», «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WebPracticalProject.DAL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>» и «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WebPracticalProject.Service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>», а основной проект «</w:t>
      </w:r>
      <w:proofErr w:type="spellStart"/>
      <w:r w:rsidRPr="00FB3BD9">
        <w:rPr>
          <w:rFonts w:eastAsia="Times New Roman" w:cs="Times New Roman"/>
          <w:sz w:val="24"/>
          <w:szCs w:val="24"/>
          <w:lang w:eastAsia="ru-RU"/>
        </w:rPr>
        <w:t>WebPracticalProject</w:t>
      </w:r>
      <w:proofErr w:type="spellEnd"/>
      <w:r w:rsidRPr="00FB3BD9">
        <w:rPr>
          <w:rFonts w:eastAsia="Times New Roman" w:cs="Times New Roman"/>
          <w:sz w:val="24"/>
          <w:szCs w:val="24"/>
          <w:lang w:eastAsia="ru-RU"/>
        </w:rPr>
        <w:t>» связывает их в единое MVC-приложение, выступая точкой входа и обеспечивая взаимодействие контроллеров с сервисами.</w:t>
      </w:r>
    </w:p>
    <w:p w14:paraId="56DE2E8B" w14:textId="18DD679E" w:rsidR="000163CB" w:rsidRPr="000163CB" w:rsidRDefault="000163CB" w:rsidP="000163CB">
      <w:pPr>
        <w:tabs>
          <w:tab w:val="left" w:pos="1066"/>
        </w:tabs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39D3B21" wp14:editId="22776732">
            <wp:extent cx="2457450" cy="2972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5" cy="29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3CB">
        <w:rPr>
          <w:rFonts w:eastAsia="Times New Roman" w:cs="Times New Roman"/>
          <w:sz w:val="24"/>
          <w:szCs w:val="24"/>
          <w:lang w:eastAsia="ru-RU"/>
        </w:rPr>
        <w:br/>
      </w:r>
      <w:r w:rsidR="00AE34CE">
        <w:rPr>
          <w:rFonts w:eastAsia="Times New Roman" w:cs="Times New Roman"/>
          <w:sz w:val="24"/>
          <w:szCs w:val="24"/>
          <w:lang w:eastAsia="ru-RU"/>
        </w:rPr>
        <w:t>Рисунок</w:t>
      </w:r>
      <w:r w:rsidRPr="000163C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10</w:t>
      </w:r>
      <w:r w:rsidRPr="000163CB">
        <w:rPr>
          <w:rFonts w:eastAsia="Times New Roman" w:cs="Times New Roman"/>
          <w:sz w:val="24"/>
          <w:szCs w:val="24"/>
          <w:lang w:eastAsia="ru-RU"/>
        </w:rPr>
        <w:t xml:space="preserve"> – </w:t>
      </w:r>
      <w:r w:rsidR="00FB3BD9" w:rsidRPr="00FB3BD9">
        <w:rPr>
          <w:rFonts w:eastAsia="Times New Roman" w:cs="Times New Roman"/>
          <w:sz w:val="24"/>
          <w:szCs w:val="24"/>
          <w:lang w:eastAsia="ru-RU"/>
        </w:rPr>
        <w:t>Многоуровневая структура проекта «</w:t>
      </w:r>
      <w:proofErr w:type="spellStart"/>
      <w:r w:rsidR="00FB3BD9" w:rsidRPr="00FB3BD9">
        <w:rPr>
          <w:rFonts w:eastAsia="Times New Roman" w:cs="Times New Roman"/>
          <w:sz w:val="24"/>
          <w:szCs w:val="24"/>
          <w:lang w:eastAsia="ru-RU"/>
        </w:rPr>
        <w:t>WebPracticalProject</w:t>
      </w:r>
      <w:proofErr w:type="spellEnd"/>
      <w:r w:rsidR="00FB3BD9" w:rsidRPr="00FB3BD9">
        <w:rPr>
          <w:rFonts w:eastAsia="Times New Roman" w:cs="Times New Roman"/>
          <w:sz w:val="24"/>
          <w:szCs w:val="24"/>
          <w:lang w:eastAsia="ru-RU"/>
        </w:rPr>
        <w:t>» и зависимость слоёв Domain, DAL и Service</w:t>
      </w:r>
    </w:p>
    <w:p w14:paraId="24AC7652" w14:textId="77777777" w:rsidR="000163CB" w:rsidRPr="000163CB" w:rsidRDefault="000163CB" w:rsidP="000163CB">
      <w:pPr>
        <w:tabs>
          <w:tab w:val="left" w:pos="1066"/>
        </w:tabs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0163CB">
        <w:rPr>
          <w:rFonts w:eastAsia="Times New Roman" w:cs="Times New Roman"/>
          <w:sz w:val="24"/>
          <w:szCs w:val="24"/>
          <w:lang w:eastAsia="ru-RU"/>
        </w:rPr>
        <w:t>Каждый слой имеет собственное назначение:</w:t>
      </w:r>
    </w:p>
    <w:p w14:paraId="41872BD7" w14:textId="77777777" w:rsidR="00FB3BD9" w:rsidRPr="00FB3BD9" w:rsidRDefault="00FB3BD9" w:rsidP="00FB3BD9">
      <w:pPr>
        <w:pStyle w:val="a3"/>
        <w:spacing w:before="0" w:beforeAutospacing="0" w:after="0" w:afterAutospacing="0"/>
        <w:ind w:firstLine="709"/>
        <w:jc w:val="both"/>
      </w:pPr>
      <w:r w:rsidRPr="00FB3BD9">
        <w:t>Благодаря подобной схеме обеспечивается высокая модульность и изоляция логики. Например, можно заменить реализацию DAL, не затрагивая бизнес-логику Service, либо расширить Domain новыми типами, не изменяя существующий код в других слоях.</w:t>
      </w:r>
    </w:p>
    <w:p w14:paraId="35B83BC7" w14:textId="319FF608" w:rsidR="00391364" w:rsidRPr="00D13AD4" w:rsidRDefault="00FB3BD9" w:rsidP="00391364">
      <w:pPr>
        <w:pStyle w:val="a3"/>
        <w:spacing w:before="0" w:beforeAutospacing="0" w:after="0" w:afterAutospacing="0"/>
        <w:ind w:firstLine="709"/>
        <w:jc w:val="both"/>
      </w:pPr>
      <w:r w:rsidRPr="00FB3BD9">
        <w:rPr>
          <w:b/>
          <w:bCs/>
        </w:rPr>
        <w:t>Вывод:</w:t>
      </w:r>
      <w:r w:rsidRPr="00FB3BD9">
        <w:t xml:space="preserve"> использование зависимости Service → DAL → Domain формирует устойчивую архитектуру, где каждый уровень решает строго определённые задачи. Такая структура упрощает сопровождение, тестирование и масштабирование проекта, делая код понятным и логически организованным.</w:t>
      </w:r>
    </w:p>
    <w:p w14:paraId="77DA18F5" w14:textId="77777777" w:rsidR="00391364" w:rsidRDefault="00391364" w:rsidP="00391364">
      <w:pPr>
        <w:pStyle w:val="a3"/>
        <w:spacing w:before="0" w:beforeAutospacing="0" w:after="0" w:afterAutospacing="0"/>
        <w:ind w:firstLine="709"/>
        <w:jc w:val="both"/>
      </w:pPr>
    </w:p>
    <w:p w14:paraId="04FC5CC7" w14:textId="1BA15153" w:rsidR="00391364" w:rsidRPr="00965FC1" w:rsidRDefault="00391364" w:rsidP="00391364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4</w:t>
      </w:r>
      <w:r w:rsidRPr="00965FC1">
        <w:rPr>
          <w:rFonts w:cs="Times New Roman"/>
          <w:b/>
          <w:sz w:val="24"/>
          <w:szCs w:val="24"/>
        </w:rPr>
        <w:t>.1</w:t>
      </w:r>
      <w:r w:rsidRPr="001C03EA">
        <w:rPr>
          <w:rFonts w:cs="Times New Roman"/>
          <w:b/>
          <w:sz w:val="24"/>
          <w:szCs w:val="24"/>
        </w:rPr>
        <w:t>1</w:t>
      </w:r>
      <w:r w:rsidRPr="00965FC1">
        <w:rPr>
          <w:rFonts w:cs="Times New Roman"/>
          <w:b/>
          <w:sz w:val="24"/>
          <w:szCs w:val="24"/>
        </w:rPr>
        <w:t>.2025</w:t>
      </w:r>
    </w:p>
    <w:p w14:paraId="607FF5D0" w14:textId="5B0F64CD" w:rsidR="00391364" w:rsidRDefault="00391364" w:rsidP="003913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965FC1">
        <w:rPr>
          <w:b/>
          <w:color w:val="000000"/>
        </w:rPr>
        <w:t>Тема:</w:t>
      </w:r>
      <w:r w:rsidRPr="00965FC1">
        <w:rPr>
          <w:color w:val="000000"/>
        </w:rPr>
        <w:t xml:space="preserve"> </w:t>
      </w:r>
      <w:r w:rsidRPr="00391364">
        <w:rPr>
          <w:color w:val="000000"/>
        </w:rPr>
        <w:t>Frontend разработка основная страница: написание шапки сайта, секции «О нас»</w:t>
      </w:r>
      <w:r w:rsidRPr="00965FC1">
        <w:rPr>
          <w:color w:val="000000"/>
        </w:rPr>
        <w:t xml:space="preserve">. </w:t>
      </w:r>
      <w:r w:rsidRPr="006A5817">
        <w:rPr>
          <w:color w:val="000000"/>
        </w:rPr>
        <w:t>Оформление отчетной документации.</w:t>
      </w:r>
    </w:p>
    <w:p w14:paraId="14EB1EB6" w14:textId="5640F6A1" w:rsidR="000F5F3C" w:rsidRDefault="000F5F3C" w:rsidP="003913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0F5F3C">
        <w:rPr>
          <w:b/>
          <w:bCs/>
          <w:color w:val="000000"/>
        </w:rPr>
        <w:t xml:space="preserve">Цель работы: </w:t>
      </w:r>
      <w:r w:rsidRPr="000F5F3C">
        <w:rPr>
          <w:color w:val="000000"/>
        </w:rPr>
        <w:t xml:space="preserve">реализовать фиксированную навигацию и </w:t>
      </w:r>
      <w:r>
        <w:rPr>
          <w:color w:val="000000"/>
        </w:rPr>
        <w:t>сделать</w:t>
      </w:r>
      <w:r w:rsidRPr="000F5F3C">
        <w:rPr>
          <w:color w:val="000000"/>
        </w:rPr>
        <w:t xml:space="preserve"> содержательный блок «О нас» в соответствии с сеткой Bootstrap.</w:t>
      </w:r>
    </w:p>
    <w:p w14:paraId="28061D42" w14:textId="77777777" w:rsidR="00391364" w:rsidRPr="00F116FD" w:rsidRDefault="00391364" w:rsidP="00391364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16F69E39" w14:textId="77777777" w:rsidR="000F5F3C" w:rsidRPr="000F5F3C" w:rsidRDefault="000F5F3C" w:rsidP="000F5F3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F5F3C">
        <w:rPr>
          <w:rFonts w:cs="Times New Roman"/>
          <w:sz w:val="24"/>
          <w:szCs w:val="24"/>
        </w:rPr>
        <w:t>В «Views/Shared/_Layout.cshtml» подключены Bootstrap и Bootstrap Icons, создана панель навигации «navbar navbar-expand-lg fixed-top» с идентификатором «mainNav». На теге body активирован ScrollSpy через «data-bs-spy="scroll" data-bs-target="#mainNav" data-bs-offset="80"», ссылки меню указывают на якоря главной страницы.</w:t>
      </w:r>
    </w:p>
    <w:p w14:paraId="18DB8D50" w14:textId="77777777" w:rsidR="00AA2428" w:rsidRPr="00AE34CE" w:rsidRDefault="000F5F3C" w:rsidP="000F5F3C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17FA89F2" wp14:editId="5A870659">
            <wp:extent cx="4510939" cy="2356082"/>
            <wp:effectExtent l="0" t="0" r="444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1432" b="22098"/>
                    <a:stretch/>
                  </pic:blipFill>
                  <pic:spPr bwMode="auto">
                    <a:xfrm>
                      <a:off x="0" y="0"/>
                      <a:ext cx="4538461" cy="2370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t xml:space="preserve"> </w:t>
      </w:r>
    </w:p>
    <w:p w14:paraId="0E20BDA9" w14:textId="1EF93234" w:rsidR="000F5F3C" w:rsidRPr="00AE34CE" w:rsidRDefault="00AE34CE" w:rsidP="000F5F3C">
      <w:pPr>
        <w:pStyle w:val="aa"/>
        <w:rPr>
          <w:rFonts w:cs="Times New Roman"/>
          <w:szCs w:val="24"/>
        </w:rPr>
      </w:pPr>
      <w:r w:rsidRPr="00AE34CE">
        <w:rPr>
          <w:rFonts w:cs="Times New Roman"/>
          <w:szCs w:val="24"/>
        </w:rPr>
        <w:t>Рисунок</w:t>
      </w:r>
      <w:r w:rsidR="000F5F3C" w:rsidRPr="00AE34CE">
        <w:rPr>
          <w:rFonts w:cs="Times New Roman"/>
          <w:szCs w:val="24"/>
        </w:rPr>
        <w:t xml:space="preserve"> 11 — фрагмент «</w:t>
      </w:r>
      <w:r w:rsidR="007C5854" w:rsidRPr="000F5F3C">
        <w:rPr>
          <w:rFonts w:cs="Times New Roman"/>
          <w:szCs w:val="24"/>
        </w:rPr>
        <w:t>_</w:t>
      </w:r>
      <w:r w:rsidR="000F5F3C" w:rsidRPr="00AE34CE">
        <w:rPr>
          <w:rFonts w:cs="Times New Roman"/>
          <w:szCs w:val="24"/>
        </w:rPr>
        <w:t>Layout.cshtml» с разметкой navbar</w:t>
      </w:r>
    </w:p>
    <w:p w14:paraId="1918C4C7" w14:textId="77777777" w:rsidR="000F5F3C" w:rsidRPr="000F5F3C" w:rsidRDefault="000F5F3C" w:rsidP="000F5F3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F5F3C">
        <w:rPr>
          <w:rFonts w:cs="Times New Roman"/>
          <w:sz w:val="24"/>
          <w:szCs w:val="24"/>
        </w:rPr>
        <w:lastRenderedPageBreak/>
        <w:t>Навигация фиксируется сверху, пункты меню подсвечиваются при прокрутке к соответствующим секциям. Кнопки справа инициируют модальные формы аутентификации без переключения страницы.</w:t>
      </w:r>
    </w:p>
    <w:p w14:paraId="6641CB9A" w14:textId="56A800E9" w:rsidR="000F5F3C" w:rsidRPr="00AE34CE" w:rsidRDefault="00AA2428" w:rsidP="00AA2428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7AEBE109" wp14:editId="1E48E039">
            <wp:extent cx="1728683" cy="1946199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872" cy="19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F3C"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="000F5F3C" w:rsidRPr="00AE34CE">
        <w:rPr>
          <w:rFonts w:cs="Times New Roman"/>
          <w:szCs w:val="24"/>
        </w:rPr>
        <w:t xml:space="preserve"> 12 — шапка с раскрытием меню на мобил</w:t>
      </w:r>
      <w:r w:rsidRPr="00AE34CE">
        <w:rPr>
          <w:rFonts w:cs="Times New Roman"/>
          <w:szCs w:val="24"/>
        </w:rPr>
        <w:t>ьном устройстве.</w:t>
      </w:r>
    </w:p>
    <w:p w14:paraId="052CAD76" w14:textId="77777777" w:rsidR="000F5F3C" w:rsidRPr="000F5F3C" w:rsidRDefault="000F5F3C" w:rsidP="000F5F3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F5F3C">
        <w:rPr>
          <w:rFonts w:cs="Times New Roman"/>
          <w:sz w:val="24"/>
          <w:szCs w:val="24"/>
        </w:rPr>
        <w:t>Секция «О нас» размещена в «Index.cshtml» как двухколоночный блок: слева текст и перечень преимуществ, справа сетка из четырёх карточек. Комбинация «row g-4» и «col-lg-*» обеспечивает адаптивное перестроение, карточки оформлены через «card border-0 shadow-sm», иконки — из Bootstrap Icons.</w:t>
      </w:r>
    </w:p>
    <w:p w14:paraId="1E074B88" w14:textId="246F8B23" w:rsidR="000F5F3C" w:rsidRPr="00AE34CE" w:rsidRDefault="00AA2428" w:rsidP="00AA2428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78DA4276" wp14:editId="1090C643">
            <wp:extent cx="5009193" cy="1742032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72366"/>
                    <a:stretch/>
                  </pic:blipFill>
                  <pic:spPr bwMode="auto">
                    <a:xfrm>
                      <a:off x="0" y="0"/>
                      <a:ext cx="5073313" cy="1764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5F3C"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="000F5F3C" w:rsidRPr="00AE34CE">
        <w:rPr>
          <w:rFonts w:cs="Times New Roman"/>
          <w:szCs w:val="24"/>
        </w:rPr>
        <w:t xml:space="preserve"> 13 — фрагмент «Index.cshtml» секции «about»</w:t>
      </w:r>
    </w:p>
    <w:p w14:paraId="18E954B5" w14:textId="77777777" w:rsidR="000F5F3C" w:rsidRPr="000F5F3C" w:rsidRDefault="000F5F3C" w:rsidP="000F5F3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F5F3C">
        <w:rPr>
          <w:rFonts w:cs="Times New Roman"/>
          <w:sz w:val="24"/>
          <w:szCs w:val="24"/>
        </w:rPr>
        <w:t>На широких экранах блок остаётся двухколоночным, на узких перестраивается в одну колонку без горизонтальной прокрутки.</w:t>
      </w:r>
    </w:p>
    <w:p w14:paraId="4A63755A" w14:textId="464AA45E" w:rsidR="000F5F3C" w:rsidRPr="00AE34CE" w:rsidRDefault="00AA2428" w:rsidP="007F3F51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75641049" wp14:editId="02DADBE1">
            <wp:extent cx="5664074" cy="14950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2650" b="6381"/>
                    <a:stretch/>
                  </pic:blipFill>
                  <pic:spPr bwMode="auto">
                    <a:xfrm>
                      <a:off x="0" y="0"/>
                      <a:ext cx="5677714" cy="1498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5F3C"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="000F5F3C" w:rsidRPr="00AE34CE">
        <w:rPr>
          <w:rFonts w:cs="Times New Roman"/>
          <w:szCs w:val="24"/>
        </w:rPr>
        <w:t xml:space="preserve"> 14 — браузер: отображение секции «О нас»</w:t>
      </w:r>
    </w:p>
    <w:p w14:paraId="6499D01D" w14:textId="77777777" w:rsidR="000F5F3C" w:rsidRPr="000F5F3C" w:rsidRDefault="000F5F3C" w:rsidP="000F5F3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F5F3C">
        <w:rPr>
          <w:rFonts w:cs="Times New Roman"/>
          <w:b/>
          <w:bCs/>
          <w:sz w:val="24"/>
          <w:szCs w:val="24"/>
        </w:rPr>
        <w:t>Вывод:</w:t>
      </w:r>
      <w:r w:rsidRPr="000F5F3C">
        <w:rPr>
          <w:rFonts w:cs="Times New Roman"/>
          <w:sz w:val="24"/>
          <w:szCs w:val="24"/>
        </w:rPr>
        <w:t xml:space="preserve"> реализована предсказуемая навигация по якорям и адаптивный информационный блок «О нас», пригодный к дальнейшей интеграции динамических данных.</w:t>
      </w:r>
    </w:p>
    <w:p w14:paraId="55EED7AC" w14:textId="77777777" w:rsidR="006874C6" w:rsidRPr="00AE34CE" w:rsidRDefault="006874C6" w:rsidP="006874C6">
      <w:pPr>
        <w:pStyle w:val="a3"/>
        <w:spacing w:before="0" w:beforeAutospacing="0" w:after="0" w:afterAutospacing="0"/>
        <w:ind w:firstLine="709"/>
        <w:jc w:val="both"/>
      </w:pPr>
    </w:p>
    <w:p w14:paraId="46D4BBB3" w14:textId="2C074B30" w:rsidR="006874C6" w:rsidRPr="00AE34CE" w:rsidRDefault="006874C6" w:rsidP="006874C6">
      <w:pPr>
        <w:spacing w:after="0"/>
        <w:jc w:val="center"/>
        <w:rPr>
          <w:rFonts w:cs="Times New Roman"/>
          <w:b/>
          <w:sz w:val="24"/>
          <w:szCs w:val="24"/>
        </w:rPr>
      </w:pPr>
      <w:r w:rsidRPr="00AE34CE">
        <w:rPr>
          <w:rFonts w:cs="Times New Roman"/>
          <w:b/>
          <w:sz w:val="24"/>
          <w:szCs w:val="24"/>
        </w:rPr>
        <w:t>5.11.2025</w:t>
      </w:r>
    </w:p>
    <w:p w14:paraId="0B4988C4" w14:textId="26B46AC1" w:rsidR="007F3F51" w:rsidRPr="00AE34CE" w:rsidRDefault="006874C6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AE34CE">
        <w:rPr>
          <w:rFonts w:cs="Times New Roman"/>
          <w:sz w:val="24"/>
          <w:szCs w:val="24"/>
        </w:rPr>
        <w:t>Frontend разработка: секции «Услуги» и «Контакты»</w:t>
      </w:r>
      <w:r w:rsidRPr="00AE34CE">
        <w:rPr>
          <w:rFonts w:cs="Times New Roman"/>
          <w:color w:val="000000"/>
          <w:sz w:val="24"/>
          <w:szCs w:val="24"/>
        </w:rPr>
        <w:t>. Оформление отчетной документации.</w:t>
      </w:r>
    </w:p>
    <w:p w14:paraId="39E46D80" w14:textId="39986701" w:rsidR="007F3F51" w:rsidRPr="00AE34CE" w:rsidRDefault="007F3F51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b/>
          <w:bCs/>
          <w:sz w:val="24"/>
          <w:szCs w:val="24"/>
        </w:rPr>
        <w:t>Цель работы:</w:t>
      </w:r>
      <w:r w:rsidRPr="007F3F51">
        <w:rPr>
          <w:rFonts w:cs="Times New Roman"/>
          <w:sz w:val="24"/>
          <w:szCs w:val="24"/>
        </w:rPr>
        <w:t xml:space="preserve"> представить перечень сервисов в стандартизированном виде карточек и организовать контактный блок с кликабельными каналами связи и встроенной картой.</w:t>
      </w:r>
    </w:p>
    <w:p w14:paraId="7E505594" w14:textId="14D76EE0" w:rsidR="007F3F51" w:rsidRPr="00AE34CE" w:rsidRDefault="006874C6" w:rsidP="007F3F51">
      <w:pPr>
        <w:pStyle w:val="a3"/>
        <w:spacing w:before="0" w:beforeAutospacing="0" w:after="0" w:afterAutospacing="0"/>
        <w:jc w:val="center"/>
        <w:rPr>
          <w:b/>
        </w:rPr>
      </w:pPr>
      <w:r w:rsidRPr="00AE34CE">
        <w:rPr>
          <w:b/>
          <w:color w:val="000000"/>
        </w:rPr>
        <w:t>Ход работы</w:t>
      </w:r>
    </w:p>
    <w:p w14:paraId="76096C4D" w14:textId="77777777" w:rsidR="007F3F51" w:rsidRPr="007F3F51" w:rsidRDefault="007F3F51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sz w:val="24"/>
          <w:szCs w:val="24"/>
        </w:rPr>
        <w:lastRenderedPageBreak/>
        <w:t>Секция «Услуги» сверстана набором карточек «card border-0 shadow-sm» с иконкой, заголовком и кратким описанием. Сетка «row g-4» перестраивается от трёх колонок на десктопе до одной на мобильных; размеры контролируются классами «col-md-6 col-lg-4».</w:t>
      </w:r>
    </w:p>
    <w:p w14:paraId="628CB3D1" w14:textId="1AD995F2" w:rsidR="007F3F51" w:rsidRPr="00AE34CE" w:rsidRDefault="007F3F51" w:rsidP="007F3F51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0D8B1E0D" wp14:editId="22DC2D4D">
            <wp:extent cx="4987010" cy="1768730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75" t="651" r="-775" b="75542"/>
                    <a:stretch/>
                  </pic:blipFill>
                  <pic:spPr bwMode="auto">
                    <a:xfrm>
                      <a:off x="0" y="0"/>
                      <a:ext cx="5023449" cy="17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15 — фрагмент «</w:t>
      </w:r>
      <w:proofErr w:type="spellStart"/>
      <w:r w:rsidRPr="00AE34CE">
        <w:rPr>
          <w:rFonts w:cs="Times New Roman"/>
          <w:szCs w:val="24"/>
        </w:rPr>
        <w:t>Index.cshtml</w:t>
      </w:r>
      <w:proofErr w:type="spellEnd"/>
      <w:r w:rsidRPr="00AE34CE">
        <w:rPr>
          <w:rFonts w:cs="Times New Roman"/>
          <w:szCs w:val="24"/>
        </w:rPr>
        <w:t>» секции «</w:t>
      </w:r>
      <w:proofErr w:type="spellStart"/>
      <w:r w:rsidRPr="00AE34CE">
        <w:rPr>
          <w:rFonts w:cs="Times New Roman"/>
          <w:szCs w:val="24"/>
        </w:rPr>
        <w:t>services</w:t>
      </w:r>
      <w:proofErr w:type="spellEnd"/>
      <w:r w:rsidRPr="00AE34CE">
        <w:rPr>
          <w:rFonts w:cs="Times New Roman"/>
          <w:szCs w:val="24"/>
        </w:rPr>
        <w:t>» с разметкой карточек услуг</w:t>
      </w:r>
    </w:p>
    <w:p w14:paraId="4ADB3DDB" w14:textId="77777777" w:rsidR="007F3F51" w:rsidRPr="007F3F51" w:rsidRDefault="007F3F51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sz w:val="24"/>
          <w:szCs w:val="24"/>
        </w:rPr>
        <w:t>Карточки визуально однородны и читаемы, заголовки и иконки выровнены по вертикали, текст не приводит к скачкам высоты.</w:t>
      </w:r>
    </w:p>
    <w:p w14:paraId="57E0C7BC" w14:textId="27E45245" w:rsidR="007F3F51" w:rsidRPr="00AE34CE" w:rsidRDefault="007F3F51" w:rsidP="007F3F51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0DFDF913" wp14:editId="2A114000">
            <wp:extent cx="4631727" cy="181943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930" cy="18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16 — сетка карточек «Услуги»</w:t>
      </w:r>
    </w:p>
    <w:p w14:paraId="655B5495" w14:textId="77777777" w:rsidR="007F3F51" w:rsidRPr="007F3F51" w:rsidRDefault="007F3F51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sz w:val="24"/>
          <w:szCs w:val="24"/>
        </w:rPr>
        <w:t>Секция «Контакты» содержит левую колонку с адресом, телефоном и почтой (ссылки формата «</w:t>
      </w:r>
      <w:proofErr w:type="spellStart"/>
      <w:r w:rsidRPr="007F3F51">
        <w:rPr>
          <w:rFonts w:cs="Times New Roman"/>
          <w:sz w:val="24"/>
          <w:szCs w:val="24"/>
        </w:rPr>
        <w:t>tel</w:t>
      </w:r>
      <w:proofErr w:type="spellEnd"/>
      <w:r w:rsidRPr="007F3F51">
        <w:rPr>
          <w:rFonts w:cs="Times New Roman"/>
          <w:sz w:val="24"/>
          <w:szCs w:val="24"/>
        </w:rPr>
        <w:t xml:space="preserve">:» и «mailto:»), режимом работы; правая колонка — карта в </w:t>
      </w:r>
      <w:proofErr w:type="spellStart"/>
      <w:r w:rsidRPr="007F3F51">
        <w:rPr>
          <w:rFonts w:cs="Times New Roman"/>
          <w:sz w:val="24"/>
          <w:szCs w:val="24"/>
        </w:rPr>
        <w:t>iframe</w:t>
      </w:r>
      <w:proofErr w:type="spellEnd"/>
      <w:r w:rsidRPr="007F3F51">
        <w:rPr>
          <w:rFonts w:cs="Times New Roman"/>
          <w:sz w:val="24"/>
          <w:szCs w:val="24"/>
        </w:rPr>
        <w:t>, обёрнутая в «</w:t>
      </w:r>
      <w:proofErr w:type="spellStart"/>
      <w:r w:rsidRPr="007F3F51">
        <w:rPr>
          <w:rFonts w:cs="Times New Roman"/>
          <w:sz w:val="24"/>
          <w:szCs w:val="24"/>
        </w:rPr>
        <w:t>ratio</w:t>
      </w:r>
      <w:proofErr w:type="spellEnd"/>
      <w:r w:rsidRPr="007F3F51">
        <w:rPr>
          <w:rFonts w:cs="Times New Roman"/>
          <w:sz w:val="24"/>
          <w:szCs w:val="24"/>
        </w:rPr>
        <w:t xml:space="preserve"> ratio-16x9» для стабильных пропорций и отсутствия сдвигов макета.</w:t>
      </w:r>
    </w:p>
    <w:p w14:paraId="7BC8B76F" w14:textId="74A726A8" w:rsidR="007F3F51" w:rsidRPr="00AE34CE" w:rsidRDefault="007F3F51" w:rsidP="007F3F51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5EC58F70" wp14:editId="4EDAB92F">
            <wp:extent cx="3303854" cy="22318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1083"/>
                    <a:stretch/>
                  </pic:blipFill>
                  <pic:spPr bwMode="auto">
                    <a:xfrm>
                      <a:off x="0" y="0"/>
                      <a:ext cx="3320967" cy="2243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17 — фрагмент «Index.cshtml» секции «contacts» с колонкой контактных данных и картой</w:t>
      </w:r>
    </w:p>
    <w:p w14:paraId="5E321F53" w14:textId="77777777" w:rsidR="007F3F51" w:rsidRPr="007F3F51" w:rsidRDefault="007F3F51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sz w:val="24"/>
          <w:szCs w:val="24"/>
        </w:rPr>
        <w:t>Ссылки позволяют инициировать звонок и письмо напрямую, карта центрирована на регионе и подстраивается под ширину контейнера.</w:t>
      </w:r>
    </w:p>
    <w:p w14:paraId="43E892B0" w14:textId="7A6E843B" w:rsidR="007F3F51" w:rsidRPr="00AE34CE" w:rsidRDefault="007F3F51" w:rsidP="007F3F51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lastRenderedPageBreak/>
        <w:drawing>
          <wp:inline distT="0" distB="0" distL="0" distR="0" wp14:anchorId="78B87426" wp14:editId="4D2F5655">
            <wp:extent cx="3484064" cy="1374033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3794" cy="138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18 — двухколоночный блок контактов с кликабельными ссылками и встроенной картой</w:t>
      </w:r>
    </w:p>
    <w:p w14:paraId="4C50341E" w14:textId="4C84E597" w:rsidR="007F3F51" w:rsidRPr="007F3F51" w:rsidRDefault="007F3F51" w:rsidP="007F3F51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7F3F51">
        <w:rPr>
          <w:rFonts w:cs="Times New Roman"/>
          <w:b/>
          <w:bCs/>
          <w:sz w:val="24"/>
          <w:szCs w:val="24"/>
        </w:rPr>
        <w:t>Вывод:</w:t>
      </w:r>
      <w:r w:rsidRPr="007F3F51">
        <w:rPr>
          <w:rFonts w:cs="Times New Roman"/>
          <w:sz w:val="24"/>
          <w:szCs w:val="24"/>
        </w:rPr>
        <w:t xml:space="preserve"> </w:t>
      </w:r>
      <w:r w:rsidR="00933319" w:rsidRPr="00AE34CE">
        <w:rPr>
          <w:rFonts w:cs="Times New Roman"/>
          <w:sz w:val="24"/>
          <w:szCs w:val="24"/>
        </w:rPr>
        <w:t xml:space="preserve">реализован </w:t>
      </w:r>
      <w:r w:rsidRPr="007F3F51">
        <w:rPr>
          <w:rFonts w:cs="Times New Roman"/>
          <w:sz w:val="24"/>
          <w:szCs w:val="24"/>
        </w:rPr>
        <w:t>перечень услуг</w:t>
      </w:r>
      <w:r w:rsidR="00933319" w:rsidRPr="00AE34CE">
        <w:rPr>
          <w:rFonts w:cs="Times New Roman"/>
          <w:sz w:val="24"/>
          <w:szCs w:val="24"/>
        </w:rPr>
        <w:t xml:space="preserve"> и</w:t>
      </w:r>
      <w:r w:rsidRPr="007F3F51">
        <w:rPr>
          <w:rFonts w:cs="Times New Roman"/>
          <w:sz w:val="24"/>
          <w:szCs w:val="24"/>
        </w:rPr>
        <w:t xml:space="preserve"> контактный блок обеспечива</w:t>
      </w:r>
      <w:r w:rsidR="00933319" w:rsidRPr="00AE34CE">
        <w:rPr>
          <w:rFonts w:cs="Times New Roman"/>
          <w:sz w:val="24"/>
          <w:szCs w:val="24"/>
        </w:rPr>
        <w:t>ющий</w:t>
      </w:r>
      <w:r w:rsidRPr="007F3F51">
        <w:rPr>
          <w:rFonts w:cs="Times New Roman"/>
          <w:sz w:val="24"/>
          <w:szCs w:val="24"/>
        </w:rPr>
        <w:t xml:space="preserve"> быстрый доступ к каналам связи и стабильное отображение карты.</w:t>
      </w:r>
    </w:p>
    <w:p w14:paraId="16B62B3B" w14:textId="77777777" w:rsidR="006874C6" w:rsidRPr="00AE34CE" w:rsidRDefault="006874C6" w:rsidP="006874C6">
      <w:pPr>
        <w:pStyle w:val="a3"/>
        <w:spacing w:before="0" w:beforeAutospacing="0" w:after="0" w:afterAutospacing="0"/>
        <w:ind w:firstLine="709"/>
        <w:jc w:val="both"/>
      </w:pPr>
    </w:p>
    <w:p w14:paraId="65A53BE4" w14:textId="3D226C64" w:rsidR="006874C6" w:rsidRPr="00AE34CE" w:rsidRDefault="006874C6" w:rsidP="006874C6">
      <w:pPr>
        <w:spacing w:after="0"/>
        <w:jc w:val="center"/>
        <w:rPr>
          <w:rFonts w:cs="Times New Roman"/>
          <w:b/>
          <w:sz w:val="24"/>
          <w:szCs w:val="24"/>
        </w:rPr>
      </w:pPr>
      <w:r w:rsidRPr="00AE34CE">
        <w:rPr>
          <w:rFonts w:cs="Times New Roman"/>
          <w:b/>
          <w:sz w:val="24"/>
          <w:szCs w:val="24"/>
        </w:rPr>
        <w:t>6.11.2025</w:t>
      </w:r>
    </w:p>
    <w:p w14:paraId="0EF78248" w14:textId="49EE8971" w:rsidR="006874C6" w:rsidRPr="00AE34CE" w:rsidRDefault="006874C6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AE34CE">
        <w:rPr>
          <w:rFonts w:cs="Times New Roman"/>
          <w:sz w:val="24"/>
          <w:szCs w:val="24"/>
        </w:rPr>
        <w:t>Frontend разработка: формы входа и регистрации</w:t>
      </w:r>
      <w:r w:rsidRPr="00AE34CE">
        <w:rPr>
          <w:rFonts w:cs="Times New Roman"/>
          <w:color w:val="000000"/>
          <w:sz w:val="24"/>
          <w:szCs w:val="24"/>
        </w:rPr>
        <w:t>. Оформление отчетной документации.</w:t>
      </w:r>
    </w:p>
    <w:p w14:paraId="40526E6E" w14:textId="532F6B2D" w:rsidR="00933319" w:rsidRPr="00AE34CE" w:rsidRDefault="00933319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933319">
        <w:rPr>
          <w:rFonts w:cs="Times New Roman"/>
          <w:b/>
          <w:bCs/>
          <w:sz w:val="24"/>
          <w:szCs w:val="24"/>
        </w:rPr>
        <w:t>Цель работы:</w:t>
      </w:r>
      <w:r w:rsidRPr="00933319">
        <w:rPr>
          <w:rFonts w:cs="Times New Roman"/>
          <w:sz w:val="24"/>
          <w:szCs w:val="24"/>
        </w:rPr>
        <w:t xml:space="preserve"> внедрить модальные формы аутентификации с клиентской валидацией и CSRF-защитой, не нарушая сценарий взаимодействия с главной страницей.</w:t>
      </w:r>
    </w:p>
    <w:p w14:paraId="157DD08B" w14:textId="6CA5123D" w:rsidR="006874C6" w:rsidRPr="00AE34CE" w:rsidRDefault="006874C6" w:rsidP="006874C6">
      <w:pPr>
        <w:pStyle w:val="a3"/>
        <w:spacing w:before="0" w:beforeAutospacing="0" w:after="0" w:afterAutospacing="0"/>
        <w:jc w:val="center"/>
        <w:rPr>
          <w:b/>
        </w:rPr>
      </w:pPr>
      <w:r w:rsidRPr="00AE34CE">
        <w:rPr>
          <w:b/>
          <w:color w:val="000000"/>
        </w:rPr>
        <w:t>Ход работы</w:t>
      </w:r>
    </w:p>
    <w:p w14:paraId="62745564" w14:textId="37FF20F5" w:rsidR="00933319" w:rsidRPr="00933319" w:rsidRDefault="00933319" w:rsidP="0093331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  <w:lang w:val="en-US"/>
        </w:rPr>
      </w:pPr>
      <w:r w:rsidRPr="00933319">
        <w:rPr>
          <w:rFonts w:cs="Times New Roman"/>
          <w:sz w:val="24"/>
          <w:szCs w:val="24"/>
        </w:rPr>
        <w:t>Форма входа размещена в «Layout.cshtml» в модальном окне Bootstrap. Поля</w:t>
      </w:r>
      <w:r w:rsidRPr="00933319">
        <w:rPr>
          <w:rFonts w:cs="Times New Roman"/>
          <w:sz w:val="24"/>
          <w:szCs w:val="24"/>
          <w:lang w:val="en-US"/>
        </w:rPr>
        <w:t xml:space="preserve"> «Email» </w:t>
      </w:r>
      <w:r w:rsidRPr="00933319">
        <w:rPr>
          <w:rFonts w:cs="Times New Roman"/>
          <w:sz w:val="24"/>
          <w:szCs w:val="24"/>
        </w:rPr>
        <w:t>и</w:t>
      </w:r>
      <w:r w:rsidRPr="00933319">
        <w:rPr>
          <w:rFonts w:cs="Times New Roman"/>
          <w:sz w:val="24"/>
          <w:szCs w:val="24"/>
          <w:lang w:val="en-US"/>
        </w:rPr>
        <w:t xml:space="preserve"> «Password», </w:t>
      </w:r>
      <w:r w:rsidRPr="00933319">
        <w:rPr>
          <w:rFonts w:cs="Times New Roman"/>
          <w:sz w:val="24"/>
          <w:szCs w:val="24"/>
        </w:rPr>
        <w:t>флаг</w:t>
      </w:r>
      <w:r w:rsidRPr="00933319">
        <w:rPr>
          <w:rFonts w:cs="Times New Roman"/>
          <w:sz w:val="24"/>
          <w:szCs w:val="24"/>
          <w:lang w:val="en-US"/>
        </w:rPr>
        <w:t xml:space="preserve"> «RememberMe», </w:t>
      </w:r>
      <w:r w:rsidRPr="00933319">
        <w:rPr>
          <w:rFonts w:cs="Times New Roman"/>
          <w:sz w:val="24"/>
          <w:szCs w:val="24"/>
        </w:rPr>
        <w:t>отправка</w:t>
      </w:r>
      <w:r w:rsidRPr="00933319">
        <w:rPr>
          <w:rFonts w:cs="Times New Roman"/>
          <w:sz w:val="24"/>
          <w:szCs w:val="24"/>
          <w:lang w:val="en-US"/>
        </w:rPr>
        <w:t xml:space="preserve"> «POST» </w:t>
      </w:r>
      <w:r w:rsidRPr="00933319">
        <w:rPr>
          <w:rFonts w:cs="Times New Roman"/>
          <w:sz w:val="24"/>
          <w:szCs w:val="24"/>
        </w:rPr>
        <w:t>на</w:t>
      </w:r>
      <w:r w:rsidRPr="00933319">
        <w:rPr>
          <w:rFonts w:cs="Times New Roman"/>
          <w:sz w:val="24"/>
          <w:szCs w:val="24"/>
          <w:lang w:val="en-US"/>
        </w:rPr>
        <w:t xml:space="preserve"> «Account/Login». </w:t>
      </w:r>
      <w:r w:rsidRPr="00933319">
        <w:rPr>
          <w:rFonts w:cs="Times New Roman"/>
          <w:sz w:val="24"/>
          <w:szCs w:val="24"/>
        </w:rPr>
        <w:t>Присутствует</w:t>
      </w:r>
      <w:r w:rsidRPr="00933319">
        <w:rPr>
          <w:rFonts w:cs="Times New Roman"/>
          <w:sz w:val="24"/>
          <w:szCs w:val="24"/>
          <w:lang w:val="en-US"/>
        </w:rPr>
        <w:t xml:space="preserve"> «@Html.AntiForgeryToken()», </w:t>
      </w:r>
      <w:r w:rsidRPr="00933319">
        <w:rPr>
          <w:rFonts w:cs="Times New Roman"/>
          <w:sz w:val="24"/>
          <w:szCs w:val="24"/>
        </w:rPr>
        <w:t>атрибуты</w:t>
      </w:r>
      <w:r w:rsidRPr="00933319">
        <w:rPr>
          <w:rFonts w:cs="Times New Roman"/>
          <w:sz w:val="24"/>
          <w:szCs w:val="24"/>
          <w:lang w:val="en-US"/>
        </w:rPr>
        <w:t xml:space="preserve"> «required» </w:t>
      </w:r>
      <w:r w:rsidRPr="00933319">
        <w:rPr>
          <w:rFonts w:cs="Times New Roman"/>
          <w:sz w:val="24"/>
          <w:szCs w:val="24"/>
        </w:rPr>
        <w:t>и</w:t>
      </w:r>
      <w:r w:rsidRPr="00933319">
        <w:rPr>
          <w:rFonts w:cs="Times New Roman"/>
          <w:sz w:val="24"/>
          <w:szCs w:val="24"/>
          <w:lang w:val="en-US"/>
        </w:rPr>
        <w:t xml:space="preserve"> «</w:t>
      </w:r>
      <w:proofErr w:type="spellStart"/>
      <w:r w:rsidRPr="00933319">
        <w:rPr>
          <w:rFonts w:cs="Times New Roman"/>
          <w:sz w:val="24"/>
          <w:szCs w:val="24"/>
          <w:lang w:val="en-US"/>
        </w:rPr>
        <w:t>minlength</w:t>
      </w:r>
      <w:proofErr w:type="spellEnd"/>
      <w:r w:rsidRPr="00933319">
        <w:rPr>
          <w:rFonts w:cs="Times New Roman"/>
          <w:sz w:val="24"/>
          <w:szCs w:val="24"/>
          <w:lang w:val="en-US"/>
        </w:rPr>
        <w:t xml:space="preserve">». </w:t>
      </w:r>
      <w:r w:rsidRPr="00933319">
        <w:rPr>
          <w:rFonts w:cs="Times New Roman"/>
          <w:sz w:val="24"/>
          <w:szCs w:val="24"/>
        </w:rPr>
        <w:t>Общий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скрипт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активирует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схему</w:t>
      </w:r>
      <w:r w:rsidRPr="00933319">
        <w:rPr>
          <w:rFonts w:cs="Times New Roman"/>
          <w:sz w:val="24"/>
          <w:szCs w:val="24"/>
          <w:lang w:val="en-US"/>
        </w:rPr>
        <w:t xml:space="preserve"> «needs-validation»</w:t>
      </w:r>
      <w:proofErr w:type="gramStart"/>
      <w:r w:rsidRPr="00933319">
        <w:rPr>
          <w:rFonts w:cs="Times New Roman"/>
          <w:sz w:val="24"/>
          <w:szCs w:val="24"/>
          <w:lang w:val="en-US"/>
        </w:rPr>
        <w:t>/«</w:t>
      </w:r>
      <w:proofErr w:type="gramEnd"/>
      <w:r w:rsidRPr="00933319">
        <w:rPr>
          <w:rFonts w:cs="Times New Roman"/>
          <w:sz w:val="24"/>
          <w:szCs w:val="24"/>
          <w:lang w:val="en-US"/>
        </w:rPr>
        <w:t xml:space="preserve">was-validated», </w:t>
      </w:r>
      <w:r w:rsidRPr="00933319">
        <w:rPr>
          <w:rFonts w:cs="Times New Roman"/>
          <w:sz w:val="24"/>
          <w:szCs w:val="24"/>
        </w:rPr>
        <w:t>предотвращая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отправку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при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невалидных</w:t>
      </w:r>
      <w:r w:rsidRPr="00933319">
        <w:rPr>
          <w:rFonts w:cs="Times New Roman"/>
          <w:sz w:val="24"/>
          <w:szCs w:val="24"/>
          <w:lang w:val="en-US"/>
        </w:rPr>
        <w:t xml:space="preserve"> </w:t>
      </w:r>
      <w:r w:rsidRPr="00933319">
        <w:rPr>
          <w:rFonts w:cs="Times New Roman"/>
          <w:sz w:val="24"/>
          <w:szCs w:val="24"/>
        </w:rPr>
        <w:t>значениях</w:t>
      </w:r>
      <w:r w:rsidRPr="00933319">
        <w:rPr>
          <w:rFonts w:cs="Times New Roman"/>
          <w:sz w:val="24"/>
          <w:szCs w:val="24"/>
          <w:lang w:val="en-US"/>
        </w:rPr>
        <w:t>.</w:t>
      </w:r>
    </w:p>
    <w:p w14:paraId="23FCC5C8" w14:textId="11575C6B" w:rsidR="00933319" w:rsidRPr="00AE34CE" w:rsidRDefault="00933319" w:rsidP="00933319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495225D7" wp14:editId="2AE80661">
            <wp:extent cx="4051050" cy="2998567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683" cy="30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19 — фрагмент «</w:t>
      </w:r>
      <w:r w:rsidR="007C5854" w:rsidRPr="000F5F3C">
        <w:rPr>
          <w:rFonts w:cs="Times New Roman"/>
          <w:szCs w:val="24"/>
        </w:rPr>
        <w:t>_</w:t>
      </w:r>
      <w:r w:rsidRPr="00AE34CE">
        <w:rPr>
          <w:rFonts w:cs="Times New Roman"/>
          <w:szCs w:val="24"/>
        </w:rPr>
        <w:t>Layout.cshtml» модального окна входа</w:t>
      </w:r>
    </w:p>
    <w:p w14:paraId="333C4513" w14:textId="12DF088A" w:rsidR="00933319" w:rsidRPr="00933319" w:rsidRDefault="00933319" w:rsidP="0093331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933319">
        <w:rPr>
          <w:rFonts w:cs="Times New Roman"/>
          <w:sz w:val="24"/>
          <w:szCs w:val="24"/>
        </w:rPr>
        <w:t>При открытии модал</w:t>
      </w:r>
      <w:r w:rsidR="007C5854">
        <w:rPr>
          <w:rFonts w:cs="Times New Roman"/>
          <w:sz w:val="24"/>
          <w:szCs w:val="24"/>
        </w:rPr>
        <w:t>ьного окна</w:t>
      </w:r>
      <w:r w:rsidRPr="00933319">
        <w:rPr>
          <w:rFonts w:cs="Times New Roman"/>
          <w:sz w:val="24"/>
          <w:szCs w:val="24"/>
        </w:rPr>
        <w:t xml:space="preserve"> проверка выполняется нативными средствами браузера, сообщения выводятся через «invalid-feedback».</w:t>
      </w:r>
    </w:p>
    <w:p w14:paraId="2A32C551" w14:textId="6683A6B0" w:rsidR="00933319" w:rsidRPr="00AE34CE" w:rsidRDefault="00933319" w:rsidP="00933319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lastRenderedPageBreak/>
        <w:drawing>
          <wp:inline distT="0" distB="0" distL="0" distR="0" wp14:anchorId="1CA74F4F" wp14:editId="2D4DDF40">
            <wp:extent cx="2703153" cy="2262529"/>
            <wp:effectExtent l="0" t="0" r="254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6991" cy="22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4CE">
        <w:rPr>
          <w:rFonts w:cs="Times New Roman"/>
          <w:szCs w:val="24"/>
        </w:rPr>
        <w:br/>
      </w:r>
      <w:r w:rsidR="00AE34CE" w:rsidRPr="00AE34CE">
        <w:rPr>
          <w:rFonts w:cs="Times New Roman"/>
          <w:szCs w:val="24"/>
        </w:rPr>
        <w:t>Рисунок</w:t>
      </w:r>
      <w:r w:rsidRPr="00AE34CE">
        <w:rPr>
          <w:rFonts w:cs="Times New Roman"/>
          <w:szCs w:val="24"/>
        </w:rPr>
        <w:t xml:space="preserve"> 20 — модальное окно входа</w:t>
      </w:r>
    </w:p>
    <w:p w14:paraId="78C87EFA" w14:textId="1C707304" w:rsidR="00933319" w:rsidRPr="007C5854" w:rsidRDefault="00933319" w:rsidP="0093331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933319">
        <w:rPr>
          <w:rFonts w:cs="Times New Roman"/>
          <w:sz w:val="24"/>
          <w:szCs w:val="24"/>
        </w:rPr>
        <w:t xml:space="preserve">Форма регистрации реализована </w:t>
      </w:r>
      <w:proofErr w:type="gramStart"/>
      <w:r w:rsidRPr="00933319">
        <w:rPr>
          <w:rFonts w:cs="Times New Roman"/>
          <w:sz w:val="24"/>
          <w:szCs w:val="24"/>
        </w:rPr>
        <w:t>в отдельной модал</w:t>
      </w:r>
      <w:r w:rsidR="007C5854">
        <w:rPr>
          <w:rFonts w:cs="Times New Roman"/>
          <w:sz w:val="24"/>
          <w:szCs w:val="24"/>
        </w:rPr>
        <w:t>ьном окне</w:t>
      </w:r>
      <w:proofErr w:type="gramEnd"/>
      <w:r w:rsidRPr="00933319">
        <w:rPr>
          <w:rFonts w:cs="Times New Roman"/>
          <w:sz w:val="24"/>
          <w:szCs w:val="24"/>
        </w:rPr>
        <w:t xml:space="preserve"> с полями «</w:t>
      </w:r>
      <w:proofErr w:type="spellStart"/>
      <w:r w:rsidRPr="00933319">
        <w:rPr>
          <w:rFonts w:cs="Times New Roman"/>
          <w:sz w:val="24"/>
          <w:szCs w:val="24"/>
        </w:rPr>
        <w:t>DisplayName</w:t>
      </w:r>
      <w:proofErr w:type="spellEnd"/>
      <w:r w:rsidRPr="00933319">
        <w:rPr>
          <w:rFonts w:cs="Times New Roman"/>
          <w:sz w:val="24"/>
          <w:szCs w:val="24"/>
        </w:rPr>
        <w:t>», «</w:t>
      </w:r>
      <w:proofErr w:type="spellStart"/>
      <w:r w:rsidRPr="00933319">
        <w:rPr>
          <w:rFonts w:cs="Times New Roman"/>
          <w:sz w:val="24"/>
          <w:szCs w:val="24"/>
        </w:rPr>
        <w:t>Email</w:t>
      </w:r>
      <w:proofErr w:type="spellEnd"/>
      <w:r w:rsidRPr="00933319">
        <w:rPr>
          <w:rFonts w:cs="Times New Roman"/>
          <w:sz w:val="24"/>
          <w:szCs w:val="24"/>
        </w:rPr>
        <w:t>», «Password», «</w:t>
      </w:r>
      <w:proofErr w:type="spellStart"/>
      <w:r w:rsidRPr="00933319">
        <w:rPr>
          <w:rFonts w:cs="Times New Roman"/>
          <w:sz w:val="24"/>
          <w:szCs w:val="24"/>
        </w:rPr>
        <w:t>ConfirmPassword</w:t>
      </w:r>
      <w:proofErr w:type="spellEnd"/>
      <w:r w:rsidRPr="00933319">
        <w:rPr>
          <w:rFonts w:cs="Times New Roman"/>
          <w:sz w:val="24"/>
          <w:szCs w:val="24"/>
        </w:rPr>
        <w:t>». Отправка «POST» на «</w:t>
      </w:r>
      <w:proofErr w:type="spellStart"/>
      <w:r w:rsidRPr="00933319">
        <w:rPr>
          <w:rFonts w:cs="Times New Roman"/>
          <w:sz w:val="24"/>
          <w:szCs w:val="24"/>
        </w:rPr>
        <w:t>Account</w:t>
      </w:r>
      <w:proofErr w:type="spellEnd"/>
      <w:r w:rsidRPr="00933319">
        <w:rPr>
          <w:rFonts w:cs="Times New Roman"/>
          <w:sz w:val="24"/>
          <w:szCs w:val="24"/>
        </w:rPr>
        <w:t>/</w:t>
      </w:r>
      <w:proofErr w:type="spellStart"/>
      <w:r w:rsidRPr="00933319">
        <w:rPr>
          <w:rFonts w:cs="Times New Roman"/>
          <w:sz w:val="24"/>
          <w:szCs w:val="24"/>
        </w:rPr>
        <w:t>Register</w:t>
      </w:r>
      <w:proofErr w:type="spellEnd"/>
      <w:r w:rsidRPr="00933319">
        <w:rPr>
          <w:rFonts w:cs="Times New Roman"/>
          <w:sz w:val="24"/>
          <w:szCs w:val="24"/>
        </w:rPr>
        <w:t>», присутствует «@</w:t>
      </w:r>
      <w:proofErr w:type="spellStart"/>
      <w:r w:rsidRPr="00933319">
        <w:rPr>
          <w:rFonts w:cs="Times New Roman"/>
          <w:sz w:val="24"/>
          <w:szCs w:val="24"/>
        </w:rPr>
        <w:t>Html.AntiForgeryToken</w:t>
      </w:r>
      <w:proofErr w:type="spellEnd"/>
      <w:r w:rsidRPr="00933319">
        <w:rPr>
          <w:rFonts w:cs="Times New Roman"/>
          <w:sz w:val="24"/>
          <w:szCs w:val="24"/>
        </w:rPr>
        <w:t>()», валидация аналогична форме входа.</w:t>
      </w:r>
    </w:p>
    <w:p w14:paraId="3EBC32C2" w14:textId="20F91A00" w:rsidR="00933319" w:rsidRPr="00AE34CE" w:rsidRDefault="00AE34CE" w:rsidP="00AE34CE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686FCACB" wp14:editId="57E4C91C">
            <wp:extent cx="4498581" cy="272818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6726" cy="27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319" w:rsidRPr="00AE34CE">
        <w:rPr>
          <w:rFonts w:cs="Times New Roman"/>
          <w:szCs w:val="24"/>
        </w:rPr>
        <w:br/>
      </w:r>
      <w:r w:rsidRPr="00AE34CE">
        <w:rPr>
          <w:rFonts w:cs="Times New Roman"/>
          <w:szCs w:val="24"/>
        </w:rPr>
        <w:t>Рисунок</w:t>
      </w:r>
      <w:r w:rsidR="00933319" w:rsidRPr="00AE34CE">
        <w:rPr>
          <w:rFonts w:cs="Times New Roman"/>
          <w:szCs w:val="24"/>
        </w:rPr>
        <w:t xml:space="preserve"> 21 — фрагмент «</w:t>
      </w:r>
      <w:r w:rsidR="007C5854" w:rsidRPr="000F5F3C">
        <w:rPr>
          <w:rFonts w:cs="Times New Roman"/>
          <w:szCs w:val="24"/>
        </w:rPr>
        <w:t>_</w:t>
      </w:r>
      <w:r w:rsidR="00933319" w:rsidRPr="00AE34CE">
        <w:rPr>
          <w:rFonts w:cs="Times New Roman"/>
          <w:szCs w:val="24"/>
        </w:rPr>
        <w:t>Layout.cshtml» модального окна регистрации</w:t>
      </w:r>
    </w:p>
    <w:p w14:paraId="54F412B8" w14:textId="77777777" w:rsidR="00933319" w:rsidRPr="00933319" w:rsidRDefault="00933319" w:rsidP="0093331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933319">
        <w:rPr>
          <w:rFonts w:cs="Times New Roman"/>
          <w:sz w:val="24"/>
          <w:szCs w:val="24"/>
        </w:rPr>
        <w:t>Поля визуально унифицированы за счёт «</w:t>
      </w:r>
      <w:proofErr w:type="spellStart"/>
      <w:r w:rsidRPr="00933319">
        <w:rPr>
          <w:rFonts w:cs="Times New Roman"/>
          <w:sz w:val="24"/>
          <w:szCs w:val="24"/>
        </w:rPr>
        <w:t>form-control</w:t>
      </w:r>
      <w:proofErr w:type="spellEnd"/>
      <w:r w:rsidRPr="00933319">
        <w:rPr>
          <w:rFonts w:cs="Times New Roman"/>
          <w:sz w:val="24"/>
          <w:szCs w:val="24"/>
        </w:rPr>
        <w:t>», кнопки используют иконки без потери доступности за счёт текстовых подписей.</w:t>
      </w:r>
    </w:p>
    <w:p w14:paraId="327EF94E" w14:textId="777B6939" w:rsidR="00933319" w:rsidRPr="00AE34CE" w:rsidRDefault="00AE34CE" w:rsidP="00AE34CE">
      <w:pPr>
        <w:pStyle w:val="aa"/>
        <w:rPr>
          <w:rFonts w:cs="Times New Roman"/>
          <w:szCs w:val="24"/>
        </w:rPr>
      </w:pPr>
      <w:r w:rsidRPr="00AE34CE">
        <w:rPr>
          <w:rFonts w:cs="Times New Roman"/>
          <w:noProof/>
          <w:szCs w:val="24"/>
        </w:rPr>
        <w:drawing>
          <wp:inline distT="0" distB="0" distL="0" distR="0" wp14:anchorId="5480B860" wp14:editId="18DD69A3">
            <wp:extent cx="2576338" cy="2816858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0752" cy="28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319" w:rsidRPr="00AE34CE">
        <w:rPr>
          <w:rFonts w:cs="Times New Roman"/>
          <w:szCs w:val="24"/>
        </w:rPr>
        <w:br/>
      </w:r>
      <w:r w:rsidRPr="00AE34CE">
        <w:rPr>
          <w:rFonts w:cs="Times New Roman"/>
          <w:szCs w:val="24"/>
        </w:rPr>
        <w:t>Рисунок</w:t>
      </w:r>
      <w:r w:rsidR="00933319" w:rsidRPr="00AE34CE">
        <w:rPr>
          <w:rFonts w:cs="Times New Roman"/>
          <w:szCs w:val="24"/>
        </w:rPr>
        <w:t xml:space="preserve"> 22 — модальное окно регистрации, проверка длины и подтверждения пароля</w:t>
      </w:r>
    </w:p>
    <w:p w14:paraId="4C2F04B8" w14:textId="77777777" w:rsidR="00933319" w:rsidRPr="00933319" w:rsidRDefault="00933319" w:rsidP="0093331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933319">
        <w:rPr>
          <w:rFonts w:cs="Times New Roman"/>
          <w:b/>
          <w:bCs/>
          <w:sz w:val="24"/>
          <w:szCs w:val="24"/>
        </w:rPr>
        <w:lastRenderedPageBreak/>
        <w:t>Вывод:</w:t>
      </w:r>
      <w:r w:rsidRPr="00933319">
        <w:rPr>
          <w:rFonts w:cs="Times New Roman"/>
          <w:sz w:val="24"/>
          <w:szCs w:val="24"/>
        </w:rPr>
        <w:t xml:space="preserve"> формы обеспечивают аутентификацию в модальном режиме с базовыми требованиями к безопасности и единым поведением валидации.</w:t>
      </w:r>
    </w:p>
    <w:p w14:paraId="6CBA5686" w14:textId="77777777" w:rsidR="006874C6" w:rsidRPr="00AE34CE" w:rsidRDefault="006874C6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2E270C71" w14:textId="6D6C6CBC" w:rsidR="006874C6" w:rsidRPr="00AE34CE" w:rsidRDefault="006874C6" w:rsidP="006874C6">
      <w:pPr>
        <w:spacing w:after="0"/>
        <w:jc w:val="center"/>
        <w:rPr>
          <w:rFonts w:cs="Times New Roman"/>
          <w:b/>
          <w:sz w:val="24"/>
          <w:szCs w:val="24"/>
        </w:rPr>
      </w:pPr>
      <w:r w:rsidRPr="00AE34CE">
        <w:rPr>
          <w:rFonts w:cs="Times New Roman"/>
          <w:b/>
          <w:sz w:val="24"/>
          <w:szCs w:val="24"/>
        </w:rPr>
        <w:t>7.11.2025</w:t>
      </w:r>
    </w:p>
    <w:p w14:paraId="2B15112F" w14:textId="4E8C8583" w:rsidR="006874C6" w:rsidRPr="007C5854" w:rsidRDefault="006874C6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AE34CE">
        <w:rPr>
          <w:rFonts w:cs="Times New Roman"/>
          <w:sz w:val="24"/>
          <w:szCs w:val="24"/>
        </w:rPr>
        <w:t>Frontend разработка: секция «Написать сообщение» и подвал сайта</w:t>
      </w:r>
      <w:r w:rsidRPr="00AE34CE">
        <w:rPr>
          <w:rFonts w:cs="Times New Roman"/>
          <w:color w:val="000000"/>
          <w:sz w:val="24"/>
          <w:szCs w:val="24"/>
        </w:rPr>
        <w:t>. Оформление отчетной документации.</w:t>
      </w:r>
    </w:p>
    <w:p w14:paraId="06D0CFAB" w14:textId="6B8B399A" w:rsidR="00E748BE" w:rsidRPr="007C5854" w:rsidRDefault="00E748BE" w:rsidP="006874C6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b/>
          <w:bCs/>
          <w:sz w:val="24"/>
          <w:szCs w:val="24"/>
        </w:rPr>
        <w:t>Цель работы:</w:t>
      </w:r>
      <w:r w:rsidRPr="00E748BE">
        <w:rPr>
          <w:rFonts w:cs="Times New Roman"/>
          <w:sz w:val="24"/>
          <w:szCs w:val="24"/>
        </w:rPr>
        <w:t xml:space="preserve"> реализовать форму обратной связи с обязательными полями и согласием на обработку данных и оформить завершающий блок страницы с необходимыми ссылками.</w:t>
      </w:r>
    </w:p>
    <w:p w14:paraId="20B887E4" w14:textId="572DAACD" w:rsidR="00E748BE" w:rsidRPr="00E748BE" w:rsidRDefault="006874C6" w:rsidP="00E748BE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6242088C" w14:textId="77777777" w:rsidR="00E748BE" w:rsidRPr="00E748BE" w:rsidRDefault="00E748BE" w:rsidP="00E748BE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sz w:val="24"/>
          <w:szCs w:val="24"/>
        </w:rPr>
        <w:t>Секция «Написать сообщение» находится в левой колонке «Index.cshtml». Поля «Name», «</w:t>
      </w:r>
      <w:proofErr w:type="spellStart"/>
      <w:r w:rsidRPr="00E748BE">
        <w:rPr>
          <w:rFonts w:cs="Times New Roman"/>
          <w:sz w:val="24"/>
          <w:szCs w:val="24"/>
        </w:rPr>
        <w:t>Email</w:t>
      </w:r>
      <w:proofErr w:type="spellEnd"/>
      <w:r w:rsidRPr="00E748BE">
        <w:rPr>
          <w:rFonts w:cs="Times New Roman"/>
          <w:sz w:val="24"/>
          <w:szCs w:val="24"/>
        </w:rPr>
        <w:t>», «</w:t>
      </w:r>
      <w:proofErr w:type="spellStart"/>
      <w:r w:rsidRPr="00E748BE">
        <w:rPr>
          <w:rFonts w:cs="Times New Roman"/>
          <w:sz w:val="24"/>
          <w:szCs w:val="24"/>
        </w:rPr>
        <w:t>Subject</w:t>
      </w:r>
      <w:proofErr w:type="spellEnd"/>
      <w:r w:rsidRPr="00E748BE">
        <w:rPr>
          <w:rFonts w:cs="Times New Roman"/>
          <w:sz w:val="24"/>
          <w:szCs w:val="24"/>
        </w:rPr>
        <w:t>», «Message», обязательный чекбокс «</w:t>
      </w:r>
      <w:proofErr w:type="spellStart"/>
      <w:r w:rsidRPr="00E748BE">
        <w:rPr>
          <w:rFonts w:cs="Times New Roman"/>
          <w:sz w:val="24"/>
          <w:szCs w:val="24"/>
        </w:rPr>
        <w:t>Agree</w:t>
      </w:r>
      <w:proofErr w:type="spellEnd"/>
      <w:r w:rsidRPr="00E748BE">
        <w:rPr>
          <w:rFonts w:cs="Times New Roman"/>
          <w:sz w:val="24"/>
          <w:szCs w:val="24"/>
        </w:rPr>
        <w:t>». Отправка «POST» на «Contact/</w:t>
      </w:r>
      <w:proofErr w:type="spellStart"/>
      <w:r w:rsidRPr="00E748BE">
        <w:rPr>
          <w:rFonts w:cs="Times New Roman"/>
          <w:sz w:val="24"/>
          <w:szCs w:val="24"/>
        </w:rPr>
        <w:t>Send</w:t>
      </w:r>
      <w:proofErr w:type="spellEnd"/>
      <w:r w:rsidRPr="00E748BE">
        <w:rPr>
          <w:rFonts w:cs="Times New Roman"/>
          <w:sz w:val="24"/>
          <w:szCs w:val="24"/>
        </w:rPr>
        <w:t>», присутствует «@</w:t>
      </w:r>
      <w:proofErr w:type="spellStart"/>
      <w:r w:rsidRPr="00E748BE">
        <w:rPr>
          <w:rFonts w:cs="Times New Roman"/>
          <w:sz w:val="24"/>
          <w:szCs w:val="24"/>
        </w:rPr>
        <w:t>Html.AntiForgeryToken</w:t>
      </w:r>
      <w:proofErr w:type="spellEnd"/>
      <w:r w:rsidRPr="00E748BE">
        <w:rPr>
          <w:rFonts w:cs="Times New Roman"/>
          <w:sz w:val="24"/>
          <w:szCs w:val="24"/>
        </w:rPr>
        <w:t>()». Клиентская проверка выполнена через атрибуты и общий скрипт валидации.</w:t>
      </w:r>
    </w:p>
    <w:p w14:paraId="1A4ED115" w14:textId="4116E6B8" w:rsidR="00E748BE" w:rsidRPr="00E748BE" w:rsidRDefault="00E748BE" w:rsidP="00E748BE">
      <w:pPr>
        <w:pStyle w:val="aa"/>
      </w:pPr>
      <w:r w:rsidRPr="00E748BE">
        <w:rPr>
          <w:noProof/>
        </w:rPr>
        <w:drawing>
          <wp:inline distT="0" distB="0" distL="0" distR="0" wp14:anchorId="0E6ABE22" wp14:editId="75881723">
            <wp:extent cx="5184183" cy="2258062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2853" cy="226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8BE">
        <w:br/>
      </w:r>
      <w:r>
        <w:t>Р</w:t>
      </w:r>
      <w:r w:rsidRPr="00E748BE">
        <w:t>исунок 23 —</w:t>
      </w:r>
      <w:r w:rsidR="007C5854">
        <w:t xml:space="preserve"> </w:t>
      </w:r>
      <w:r w:rsidRPr="00E748BE">
        <w:t>фрагмент «Index.cshtml» секции «message» с полями формы</w:t>
      </w:r>
    </w:p>
    <w:p w14:paraId="5CB7CD85" w14:textId="77777777" w:rsidR="00E748BE" w:rsidRPr="00E748BE" w:rsidRDefault="00E748BE" w:rsidP="00E748BE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sz w:val="24"/>
          <w:szCs w:val="24"/>
        </w:rPr>
        <w:t>При заполнении форма показывает сообщения об ошибках для каждого поля, кнопка отправки помечена как основное действие.</w:t>
      </w:r>
    </w:p>
    <w:p w14:paraId="12545EAE" w14:textId="173B879D" w:rsidR="00E748BE" w:rsidRPr="00E748BE" w:rsidRDefault="00E748BE" w:rsidP="00E748BE">
      <w:pPr>
        <w:pStyle w:val="aa"/>
      </w:pPr>
      <w:r w:rsidRPr="00E748BE">
        <w:rPr>
          <w:noProof/>
        </w:rPr>
        <w:drawing>
          <wp:inline distT="0" distB="0" distL="0" distR="0" wp14:anchorId="3974F5C6" wp14:editId="7A19DAC1">
            <wp:extent cx="3455990" cy="3045417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1528" cy="30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8BE">
        <w:br/>
      </w:r>
      <w:r>
        <w:t>Р</w:t>
      </w:r>
      <w:r w:rsidRPr="00E748BE">
        <w:t>исунок 24 —</w:t>
      </w:r>
      <w:r w:rsidR="007C5854">
        <w:t xml:space="preserve"> </w:t>
      </w:r>
      <w:r w:rsidRPr="00E748BE">
        <w:t xml:space="preserve">форма обратной связи с отображением </w:t>
      </w:r>
      <w:proofErr w:type="spellStart"/>
      <w:r w:rsidRPr="00E748BE">
        <w:t>валидационных</w:t>
      </w:r>
      <w:proofErr w:type="spellEnd"/>
      <w:r w:rsidRPr="00E748BE">
        <w:t xml:space="preserve"> подсказок</w:t>
      </w:r>
    </w:p>
    <w:p w14:paraId="49C0FA40" w14:textId="77777777" w:rsidR="00E748BE" w:rsidRPr="00E748BE" w:rsidRDefault="00E748BE" w:rsidP="00E748BE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sz w:val="24"/>
          <w:szCs w:val="24"/>
        </w:rPr>
        <w:t>Подвал расположен в «_Layout.cshtml». Разметка включает левый блок с идентификатором проекта и подписью, правый — ссылку на политику конфиденциальности через «</w:t>
      </w:r>
      <w:proofErr w:type="spellStart"/>
      <w:r w:rsidRPr="00E748BE">
        <w:rPr>
          <w:rFonts w:cs="Times New Roman"/>
          <w:sz w:val="24"/>
          <w:szCs w:val="24"/>
        </w:rPr>
        <w:t>asp-controller</w:t>
      </w:r>
      <w:proofErr w:type="spellEnd"/>
      <w:r w:rsidRPr="00E748BE">
        <w:rPr>
          <w:rFonts w:cs="Times New Roman"/>
          <w:sz w:val="24"/>
          <w:szCs w:val="24"/>
        </w:rPr>
        <w:t>/</w:t>
      </w:r>
      <w:proofErr w:type="spellStart"/>
      <w:r w:rsidRPr="00E748BE">
        <w:rPr>
          <w:rFonts w:cs="Times New Roman"/>
          <w:sz w:val="24"/>
          <w:szCs w:val="24"/>
        </w:rPr>
        <w:t>asp-action</w:t>
      </w:r>
      <w:proofErr w:type="spellEnd"/>
      <w:r w:rsidRPr="00E748BE">
        <w:rPr>
          <w:rFonts w:cs="Times New Roman"/>
          <w:sz w:val="24"/>
          <w:szCs w:val="24"/>
        </w:rPr>
        <w:t>» и якорь «Наверх». Блок отделён верхней границей и симметричными отступами.</w:t>
      </w:r>
    </w:p>
    <w:p w14:paraId="0B4D3634" w14:textId="04ACB68F" w:rsidR="00E748BE" w:rsidRPr="00E748BE" w:rsidRDefault="00E748BE" w:rsidP="00E748BE">
      <w:pPr>
        <w:pStyle w:val="aa"/>
      </w:pPr>
      <w:r w:rsidRPr="00E748BE">
        <w:rPr>
          <w:noProof/>
        </w:rPr>
        <w:lastRenderedPageBreak/>
        <w:drawing>
          <wp:inline distT="0" distB="0" distL="0" distR="0" wp14:anchorId="3F12A848" wp14:editId="32834AD7">
            <wp:extent cx="5173054" cy="21163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34" cy="21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8BE">
        <w:br/>
      </w:r>
      <w:r>
        <w:t>Р</w:t>
      </w:r>
      <w:r w:rsidRPr="00E748BE">
        <w:t>исунок 25 — фрагмент «_Layout.cshtml» подвала с ссылками и структурой колонок</w:t>
      </w:r>
    </w:p>
    <w:p w14:paraId="2C253146" w14:textId="77777777" w:rsidR="00E748BE" w:rsidRPr="00E748BE" w:rsidRDefault="00E748BE" w:rsidP="00E748BE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sz w:val="24"/>
          <w:szCs w:val="24"/>
        </w:rPr>
        <w:t>Подвал сохраняет единый ритм отступов с основной частью страницы и корректно адаптируется на мобильных (перестройка колонок).</w:t>
      </w:r>
    </w:p>
    <w:p w14:paraId="29E00FBD" w14:textId="4346A15F" w:rsidR="00E748BE" w:rsidRPr="00E748BE" w:rsidRDefault="00E748BE" w:rsidP="00E748BE">
      <w:pPr>
        <w:pStyle w:val="aa"/>
      </w:pPr>
      <w:r w:rsidRPr="00E748BE">
        <w:rPr>
          <w:noProof/>
        </w:rPr>
        <w:drawing>
          <wp:inline distT="0" distB="0" distL="0" distR="0" wp14:anchorId="07A9A483" wp14:editId="7F9422C3">
            <wp:extent cx="4500557" cy="55941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1725" cy="5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8BE">
        <w:br/>
      </w:r>
      <w:r>
        <w:t>Р</w:t>
      </w:r>
      <w:r w:rsidRPr="00E748BE">
        <w:t>исунок 26 — отображение подвала</w:t>
      </w:r>
    </w:p>
    <w:p w14:paraId="13C8A02D" w14:textId="77777777" w:rsidR="00E748BE" w:rsidRPr="00E748BE" w:rsidRDefault="00E748BE" w:rsidP="00E748BE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b/>
          <w:bCs/>
          <w:sz w:val="24"/>
          <w:szCs w:val="24"/>
        </w:rPr>
        <w:t>Вывод:</w:t>
      </w:r>
      <w:r w:rsidRPr="00E748BE">
        <w:rPr>
          <w:rFonts w:cs="Times New Roman"/>
          <w:sz w:val="24"/>
          <w:szCs w:val="24"/>
        </w:rPr>
        <w:t xml:space="preserve"> форма обеспечивает сбор структурированных обращений с обязательным согласием, подвал завершает страницу и содержит служебные ссылки в соответствии с практикой веб-оформления.</w:t>
      </w:r>
    </w:p>
    <w:p w14:paraId="344FE6D2" w14:textId="77777777" w:rsidR="00391364" w:rsidRPr="00AE34CE" w:rsidRDefault="00391364" w:rsidP="001C03EA">
      <w:pPr>
        <w:pStyle w:val="a3"/>
        <w:spacing w:before="0" w:beforeAutospacing="0" w:after="0" w:afterAutospacing="0"/>
        <w:ind w:firstLine="709"/>
        <w:jc w:val="both"/>
      </w:pPr>
    </w:p>
    <w:p w14:paraId="6F2194BB" w14:textId="77777777" w:rsidR="007C5854" w:rsidRPr="00AE34C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7653BCDF" w14:textId="0F2825D9" w:rsidR="007C5854" w:rsidRPr="00AE34CE" w:rsidRDefault="007C5854" w:rsidP="007C5854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8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0581A96E" w14:textId="52FDEF91" w:rsidR="007C5854" w:rsidRP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7C5854">
        <w:rPr>
          <w:rFonts w:cs="Times New Roman"/>
          <w:sz w:val="24"/>
          <w:szCs w:val="24"/>
        </w:rPr>
        <w:t xml:space="preserve">Использование </w:t>
      </w:r>
      <w:proofErr w:type="spellStart"/>
      <w:r w:rsidRPr="007C5854">
        <w:rPr>
          <w:rFonts w:cs="Times New Roman"/>
          <w:sz w:val="24"/>
          <w:szCs w:val="24"/>
        </w:rPr>
        <w:t>fetch</w:t>
      </w:r>
      <w:proofErr w:type="spellEnd"/>
      <w:r w:rsidRPr="007C5854">
        <w:rPr>
          <w:rFonts w:cs="Times New Roman"/>
          <w:sz w:val="24"/>
          <w:szCs w:val="24"/>
        </w:rPr>
        <w:t>-запросов для обновления данных без перезагрузки страницы.</w:t>
      </w:r>
      <w:r>
        <w:rPr>
          <w:rFonts w:cs="Times New Roman"/>
          <w:sz w:val="24"/>
          <w:szCs w:val="24"/>
        </w:rPr>
        <w:t xml:space="preserve"> </w:t>
      </w:r>
      <w:r w:rsidRPr="00AE34CE">
        <w:rPr>
          <w:rFonts w:cs="Times New Roman"/>
          <w:color w:val="000000"/>
          <w:sz w:val="24"/>
          <w:szCs w:val="24"/>
        </w:rPr>
        <w:t>Оформление отчетной документации.</w:t>
      </w:r>
    </w:p>
    <w:p w14:paraId="48359785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b/>
          <w:bCs/>
          <w:sz w:val="24"/>
          <w:szCs w:val="24"/>
        </w:rPr>
        <w:t>Цель работы:</w:t>
      </w:r>
      <w:r w:rsidRPr="00353670">
        <w:rPr>
          <w:rFonts w:cs="Times New Roman"/>
          <w:sz w:val="24"/>
          <w:szCs w:val="24"/>
        </w:rPr>
        <w:t xml:space="preserve"> внедрить отправку запросов </w:t>
      </w:r>
      <w:proofErr w:type="spellStart"/>
      <w:r w:rsidRPr="00353670">
        <w:rPr>
          <w:rFonts w:cs="Times New Roman"/>
          <w:sz w:val="24"/>
          <w:szCs w:val="24"/>
        </w:rPr>
        <w:t>fetch</w:t>
      </w:r>
      <w:proofErr w:type="spellEnd"/>
      <w:r w:rsidRPr="00353670">
        <w:rPr>
          <w:rFonts w:cs="Times New Roman"/>
          <w:sz w:val="24"/>
          <w:szCs w:val="24"/>
        </w:rPr>
        <w:t xml:space="preserve"> и обработку ответов JSON/</w:t>
      </w:r>
      <w:proofErr w:type="spellStart"/>
      <w:r w:rsidRPr="00353670">
        <w:rPr>
          <w:rFonts w:cs="Times New Roman"/>
          <w:sz w:val="24"/>
          <w:szCs w:val="24"/>
        </w:rPr>
        <w:t>FormData</w:t>
      </w:r>
      <w:proofErr w:type="spellEnd"/>
      <w:r w:rsidRPr="00353670">
        <w:rPr>
          <w:rFonts w:cs="Times New Roman"/>
          <w:sz w:val="24"/>
          <w:szCs w:val="24"/>
        </w:rPr>
        <w:t xml:space="preserve"> без перезагрузки страницы.</w:t>
      </w:r>
    </w:p>
    <w:p w14:paraId="6F60C60B" w14:textId="77777777" w:rsidR="007C5854" w:rsidRPr="00E748BE" w:rsidRDefault="007C5854" w:rsidP="007C5854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596E6029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Реализация выполнена на уровне представления, клиентских скриптов и контроллеров с возвратом JSON. В «Views/Shared/_Layout.cshtml» подключены клиентские модули «~/</w:t>
      </w:r>
      <w:proofErr w:type="spellStart"/>
      <w:r w:rsidRPr="00353670">
        <w:rPr>
          <w:rFonts w:cs="Times New Roman"/>
          <w:sz w:val="24"/>
          <w:szCs w:val="24"/>
        </w:rPr>
        <w:t>js</w:t>
      </w:r>
      <w:proofErr w:type="spellEnd"/>
      <w:r w:rsidRPr="00353670">
        <w:rPr>
          <w:rFonts w:cs="Times New Roman"/>
          <w:sz w:val="24"/>
          <w:szCs w:val="24"/>
        </w:rPr>
        <w:t>/fetch-helpers.js» и «~/</w:t>
      </w:r>
      <w:proofErr w:type="spellStart"/>
      <w:r w:rsidRPr="00353670">
        <w:rPr>
          <w:rFonts w:cs="Times New Roman"/>
          <w:sz w:val="24"/>
          <w:szCs w:val="24"/>
        </w:rPr>
        <w:t>js</w:t>
      </w:r>
      <w:proofErr w:type="spellEnd"/>
      <w:r w:rsidRPr="00353670">
        <w:rPr>
          <w:rFonts w:cs="Times New Roman"/>
          <w:sz w:val="24"/>
          <w:szCs w:val="24"/>
        </w:rPr>
        <w:t>/app-interactions.js» перед «~/</w:t>
      </w:r>
      <w:proofErr w:type="spellStart"/>
      <w:r w:rsidRPr="00353670">
        <w:rPr>
          <w:rFonts w:cs="Times New Roman"/>
          <w:sz w:val="24"/>
          <w:szCs w:val="24"/>
        </w:rPr>
        <w:t>js</w:t>
      </w:r>
      <w:proofErr w:type="spellEnd"/>
      <w:r w:rsidRPr="00353670">
        <w:rPr>
          <w:rFonts w:cs="Times New Roman"/>
          <w:sz w:val="24"/>
          <w:szCs w:val="24"/>
        </w:rPr>
        <w:t>/site.js», чтобы обеспечить доступность хелперов для всех страниц и модальных окон. Представление содержит формы входа и регистрации, а также форму «Написать сообщение» в «Views/Home/Index.cshtml», где отправка перехватывается на клиенте и уходит в контроллеры без перезагрузки страницы.</w:t>
      </w:r>
    </w:p>
    <w:p w14:paraId="7A6BFA61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Клиентская часть построена вокруг двух узлов:</w:t>
      </w:r>
    </w:p>
    <w:p w14:paraId="1B715440" w14:textId="77777777" w:rsidR="00353670" w:rsidRPr="00353670" w:rsidRDefault="00353670" w:rsidP="00353670">
      <w:pPr>
        <w:numPr>
          <w:ilvl w:val="0"/>
          <w:numId w:val="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«</w:t>
      </w:r>
      <w:proofErr w:type="spellStart"/>
      <w:r w:rsidRPr="00353670">
        <w:rPr>
          <w:rFonts w:cs="Times New Roman"/>
          <w:sz w:val="24"/>
          <w:szCs w:val="24"/>
        </w:rPr>
        <w:t>wwwroot</w:t>
      </w:r>
      <w:proofErr w:type="spellEnd"/>
      <w:r w:rsidRPr="00353670">
        <w:rPr>
          <w:rFonts w:cs="Times New Roman"/>
          <w:sz w:val="24"/>
          <w:szCs w:val="24"/>
        </w:rPr>
        <w:t>/</w:t>
      </w:r>
      <w:proofErr w:type="spellStart"/>
      <w:r w:rsidRPr="00353670">
        <w:rPr>
          <w:rFonts w:cs="Times New Roman"/>
          <w:sz w:val="24"/>
          <w:szCs w:val="24"/>
        </w:rPr>
        <w:t>js</w:t>
      </w:r>
      <w:proofErr w:type="spellEnd"/>
      <w:r w:rsidRPr="00353670">
        <w:rPr>
          <w:rFonts w:cs="Times New Roman"/>
          <w:sz w:val="24"/>
          <w:szCs w:val="24"/>
        </w:rPr>
        <w:t xml:space="preserve">/fetch-helpers.js» — универсальные хелперы: получение </w:t>
      </w:r>
      <w:proofErr w:type="spellStart"/>
      <w:r w:rsidRPr="00353670">
        <w:rPr>
          <w:rFonts w:cs="Times New Roman"/>
          <w:sz w:val="24"/>
          <w:szCs w:val="24"/>
        </w:rPr>
        <w:t>антифрод</w:t>
      </w:r>
      <w:proofErr w:type="spellEnd"/>
      <w:r w:rsidRPr="00353670">
        <w:rPr>
          <w:rFonts w:cs="Times New Roman"/>
          <w:sz w:val="24"/>
          <w:szCs w:val="24"/>
        </w:rPr>
        <w:t xml:space="preserve">-токена из скрытого поля формы, единая функция </w:t>
      </w:r>
      <w:proofErr w:type="spellStart"/>
      <w:r w:rsidRPr="00353670">
        <w:rPr>
          <w:rFonts w:cs="Times New Roman"/>
          <w:sz w:val="24"/>
          <w:szCs w:val="24"/>
        </w:rPr>
        <w:t>fetch</w:t>
      </w:r>
      <w:proofErr w:type="spellEnd"/>
      <w:r w:rsidRPr="00353670">
        <w:rPr>
          <w:rFonts w:cs="Times New Roman"/>
          <w:sz w:val="24"/>
          <w:szCs w:val="24"/>
        </w:rPr>
        <w:t xml:space="preserve"> с обработкой ошибок и автоматическим выбором формата тела запроса (</w:t>
      </w:r>
      <w:proofErr w:type="spellStart"/>
      <w:r w:rsidRPr="00353670">
        <w:rPr>
          <w:rFonts w:cs="Times New Roman"/>
          <w:sz w:val="24"/>
          <w:szCs w:val="24"/>
        </w:rPr>
        <w:t>FormData</w:t>
      </w:r>
      <w:proofErr w:type="spellEnd"/>
      <w:r w:rsidRPr="00353670">
        <w:rPr>
          <w:rFonts w:cs="Times New Roman"/>
          <w:sz w:val="24"/>
          <w:szCs w:val="24"/>
        </w:rPr>
        <w:t xml:space="preserve"> для форм с файлами и для «классической» MVC-схемы, JSON — при явной сериализации). Здесь же инициализируется простая система уведомлений на основе </w:t>
      </w:r>
      <w:proofErr w:type="spellStart"/>
      <w:r w:rsidRPr="00353670">
        <w:rPr>
          <w:rFonts w:cs="Times New Roman"/>
          <w:sz w:val="24"/>
          <w:szCs w:val="24"/>
        </w:rPr>
        <w:t>Bootstrap-alert</w:t>
      </w:r>
      <w:proofErr w:type="spellEnd"/>
      <w:r w:rsidRPr="00353670">
        <w:rPr>
          <w:rFonts w:cs="Times New Roman"/>
          <w:sz w:val="24"/>
          <w:szCs w:val="24"/>
        </w:rPr>
        <w:t xml:space="preserve"> для фиксации результата вызовов.</w:t>
      </w:r>
    </w:p>
    <w:p w14:paraId="65B9DC36" w14:textId="77777777" w:rsidR="00353670" w:rsidRPr="00353670" w:rsidRDefault="00353670" w:rsidP="00353670">
      <w:pPr>
        <w:numPr>
          <w:ilvl w:val="0"/>
          <w:numId w:val="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«</w:t>
      </w:r>
      <w:proofErr w:type="spellStart"/>
      <w:r w:rsidRPr="00353670">
        <w:rPr>
          <w:rFonts w:cs="Times New Roman"/>
          <w:sz w:val="24"/>
          <w:szCs w:val="24"/>
        </w:rPr>
        <w:t>wwwroot</w:t>
      </w:r>
      <w:proofErr w:type="spellEnd"/>
      <w:r w:rsidRPr="00353670">
        <w:rPr>
          <w:rFonts w:cs="Times New Roman"/>
          <w:sz w:val="24"/>
          <w:szCs w:val="24"/>
        </w:rPr>
        <w:t>/</w:t>
      </w:r>
      <w:proofErr w:type="spellStart"/>
      <w:r w:rsidRPr="00353670">
        <w:rPr>
          <w:rFonts w:cs="Times New Roman"/>
          <w:sz w:val="24"/>
          <w:szCs w:val="24"/>
        </w:rPr>
        <w:t>js</w:t>
      </w:r>
      <w:proofErr w:type="spellEnd"/>
      <w:r w:rsidRPr="00353670">
        <w:rPr>
          <w:rFonts w:cs="Times New Roman"/>
          <w:sz w:val="24"/>
          <w:szCs w:val="24"/>
        </w:rPr>
        <w:t xml:space="preserve">/app-interactions.js» — прикладная логика страницы: навешивание </w:t>
      </w:r>
      <w:proofErr w:type="spellStart"/>
      <w:r w:rsidRPr="00353670">
        <w:rPr>
          <w:rFonts w:cs="Times New Roman"/>
          <w:sz w:val="24"/>
          <w:szCs w:val="24"/>
        </w:rPr>
        <w:t>ajax</w:t>
      </w:r>
      <w:proofErr w:type="spellEnd"/>
      <w:r w:rsidRPr="00353670">
        <w:rPr>
          <w:rFonts w:cs="Times New Roman"/>
          <w:sz w:val="24"/>
          <w:szCs w:val="24"/>
        </w:rPr>
        <w:t>-обработчика на форму «Написать сообщение» в «#</w:t>
      </w:r>
      <w:proofErr w:type="spellStart"/>
      <w:r w:rsidRPr="00353670">
        <w:rPr>
          <w:rFonts w:cs="Times New Roman"/>
          <w:sz w:val="24"/>
          <w:szCs w:val="24"/>
        </w:rPr>
        <w:t>message</w:t>
      </w:r>
      <w:proofErr w:type="spellEnd"/>
      <w:r w:rsidRPr="00353670">
        <w:rPr>
          <w:rFonts w:cs="Times New Roman"/>
          <w:sz w:val="24"/>
          <w:szCs w:val="24"/>
        </w:rPr>
        <w:t xml:space="preserve"> </w:t>
      </w:r>
      <w:proofErr w:type="spellStart"/>
      <w:r w:rsidRPr="00353670">
        <w:rPr>
          <w:rFonts w:cs="Times New Roman"/>
          <w:sz w:val="24"/>
          <w:szCs w:val="24"/>
        </w:rPr>
        <w:t>form</w:t>
      </w:r>
      <w:proofErr w:type="spellEnd"/>
      <w:r w:rsidRPr="00353670">
        <w:rPr>
          <w:rFonts w:cs="Times New Roman"/>
          <w:sz w:val="24"/>
          <w:szCs w:val="24"/>
        </w:rPr>
        <w:t>» и на формы модальных окон авторизации и регистрации («#</w:t>
      </w:r>
      <w:proofErr w:type="spellStart"/>
      <w:r w:rsidRPr="00353670">
        <w:rPr>
          <w:rFonts w:cs="Times New Roman"/>
          <w:sz w:val="24"/>
          <w:szCs w:val="24"/>
        </w:rPr>
        <w:t>loginModal</w:t>
      </w:r>
      <w:proofErr w:type="spellEnd"/>
      <w:r w:rsidRPr="00353670">
        <w:rPr>
          <w:rFonts w:cs="Times New Roman"/>
          <w:sz w:val="24"/>
          <w:szCs w:val="24"/>
        </w:rPr>
        <w:t xml:space="preserve"> </w:t>
      </w:r>
      <w:proofErr w:type="spellStart"/>
      <w:r w:rsidRPr="00353670">
        <w:rPr>
          <w:rFonts w:cs="Times New Roman"/>
          <w:sz w:val="24"/>
          <w:szCs w:val="24"/>
        </w:rPr>
        <w:t>form</w:t>
      </w:r>
      <w:proofErr w:type="spellEnd"/>
      <w:r w:rsidRPr="00353670">
        <w:rPr>
          <w:rFonts w:cs="Times New Roman"/>
          <w:sz w:val="24"/>
          <w:szCs w:val="24"/>
        </w:rPr>
        <w:t>», «#</w:t>
      </w:r>
      <w:proofErr w:type="spellStart"/>
      <w:r w:rsidRPr="00353670">
        <w:rPr>
          <w:rFonts w:cs="Times New Roman"/>
          <w:sz w:val="24"/>
          <w:szCs w:val="24"/>
        </w:rPr>
        <w:t>registerModal</w:t>
      </w:r>
      <w:proofErr w:type="spellEnd"/>
      <w:r w:rsidRPr="00353670">
        <w:rPr>
          <w:rFonts w:cs="Times New Roman"/>
          <w:sz w:val="24"/>
          <w:szCs w:val="24"/>
        </w:rPr>
        <w:t xml:space="preserve"> </w:t>
      </w:r>
      <w:proofErr w:type="spellStart"/>
      <w:r w:rsidRPr="00353670">
        <w:rPr>
          <w:rFonts w:cs="Times New Roman"/>
          <w:sz w:val="24"/>
          <w:szCs w:val="24"/>
        </w:rPr>
        <w:t>form</w:t>
      </w:r>
      <w:proofErr w:type="spellEnd"/>
      <w:r w:rsidRPr="00353670">
        <w:rPr>
          <w:rFonts w:cs="Times New Roman"/>
          <w:sz w:val="24"/>
          <w:szCs w:val="24"/>
        </w:rPr>
        <w:t>»), а также динамическая загрузка блока каталога «Популярно сейчас» с GET-запросом к «/</w:t>
      </w:r>
      <w:proofErr w:type="spellStart"/>
      <w:r w:rsidRPr="00353670">
        <w:rPr>
          <w:rFonts w:cs="Times New Roman"/>
          <w:sz w:val="24"/>
          <w:szCs w:val="24"/>
        </w:rPr>
        <w:t>Catalog</w:t>
      </w:r>
      <w:proofErr w:type="spellEnd"/>
      <w:r w:rsidRPr="00353670">
        <w:rPr>
          <w:rFonts w:cs="Times New Roman"/>
          <w:sz w:val="24"/>
          <w:szCs w:val="24"/>
        </w:rPr>
        <w:t>/</w:t>
      </w:r>
      <w:proofErr w:type="spellStart"/>
      <w:r w:rsidRPr="00353670">
        <w:rPr>
          <w:rFonts w:cs="Times New Roman"/>
          <w:sz w:val="24"/>
          <w:szCs w:val="24"/>
        </w:rPr>
        <w:t>Popular</w:t>
      </w:r>
      <w:proofErr w:type="spellEnd"/>
      <w:r w:rsidRPr="00353670">
        <w:rPr>
          <w:rFonts w:cs="Times New Roman"/>
          <w:sz w:val="24"/>
          <w:szCs w:val="24"/>
        </w:rPr>
        <w:t>». При успешном ответе формы очищаются и снимается класс валидации; при ошибке показывается уведомление с текстом из JSON.</w:t>
      </w:r>
    </w:p>
    <w:p w14:paraId="2641EFF7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Связь представлений и действий контроллеров организована следующим образом. «</w:t>
      </w:r>
      <w:proofErr w:type="spellStart"/>
      <w:r w:rsidRPr="00353670">
        <w:rPr>
          <w:rFonts w:cs="Times New Roman"/>
          <w:sz w:val="24"/>
          <w:szCs w:val="24"/>
        </w:rPr>
        <w:t>ContactController.Send</w:t>
      </w:r>
      <w:proofErr w:type="spellEnd"/>
      <w:r w:rsidRPr="00353670">
        <w:rPr>
          <w:rFonts w:cs="Times New Roman"/>
          <w:sz w:val="24"/>
          <w:szCs w:val="24"/>
        </w:rPr>
        <w:t xml:space="preserve"> (POST)» принимает данные формы «Написать сообщение» и возвращает JSON с идентификатором созданной заявки; валидация обязательных полей выполняется на сервере независимо от </w:t>
      </w:r>
      <w:proofErr w:type="spellStart"/>
      <w:r w:rsidRPr="00353670">
        <w:rPr>
          <w:rFonts w:cs="Times New Roman"/>
          <w:sz w:val="24"/>
          <w:szCs w:val="24"/>
        </w:rPr>
        <w:t>фронтенда</w:t>
      </w:r>
      <w:proofErr w:type="spellEnd"/>
      <w:r w:rsidRPr="00353670">
        <w:rPr>
          <w:rFonts w:cs="Times New Roman"/>
          <w:sz w:val="24"/>
          <w:szCs w:val="24"/>
        </w:rPr>
        <w:t>. «</w:t>
      </w:r>
      <w:proofErr w:type="spellStart"/>
      <w:r w:rsidRPr="00353670">
        <w:rPr>
          <w:rFonts w:cs="Times New Roman"/>
          <w:sz w:val="24"/>
          <w:szCs w:val="24"/>
        </w:rPr>
        <w:t>AccountController.Login</w:t>
      </w:r>
      <w:proofErr w:type="spellEnd"/>
      <w:r w:rsidRPr="00353670">
        <w:rPr>
          <w:rFonts w:cs="Times New Roman"/>
          <w:sz w:val="24"/>
          <w:szCs w:val="24"/>
        </w:rPr>
        <w:t xml:space="preserve"> (POST)» и </w:t>
      </w:r>
      <w:r w:rsidRPr="00353670">
        <w:rPr>
          <w:rFonts w:cs="Times New Roman"/>
          <w:sz w:val="24"/>
          <w:szCs w:val="24"/>
        </w:rPr>
        <w:lastRenderedPageBreak/>
        <w:t>«</w:t>
      </w:r>
      <w:proofErr w:type="spellStart"/>
      <w:r w:rsidRPr="00353670">
        <w:rPr>
          <w:rFonts w:cs="Times New Roman"/>
          <w:sz w:val="24"/>
          <w:szCs w:val="24"/>
        </w:rPr>
        <w:t>AccountController.Register</w:t>
      </w:r>
      <w:proofErr w:type="spellEnd"/>
      <w:r w:rsidRPr="00353670">
        <w:rPr>
          <w:rFonts w:cs="Times New Roman"/>
          <w:sz w:val="24"/>
          <w:szCs w:val="24"/>
        </w:rPr>
        <w:t xml:space="preserve"> (POST)» обрабатывают соответствующие модальные формы и возвращают компактные JSON-ответы, достаточные для обновления клиентского состояния. «</w:t>
      </w:r>
      <w:proofErr w:type="spellStart"/>
      <w:r w:rsidRPr="00353670">
        <w:rPr>
          <w:rFonts w:cs="Times New Roman"/>
          <w:sz w:val="24"/>
          <w:szCs w:val="24"/>
        </w:rPr>
        <w:t>CatalogController.Popular</w:t>
      </w:r>
      <w:proofErr w:type="spellEnd"/>
      <w:r w:rsidRPr="00353670">
        <w:rPr>
          <w:rFonts w:cs="Times New Roman"/>
          <w:sz w:val="24"/>
          <w:szCs w:val="24"/>
        </w:rPr>
        <w:t xml:space="preserve"> (GET)» отдаёт список карточек каталога; клиентский код в «app-interactions.js» формирует HTML-разметку карточек и вставляет её в «#</w:t>
      </w:r>
      <w:proofErr w:type="spellStart"/>
      <w:proofErr w:type="gramStart"/>
      <w:r w:rsidRPr="00353670">
        <w:rPr>
          <w:rFonts w:cs="Times New Roman"/>
          <w:sz w:val="24"/>
          <w:szCs w:val="24"/>
        </w:rPr>
        <w:t>catalog</w:t>
      </w:r>
      <w:proofErr w:type="spellEnd"/>
      <w:r w:rsidRPr="00353670">
        <w:rPr>
          <w:rFonts w:cs="Times New Roman"/>
          <w:sz w:val="24"/>
          <w:szCs w:val="24"/>
        </w:rPr>
        <w:t xml:space="preserve"> .</w:t>
      </w:r>
      <w:proofErr w:type="spellStart"/>
      <w:r w:rsidRPr="00353670">
        <w:rPr>
          <w:rFonts w:cs="Times New Roman"/>
          <w:sz w:val="24"/>
          <w:szCs w:val="24"/>
        </w:rPr>
        <w:t>row</w:t>
      </w:r>
      <w:proofErr w:type="spellEnd"/>
      <w:proofErr w:type="gramEnd"/>
      <w:r w:rsidRPr="00353670">
        <w:rPr>
          <w:rFonts w:cs="Times New Roman"/>
          <w:sz w:val="24"/>
          <w:szCs w:val="24"/>
        </w:rPr>
        <w:t>».</w:t>
      </w:r>
    </w:p>
    <w:p w14:paraId="4A22F917" w14:textId="52551B47" w:rsid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На уровне архитектуры контроллеры MVC остаются тонкими и подготовлены для подключения сервисного слоя. Предполагается, что в следующем шаге «Home/Contact/</w:t>
      </w:r>
      <w:proofErr w:type="spellStart"/>
      <w:r w:rsidRPr="00353670">
        <w:rPr>
          <w:rFonts w:cs="Times New Roman"/>
          <w:sz w:val="24"/>
          <w:szCs w:val="24"/>
        </w:rPr>
        <w:t>Account</w:t>
      </w:r>
      <w:proofErr w:type="spellEnd"/>
      <w:r w:rsidRPr="00353670">
        <w:rPr>
          <w:rFonts w:cs="Times New Roman"/>
          <w:sz w:val="24"/>
          <w:szCs w:val="24"/>
        </w:rPr>
        <w:t>/</w:t>
      </w:r>
      <w:proofErr w:type="spellStart"/>
      <w:r w:rsidRPr="00353670">
        <w:rPr>
          <w:rFonts w:cs="Times New Roman"/>
          <w:sz w:val="24"/>
          <w:szCs w:val="24"/>
        </w:rPr>
        <w:t>Catalog</w:t>
      </w:r>
      <w:proofErr w:type="spellEnd"/>
      <w:r w:rsidRPr="00353670">
        <w:rPr>
          <w:rFonts w:cs="Times New Roman"/>
          <w:sz w:val="24"/>
          <w:szCs w:val="24"/>
        </w:rPr>
        <w:t xml:space="preserve">» будут делегировать бизнес-логику в «Service», где далее обращения к данным будут маршрутизироваться в «DAL», а контракты/сущности определены в «Domain». В текущей теме сервисы и хранилище не задействованы; возвраты JSON имитируют целевые структуры ответов, чтобы зафиксировать стабильный </w:t>
      </w:r>
      <w:proofErr w:type="spellStart"/>
      <w:r w:rsidRPr="00353670">
        <w:rPr>
          <w:rFonts w:cs="Times New Roman"/>
          <w:sz w:val="24"/>
          <w:szCs w:val="24"/>
        </w:rPr>
        <w:t>фронтенд</w:t>
      </w:r>
      <w:proofErr w:type="spellEnd"/>
      <w:r w:rsidRPr="00353670">
        <w:rPr>
          <w:rFonts w:cs="Times New Roman"/>
          <w:sz w:val="24"/>
          <w:szCs w:val="24"/>
        </w:rPr>
        <w:t>-контракт.</w:t>
      </w:r>
    </w:p>
    <w:p w14:paraId="6945F9BB" w14:textId="1A2EAB00" w:rsidR="00353670" w:rsidRPr="00353670" w:rsidRDefault="00353670" w:rsidP="00353670">
      <w:pPr>
        <w:pStyle w:val="aa"/>
      </w:pPr>
      <w:r w:rsidRPr="00353670">
        <w:rPr>
          <w:noProof/>
        </w:rPr>
        <w:drawing>
          <wp:inline distT="0" distB="0" distL="0" distR="0" wp14:anchorId="2B8801D1" wp14:editId="590E07D1">
            <wp:extent cx="5228977" cy="49425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6272" cy="4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670">
        <w:br/>
        <w:t xml:space="preserve">Рисунок </w:t>
      </w:r>
      <w:r>
        <w:t>27</w:t>
      </w:r>
      <w:r w:rsidRPr="00353670">
        <w:t xml:space="preserve"> — подключение клиентских модулей в макете</w:t>
      </w:r>
    </w:p>
    <w:p w14:paraId="3F0D09C3" w14:textId="77777777" w:rsid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 xml:space="preserve">Подключение скриптов в макете обеспечивает единообразную инициализацию </w:t>
      </w:r>
      <w:proofErr w:type="spellStart"/>
      <w:r w:rsidRPr="00353670">
        <w:rPr>
          <w:rFonts w:cs="Times New Roman"/>
          <w:sz w:val="24"/>
          <w:szCs w:val="24"/>
        </w:rPr>
        <w:t>ajax</w:t>
      </w:r>
      <w:proofErr w:type="spellEnd"/>
      <w:r w:rsidRPr="00353670">
        <w:rPr>
          <w:rFonts w:cs="Times New Roman"/>
          <w:sz w:val="24"/>
          <w:szCs w:val="24"/>
        </w:rPr>
        <w:t xml:space="preserve">-поведения форм и динамических секций на всех страницах, включая модальные окна, которые </w:t>
      </w:r>
      <w:proofErr w:type="spellStart"/>
      <w:r w:rsidRPr="00353670">
        <w:rPr>
          <w:rFonts w:cs="Times New Roman"/>
          <w:sz w:val="24"/>
          <w:szCs w:val="24"/>
        </w:rPr>
        <w:t>рендерятся</w:t>
      </w:r>
      <w:proofErr w:type="spellEnd"/>
      <w:r w:rsidRPr="00353670">
        <w:rPr>
          <w:rFonts w:cs="Times New Roman"/>
          <w:sz w:val="24"/>
          <w:szCs w:val="24"/>
        </w:rPr>
        <w:t xml:space="preserve"> внизу макета и доступны после загрузки DOM.</w:t>
      </w:r>
    </w:p>
    <w:p w14:paraId="0CBDA2E2" w14:textId="723C508F" w:rsidR="00353670" w:rsidRPr="00353670" w:rsidRDefault="00353670" w:rsidP="00353670">
      <w:pPr>
        <w:pStyle w:val="aa"/>
        <w:rPr>
          <w:rFonts w:cs="Times New Roman"/>
          <w:szCs w:val="24"/>
        </w:rPr>
      </w:pPr>
      <w:r w:rsidRPr="00353670">
        <w:rPr>
          <w:noProof/>
        </w:rPr>
        <w:drawing>
          <wp:inline distT="0" distB="0" distL="0" distR="0" wp14:anchorId="4E941563" wp14:editId="2369CB5C">
            <wp:extent cx="4897465" cy="24009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3936" cy="24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FA5D" w14:textId="03AE47B6" w:rsidR="00353670" w:rsidRPr="00353670" w:rsidRDefault="00353670" w:rsidP="00353670">
      <w:pPr>
        <w:pStyle w:val="aa"/>
      </w:pPr>
      <w:r w:rsidRPr="00353670">
        <w:t xml:space="preserve">Рисунок </w:t>
      </w:r>
      <w:r>
        <w:t>28</w:t>
      </w:r>
      <w:r w:rsidRPr="00353670">
        <w:t xml:space="preserve"> — навешивание </w:t>
      </w:r>
      <w:proofErr w:type="spellStart"/>
      <w:r w:rsidRPr="00353670">
        <w:t>ajax</w:t>
      </w:r>
      <w:proofErr w:type="spellEnd"/>
      <w:r w:rsidRPr="00353670">
        <w:t>-обработчиков на формы</w:t>
      </w:r>
    </w:p>
    <w:p w14:paraId="3C287436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>Динамическая секция каталога «Популярно сейчас» получает содержимое через «</w:t>
      </w:r>
      <w:proofErr w:type="spellStart"/>
      <w:r w:rsidRPr="00353670">
        <w:rPr>
          <w:rFonts w:cs="Times New Roman"/>
          <w:sz w:val="24"/>
          <w:szCs w:val="24"/>
        </w:rPr>
        <w:t>CatalogController.Popular</w:t>
      </w:r>
      <w:proofErr w:type="spellEnd"/>
      <w:r w:rsidRPr="00353670">
        <w:rPr>
          <w:rFonts w:cs="Times New Roman"/>
          <w:sz w:val="24"/>
          <w:szCs w:val="24"/>
        </w:rPr>
        <w:t xml:space="preserve"> (GET)». Клиентский код после получения JSON строит карточки на стороне браузера и вставляет их внутрь «#</w:t>
      </w:r>
      <w:proofErr w:type="spellStart"/>
      <w:proofErr w:type="gramStart"/>
      <w:r w:rsidRPr="00353670">
        <w:rPr>
          <w:rFonts w:cs="Times New Roman"/>
          <w:sz w:val="24"/>
          <w:szCs w:val="24"/>
        </w:rPr>
        <w:t>catalog</w:t>
      </w:r>
      <w:proofErr w:type="spellEnd"/>
      <w:r w:rsidRPr="00353670">
        <w:rPr>
          <w:rFonts w:cs="Times New Roman"/>
          <w:sz w:val="24"/>
          <w:szCs w:val="24"/>
        </w:rPr>
        <w:t xml:space="preserve"> .</w:t>
      </w:r>
      <w:proofErr w:type="spellStart"/>
      <w:r w:rsidRPr="00353670">
        <w:rPr>
          <w:rFonts w:cs="Times New Roman"/>
          <w:sz w:val="24"/>
          <w:szCs w:val="24"/>
        </w:rPr>
        <w:t>row</w:t>
      </w:r>
      <w:proofErr w:type="spellEnd"/>
      <w:proofErr w:type="gramEnd"/>
      <w:r w:rsidRPr="00353670">
        <w:rPr>
          <w:rFonts w:cs="Times New Roman"/>
          <w:sz w:val="24"/>
          <w:szCs w:val="24"/>
        </w:rPr>
        <w:t>», заменяя заглушку-</w:t>
      </w:r>
      <w:proofErr w:type="spellStart"/>
      <w:r w:rsidRPr="00353670">
        <w:rPr>
          <w:rFonts w:cs="Times New Roman"/>
          <w:sz w:val="24"/>
          <w:szCs w:val="24"/>
        </w:rPr>
        <w:t>лоадер</w:t>
      </w:r>
      <w:proofErr w:type="spellEnd"/>
      <w:r w:rsidRPr="00353670">
        <w:rPr>
          <w:rFonts w:cs="Times New Roman"/>
          <w:sz w:val="24"/>
          <w:szCs w:val="24"/>
        </w:rPr>
        <w:t>.</w:t>
      </w:r>
    </w:p>
    <w:p w14:paraId="76FF1ED2" w14:textId="082ADD4C" w:rsidR="00353670" w:rsidRPr="00353670" w:rsidRDefault="006A0061" w:rsidP="006A0061">
      <w:pPr>
        <w:pStyle w:val="aa"/>
      </w:pPr>
      <w:r w:rsidRPr="006A0061">
        <w:rPr>
          <w:noProof/>
        </w:rPr>
        <w:drawing>
          <wp:inline distT="0" distB="0" distL="0" distR="0" wp14:anchorId="30E4A65F" wp14:editId="14E3FA7B">
            <wp:extent cx="4655540" cy="1099882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6412" cy="11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670" w:rsidRPr="00353670">
        <w:br/>
        <w:t xml:space="preserve">Рисунок </w:t>
      </w:r>
      <w:r>
        <w:t>29</w:t>
      </w:r>
      <w:r w:rsidR="00353670" w:rsidRPr="00353670">
        <w:t xml:space="preserve"> — загрузка каталога через </w:t>
      </w:r>
      <w:proofErr w:type="spellStart"/>
      <w:r w:rsidR="00353670" w:rsidRPr="00353670">
        <w:t>fetch</w:t>
      </w:r>
      <w:proofErr w:type="spellEnd"/>
      <w:r w:rsidR="00353670" w:rsidRPr="00353670">
        <w:t xml:space="preserve"> без перезагрузки страницы</w:t>
      </w:r>
    </w:p>
    <w:p w14:paraId="344E4B03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t xml:space="preserve">Для формы «Написать сообщение» используется отправка как </w:t>
      </w:r>
      <w:proofErr w:type="spellStart"/>
      <w:r w:rsidRPr="00353670">
        <w:rPr>
          <w:rFonts w:cs="Times New Roman"/>
          <w:sz w:val="24"/>
          <w:szCs w:val="24"/>
        </w:rPr>
        <w:t>FormData</w:t>
      </w:r>
      <w:proofErr w:type="spellEnd"/>
      <w:r w:rsidRPr="00353670">
        <w:rPr>
          <w:rFonts w:cs="Times New Roman"/>
          <w:sz w:val="24"/>
          <w:szCs w:val="24"/>
        </w:rPr>
        <w:t>, что совместимо с «</w:t>
      </w:r>
      <w:proofErr w:type="spellStart"/>
      <w:r w:rsidRPr="00353670">
        <w:rPr>
          <w:rFonts w:cs="Times New Roman"/>
          <w:sz w:val="24"/>
          <w:szCs w:val="24"/>
        </w:rPr>
        <w:t>ValidateAntiForgeryToken</w:t>
      </w:r>
      <w:proofErr w:type="spellEnd"/>
      <w:r w:rsidRPr="00353670">
        <w:rPr>
          <w:rFonts w:cs="Times New Roman"/>
          <w:sz w:val="24"/>
          <w:szCs w:val="24"/>
        </w:rPr>
        <w:t>», поскольку токен остаётся в скрытом поле формы и корректно обрабатывается сервером. Серверная проверка обязательных полей выполняется в действии контроллера, ответ возвращается в JSON-формате и обрабатывается на клиенте с показом уведомления.</w:t>
      </w:r>
    </w:p>
    <w:p w14:paraId="3AA07B25" w14:textId="65F4A4C0" w:rsidR="00353670" w:rsidRPr="00353670" w:rsidRDefault="006A0061" w:rsidP="006A0061">
      <w:pPr>
        <w:pStyle w:val="aa"/>
      </w:pPr>
      <w:r w:rsidRPr="006A0061">
        <w:rPr>
          <w:noProof/>
        </w:rPr>
        <w:drawing>
          <wp:inline distT="0" distB="0" distL="0" distR="0" wp14:anchorId="4570C3B7" wp14:editId="2E13B1C4">
            <wp:extent cx="1914041" cy="54430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4118" cy="54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670" w:rsidRPr="00353670">
        <w:br/>
        <w:t xml:space="preserve">Рисунок </w:t>
      </w:r>
      <w:r>
        <w:t>30</w:t>
      </w:r>
      <w:r w:rsidR="00353670" w:rsidRPr="00353670">
        <w:t xml:space="preserve"> — отправка формы через </w:t>
      </w:r>
      <w:proofErr w:type="spellStart"/>
      <w:r w:rsidR="00353670" w:rsidRPr="00353670">
        <w:t>fetch</w:t>
      </w:r>
      <w:proofErr w:type="spellEnd"/>
      <w:r w:rsidR="00353670" w:rsidRPr="00353670">
        <w:t xml:space="preserve"> и обработка JSON-ответа</w:t>
      </w:r>
    </w:p>
    <w:p w14:paraId="39A1181A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sz w:val="24"/>
          <w:szCs w:val="24"/>
        </w:rPr>
        <w:lastRenderedPageBreak/>
        <w:t>На стороне контроллеров реализованы компактные действия: «</w:t>
      </w:r>
      <w:proofErr w:type="spellStart"/>
      <w:r w:rsidRPr="00353670">
        <w:rPr>
          <w:rFonts w:cs="Times New Roman"/>
          <w:sz w:val="24"/>
          <w:szCs w:val="24"/>
        </w:rPr>
        <w:t>ContactController.Send</w:t>
      </w:r>
      <w:proofErr w:type="spellEnd"/>
      <w:r w:rsidRPr="00353670">
        <w:rPr>
          <w:rFonts w:cs="Times New Roman"/>
          <w:sz w:val="24"/>
          <w:szCs w:val="24"/>
        </w:rPr>
        <w:t xml:space="preserve"> (POST)» валидирует «</w:t>
      </w:r>
      <w:proofErr w:type="spellStart"/>
      <w:r w:rsidRPr="00353670">
        <w:rPr>
          <w:rFonts w:cs="Times New Roman"/>
          <w:sz w:val="24"/>
          <w:szCs w:val="24"/>
        </w:rPr>
        <w:t>Email</w:t>
      </w:r>
      <w:proofErr w:type="spellEnd"/>
      <w:r w:rsidRPr="00353670">
        <w:rPr>
          <w:rFonts w:cs="Times New Roman"/>
          <w:sz w:val="24"/>
          <w:szCs w:val="24"/>
        </w:rPr>
        <w:t>» и «Message» и возвращает JSON с признаком «</w:t>
      </w:r>
      <w:proofErr w:type="spellStart"/>
      <w:r w:rsidRPr="00353670">
        <w:rPr>
          <w:rFonts w:cs="Times New Roman"/>
          <w:sz w:val="24"/>
          <w:szCs w:val="24"/>
        </w:rPr>
        <w:t>ok</w:t>
      </w:r>
      <w:proofErr w:type="spellEnd"/>
      <w:r w:rsidRPr="00353670">
        <w:rPr>
          <w:rFonts w:cs="Times New Roman"/>
          <w:sz w:val="24"/>
          <w:szCs w:val="24"/>
        </w:rPr>
        <w:t>» и идентификатором; «</w:t>
      </w:r>
      <w:proofErr w:type="spellStart"/>
      <w:r w:rsidRPr="00353670">
        <w:rPr>
          <w:rFonts w:cs="Times New Roman"/>
          <w:sz w:val="24"/>
          <w:szCs w:val="24"/>
        </w:rPr>
        <w:t>AccountController.Login</w:t>
      </w:r>
      <w:proofErr w:type="spellEnd"/>
      <w:r w:rsidRPr="00353670">
        <w:rPr>
          <w:rFonts w:cs="Times New Roman"/>
          <w:sz w:val="24"/>
          <w:szCs w:val="24"/>
        </w:rPr>
        <w:t xml:space="preserve"> (POST)» и «</w:t>
      </w:r>
      <w:proofErr w:type="spellStart"/>
      <w:r w:rsidRPr="00353670">
        <w:rPr>
          <w:rFonts w:cs="Times New Roman"/>
          <w:sz w:val="24"/>
          <w:szCs w:val="24"/>
        </w:rPr>
        <w:t>AccountController.Register</w:t>
      </w:r>
      <w:proofErr w:type="spellEnd"/>
      <w:r w:rsidRPr="00353670">
        <w:rPr>
          <w:rFonts w:cs="Times New Roman"/>
          <w:sz w:val="24"/>
          <w:szCs w:val="24"/>
        </w:rPr>
        <w:t xml:space="preserve"> (POST)» формируют минимальные JSON-ответы для обновления клиентского состояния; «</w:t>
      </w:r>
      <w:proofErr w:type="spellStart"/>
      <w:r w:rsidRPr="00353670">
        <w:rPr>
          <w:rFonts w:cs="Times New Roman"/>
          <w:sz w:val="24"/>
          <w:szCs w:val="24"/>
        </w:rPr>
        <w:t>CatalogController.Popular</w:t>
      </w:r>
      <w:proofErr w:type="spellEnd"/>
      <w:r w:rsidRPr="00353670">
        <w:rPr>
          <w:rFonts w:cs="Times New Roman"/>
          <w:sz w:val="24"/>
          <w:szCs w:val="24"/>
        </w:rPr>
        <w:t xml:space="preserve"> (GET)» возвращает коллекцию DTO с заголовком, ссылкой на изображение и минимальной ценой.</w:t>
      </w:r>
    </w:p>
    <w:p w14:paraId="2F0D4D96" w14:textId="34F6A164" w:rsidR="006A0061" w:rsidRDefault="006A0061" w:rsidP="006A0061">
      <w:pPr>
        <w:pStyle w:val="aa"/>
      </w:pPr>
      <w:r w:rsidRPr="006A0061">
        <w:rPr>
          <w:noProof/>
        </w:rPr>
        <w:drawing>
          <wp:inline distT="0" distB="0" distL="0" distR="0" wp14:anchorId="01193BD4" wp14:editId="136213E8">
            <wp:extent cx="4533254" cy="1639177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9978" cy="16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793B" w14:textId="068C84E8" w:rsidR="00353670" w:rsidRPr="00353670" w:rsidRDefault="00353670" w:rsidP="006A0061">
      <w:pPr>
        <w:pStyle w:val="aa"/>
      </w:pPr>
      <w:r w:rsidRPr="00353670">
        <w:t xml:space="preserve">Рисунок </w:t>
      </w:r>
      <w:r w:rsidR="006A0061">
        <w:t>31</w:t>
      </w:r>
      <w:r w:rsidRPr="00353670">
        <w:t xml:space="preserve"> — действия контроллеров с JSON-ответами</w:t>
      </w:r>
    </w:p>
    <w:p w14:paraId="3B09BD4D" w14:textId="77777777" w:rsidR="00353670" w:rsidRPr="00353670" w:rsidRDefault="00353670" w:rsidP="00353670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353670">
        <w:rPr>
          <w:rFonts w:cs="Times New Roman"/>
          <w:b/>
          <w:bCs/>
          <w:sz w:val="24"/>
          <w:szCs w:val="24"/>
        </w:rPr>
        <w:t>Вывод:</w:t>
      </w:r>
      <w:r w:rsidRPr="00353670">
        <w:rPr>
          <w:rFonts w:cs="Times New Roman"/>
          <w:sz w:val="24"/>
          <w:szCs w:val="24"/>
        </w:rPr>
        <w:t xml:space="preserve"> реализована отправка </w:t>
      </w:r>
      <w:proofErr w:type="spellStart"/>
      <w:r w:rsidRPr="00353670">
        <w:rPr>
          <w:rFonts w:cs="Times New Roman"/>
          <w:sz w:val="24"/>
          <w:szCs w:val="24"/>
        </w:rPr>
        <w:t>fetch</w:t>
      </w:r>
      <w:proofErr w:type="spellEnd"/>
      <w:r w:rsidRPr="00353670">
        <w:rPr>
          <w:rFonts w:cs="Times New Roman"/>
          <w:sz w:val="24"/>
          <w:szCs w:val="24"/>
        </w:rPr>
        <w:t>-запросов и обработка JSON-ответов; формы и динамический каталог обновляются без перезагрузки страницы, а контроллеры возвращают согласованные структуры данных для дальнейшего подключения сервисного слоя.</w:t>
      </w:r>
    </w:p>
    <w:p w14:paraId="7830C27C" w14:textId="77777777" w:rsidR="007C5854" w:rsidRPr="00AE34C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715A8A5B" w14:textId="5C5308E5" w:rsidR="007C5854" w:rsidRPr="00AE34CE" w:rsidRDefault="007C5854" w:rsidP="007C5854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10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397AB77A" w14:textId="6406D6FA" w:rsidR="007C5854" w:rsidRP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7C5854">
        <w:rPr>
          <w:rFonts w:cs="Times New Roman"/>
          <w:sz w:val="24"/>
          <w:szCs w:val="24"/>
        </w:rPr>
        <w:t xml:space="preserve">Создание адаптивного интерфейса с использованием </w:t>
      </w:r>
      <w:proofErr w:type="spellStart"/>
      <w:r w:rsidRPr="007C5854">
        <w:rPr>
          <w:rFonts w:cs="Times New Roman"/>
          <w:sz w:val="24"/>
          <w:szCs w:val="24"/>
        </w:rPr>
        <w:t>медиазапросов</w:t>
      </w:r>
      <w:proofErr w:type="spellEnd"/>
      <w:r w:rsidRPr="007C5854">
        <w:rPr>
          <w:rFonts w:cs="Times New Roman"/>
          <w:sz w:val="24"/>
          <w:szCs w:val="24"/>
        </w:rPr>
        <w:t xml:space="preserve"> CSS.</w:t>
      </w:r>
      <w:r>
        <w:rPr>
          <w:rFonts w:cs="Times New Roman"/>
          <w:sz w:val="24"/>
          <w:szCs w:val="24"/>
        </w:rPr>
        <w:t xml:space="preserve"> </w:t>
      </w:r>
      <w:r w:rsidRPr="00AE34CE">
        <w:rPr>
          <w:rFonts w:cs="Times New Roman"/>
          <w:color w:val="000000"/>
          <w:sz w:val="24"/>
          <w:szCs w:val="24"/>
        </w:rPr>
        <w:t>Оформление отчетной документации.</w:t>
      </w:r>
    </w:p>
    <w:p w14:paraId="731CD247" w14:textId="77777777" w:rsidR="00A83AAA" w:rsidRPr="00A83AAA" w:rsidRDefault="00A83AAA" w:rsidP="00A83AAA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b/>
          <w:bCs/>
          <w:sz w:val="24"/>
          <w:szCs w:val="24"/>
        </w:rPr>
        <w:t>Цель работы:</w:t>
      </w:r>
      <w:r w:rsidRPr="00A83AAA">
        <w:rPr>
          <w:rFonts w:cs="Times New Roman"/>
          <w:sz w:val="24"/>
          <w:szCs w:val="24"/>
        </w:rPr>
        <w:t xml:space="preserve"> внедрить адаптивное поведение разметки с использованием </w:t>
      </w:r>
      <w:proofErr w:type="spellStart"/>
      <w:r w:rsidRPr="00A83AAA">
        <w:rPr>
          <w:rFonts w:cs="Times New Roman"/>
          <w:sz w:val="24"/>
          <w:szCs w:val="24"/>
        </w:rPr>
        <w:t>медиазапросов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Bootstrap</w:t>
      </w:r>
      <w:proofErr w:type="spellEnd"/>
      <w:r w:rsidRPr="00A83AAA">
        <w:rPr>
          <w:rFonts w:cs="Times New Roman"/>
          <w:sz w:val="24"/>
          <w:szCs w:val="24"/>
        </w:rPr>
        <w:t xml:space="preserve"> и его </w:t>
      </w:r>
      <w:proofErr w:type="spellStart"/>
      <w:r w:rsidRPr="00A83AAA">
        <w:rPr>
          <w:rFonts w:cs="Times New Roman"/>
          <w:sz w:val="24"/>
          <w:szCs w:val="24"/>
        </w:rPr>
        <w:t>responsive</w:t>
      </w:r>
      <w:proofErr w:type="spellEnd"/>
      <w:r w:rsidRPr="00A83AAA">
        <w:rPr>
          <w:rFonts w:cs="Times New Roman"/>
          <w:sz w:val="24"/>
          <w:szCs w:val="24"/>
        </w:rPr>
        <w:t>-утилит без добавления собственных @media-правил.</w:t>
      </w:r>
    </w:p>
    <w:p w14:paraId="6C2ECDE9" w14:textId="76EF8B4A" w:rsidR="00F012E1" w:rsidRPr="00F012E1" w:rsidRDefault="007C5854" w:rsidP="00F012E1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092A75A4" w14:textId="77777777" w:rsidR="00A83AAA" w:rsidRPr="00A83AAA" w:rsidRDefault="00A83AAA" w:rsidP="00A83AAA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sz w:val="24"/>
          <w:szCs w:val="24"/>
        </w:rPr>
        <w:t xml:space="preserve">В «Views/Shared/_Layout.cshtml» активирована адаптивность через </w:t>
      </w:r>
      <w:proofErr w:type="spellStart"/>
      <w:r w:rsidRPr="00A83AAA">
        <w:rPr>
          <w:rFonts w:cs="Times New Roman"/>
          <w:sz w:val="24"/>
          <w:szCs w:val="24"/>
        </w:rPr>
        <w:t>метатег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viewport</w:t>
      </w:r>
      <w:proofErr w:type="spellEnd"/>
      <w:r w:rsidRPr="00A83AAA">
        <w:rPr>
          <w:rFonts w:cs="Times New Roman"/>
          <w:sz w:val="24"/>
          <w:szCs w:val="24"/>
        </w:rPr>
        <w:t xml:space="preserve"> и применены классы Bootstrap, которые переключают сетку и отступы по </w:t>
      </w:r>
      <w:proofErr w:type="spellStart"/>
      <w:r w:rsidRPr="00A83AAA">
        <w:rPr>
          <w:rFonts w:cs="Times New Roman"/>
          <w:sz w:val="24"/>
          <w:szCs w:val="24"/>
        </w:rPr>
        <w:t>брейкпоинтам</w:t>
      </w:r>
      <w:proofErr w:type="spellEnd"/>
      <w:r w:rsidRPr="00A83AAA">
        <w:rPr>
          <w:rFonts w:cs="Times New Roman"/>
          <w:sz w:val="24"/>
          <w:szCs w:val="24"/>
        </w:rPr>
        <w:t>. Для шапки использован «navbar navbar-expand-lg fixed-top», что даёт свертывание меню в диапазонах меньше «lg» и фиксирование навигации по верхнему краю окна. В секции HERO применены «</w:t>
      </w:r>
      <w:proofErr w:type="spellStart"/>
      <w:r w:rsidRPr="00A83AAA">
        <w:rPr>
          <w:rFonts w:cs="Times New Roman"/>
          <w:sz w:val="24"/>
          <w:szCs w:val="24"/>
        </w:rPr>
        <w:t>row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align-items-center</w:t>
      </w:r>
      <w:proofErr w:type="spellEnd"/>
      <w:r w:rsidRPr="00A83AAA">
        <w:rPr>
          <w:rFonts w:cs="Times New Roman"/>
          <w:sz w:val="24"/>
          <w:szCs w:val="24"/>
        </w:rPr>
        <w:t xml:space="preserve"> g-4» и колонки «col-lg-7» и «col-lg-5»: при ширине меньше «lg» колонки складываются в один столбец, на «lg» и выше — выстраиваются в два. Отступы «py-5 py-lg-6» увеличиваются с «lg». Блок изображения использует «</w:t>
      </w:r>
      <w:proofErr w:type="spellStart"/>
      <w:r w:rsidRPr="00A83AAA">
        <w:rPr>
          <w:rFonts w:cs="Times New Roman"/>
          <w:sz w:val="24"/>
          <w:szCs w:val="24"/>
        </w:rPr>
        <w:t>ratio</w:t>
      </w:r>
      <w:proofErr w:type="spellEnd"/>
      <w:r w:rsidRPr="00A83AAA">
        <w:rPr>
          <w:rFonts w:cs="Times New Roman"/>
          <w:sz w:val="24"/>
          <w:szCs w:val="24"/>
        </w:rPr>
        <w:t xml:space="preserve"> ratio-4x3» для сохранения пропорций на любых ширинах.</w:t>
      </w:r>
    </w:p>
    <w:p w14:paraId="3CEFC309" w14:textId="32290885" w:rsidR="00A83AAA" w:rsidRPr="00A83AAA" w:rsidRDefault="00A83AAA" w:rsidP="00A83AAA">
      <w:pPr>
        <w:pStyle w:val="aa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510F9CD" wp14:editId="7F4ACE77">
            <wp:extent cx="1836929" cy="185204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8995" cy="18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AAA">
        <w:rPr>
          <w:rFonts w:cs="Times New Roman"/>
          <w:szCs w:val="24"/>
        </w:rPr>
        <w:br/>
        <w:t xml:space="preserve">Рисунок </w:t>
      </w:r>
      <w:r>
        <w:rPr>
          <w:rFonts w:cs="Times New Roman"/>
          <w:szCs w:val="24"/>
        </w:rPr>
        <w:t>32</w:t>
      </w:r>
      <w:r w:rsidRPr="00A83AAA">
        <w:rPr>
          <w:rFonts w:cs="Times New Roman"/>
          <w:szCs w:val="24"/>
        </w:rPr>
        <w:t xml:space="preserve"> — </w:t>
      </w:r>
      <w:proofErr w:type="spellStart"/>
      <w:r w:rsidRPr="00A83AAA">
        <w:rPr>
          <w:rFonts w:cs="Times New Roman"/>
          <w:szCs w:val="24"/>
        </w:rPr>
        <w:t>Брейкпоинты</w:t>
      </w:r>
      <w:proofErr w:type="spellEnd"/>
      <w:r w:rsidRPr="00A83AAA">
        <w:rPr>
          <w:rFonts w:cs="Times New Roman"/>
          <w:szCs w:val="24"/>
        </w:rPr>
        <w:t xml:space="preserve"> </w:t>
      </w:r>
      <w:proofErr w:type="spellStart"/>
      <w:r w:rsidRPr="00A83AAA">
        <w:rPr>
          <w:rFonts w:cs="Times New Roman"/>
          <w:szCs w:val="24"/>
        </w:rPr>
        <w:t>Bootstrap</w:t>
      </w:r>
      <w:proofErr w:type="spellEnd"/>
    </w:p>
    <w:p w14:paraId="5519FB6C" w14:textId="77777777" w:rsidR="00A83AAA" w:rsidRPr="00A83AAA" w:rsidRDefault="00A83AAA" w:rsidP="00A83AAA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sz w:val="24"/>
          <w:szCs w:val="24"/>
        </w:rPr>
        <w:t>В секции «О нас» структура «</w:t>
      </w:r>
      <w:proofErr w:type="spellStart"/>
      <w:r w:rsidRPr="00A83AAA">
        <w:rPr>
          <w:rFonts w:cs="Times New Roman"/>
          <w:sz w:val="24"/>
          <w:szCs w:val="24"/>
        </w:rPr>
        <w:t>row</w:t>
      </w:r>
      <w:proofErr w:type="spellEnd"/>
      <w:r w:rsidRPr="00A83AAA">
        <w:rPr>
          <w:rFonts w:cs="Times New Roman"/>
          <w:sz w:val="24"/>
          <w:szCs w:val="24"/>
        </w:rPr>
        <w:t xml:space="preserve"> g-4 </w:t>
      </w:r>
      <w:proofErr w:type="spellStart"/>
      <w:r w:rsidRPr="00A83AAA">
        <w:rPr>
          <w:rFonts w:cs="Times New Roman"/>
          <w:sz w:val="24"/>
          <w:szCs w:val="24"/>
        </w:rPr>
        <w:t>align-items-center</w:t>
      </w:r>
      <w:proofErr w:type="spellEnd"/>
      <w:r w:rsidRPr="00A83AAA">
        <w:rPr>
          <w:rFonts w:cs="Times New Roman"/>
          <w:sz w:val="24"/>
          <w:szCs w:val="24"/>
        </w:rPr>
        <w:t xml:space="preserve">» с колонками «col-lg-6» обеспечивает один столбец на мобильных и два столбца начиная с «lg». Карточная сетка внутри правой колонки построена на «row g-3» и «col-6», поэтому на телефонах выводится две карточки в ряд, а на очень узких экранах — автоматический перенос с сохранением </w:t>
      </w:r>
      <w:proofErr w:type="spellStart"/>
      <w:r w:rsidRPr="00A83AAA">
        <w:rPr>
          <w:rFonts w:cs="Times New Roman"/>
          <w:sz w:val="24"/>
          <w:szCs w:val="24"/>
        </w:rPr>
        <w:t>двухколоночной</w:t>
      </w:r>
      <w:proofErr w:type="spellEnd"/>
      <w:r w:rsidRPr="00A83AAA">
        <w:rPr>
          <w:rFonts w:cs="Times New Roman"/>
          <w:sz w:val="24"/>
          <w:szCs w:val="24"/>
        </w:rPr>
        <w:t xml:space="preserve"> сетки.</w:t>
      </w:r>
    </w:p>
    <w:p w14:paraId="60CF3F31" w14:textId="21414E46" w:rsidR="00A83AAA" w:rsidRPr="00A83AAA" w:rsidRDefault="00A83AAA" w:rsidP="00A83AAA">
      <w:pPr>
        <w:pStyle w:val="aa"/>
      </w:pPr>
      <w:r w:rsidRPr="00A83AAA">
        <w:rPr>
          <w:noProof/>
        </w:rPr>
        <w:lastRenderedPageBreak/>
        <w:drawing>
          <wp:inline distT="0" distB="0" distL="0" distR="0" wp14:anchorId="345B8BF7" wp14:editId="53B4DABD">
            <wp:extent cx="5258109" cy="1843448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522" cy="184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AAA">
        <w:br/>
        <w:t xml:space="preserve">Рисунок </w:t>
      </w:r>
      <w:r>
        <w:t>33</w:t>
      </w:r>
      <w:r w:rsidRPr="00A83AAA">
        <w:t xml:space="preserve"> — Разметка секции «О нас» с </w:t>
      </w:r>
      <w:proofErr w:type="spellStart"/>
      <w:r w:rsidRPr="00A83AAA">
        <w:t>брейкпоинтом</w:t>
      </w:r>
      <w:proofErr w:type="spellEnd"/>
      <w:r w:rsidRPr="00A83AAA">
        <w:t xml:space="preserve"> «</w:t>
      </w:r>
      <w:proofErr w:type="spellStart"/>
      <w:r w:rsidRPr="00A83AAA">
        <w:t>lg</w:t>
      </w:r>
      <w:proofErr w:type="spellEnd"/>
      <w:r w:rsidRPr="00A83AAA">
        <w:t>»</w:t>
      </w:r>
    </w:p>
    <w:p w14:paraId="09B8164B" w14:textId="77777777" w:rsidR="00A83AAA" w:rsidRPr="00A83AAA" w:rsidRDefault="00A83AAA" w:rsidP="00A83AAA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sz w:val="24"/>
          <w:szCs w:val="24"/>
        </w:rPr>
        <w:t>В секции «Услуги» для карточек заданы «col-md-6 col-lg-4». Это даёт 1 карточку в ряд на «</w:t>
      </w:r>
      <w:proofErr w:type="spellStart"/>
      <w:r w:rsidRPr="00A83AAA">
        <w:rPr>
          <w:rFonts w:cs="Times New Roman"/>
          <w:sz w:val="24"/>
          <w:szCs w:val="24"/>
        </w:rPr>
        <w:t>xs</w:t>
      </w:r>
      <w:proofErr w:type="spellEnd"/>
      <w:r w:rsidRPr="00A83AAA">
        <w:rPr>
          <w:rFonts w:cs="Times New Roman"/>
          <w:sz w:val="24"/>
          <w:szCs w:val="24"/>
        </w:rPr>
        <w:t>/</w:t>
      </w:r>
      <w:proofErr w:type="spellStart"/>
      <w:r w:rsidRPr="00A83AAA">
        <w:rPr>
          <w:rFonts w:cs="Times New Roman"/>
          <w:sz w:val="24"/>
          <w:szCs w:val="24"/>
        </w:rPr>
        <w:t>sm</w:t>
      </w:r>
      <w:proofErr w:type="spellEnd"/>
      <w:r w:rsidRPr="00A83AAA">
        <w:rPr>
          <w:rFonts w:cs="Times New Roman"/>
          <w:sz w:val="24"/>
          <w:szCs w:val="24"/>
        </w:rPr>
        <w:t>», 2 в ряд на «</w:t>
      </w:r>
      <w:proofErr w:type="spellStart"/>
      <w:r w:rsidRPr="00A83AAA">
        <w:rPr>
          <w:rFonts w:cs="Times New Roman"/>
          <w:sz w:val="24"/>
          <w:szCs w:val="24"/>
        </w:rPr>
        <w:t>md</w:t>
      </w:r>
      <w:proofErr w:type="spellEnd"/>
      <w:r w:rsidRPr="00A83AAA">
        <w:rPr>
          <w:rFonts w:cs="Times New Roman"/>
          <w:sz w:val="24"/>
          <w:szCs w:val="24"/>
        </w:rPr>
        <w:t>», 3 в ряд на «lg» и выше. Отступы секции заданы «py-5», светлый фон «</w:t>
      </w:r>
      <w:proofErr w:type="spellStart"/>
      <w:r w:rsidRPr="00A83AAA">
        <w:rPr>
          <w:rFonts w:cs="Times New Roman"/>
          <w:sz w:val="24"/>
          <w:szCs w:val="24"/>
        </w:rPr>
        <w:t>bg-light</w:t>
      </w:r>
      <w:proofErr w:type="spellEnd"/>
      <w:r w:rsidRPr="00A83AAA">
        <w:rPr>
          <w:rFonts w:cs="Times New Roman"/>
          <w:sz w:val="24"/>
          <w:szCs w:val="24"/>
        </w:rPr>
        <w:t xml:space="preserve">» стабильно работает на всех диапазонах. Такой подбор классов исключает необходимость собственных </w:t>
      </w:r>
      <w:proofErr w:type="spellStart"/>
      <w:r w:rsidRPr="00A83AAA">
        <w:rPr>
          <w:rFonts w:cs="Times New Roman"/>
          <w:sz w:val="24"/>
          <w:szCs w:val="24"/>
        </w:rPr>
        <w:t>медиазапросов</w:t>
      </w:r>
      <w:proofErr w:type="spellEnd"/>
      <w:r w:rsidRPr="00A83AAA">
        <w:rPr>
          <w:rFonts w:cs="Times New Roman"/>
          <w:sz w:val="24"/>
          <w:szCs w:val="24"/>
        </w:rPr>
        <w:t>: перестройка сетки целиком управляется Bootstrap.</w:t>
      </w:r>
    </w:p>
    <w:p w14:paraId="763BE667" w14:textId="421318D8" w:rsidR="00A83AAA" w:rsidRPr="00A83AAA" w:rsidRDefault="00A83AAA" w:rsidP="00A83AAA">
      <w:pPr>
        <w:pStyle w:val="aa"/>
      </w:pPr>
      <w:r w:rsidRPr="00A83AAA">
        <w:rPr>
          <w:noProof/>
        </w:rPr>
        <w:drawing>
          <wp:inline distT="0" distB="0" distL="0" distR="0" wp14:anchorId="0034B102" wp14:editId="4910019F">
            <wp:extent cx="1987598" cy="24254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9968" cy="242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AAA">
        <w:rPr>
          <w:rFonts w:cs="Times New Roman"/>
          <w:szCs w:val="24"/>
        </w:rPr>
        <w:br/>
        <w:t>Рисунок 3</w:t>
      </w:r>
      <w:r>
        <w:rPr>
          <w:rFonts w:cs="Times New Roman"/>
          <w:szCs w:val="24"/>
        </w:rPr>
        <w:t>4</w:t>
      </w:r>
      <w:r w:rsidRPr="00A83AAA">
        <w:rPr>
          <w:rFonts w:cs="Times New Roman"/>
          <w:szCs w:val="24"/>
        </w:rPr>
        <w:t xml:space="preserve"> — Поведение сетки «Услуги» на «</w:t>
      </w:r>
      <w:proofErr w:type="spellStart"/>
      <w:r w:rsidRPr="00A83AAA">
        <w:rPr>
          <w:rFonts w:cs="Times New Roman"/>
          <w:szCs w:val="24"/>
        </w:rPr>
        <w:t>md</w:t>
      </w:r>
      <w:proofErr w:type="spellEnd"/>
      <w:r w:rsidRPr="00A83AAA">
        <w:rPr>
          <w:rFonts w:cs="Times New Roman"/>
          <w:szCs w:val="24"/>
        </w:rPr>
        <w:t>»</w:t>
      </w:r>
    </w:p>
    <w:p w14:paraId="7302EF3B" w14:textId="77777777" w:rsidR="00A83AAA" w:rsidRPr="00A83AAA" w:rsidRDefault="00A83AAA" w:rsidP="00A83AAA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sz w:val="24"/>
          <w:szCs w:val="24"/>
        </w:rPr>
        <w:t>В «</w:t>
      </w:r>
      <w:proofErr w:type="spellStart"/>
      <w:r w:rsidRPr="00A83AAA">
        <w:rPr>
          <w:rFonts w:cs="Times New Roman"/>
          <w:sz w:val="24"/>
          <w:szCs w:val="24"/>
        </w:rPr>
        <w:t>Catalog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preview</w:t>
      </w:r>
      <w:proofErr w:type="spellEnd"/>
      <w:r w:rsidRPr="00A83AAA">
        <w:rPr>
          <w:rFonts w:cs="Times New Roman"/>
          <w:sz w:val="24"/>
          <w:szCs w:val="24"/>
        </w:rPr>
        <w:t>» использованы «col-sm-6 col-lg-4»: одна карточка на «</w:t>
      </w:r>
      <w:proofErr w:type="spellStart"/>
      <w:r w:rsidRPr="00A83AAA">
        <w:rPr>
          <w:rFonts w:cs="Times New Roman"/>
          <w:sz w:val="24"/>
          <w:szCs w:val="24"/>
        </w:rPr>
        <w:t>xs</w:t>
      </w:r>
      <w:proofErr w:type="spellEnd"/>
      <w:r w:rsidRPr="00A83AAA">
        <w:rPr>
          <w:rFonts w:cs="Times New Roman"/>
          <w:sz w:val="24"/>
          <w:szCs w:val="24"/>
        </w:rPr>
        <w:t>», две — на «</w:t>
      </w:r>
      <w:proofErr w:type="spellStart"/>
      <w:r w:rsidRPr="00A83AAA">
        <w:rPr>
          <w:rFonts w:cs="Times New Roman"/>
          <w:sz w:val="24"/>
          <w:szCs w:val="24"/>
        </w:rPr>
        <w:t>sm</w:t>
      </w:r>
      <w:proofErr w:type="spellEnd"/>
      <w:r w:rsidRPr="00A83AAA">
        <w:rPr>
          <w:rFonts w:cs="Times New Roman"/>
          <w:sz w:val="24"/>
          <w:szCs w:val="24"/>
        </w:rPr>
        <w:t>/</w:t>
      </w:r>
      <w:proofErr w:type="spellStart"/>
      <w:r w:rsidRPr="00A83AAA">
        <w:rPr>
          <w:rFonts w:cs="Times New Roman"/>
          <w:sz w:val="24"/>
          <w:szCs w:val="24"/>
        </w:rPr>
        <w:t>md</w:t>
      </w:r>
      <w:proofErr w:type="spellEnd"/>
      <w:r w:rsidRPr="00A83AAA">
        <w:rPr>
          <w:rFonts w:cs="Times New Roman"/>
          <w:sz w:val="24"/>
          <w:szCs w:val="24"/>
        </w:rPr>
        <w:t>», три — на «lg+». Внутри карточек «</w:t>
      </w:r>
      <w:proofErr w:type="spellStart"/>
      <w:r w:rsidRPr="00A83AAA">
        <w:rPr>
          <w:rFonts w:cs="Times New Roman"/>
          <w:sz w:val="24"/>
          <w:szCs w:val="24"/>
        </w:rPr>
        <w:t>ratio</w:t>
      </w:r>
      <w:proofErr w:type="spellEnd"/>
      <w:r w:rsidRPr="00A83AAA">
        <w:rPr>
          <w:rFonts w:cs="Times New Roman"/>
          <w:sz w:val="24"/>
          <w:szCs w:val="24"/>
        </w:rPr>
        <w:t xml:space="preserve"> ratio-4x3» удерживает стабильную высоту обложки, а «</w:t>
      </w:r>
      <w:proofErr w:type="spellStart"/>
      <w:r w:rsidRPr="00A83AAA">
        <w:rPr>
          <w:rFonts w:cs="Times New Roman"/>
          <w:sz w:val="24"/>
          <w:szCs w:val="24"/>
        </w:rPr>
        <w:t>object-fit-cover</w:t>
      </w:r>
      <w:proofErr w:type="spellEnd"/>
      <w:r w:rsidRPr="00A83AAA">
        <w:rPr>
          <w:rFonts w:cs="Times New Roman"/>
          <w:sz w:val="24"/>
          <w:szCs w:val="24"/>
        </w:rPr>
        <w:t xml:space="preserve">» (на классе изображения) препятствует деформации при </w:t>
      </w:r>
      <w:proofErr w:type="spellStart"/>
      <w:r w:rsidRPr="00A83AAA">
        <w:rPr>
          <w:rFonts w:cs="Times New Roman"/>
          <w:sz w:val="24"/>
          <w:szCs w:val="24"/>
        </w:rPr>
        <w:t>резайзе</w:t>
      </w:r>
      <w:proofErr w:type="spellEnd"/>
      <w:r w:rsidRPr="00A83AAA">
        <w:rPr>
          <w:rFonts w:cs="Times New Roman"/>
          <w:sz w:val="24"/>
          <w:szCs w:val="24"/>
        </w:rPr>
        <w:t>. Заголовок блока и кнопка «Перейти ко всем позициям» помещены в «d-</w:t>
      </w:r>
      <w:proofErr w:type="spellStart"/>
      <w:r w:rsidRPr="00A83AAA">
        <w:rPr>
          <w:rFonts w:cs="Times New Roman"/>
          <w:sz w:val="24"/>
          <w:szCs w:val="24"/>
        </w:rPr>
        <w:t>flex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justify-content-between</w:t>
      </w:r>
      <w:proofErr w:type="spellEnd"/>
      <w:r w:rsidRPr="00A83AAA">
        <w:rPr>
          <w:rFonts w:cs="Times New Roman"/>
          <w:sz w:val="24"/>
          <w:szCs w:val="24"/>
        </w:rPr>
        <w:t xml:space="preserve"> </w:t>
      </w:r>
      <w:proofErr w:type="spellStart"/>
      <w:r w:rsidRPr="00A83AAA">
        <w:rPr>
          <w:rFonts w:cs="Times New Roman"/>
          <w:sz w:val="24"/>
          <w:szCs w:val="24"/>
        </w:rPr>
        <w:t>align-items-center</w:t>
      </w:r>
      <w:proofErr w:type="spellEnd"/>
      <w:r w:rsidRPr="00A83AAA">
        <w:rPr>
          <w:rFonts w:cs="Times New Roman"/>
          <w:sz w:val="24"/>
          <w:szCs w:val="24"/>
        </w:rPr>
        <w:t>», оставаясь в одной строке на «</w:t>
      </w:r>
      <w:proofErr w:type="spellStart"/>
      <w:r w:rsidRPr="00A83AAA">
        <w:rPr>
          <w:rFonts w:cs="Times New Roman"/>
          <w:sz w:val="24"/>
          <w:szCs w:val="24"/>
        </w:rPr>
        <w:t>md</w:t>
      </w:r>
      <w:proofErr w:type="spellEnd"/>
      <w:r w:rsidRPr="00A83AAA">
        <w:rPr>
          <w:rFonts w:cs="Times New Roman"/>
          <w:sz w:val="24"/>
          <w:szCs w:val="24"/>
        </w:rPr>
        <w:t>+» и переносясь на две строки в «</w:t>
      </w:r>
      <w:proofErr w:type="spellStart"/>
      <w:r w:rsidRPr="00A83AAA">
        <w:rPr>
          <w:rFonts w:cs="Times New Roman"/>
          <w:sz w:val="24"/>
          <w:szCs w:val="24"/>
        </w:rPr>
        <w:t>sm</w:t>
      </w:r>
      <w:proofErr w:type="spellEnd"/>
      <w:r w:rsidRPr="00A83AAA">
        <w:rPr>
          <w:rFonts w:cs="Times New Roman"/>
          <w:sz w:val="24"/>
          <w:szCs w:val="24"/>
        </w:rPr>
        <w:t>-» при нехватке ширины.</w:t>
      </w:r>
    </w:p>
    <w:p w14:paraId="52A0A757" w14:textId="59B78D52" w:rsidR="00A83AAA" w:rsidRPr="00A83AAA" w:rsidRDefault="00A83AAA" w:rsidP="00A83AAA">
      <w:pPr>
        <w:pStyle w:val="aa"/>
      </w:pPr>
      <w:r w:rsidRPr="00A83AAA">
        <w:rPr>
          <w:noProof/>
        </w:rPr>
        <w:drawing>
          <wp:inline distT="0" distB="0" distL="0" distR="0" wp14:anchorId="2B88481B" wp14:editId="1F694221">
            <wp:extent cx="2207704" cy="2316997"/>
            <wp:effectExtent l="0" t="0" r="254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10631" cy="23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AAA">
        <w:br/>
        <w:t xml:space="preserve">Рисунок </w:t>
      </w:r>
      <w:r w:rsidR="0000051C">
        <w:t>35</w:t>
      </w:r>
      <w:r w:rsidRPr="00A83AAA">
        <w:t xml:space="preserve"> — Поведение секции каталога на «</w:t>
      </w:r>
      <w:proofErr w:type="spellStart"/>
      <w:r w:rsidRPr="00A83AAA">
        <w:t>xs</w:t>
      </w:r>
      <w:proofErr w:type="spellEnd"/>
      <w:r w:rsidRPr="00A83AAA">
        <w:t>»</w:t>
      </w:r>
    </w:p>
    <w:p w14:paraId="3D9B0768" w14:textId="63222B8C" w:rsidR="007C5854" w:rsidRDefault="00A83AAA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A83AAA">
        <w:rPr>
          <w:rFonts w:cs="Times New Roman"/>
          <w:b/>
          <w:bCs/>
          <w:sz w:val="24"/>
          <w:szCs w:val="24"/>
        </w:rPr>
        <w:lastRenderedPageBreak/>
        <w:t>Вывод:</w:t>
      </w:r>
      <w:r w:rsidRPr="00A83AAA">
        <w:rPr>
          <w:rFonts w:cs="Times New Roman"/>
          <w:sz w:val="24"/>
          <w:szCs w:val="24"/>
        </w:rPr>
        <w:t xml:space="preserve"> реализовано адаптивное поведение разделов страницы средствами Bootstrap: сетка и утилиты </w:t>
      </w:r>
      <w:proofErr w:type="spellStart"/>
      <w:r w:rsidRPr="00A83AAA">
        <w:rPr>
          <w:rFonts w:cs="Times New Roman"/>
          <w:sz w:val="24"/>
          <w:szCs w:val="24"/>
        </w:rPr>
        <w:t>брейкпоинтов</w:t>
      </w:r>
      <w:proofErr w:type="spellEnd"/>
      <w:r w:rsidRPr="00A83AAA">
        <w:rPr>
          <w:rFonts w:cs="Times New Roman"/>
          <w:sz w:val="24"/>
          <w:szCs w:val="24"/>
        </w:rPr>
        <w:t xml:space="preserve"> применены в «</w:t>
      </w:r>
      <w:proofErr w:type="spellStart"/>
      <w:r w:rsidRPr="00A83AAA">
        <w:rPr>
          <w:rFonts w:cs="Times New Roman"/>
          <w:sz w:val="24"/>
          <w:szCs w:val="24"/>
        </w:rPr>
        <w:t>Views</w:t>
      </w:r>
      <w:proofErr w:type="spellEnd"/>
      <w:r w:rsidRPr="00A83AAA">
        <w:rPr>
          <w:rFonts w:cs="Times New Roman"/>
          <w:sz w:val="24"/>
          <w:szCs w:val="24"/>
        </w:rPr>
        <w:t>/</w:t>
      </w:r>
      <w:proofErr w:type="spellStart"/>
      <w:r w:rsidRPr="00A83AAA">
        <w:rPr>
          <w:rFonts w:cs="Times New Roman"/>
          <w:sz w:val="24"/>
          <w:szCs w:val="24"/>
        </w:rPr>
        <w:t>Shared</w:t>
      </w:r>
      <w:proofErr w:type="spellEnd"/>
      <w:r w:rsidRPr="00A83AAA">
        <w:rPr>
          <w:rFonts w:cs="Times New Roman"/>
          <w:sz w:val="24"/>
          <w:szCs w:val="24"/>
        </w:rPr>
        <w:t>/_</w:t>
      </w:r>
      <w:proofErr w:type="spellStart"/>
      <w:r w:rsidRPr="00A83AAA">
        <w:rPr>
          <w:rFonts w:cs="Times New Roman"/>
          <w:sz w:val="24"/>
          <w:szCs w:val="24"/>
        </w:rPr>
        <w:t>Layout.cshtml</w:t>
      </w:r>
      <w:proofErr w:type="spellEnd"/>
      <w:r w:rsidRPr="00A83AAA">
        <w:rPr>
          <w:rFonts w:cs="Times New Roman"/>
          <w:sz w:val="24"/>
          <w:szCs w:val="24"/>
        </w:rPr>
        <w:t>» для HERO, «О нас», «Услуги», «Каталог», «Контакты», навигации и модальных окон; собственные @media-правила не требуются.</w:t>
      </w:r>
    </w:p>
    <w:p w14:paraId="3663D3A1" w14:textId="77777777" w:rsidR="007C5854" w:rsidRPr="00AE34C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3B1AB894" w14:textId="77777777" w:rsidR="007C5854" w:rsidRPr="00AE34CE" w:rsidRDefault="007C5854" w:rsidP="007C5854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11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0B27C934" w14:textId="77777777" w:rsidR="007C5854" w:rsidRP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7C5854">
        <w:rPr>
          <w:rFonts w:cs="Times New Roman"/>
          <w:sz w:val="24"/>
          <w:szCs w:val="24"/>
        </w:rPr>
        <w:t xml:space="preserve">Знакомство с </w:t>
      </w:r>
      <w:proofErr w:type="spellStart"/>
      <w:r w:rsidRPr="007C5854">
        <w:rPr>
          <w:rFonts w:cs="Times New Roman"/>
          <w:sz w:val="24"/>
          <w:szCs w:val="24"/>
        </w:rPr>
        <w:t>PostgreSQL</w:t>
      </w:r>
      <w:proofErr w:type="spellEnd"/>
      <w:r w:rsidRPr="007C5854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</w:t>
      </w:r>
      <w:r w:rsidRPr="00AE34CE">
        <w:rPr>
          <w:rFonts w:cs="Times New Roman"/>
          <w:color w:val="000000"/>
          <w:sz w:val="24"/>
          <w:szCs w:val="24"/>
        </w:rPr>
        <w:t>Оформление отчетной документации.</w:t>
      </w:r>
    </w:p>
    <w:p w14:paraId="4CD43407" w14:textId="77777777" w:rsidR="0000051C" w:rsidRDefault="0000051C" w:rsidP="0000051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b/>
          <w:bCs/>
          <w:sz w:val="24"/>
          <w:szCs w:val="24"/>
        </w:rPr>
        <w:t>Цель работы:</w:t>
      </w:r>
      <w:r w:rsidRPr="0000051C">
        <w:rPr>
          <w:rFonts w:cs="Times New Roman"/>
          <w:sz w:val="24"/>
          <w:szCs w:val="24"/>
        </w:rPr>
        <w:t xml:space="preserve"> подготовить рабочую установку </w:t>
      </w:r>
      <w:proofErr w:type="spellStart"/>
      <w:r w:rsidRPr="0000051C">
        <w:rPr>
          <w:rFonts w:cs="Times New Roman"/>
          <w:sz w:val="24"/>
          <w:szCs w:val="24"/>
        </w:rPr>
        <w:t>PostgreSQL</w:t>
      </w:r>
      <w:proofErr w:type="spellEnd"/>
      <w:r w:rsidRPr="0000051C">
        <w:rPr>
          <w:rFonts w:cs="Times New Roman"/>
          <w:sz w:val="24"/>
          <w:szCs w:val="24"/>
        </w:rPr>
        <w:t xml:space="preserve"> и запустить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до состояния открытой панели управления с подключением к локальному серверу.</w:t>
      </w:r>
    </w:p>
    <w:p w14:paraId="179FDF44" w14:textId="77777777" w:rsidR="007C5854" w:rsidRPr="00E748BE" w:rsidRDefault="007C5854" w:rsidP="007C5854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7F94A8A6" w14:textId="2BF46957" w:rsidR="0000051C" w:rsidRPr="0000051C" w:rsidRDefault="0000051C" w:rsidP="0000051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Поэтапная установка и запуск </w:t>
      </w:r>
      <w:proofErr w:type="spellStart"/>
      <w:r w:rsidRPr="007C5854">
        <w:rPr>
          <w:rFonts w:cs="Times New Roman"/>
          <w:sz w:val="24"/>
          <w:szCs w:val="24"/>
        </w:rPr>
        <w:t>PostgreSQL</w:t>
      </w:r>
      <w:proofErr w:type="spellEnd"/>
      <w:r>
        <w:rPr>
          <w:rFonts w:cs="Times New Roman"/>
          <w:sz w:val="24"/>
          <w:szCs w:val="24"/>
        </w:rPr>
        <w:t>:</w:t>
      </w:r>
    </w:p>
    <w:p w14:paraId="18566013" w14:textId="1667A7FE" w:rsidR="0000051C" w:rsidRP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Выполнена загрузка дистрибутива с официального сайта</w:t>
      </w:r>
      <w:r>
        <w:rPr>
          <w:rFonts w:cs="Times New Roman"/>
          <w:sz w:val="24"/>
          <w:szCs w:val="24"/>
        </w:rPr>
        <w:t xml:space="preserve"> </w:t>
      </w:r>
      <w:hyperlink r:id="rId43" w:history="1">
        <w:r w:rsidRPr="0000051C">
          <w:rPr>
            <w:rStyle w:val="a8"/>
            <w:rFonts w:cs="Times New Roman"/>
            <w:color w:val="000000" w:themeColor="text1"/>
            <w:sz w:val="24"/>
            <w:szCs w:val="24"/>
          </w:rPr>
          <w:t>https://www.postgresql.org/download/</w:t>
        </w:r>
      </w:hyperlink>
      <w:r w:rsidRPr="0000051C">
        <w:rPr>
          <w:rFonts w:cs="Times New Roman"/>
          <w:color w:val="000000" w:themeColor="text1"/>
          <w:sz w:val="24"/>
          <w:szCs w:val="24"/>
        </w:rPr>
        <w:t xml:space="preserve">. Для Windows выбран установщик от EDB </w:t>
      </w:r>
      <w:r w:rsidRPr="0000051C">
        <w:rPr>
          <w:rFonts w:cs="Times New Roman"/>
          <w:sz w:val="24"/>
          <w:szCs w:val="24"/>
        </w:rPr>
        <w:t>(«</w:t>
      </w:r>
      <w:proofErr w:type="spellStart"/>
      <w:r w:rsidRPr="0000051C">
        <w:rPr>
          <w:rFonts w:cs="Times New Roman"/>
          <w:sz w:val="24"/>
          <w:szCs w:val="24"/>
        </w:rPr>
        <w:t>Download</w:t>
      </w:r>
      <w:proofErr w:type="spellEnd"/>
      <w:r w:rsidRPr="0000051C">
        <w:rPr>
          <w:rFonts w:cs="Times New Roman"/>
          <w:sz w:val="24"/>
          <w:szCs w:val="24"/>
        </w:rPr>
        <w:t xml:space="preserve"> </w:t>
      </w:r>
      <w:proofErr w:type="spellStart"/>
      <w:r w:rsidRPr="0000051C">
        <w:rPr>
          <w:rFonts w:cs="Times New Roman"/>
          <w:sz w:val="24"/>
          <w:szCs w:val="24"/>
        </w:rPr>
        <w:t>the</w:t>
      </w:r>
      <w:proofErr w:type="spellEnd"/>
      <w:r w:rsidRPr="0000051C">
        <w:rPr>
          <w:rFonts w:cs="Times New Roman"/>
          <w:sz w:val="24"/>
          <w:szCs w:val="24"/>
        </w:rPr>
        <w:t xml:space="preserve"> </w:t>
      </w:r>
      <w:proofErr w:type="spellStart"/>
      <w:r w:rsidRPr="0000051C">
        <w:rPr>
          <w:rFonts w:cs="Times New Roman"/>
          <w:sz w:val="24"/>
          <w:szCs w:val="24"/>
        </w:rPr>
        <w:t>installer</w:t>
      </w:r>
      <w:proofErr w:type="spellEnd"/>
      <w:r w:rsidRPr="0000051C">
        <w:rPr>
          <w:rFonts w:cs="Times New Roman"/>
          <w:sz w:val="24"/>
          <w:szCs w:val="24"/>
        </w:rPr>
        <w:t xml:space="preserve">»), версия </w:t>
      </w:r>
      <w:proofErr w:type="spellStart"/>
      <w:r w:rsidRPr="0000051C">
        <w:rPr>
          <w:rFonts w:cs="Times New Roman"/>
          <w:sz w:val="24"/>
          <w:szCs w:val="24"/>
        </w:rPr>
        <w:t>PostgreSQL</w:t>
      </w:r>
      <w:proofErr w:type="spellEnd"/>
      <w:r w:rsidRPr="0000051C">
        <w:rPr>
          <w:rFonts w:cs="Times New Roman"/>
          <w:sz w:val="24"/>
          <w:szCs w:val="24"/>
        </w:rPr>
        <w:t xml:space="preserve"> актуальная на момент установки и разрядность, соответствующая ОС.</w:t>
      </w:r>
    </w:p>
    <w:p w14:paraId="44B0888D" w14:textId="77777777" w:rsidR="0000051C" w:rsidRP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Запущен установщик, в мастере отмечены компоненты: «</w:t>
      </w:r>
      <w:proofErr w:type="spellStart"/>
      <w:r w:rsidRPr="0000051C">
        <w:rPr>
          <w:rFonts w:cs="Times New Roman"/>
          <w:sz w:val="24"/>
          <w:szCs w:val="24"/>
        </w:rPr>
        <w:t>PostgreSQL</w:t>
      </w:r>
      <w:proofErr w:type="spellEnd"/>
      <w:r w:rsidRPr="0000051C">
        <w:rPr>
          <w:rFonts w:cs="Times New Roman"/>
          <w:sz w:val="24"/>
          <w:szCs w:val="24"/>
        </w:rPr>
        <w:t xml:space="preserve"> Server», «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4», опционально «</w:t>
      </w:r>
      <w:proofErr w:type="spellStart"/>
      <w:r w:rsidRPr="0000051C">
        <w:rPr>
          <w:rFonts w:cs="Times New Roman"/>
          <w:sz w:val="24"/>
          <w:szCs w:val="24"/>
        </w:rPr>
        <w:t>Stack</w:t>
      </w:r>
      <w:proofErr w:type="spellEnd"/>
      <w:r w:rsidRPr="0000051C">
        <w:rPr>
          <w:rFonts w:cs="Times New Roman"/>
          <w:sz w:val="24"/>
          <w:szCs w:val="24"/>
        </w:rPr>
        <w:t xml:space="preserve"> </w:t>
      </w:r>
      <w:proofErr w:type="spellStart"/>
      <w:r w:rsidRPr="0000051C">
        <w:rPr>
          <w:rFonts w:cs="Times New Roman"/>
          <w:sz w:val="24"/>
          <w:szCs w:val="24"/>
        </w:rPr>
        <w:t>Builder</w:t>
      </w:r>
      <w:proofErr w:type="spellEnd"/>
      <w:r w:rsidRPr="0000051C">
        <w:rPr>
          <w:rFonts w:cs="Times New Roman"/>
          <w:sz w:val="24"/>
          <w:szCs w:val="24"/>
        </w:rPr>
        <w:t>». Путь установки оставлен по умолчанию.</w:t>
      </w:r>
    </w:p>
    <w:p w14:paraId="43736649" w14:textId="77777777" w:rsidR="0000051C" w:rsidRP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На шаге настройки кластера задан пароль суперпользователя «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 xml:space="preserve">», выбран порт «5432» и </w:t>
      </w:r>
      <w:proofErr w:type="spellStart"/>
      <w:r w:rsidRPr="0000051C">
        <w:rPr>
          <w:rFonts w:cs="Times New Roman"/>
          <w:sz w:val="24"/>
          <w:szCs w:val="24"/>
        </w:rPr>
        <w:t>локаль</w:t>
      </w:r>
      <w:proofErr w:type="spellEnd"/>
      <w:r w:rsidRPr="0000051C">
        <w:rPr>
          <w:rFonts w:cs="Times New Roman"/>
          <w:sz w:val="24"/>
          <w:szCs w:val="24"/>
        </w:rPr>
        <w:t xml:space="preserve"> по умолчанию. Мастер завершён, служба </w:t>
      </w:r>
      <w:proofErr w:type="spellStart"/>
      <w:r w:rsidRPr="0000051C">
        <w:rPr>
          <w:rFonts w:cs="Times New Roman"/>
          <w:sz w:val="24"/>
          <w:szCs w:val="24"/>
        </w:rPr>
        <w:t>PostgreSQL</w:t>
      </w:r>
      <w:proofErr w:type="spellEnd"/>
      <w:r w:rsidRPr="0000051C">
        <w:rPr>
          <w:rFonts w:cs="Times New Roman"/>
          <w:sz w:val="24"/>
          <w:szCs w:val="24"/>
        </w:rPr>
        <w:t xml:space="preserve"> запущена.</w:t>
      </w:r>
    </w:p>
    <w:p w14:paraId="3D27C8EC" w14:textId="77777777" w:rsidR="0000051C" w:rsidRP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Открыт «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4» из меню системы. При первом запуске создан мастер-пароль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(отличается от пароля «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>»).</w:t>
      </w:r>
    </w:p>
    <w:p w14:paraId="3A53EDBC" w14:textId="030079C4" w:rsidR="0000051C" w:rsidRP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В левой панели «</w:t>
      </w:r>
      <w:proofErr w:type="spellStart"/>
      <w:r w:rsidRPr="0000051C">
        <w:rPr>
          <w:rFonts w:cs="Times New Roman"/>
          <w:sz w:val="24"/>
          <w:szCs w:val="24"/>
        </w:rPr>
        <w:t>Browser</w:t>
      </w:r>
      <w:proofErr w:type="spellEnd"/>
      <w:r w:rsidRPr="0000051C">
        <w:rPr>
          <w:rFonts w:cs="Times New Roman"/>
          <w:sz w:val="24"/>
          <w:szCs w:val="24"/>
        </w:rPr>
        <w:t>» создано подключение к локальному серверу: «</w:t>
      </w:r>
      <w:proofErr w:type="spellStart"/>
      <w:r w:rsidRPr="0000051C">
        <w:rPr>
          <w:rFonts w:cs="Times New Roman"/>
          <w:sz w:val="24"/>
          <w:szCs w:val="24"/>
        </w:rPr>
        <w:t>Add</w:t>
      </w:r>
      <w:proofErr w:type="spellEnd"/>
      <w:r w:rsidRPr="0000051C">
        <w:rPr>
          <w:rFonts w:cs="Times New Roman"/>
          <w:sz w:val="24"/>
          <w:szCs w:val="24"/>
        </w:rPr>
        <w:t xml:space="preserve"> New Server…» </w:t>
      </w:r>
      <w:r>
        <w:rPr>
          <w:rFonts w:cs="Times New Roman"/>
          <w:sz w:val="24"/>
          <w:szCs w:val="24"/>
        </w:rPr>
        <w:t>далее</w:t>
      </w:r>
      <w:r w:rsidRPr="0000051C">
        <w:rPr>
          <w:rFonts w:cs="Times New Roman"/>
          <w:sz w:val="24"/>
          <w:szCs w:val="24"/>
        </w:rPr>
        <w:t xml:space="preserve"> вкладка «General» — имя произвольное, вкладка «Connection» — «Host </w:t>
      </w:r>
      <w:proofErr w:type="spellStart"/>
      <w:r w:rsidRPr="0000051C">
        <w:rPr>
          <w:rFonts w:cs="Times New Roman"/>
          <w:sz w:val="24"/>
          <w:szCs w:val="24"/>
        </w:rPr>
        <w:t>name</w:t>
      </w:r>
      <w:proofErr w:type="spellEnd"/>
      <w:r w:rsidRPr="0000051C">
        <w:rPr>
          <w:rFonts w:cs="Times New Roman"/>
          <w:sz w:val="24"/>
          <w:szCs w:val="24"/>
        </w:rPr>
        <w:t>/</w:t>
      </w:r>
      <w:proofErr w:type="spellStart"/>
      <w:r w:rsidRPr="0000051C">
        <w:rPr>
          <w:rFonts w:cs="Times New Roman"/>
          <w:sz w:val="24"/>
          <w:szCs w:val="24"/>
        </w:rPr>
        <w:t>address</w:t>
      </w:r>
      <w:proofErr w:type="spellEnd"/>
      <w:r w:rsidRPr="0000051C">
        <w:rPr>
          <w:rFonts w:cs="Times New Roman"/>
          <w:sz w:val="24"/>
          <w:szCs w:val="24"/>
        </w:rPr>
        <w:t xml:space="preserve">: </w:t>
      </w:r>
      <w:proofErr w:type="spellStart"/>
      <w:r w:rsidRPr="0000051C">
        <w:rPr>
          <w:rFonts w:cs="Times New Roman"/>
          <w:sz w:val="24"/>
          <w:szCs w:val="24"/>
        </w:rPr>
        <w:t>localhost</w:t>
      </w:r>
      <w:proofErr w:type="spellEnd"/>
      <w:r w:rsidRPr="0000051C">
        <w:rPr>
          <w:rFonts w:cs="Times New Roman"/>
          <w:sz w:val="24"/>
          <w:szCs w:val="24"/>
        </w:rPr>
        <w:t>», «Port: 5432», «</w:t>
      </w:r>
      <w:proofErr w:type="spellStart"/>
      <w:r w:rsidRPr="0000051C">
        <w:rPr>
          <w:rFonts w:cs="Times New Roman"/>
          <w:sz w:val="24"/>
          <w:szCs w:val="24"/>
        </w:rPr>
        <w:t>Maintenance</w:t>
      </w:r>
      <w:proofErr w:type="spellEnd"/>
      <w:r w:rsidRPr="0000051C">
        <w:rPr>
          <w:rFonts w:cs="Times New Roman"/>
          <w:sz w:val="24"/>
          <w:szCs w:val="24"/>
        </w:rPr>
        <w:t xml:space="preserve"> </w:t>
      </w:r>
      <w:proofErr w:type="spellStart"/>
      <w:r w:rsidRPr="0000051C">
        <w:rPr>
          <w:rFonts w:cs="Times New Roman"/>
          <w:sz w:val="24"/>
          <w:szCs w:val="24"/>
        </w:rPr>
        <w:t>database</w:t>
      </w:r>
      <w:proofErr w:type="spellEnd"/>
      <w:r w:rsidRPr="0000051C">
        <w:rPr>
          <w:rFonts w:cs="Times New Roman"/>
          <w:sz w:val="24"/>
          <w:szCs w:val="24"/>
        </w:rPr>
        <w:t xml:space="preserve">: 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>», «</w:t>
      </w:r>
      <w:proofErr w:type="spellStart"/>
      <w:r w:rsidRPr="0000051C">
        <w:rPr>
          <w:rFonts w:cs="Times New Roman"/>
          <w:sz w:val="24"/>
          <w:szCs w:val="24"/>
        </w:rPr>
        <w:t>Username</w:t>
      </w:r>
      <w:proofErr w:type="spellEnd"/>
      <w:r w:rsidRPr="0000051C">
        <w:rPr>
          <w:rFonts w:cs="Times New Roman"/>
          <w:sz w:val="24"/>
          <w:szCs w:val="24"/>
        </w:rPr>
        <w:t xml:space="preserve">: 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>», «Password: &lt;заданный ранее&gt;» с сохранением пароля.</w:t>
      </w:r>
    </w:p>
    <w:p w14:paraId="40D423A2" w14:textId="77777777" w:rsidR="0000051C" w:rsidRDefault="0000051C" w:rsidP="0000051C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>После сохранения подключение установлено, в дереве «</w:t>
      </w:r>
      <w:proofErr w:type="spellStart"/>
      <w:r w:rsidRPr="0000051C">
        <w:rPr>
          <w:rFonts w:cs="Times New Roman"/>
          <w:sz w:val="24"/>
          <w:szCs w:val="24"/>
        </w:rPr>
        <w:t>Databases</w:t>
      </w:r>
      <w:proofErr w:type="spellEnd"/>
      <w:r w:rsidRPr="0000051C">
        <w:rPr>
          <w:rFonts w:cs="Times New Roman"/>
          <w:sz w:val="24"/>
          <w:szCs w:val="24"/>
        </w:rPr>
        <w:t>» отображается база «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 xml:space="preserve">» и системные схемы; панель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готова к дальнейшей работе.</w:t>
      </w:r>
    </w:p>
    <w:p w14:paraId="2567CBA1" w14:textId="7A257DC9" w:rsidR="0000051C" w:rsidRPr="0000051C" w:rsidRDefault="0000051C" w:rsidP="0000051C">
      <w:pPr>
        <w:pStyle w:val="aa"/>
      </w:pPr>
      <w:r w:rsidRPr="0000051C">
        <w:rPr>
          <w:noProof/>
        </w:rPr>
        <w:drawing>
          <wp:inline distT="0" distB="0" distL="0" distR="0" wp14:anchorId="7ED4E0A5" wp14:editId="384A4919">
            <wp:extent cx="4756279" cy="1126149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0186" cy="11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51C">
        <w:br/>
        <w:t xml:space="preserve">Рисунок </w:t>
      </w:r>
      <w:r>
        <w:t>36</w:t>
      </w:r>
      <w:r w:rsidRPr="0000051C">
        <w:t xml:space="preserve"> — Страница загрузки </w:t>
      </w:r>
      <w:proofErr w:type="spellStart"/>
      <w:r w:rsidRPr="0000051C">
        <w:t>PostgreSQL</w:t>
      </w:r>
      <w:proofErr w:type="spellEnd"/>
    </w:p>
    <w:p w14:paraId="19FBA7CC" w14:textId="77777777" w:rsidR="0000051C" w:rsidRPr="0000051C" w:rsidRDefault="0000051C" w:rsidP="0000051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sz w:val="24"/>
          <w:szCs w:val="24"/>
        </w:rPr>
        <w:t xml:space="preserve">Официальный установщик содержит сервер и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>; при выборе версии важно сопоставить разрядность с разрядностью ОС.</w:t>
      </w:r>
    </w:p>
    <w:p w14:paraId="6660FB73" w14:textId="77EF8527" w:rsidR="0000051C" w:rsidRPr="0000051C" w:rsidRDefault="0000051C" w:rsidP="0000051C">
      <w:pPr>
        <w:pStyle w:val="aa"/>
        <w:rPr>
          <w:rFonts w:cs="Times New Roman"/>
          <w:szCs w:val="24"/>
        </w:rPr>
      </w:pPr>
      <w:r w:rsidRPr="000005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BDC045" wp14:editId="31B1F180">
            <wp:extent cx="2913681" cy="2311770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2150" cy="231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51C">
        <w:rPr>
          <w:rFonts w:cs="Times New Roman"/>
          <w:szCs w:val="24"/>
        </w:rPr>
        <w:br/>
        <w:t xml:space="preserve">Рисунок </w:t>
      </w:r>
      <w:r>
        <w:rPr>
          <w:rFonts w:cs="Times New Roman"/>
          <w:szCs w:val="24"/>
        </w:rPr>
        <w:t>37</w:t>
      </w:r>
      <w:r w:rsidRPr="0000051C">
        <w:rPr>
          <w:rFonts w:cs="Times New Roman"/>
          <w:szCs w:val="24"/>
        </w:rPr>
        <w:t xml:space="preserve"> — Выбор компонентов в установщике</w:t>
      </w:r>
    </w:p>
    <w:p w14:paraId="4702969D" w14:textId="163D30FA" w:rsidR="0000051C" w:rsidRDefault="0000051C" w:rsidP="0000051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После установки всех компонентов задается мастер-пароль. Далее мы добавляем локальное подключение к </w:t>
      </w:r>
      <w:r>
        <w:rPr>
          <w:rFonts w:cs="Times New Roman"/>
          <w:sz w:val="24"/>
          <w:szCs w:val="24"/>
          <w:lang w:val="en-US"/>
        </w:rPr>
        <w:t>localhost</w:t>
      </w:r>
      <w:r w:rsidRPr="0000051C">
        <w:rPr>
          <w:rFonts w:cs="Times New Roman"/>
          <w:sz w:val="24"/>
          <w:szCs w:val="24"/>
        </w:rPr>
        <w:t>. После сохранения дерево объектов отображает базу «</w:t>
      </w:r>
      <w:proofErr w:type="spellStart"/>
      <w:r w:rsidRPr="0000051C">
        <w:rPr>
          <w:rFonts w:cs="Times New Roman"/>
          <w:sz w:val="24"/>
          <w:szCs w:val="24"/>
        </w:rPr>
        <w:t>postgres</w:t>
      </w:r>
      <w:proofErr w:type="spellEnd"/>
      <w:r w:rsidRPr="0000051C">
        <w:rPr>
          <w:rFonts w:cs="Times New Roman"/>
          <w:sz w:val="24"/>
          <w:szCs w:val="24"/>
        </w:rPr>
        <w:t>» и служебные разделы; панель готова к операциям с базами и схемами.</w:t>
      </w:r>
    </w:p>
    <w:p w14:paraId="36CA8B30" w14:textId="6790D907" w:rsidR="0000051C" w:rsidRPr="0000051C" w:rsidRDefault="0000051C" w:rsidP="0000051C">
      <w:pPr>
        <w:pStyle w:val="aa"/>
      </w:pPr>
      <w:r w:rsidRPr="0000051C">
        <w:rPr>
          <w:noProof/>
        </w:rPr>
        <w:drawing>
          <wp:inline distT="0" distB="0" distL="0" distR="0" wp14:anchorId="5AE2BA18" wp14:editId="50C05E9E">
            <wp:extent cx="4895764" cy="1738763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7119" cy="174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51C">
        <w:br/>
        <w:t xml:space="preserve">Рисунок </w:t>
      </w:r>
      <w:r>
        <w:t>38</w:t>
      </w:r>
      <w:r w:rsidRPr="0000051C">
        <w:t xml:space="preserve"> — Подключённый локальный сервер в </w:t>
      </w:r>
      <w:proofErr w:type="spellStart"/>
      <w:r w:rsidRPr="0000051C">
        <w:t>pgAdmin</w:t>
      </w:r>
      <w:proofErr w:type="spellEnd"/>
    </w:p>
    <w:p w14:paraId="134A82C9" w14:textId="77777777" w:rsidR="0000051C" w:rsidRPr="0000051C" w:rsidRDefault="0000051C" w:rsidP="0000051C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00051C">
        <w:rPr>
          <w:rFonts w:cs="Times New Roman"/>
          <w:b/>
          <w:bCs/>
          <w:sz w:val="24"/>
          <w:szCs w:val="24"/>
        </w:rPr>
        <w:t>Вывод:</w:t>
      </w:r>
      <w:r w:rsidRPr="0000051C">
        <w:rPr>
          <w:rFonts w:cs="Times New Roman"/>
          <w:sz w:val="24"/>
          <w:szCs w:val="24"/>
        </w:rPr>
        <w:t xml:space="preserve"> выполнена установка </w:t>
      </w:r>
      <w:proofErr w:type="spellStart"/>
      <w:r w:rsidRPr="0000051C">
        <w:rPr>
          <w:rFonts w:cs="Times New Roman"/>
          <w:sz w:val="24"/>
          <w:szCs w:val="24"/>
        </w:rPr>
        <w:t>PostgreSQL</w:t>
      </w:r>
      <w:proofErr w:type="spellEnd"/>
      <w:r w:rsidRPr="0000051C">
        <w:rPr>
          <w:rFonts w:cs="Times New Roman"/>
          <w:sz w:val="24"/>
          <w:szCs w:val="24"/>
        </w:rPr>
        <w:t xml:space="preserve"> и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 xml:space="preserve"> с официального дистрибутива; создано и проверено подключение к локальному серверу в </w:t>
      </w:r>
      <w:proofErr w:type="spellStart"/>
      <w:r w:rsidRPr="0000051C">
        <w:rPr>
          <w:rFonts w:cs="Times New Roman"/>
          <w:sz w:val="24"/>
          <w:szCs w:val="24"/>
        </w:rPr>
        <w:t>pgAdmin</w:t>
      </w:r>
      <w:proofErr w:type="spellEnd"/>
      <w:r w:rsidRPr="0000051C">
        <w:rPr>
          <w:rFonts w:cs="Times New Roman"/>
          <w:sz w:val="24"/>
          <w:szCs w:val="24"/>
        </w:rPr>
        <w:t>, панель управления открыта и готова к дальнейшей конфигурации.</w:t>
      </w:r>
    </w:p>
    <w:p w14:paraId="566DD4A6" w14:textId="77777777" w:rsidR="007C5854" w:rsidRPr="00AE34C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4F8804E2" w14:textId="77777777" w:rsidR="00A80D49" w:rsidRPr="00AE34CE" w:rsidRDefault="00A80D49" w:rsidP="00A80D49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12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30302A25" w14:textId="77777777" w:rsidR="00A80D49" w:rsidRPr="007C5854" w:rsidRDefault="00A80D49" w:rsidP="00A80D4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t>Тема:</w:t>
      </w:r>
      <w:r w:rsidRPr="00AE34CE">
        <w:rPr>
          <w:rFonts w:cs="Times New Roman"/>
          <w:color w:val="000000"/>
          <w:sz w:val="24"/>
          <w:szCs w:val="24"/>
        </w:rPr>
        <w:t xml:space="preserve"> </w:t>
      </w:r>
      <w:r w:rsidRPr="007C5854">
        <w:rPr>
          <w:rFonts w:cs="Times New Roman"/>
          <w:sz w:val="24"/>
          <w:szCs w:val="24"/>
        </w:rPr>
        <w:t xml:space="preserve">Создание базы данных в СУБД </w:t>
      </w:r>
      <w:proofErr w:type="spellStart"/>
      <w:r w:rsidRPr="007C5854">
        <w:rPr>
          <w:rFonts w:cs="Times New Roman"/>
          <w:sz w:val="24"/>
          <w:szCs w:val="24"/>
        </w:rPr>
        <w:t>PostgreSQL</w:t>
      </w:r>
      <w:proofErr w:type="spellEnd"/>
      <w:r w:rsidRPr="007C5854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</w:t>
      </w:r>
      <w:r w:rsidRPr="00AE34CE">
        <w:rPr>
          <w:rFonts w:cs="Times New Roman"/>
          <w:color w:val="000000"/>
          <w:sz w:val="24"/>
          <w:szCs w:val="24"/>
        </w:rPr>
        <w:t>Оформление отчетной документации.</w:t>
      </w:r>
    </w:p>
    <w:p w14:paraId="42CD9154" w14:textId="77777777" w:rsidR="00A80D49" w:rsidRPr="00CB589F" w:rsidRDefault="00A80D49" w:rsidP="00A80D49">
      <w:pPr>
        <w:pStyle w:val="a3"/>
        <w:spacing w:before="0" w:beforeAutospacing="0" w:after="0" w:afterAutospacing="0"/>
        <w:ind w:firstLine="709"/>
        <w:jc w:val="both"/>
      </w:pPr>
      <w:r w:rsidRPr="00CB589F">
        <w:rPr>
          <w:b/>
          <w:bCs/>
        </w:rPr>
        <w:t>Цель работы:</w:t>
      </w:r>
      <w:r w:rsidRPr="00CB589F">
        <w:t xml:space="preserve"> создать пользователя СУБД и базу данных </w:t>
      </w:r>
      <w:proofErr w:type="spellStart"/>
      <w:r w:rsidRPr="00CB589F">
        <w:t>PostgreSQL</w:t>
      </w:r>
      <w:proofErr w:type="spellEnd"/>
      <w:r w:rsidRPr="00CB589F">
        <w:t xml:space="preserve"> для проекта; инициализировать схему приложения и настройки поиска объектов, подготовив БД к выполнению скрипта таблиц.</w:t>
      </w:r>
    </w:p>
    <w:p w14:paraId="634D0CB8" w14:textId="77777777" w:rsidR="00A80D49" w:rsidRPr="00E748BE" w:rsidRDefault="00A80D49" w:rsidP="00A80D49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1DEDDA71" w14:textId="77777777" w:rsidR="00A80D49" w:rsidRPr="00CB589F" w:rsidRDefault="00A80D49" w:rsidP="00A80D49">
      <w:pPr>
        <w:pStyle w:val="ab"/>
      </w:pPr>
      <w:r w:rsidRPr="00CB589F">
        <w:t xml:space="preserve">В </w:t>
      </w:r>
      <w:proofErr w:type="spellStart"/>
      <w:r w:rsidRPr="00CB589F">
        <w:t>pgAdmin</w:t>
      </w:r>
      <w:proofErr w:type="spellEnd"/>
      <w:r w:rsidRPr="00CB589F">
        <w:t xml:space="preserve"> 4 выполнено подключение к локальному серверу </w:t>
      </w:r>
      <w:proofErr w:type="spellStart"/>
      <w:r w:rsidRPr="00CB589F">
        <w:t>PostgreSQL</w:t>
      </w:r>
      <w:proofErr w:type="spellEnd"/>
      <w:r w:rsidRPr="00CB589F">
        <w:t>. В «</w:t>
      </w:r>
      <w:proofErr w:type="spellStart"/>
      <w:r w:rsidRPr="00CB589F">
        <w:t>Login</w:t>
      </w:r>
      <w:proofErr w:type="spellEnd"/>
      <w:r w:rsidRPr="00CB589F">
        <w:t xml:space="preserve">/Group </w:t>
      </w:r>
      <w:proofErr w:type="spellStart"/>
      <w:r w:rsidRPr="00CB589F">
        <w:t>Roles</w:t>
      </w:r>
      <w:proofErr w:type="spellEnd"/>
      <w:r w:rsidRPr="00CB589F">
        <w:t>» создана роль «</w:t>
      </w:r>
      <w:proofErr w:type="spellStart"/>
      <w:r w:rsidRPr="00CB589F">
        <w:t>webpractical</w:t>
      </w:r>
      <w:proofErr w:type="spellEnd"/>
      <w:r w:rsidRPr="00CB589F">
        <w:t>» с правом входа и паролем. Во вкладке привилегий дополнительные полномочия не выдавались, назначение роли — владелец прикладной базы.</w:t>
      </w:r>
    </w:p>
    <w:p w14:paraId="48E1F498" w14:textId="77777777" w:rsidR="00A80D49" w:rsidRPr="00CB589F" w:rsidRDefault="00A80D49" w:rsidP="00A80D49">
      <w:pPr>
        <w:pStyle w:val="aa"/>
        <w:rPr>
          <w:rFonts w:eastAsia="Times New Roman" w:cs="Times New Roman"/>
          <w:szCs w:val="24"/>
          <w:lang w:eastAsia="ru-RU"/>
        </w:rPr>
      </w:pPr>
      <w:r w:rsidRPr="00CB589F">
        <w:drawing>
          <wp:inline distT="0" distB="0" distL="0" distR="0" wp14:anchorId="0689EB07" wp14:editId="740A1367">
            <wp:extent cx="4569574" cy="1388225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3669" cy="13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89F">
        <w:rPr>
          <w:rFonts w:eastAsia="Times New Roman" w:cs="Times New Roman"/>
          <w:szCs w:val="24"/>
          <w:lang w:eastAsia="ru-RU"/>
        </w:rPr>
        <w:br/>
        <w:t xml:space="preserve">Рисунок </w:t>
      </w:r>
      <w:r>
        <w:rPr>
          <w:rFonts w:eastAsia="Times New Roman" w:cs="Times New Roman"/>
          <w:szCs w:val="24"/>
          <w:lang w:eastAsia="ru-RU"/>
        </w:rPr>
        <w:t>39</w:t>
      </w:r>
      <w:r w:rsidRPr="00CB589F">
        <w:rPr>
          <w:rFonts w:eastAsia="Times New Roman" w:cs="Times New Roman"/>
          <w:szCs w:val="24"/>
          <w:lang w:eastAsia="ru-RU"/>
        </w:rPr>
        <w:t xml:space="preserve"> — Создание роли </w:t>
      </w:r>
      <w:proofErr w:type="spellStart"/>
      <w:r w:rsidRPr="00CB589F">
        <w:rPr>
          <w:rFonts w:eastAsia="Times New Roman" w:cs="Times New Roman"/>
          <w:szCs w:val="24"/>
          <w:lang w:eastAsia="ru-RU"/>
        </w:rPr>
        <w:t>webpractical</w:t>
      </w:r>
      <w:proofErr w:type="spellEnd"/>
    </w:p>
    <w:p w14:paraId="1F71595E" w14:textId="77777777" w:rsidR="00A80D49" w:rsidRPr="00CB589F" w:rsidRDefault="00A80D49" w:rsidP="00A80D49">
      <w:pPr>
        <w:pStyle w:val="ab"/>
      </w:pPr>
      <w:r w:rsidRPr="00CB589F">
        <w:t>В «</w:t>
      </w:r>
      <w:proofErr w:type="spellStart"/>
      <w:r w:rsidRPr="00CB589F">
        <w:t>Databases</w:t>
      </w:r>
      <w:proofErr w:type="spellEnd"/>
      <w:r w:rsidRPr="00CB589F">
        <w:t>» создана база «</w:t>
      </w:r>
      <w:proofErr w:type="spellStart"/>
      <w:r w:rsidRPr="00CB589F">
        <w:t>webpractical</w:t>
      </w:r>
      <w:proofErr w:type="spellEnd"/>
      <w:r w:rsidRPr="00CB589F">
        <w:t>» с владельцем «</w:t>
      </w:r>
      <w:proofErr w:type="spellStart"/>
      <w:r w:rsidRPr="00CB589F">
        <w:t>webpractical</w:t>
      </w:r>
      <w:proofErr w:type="spellEnd"/>
      <w:r w:rsidRPr="00CB589F">
        <w:t>». Параметры оставлены по умолчанию: кодировка UTF-8, шаблон template1. После сохранения проверено подключение к новой БД через панель свойств.</w:t>
      </w:r>
    </w:p>
    <w:p w14:paraId="5A7E1F13" w14:textId="77777777" w:rsidR="00A80D49" w:rsidRPr="00CB589F" w:rsidRDefault="00A80D49" w:rsidP="00A80D49">
      <w:pPr>
        <w:pStyle w:val="aa"/>
        <w:rPr>
          <w:rFonts w:eastAsia="Times New Roman" w:cs="Times New Roman"/>
          <w:szCs w:val="24"/>
          <w:lang w:eastAsia="ru-RU"/>
        </w:rPr>
      </w:pPr>
      <w:r w:rsidRPr="00CB589F">
        <w:drawing>
          <wp:inline distT="0" distB="0" distL="0" distR="0" wp14:anchorId="41974889" wp14:editId="63C67BD2">
            <wp:extent cx="4651548" cy="12654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1087" cy="12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89F">
        <w:rPr>
          <w:rFonts w:eastAsia="Times New Roman" w:cs="Times New Roman"/>
          <w:szCs w:val="24"/>
          <w:lang w:eastAsia="ru-RU"/>
        </w:rPr>
        <w:br/>
        <w:t>Рисунок 4</w:t>
      </w:r>
      <w:r>
        <w:t>0</w:t>
      </w:r>
      <w:r w:rsidRPr="00CB589F">
        <w:rPr>
          <w:rFonts w:eastAsia="Times New Roman" w:cs="Times New Roman"/>
          <w:szCs w:val="24"/>
          <w:lang w:eastAsia="ru-RU"/>
        </w:rPr>
        <w:t xml:space="preserve"> — Создание базы </w:t>
      </w:r>
      <w:proofErr w:type="spellStart"/>
      <w:r w:rsidRPr="00CB589F">
        <w:rPr>
          <w:rFonts w:eastAsia="Times New Roman" w:cs="Times New Roman"/>
          <w:szCs w:val="24"/>
          <w:lang w:eastAsia="ru-RU"/>
        </w:rPr>
        <w:t>webpractical</w:t>
      </w:r>
      <w:proofErr w:type="spellEnd"/>
    </w:p>
    <w:p w14:paraId="337AF106" w14:textId="77777777" w:rsidR="00A80D49" w:rsidRPr="00CB589F" w:rsidRDefault="00A80D49" w:rsidP="00A80D49">
      <w:pPr>
        <w:pStyle w:val="ab"/>
      </w:pPr>
      <w:r w:rsidRPr="00CB589F">
        <w:t xml:space="preserve">В </w:t>
      </w:r>
      <w:proofErr w:type="spellStart"/>
      <w:r w:rsidRPr="00CB589F">
        <w:t>Query</w:t>
      </w:r>
      <w:proofErr w:type="spellEnd"/>
      <w:r w:rsidRPr="00CB589F">
        <w:t xml:space="preserve"> Tool на базе «</w:t>
      </w:r>
      <w:proofErr w:type="spellStart"/>
      <w:r w:rsidRPr="00CB589F">
        <w:t>webpractical</w:t>
      </w:r>
      <w:proofErr w:type="spellEnd"/>
      <w:r w:rsidRPr="00CB589F">
        <w:t>» выполнена инициализация: подключено расширение для генерации UUID, создана прикладная схема «</w:t>
      </w:r>
      <w:proofErr w:type="spellStart"/>
      <w:r w:rsidRPr="00CB589F">
        <w:t>app</w:t>
      </w:r>
      <w:proofErr w:type="spellEnd"/>
      <w:r w:rsidRPr="00CB589F">
        <w:t xml:space="preserve">», установлен </w:t>
      </w:r>
      <w:proofErr w:type="spellStart"/>
      <w:r w:rsidRPr="00CB589F">
        <w:t>search_path</w:t>
      </w:r>
      <w:proofErr w:type="spellEnd"/>
      <w:r w:rsidRPr="00CB589F">
        <w:t xml:space="preserve"> на </w:t>
      </w:r>
      <w:r w:rsidRPr="00CB589F">
        <w:lastRenderedPageBreak/>
        <w:t>«</w:t>
      </w:r>
      <w:proofErr w:type="spellStart"/>
      <w:r w:rsidRPr="00CB589F">
        <w:t>app</w:t>
      </w:r>
      <w:proofErr w:type="spellEnd"/>
      <w:r w:rsidRPr="00CB589F">
        <w:t xml:space="preserve">, </w:t>
      </w:r>
      <w:proofErr w:type="spellStart"/>
      <w:r w:rsidRPr="00CB589F">
        <w:t>public</w:t>
      </w:r>
      <w:proofErr w:type="spellEnd"/>
      <w:r w:rsidRPr="00CB589F">
        <w:t xml:space="preserve">». Настройка </w:t>
      </w:r>
      <w:proofErr w:type="spellStart"/>
      <w:r w:rsidRPr="00CB589F">
        <w:t>search_path</w:t>
      </w:r>
      <w:proofErr w:type="spellEnd"/>
      <w:r w:rsidRPr="00CB589F">
        <w:t xml:space="preserve"> сохранена на уровне базы, чтобы обращаться к объектам без префикса схемы.</w:t>
      </w:r>
    </w:p>
    <w:p w14:paraId="0E7D33D9" w14:textId="77777777" w:rsidR="00A80D49" w:rsidRPr="00CB589F" w:rsidRDefault="00A80D49" w:rsidP="00A80D49">
      <w:pPr>
        <w:pStyle w:val="aa"/>
        <w:rPr>
          <w:rFonts w:eastAsia="Times New Roman" w:cs="Times New Roman"/>
          <w:szCs w:val="24"/>
          <w:lang w:eastAsia="ru-RU"/>
        </w:rPr>
      </w:pPr>
      <w:r w:rsidRPr="00CB589F">
        <w:drawing>
          <wp:inline distT="0" distB="0" distL="0" distR="0" wp14:anchorId="50890F24" wp14:editId="3516A87A">
            <wp:extent cx="3168073" cy="1272511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416" t="9339" r="51920" b="66118"/>
                    <a:stretch/>
                  </pic:blipFill>
                  <pic:spPr bwMode="auto">
                    <a:xfrm>
                      <a:off x="0" y="0"/>
                      <a:ext cx="3186144" cy="127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589F">
        <w:rPr>
          <w:rFonts w:eastAsia="Times New Roman" w:cs="Times New Roman"/>
          <w:szCs w:val="24"/>
          <w:lang w:eastAsia="ru-RU"/>
        </w:rPr>
        <w:br/>
        <w:t>Рисунок 4</w:t>
      </w:r>
      <w:r>
        <w:t xml:space="preserve">1 </w:t>
      </w:r>
      <w:r w:rsidRPr="00CB589F">
        <w:rPr>
          <w:rFonts w:eastAsia="Times New Roman" w:cs="Times New Roman"/>
          <w:szCs w:val="24"/>
          <w:lang w:eastAsia="ru-RU"/>
        </w:rPr>
        <w:t xml:space="preserve">— Инициализация расширения, схемы и </w:t>
      </w:r>
      <w:proofErr w:type="spellStart"/>
      <w:r w:rsidRPr="00CB589F">
        <w:rPr>
          <w:rFonts w:eastAsia="Times New Roman" w:cs="Times New Roman"/>
          <w:szCs w:val="24"/>
          <w:lang w:eastAsia="ru-RU"/>
        </w:rPr>
        <w:t>search_path</w:t>
      </w:r>
      <w:proofErr w:type="spellEnd"/>
    </w:p>
    <w:p w14:paraId="743AB5F0" w14:textId="77777777" w:rsidR="00A80D49" w:rsidRPr="00CB589F" w:rsidRDefault="00A80D49" w:rsidP="00A80D49">
      <w:pPr>
        <w:pStyle w:val="ab"/>
      </w:pPr>
      <w:r w:rsidRPr="00CB589F">
        <w:t>В</w:t>
      </w:r>
      <w:r w:rsidRPr="00CB589F">
        <w:rPr>
          <w:lang w:val="en-US"/>
        </w:rPr>
        <w:t xml:space="preserve"> </w:t>
      </w:r>
      <w:proofErr w:type="spellStart"/>
      <w:r w:rsidRPr="00CB589F">
        <w:rPr>
          <w:lang w:val="en-US"/>
        </w:rPr>
        <w:t>pgAdmin</w:t>
      </w:r>
      <w:proofErr w:type="spellEnd"/>
      <w:r w:rsidRPr="00CB589F">
        <w:rPr>
          <w:lang w:val="en-US"/>
        </w:rPr>
        <w:t xml:space="preserve"> 4 </w:t>
      </w:r>
      <w:r w:rsidRPr="00CB589F">
        <w:t>в</w:t>
      </w:r>
      <w:r w:rsidRPr="00CB589F">
        <w:rPr>
          <w:lang w:val="en-US"/>
        </w:rPr>
        <w:t xml:space="preserve"> Query Tool </w:t>
      </w:r>
      <w:r w:rsidRPr="00CB589F">
        <w:t>выполнен</w:t>
      </w:r>
      <w:r w:rsidRPr="00CB589F">
        <w:rPr>
          <w:lang w:val="en-US"/>
        </w:rPr>
        <w:t xml:space="preserve"> </w:t>
      </w:r>
      <w:r w:rsidRPr="00CB589F">
        <w:t>скрипт</w:t>
      </w:r>
      <w:r w:rsidRPr="00CB589F">
        <w:rPr>
          <w:lang w:val="en-US"/>
        </w:rPr>
        <w:t xml:space="preserve"> </w:t>
      </w:r>
      <w:r w:rsidRPr="00CB589F">
        <w:t>с</w:t>
      </w:r>
      <w:r w:rsidRPr="00CB589F">
        <w:rPr>
          <w:lang w:val="en-US"/>
        </w:rPr>
        <w:t xml:space="preserve"> </w:t>
      </w:r>
      <w:r w:rsidRPr="00CB589F">
        <w:t>таблицами</w:t>
      </w:r>
      <w:r w:rsidRPr="00CB589F">
        <w:rPr>
          <w:lang w:val="en-US"/>
        </w:rPr>
        <w:t xml:space="preserve"> «users», «</w:t>
      </w:r>
      <w:proofErr w:type="spellStart"/>
      <w:r w:rsidRPr="00CB589F">
        <w:rPr>
          <w:lang w:val="en-US"/>
        </w:rPr>
        <w:t>contact_messages</w:t>
      </w:r>
      <w:proofErr w:type="spellEnd"/>
      <w:r w:rsidRPr="00CB589F">
        <w:rPr>
          <w:lang w:val="en-US"/>
        </w:rPr>
        <w:t xml:space="preserve">», «instruments», «rentals» </w:t>
      </w:r>
      <w:r w:rsidRPr="00CB589F">
        <w:t>и</w:t>
      </w:r>
      <w:r w:rsidRPr="00CB589F">
        <w:rPr>
          <w:lang w:val="en-US"/>
        </w:rPr>
        <w:t xml:space="preserve"> </w:t>
      </w:r>
      <w:r w:rsidRPr="00CB589F">
        <w:t>индексами</w:t>
      </w:r>
      <w:r w:rsidRPr="00CB589F">
        <w:rPr>
          <w:lang w:val="en-US"/>
        </w:rPr>
        <w:t xml:space="preserve">. </w:t>
      </w:r>
      <w:r w:rsidRPr="00CB589F">
        <w:t>В «Object Explorer» проверено появление объектов в схеме «</w:t>
      </w:r>
      <w:proofErr w:type="spellStart"/>
      <w:r w:rsidRPr="00CB589F">
        <w:t>app</w:t>
      </w:r>
      <w:proofErr w:type="spellEnd"/>
      <w:r w:rsidRPr="00CB589F">
        <w:t>»; связи внешних ключей отображаются в свойствах таблицы «</w:t>
      </w:r>
      <w:proofErr w:type="spellStart"/>
      <w:r w:rsidRPr="00CB589F">
        <w:t>rentals</w:t>
      </w:r>
      <w:proofErr w:type="spellEnd"/>
      <w:r w:rsidRPr="00CB589F">
        <w:t>».</w:t>
      </w:r>
    </w:p>
    <w:p w14:paraId="0B62BB8A" w14:textId="77777777" w:rsidR="00A80D49" w:rsidRPr="00CB589F" w:rsidRDefault="00A80D49" w:rsidP="00A80D49">
      <w:pPr>
        <w:pStyle w:val="aa"/>
      </w:pPr>
      <w:r w:rsidRPr="00CB589F">
        <w:drawing>
          <wp:inline distT="0" distB="0" distL="0" distR="0" wp14:anchorId="414A2657" wp14:editId="54AD9F29">
            <wp:extent cx="1790950" cy="11431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89F">
        <w:br/>
        <w:t>Рисунок 4</w:t>
      </w:r>
      <w:r>
        <w:t>2</w:t>
      </w:r>
      <w:r w:rsidRPr="00CB589F">
        <w:t xml:space="preserve"> — Созданные таблицы и внешние ключи</w:t>
      </w:r>
    </w:p>
    <w:p w14:paraId="65C160A4" w14:textId="77777777" w:rsidR="00A80D49" w:rsidRPr="00CB589F" w:rsidRDefault="00A80D49" w:rsidP="00A80D49">
      <w:pPr>
        <w:pStyle w:val="ab"/>
      </w:pPr>
      <w:r w:rsidRPr="00CB589F">
        <w:t xml:space="preserve">В </w:t>
      </w:r>
      <w:proofErr w:type="spellStart"/>
      <w:r w:rsidRPr="00CB589F">
        <w:t>DBeaver</w:t>
      </w:r>
      <w:proofErr w:type="spellEnd"/>
      <w:r w:rsidRPr="00CB589F">
        <w:t xml:space="preserve"> построена диаграмма по схеме «</w:t>
      </w:r>
      <w:proofErr w:type="spellStart"/>
      <w:r w:rsidRPr="00CB589F">
        <w:t>app</w:t>
      </w:r>
      <w:proofErr w:type="spellEnd"/>
      <w:r w:rsidRPr="00CB589F">
        <w:t>» для визуальной проверки связей: «</w:t>
      </w:r>
      <w:proofErr w:type="spellStart"/>
      <w:r w:rsidRPr="00CB589F">
        <w:t>rentals.user_id</w:t>
      </w:r>
      <w:proofErr w:type="spellEnd"/>
      <w:r w:rsidRPr="00CB589F">
        <w:t xml:space="preserve"> → users.id» с политикой удаления «SET NULL» и «</w:t>
      </w:r>
      <w:proofErr w:type="spellStart"/>
      <w:proofErr w:type="gramStart"/>
      <w:r w:rsidRPr="00CB589F">
        <w:t>rentals.instrument</w:t>
      </w:r>
      <w:proofErr w:type="gramEnd"/>
      <w:r w:rsidRPr="00CB589F">
        <w:t>_id</w:t>
      </w:r>
      <w:proofErr w:type="spellEnd"/>
      <w:r w:rsidRPr="00CB589F">
        <w:t xml:space="preserve"> → instruments.id» с «CASCADE».</w:t>
      </w:r>
    </w:p>
    <w:p w14:paraId="46A566AB" w14:textId="77777777" w:rsidR="00A80D49" w:rsidRPr="00CB589F" w:rsidRDefault="00A80D49" w:rsidP="00A80D49">
      <w:pPr>
        <w:pStyle w:val="aa"/>
        <w:rPr>
          <w:rFonts w:eastAsia="Times New Roman" w:cs="Times New Roman"/>
          <w:szCs w:val="24"/>
          <w:lang w:eastAsia="ru-RU"/>
        </w:rPr>
      </w:pPr>
      <w:r w:rsidRPr="00CB589F">
        <w:drawing>
          <wp:inline distT="0" distB="0" distL="0" distR="0" wp14:anchorId="23BFD3A5" wp14:editId="11271C10">
            <wp:extent cx="3822683" cy="3866053"/>
            <wp:effectExtent l="0" t="0" r="698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6456" cy="38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89F">
        <w:rPr>
          <w:rFonts w:eastAsia="Times New Roman" w:cs="Times New Roman"/>
          <w:szCs w:val="24"/>
          <w:lang w:eastAsia="ru-RU"/>
        </w:rPr>
        <w:br/>
        <w:t>Рисунок 4</w:t>
      </w:r>
      <w:r>
        <w:t>3</w:t>
      </w:r>
      <w:r w:rsidRPr="00CB589F">
        <w:rPr>
          <w:rFonts w:eastAsia="Times New Roman" w:cs="Times New Roman"/>
          <w:szCs w:val="24"/>
          <w:lang w:eastAsia="ru-RU"/>
        </w:rPr>
        <w:t xml:space="preserve"> — Визуальная проверка связей в </w:t>
      </w:r>
      <w:proofErr w:type="spellStart"/>
      <w:r w:rsidRPr="00CB589F">
        <w:rPr>
          <w:rFonts w:eastAsia="Times New Roman" w:cs="Times New Roman"/>
          <w:szCs w:val="24"/>
          <w:lang w:eastAsia="ru-RU"/>
        </w:rPr>
        <w:t>DBeaver</w:t>
      </w:r>
      <w:proofErr w:type="spellEnd"/>
    </w:p>
    <w:p w14:paraId="526087F6" w14:textId="77777777" w:rsidR="00A80D49" w:rsidRPr="00CB589F" w:rsidRDefault="00A80D49" w:rsidP="00A80D49">
      <w:pPr>
        <w:pStyle w:val="ab"/>
      </w:pPr>
      <w:r w:rsidRPr="00CB589F">
        <w:rPr>
          <w:b/>
          <w:bCs/>
        </w:rPr>
        <w:t>Вывод:</w:t>
      </w:r>
      <w:r w:rsidRPr="00CB589F">
        <w:t xml:space="preserve"> создан пользователь СУБД и база «</w:t>
      </w:r>
      <w:proofErr w:type="spellStart"/>
      <w:r w:rsidRPr="00CB589F">
        <w:t>webpractical</w:t>
      </w:r>
      <w:proofErr w:type="spellEnd"/>
      <w:r w:rsidRPr="00CB589F">
        <w:t>», инициализирована схема «</w:t>
      </w:r>
      <w:proofErr w:type="spellStart"/>
      <w:r w:rsidRPr="00CB589F">
        <w:t>app</w:t>
      </w:r>
      <w:proofErr w:type="spellEnd"/>
      <w:r w:rsidRPr="00CB589F">
        <w:t xml:space="preserve">» и поисковый путь, выполнен скрипт таблиц и индексов; структура подтверждена в </w:t>
      </w:r>
      <w:proofErr w:type="spellStart"/>
      <w:r w:rsidRPr="00CB589F">
        <w:t>pgAdmin</w:t>
      </w:r>
      <w:proofErr w:type="spellEnd"/>
      <w:r w:rsidRPr="00CB589F">
        <w:t xml:space="preserve"> 4 и на ER-диаграмме в </w:t>
      </w:r>
      <w:proofErr w:type="spellStart"/>
      <w:r w:rsidRPr="00CB589F">
        <w:t>DBeaver</w:t>
      </w:r>
      <w:proofErr w:type="spellEnd"/>
      <w:r w:rsidRPr="00CB589F">
        <w:t>.</w:t>
      </w:r>
    </w:p>
    <w:p w14:paraId="0CF9AFFF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0E3AF7FF" w14:textId="33518A42" w:rsidR="00A80D49" w:rsidRPr="00AE34CE" w:rsidRDefault="00A80D49" w:rsidP="00A80D49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</w:t>
      </w:r>
      <w:r>
        <w:rPr>
          <w:rFonts w:cs="Times New Roman"/>
          <w:b/>
          <w:sz w:val="24"/>
          <w:szCs w:val="24"/>
        </w:rPr>
        <w:t>3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0748AE2F" w14:textId="57D6645D" w:rsidR="00A80D49" w:rsidRPr="007C5854" w:rsidRDefault="00A80D49" w:rsidP="00A80D4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color w:val="000000"/>
          <w:sz w:val="24"/>
          <w:szCs w:val="24"/>
        </w:rPr>
      </w:pPr>
      <w:r w:rsidRPr="00AE34CE">
        <w:rPr>
          <w:rFonts w:cs="Times New Roman"/>
          <w:b/>
          <w:color w:val="000000"/>
          <w:sz w:val="24"/>
          <w:szCs w:val="24"/>
        </w:rPr>
        <w:lastRenderedPageBreak/>
        <w:t>Тема:</w:t>
      </w:r>
      <w:r>
        <w:rPr>
          <w:rFonts w:cs="Times New Roman"/>
          <w:sz w:val="24"/>
          <w:szCs w:val="24"/>
        </w:rPr>
        <w:t xml:space="preserve"> </w:t>
      </w:r>
      <w:r w:rsidR="00793DD1" w:rsidRPr="00793DD1">
        <w:rPr>
          <w:color w:val="000000"/>
          <w:sz w:val="24"/>
          <w:szCs w:val="24"/>
        </w:rPr>
        <w:t xml:space="preserve">Подключение </w:t>
      </w:r>
      <w:proofErr w:type="spellStart"/>
      <w:r w:rsidR="00793DD1" w:rsidRPr="00793DD1">
        <w:rPr>
          <w:color w:val="000000"/>
          <w:sz w:val="24"/>
          <w:szCs w:val="24"/>
        </w:rPr>
        <w:t>PostgreSQL</w:t>
      </w:r>
      <w:proofErr w:type="spellEnd"/>
      <w:r w:rsidR="00793DD1" w:rsidRPr="00793DD1">
        <w:rPr>
          <w:color w:val="000000"/>
          <w:sz w:val="24"/>
          <w:szCs w:val="24"/>
        </w:rPr>
        <w:t xml:space="preserve"> через </w:t>
      </w:r>
      <w:proofErr w:type="spellStart"/>
      <w:proofErr w:type="gramStart"/>
      <w:r w:rsidR="00793DD1" w:rsidRPr="00793DD1">
        <w:rPr>
          <w:color w:val="000000"/>
          <w:sz w:val="24"/>
          <w:szCs w:val="24"/>
        </w:rPr>
        <w:t>appsettings.json</w:t>
      </w:r>
      <w:proofErr w:type="spellEnd"/>
      <w:proofErr w:type="gramEnd"/>
      <w:r w:rsidR="00793DD1" w:rsidRPr="00793DD1">
        <w:rPr>
          <w:color w:val="000000"/>
          <w:sz w:val="24"/>
          <w:szCs w:val="24"/>
        </w:rPr>
        <w:t xml:space="preserve">. Определение сущностей и их атрибутов в C# для базы данных с использованием </w:t>
      </w:r>
      <w:proofErr w:type="spellStart"/>
      <w:r w:rsidR="00793DD1" w:rsidRPr="00793DD1">
        <w:rPr>
          <w:color w:val="000000"/>
          <w:sz w:val="24"/>
          <w:szCs w:val="24"/>
        </w:rPr>
        <w:t>Entity</w:t>
      </w:r>
      <w:proofErr w:type="spellEnd"/>
      <w:r w:rsidR="00793DD1" w:rsidRPr="00793DD1">
        <w:rPr>
          <w:color w:val="000000"/>
          <w:sz w:val="24"/>
          <w:szCs w:val="24"/>
        </w:rPr>
        <w:t xml:space="preserve"> Framework</w:t>
      </w:r>
      <w:r w:rsidR="00793DD1" w:rsidRPr="00793DD1">
        <w:rPr>
          <w:color w:val="000000"/>
          <w:sz w:val="24"/>
          <w:szCs w:val="24"/>
        </w:rPr>
        <w:t>.</w:t>
      </w:r>
      <w:r w:rsidR="00793DD1" w:rsidRPr="00AE34CE">
        <w:rPr>
          <w:rFonts w:cs="Times New Roman"/>
          <w:color w:val="000000"/>
          <w:sz w:val="24"/>
          <w:szCs w:val="24"/>
        </w:rPr>
        <w:t xml:space="preserve"> </w:t>
      </w:r>
      <w:r w:rsidRPr="00AE34CE">
        <w:rPr>
          <w:rFonts w:cs="Times New Roman"/>
          <w:color w:val="000000"/>
          <w:sz w:val="24"/>
          <w:szCs w:val="24"/>
        </w:rPr>
        <w:t>Оформление отчетной документации.</w:t>
      </w:r>
    </w:p>
    <w:p w14:paraId="0A4EEB90" w14:textId="77777777" w:rsidR="00A80D49" w:rsidRPr="007C5854" w:rsidRDefault="00A80D49" w:rsidP="00A80D4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b/>
          <w:bCs/>
          <w:sz w:val="24"/>
          <w:szCs w:val="24"/>
        </w:rPr>
        <w:t>Цель работы:</w:t>
      </w:r>
      <w:r w:rsidRPr="00E748B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ЦЕЛЬ</w:t>
      </w:r>
    </w:p>
    <w:p w14:paraId="10AFA66B" w14:textId="77777777" w:rsidR="00A80D49" w:rsidRPr="00E748BE" w:rsidRDefault="00A80D49" w:rsidP="00A80D49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3D9005B4" w14:textId="77777777" w:rsidR="00A80D49" w:rsidRPr="00E748BE" w:rsidRDefault="00A80D49" w:rsidP="00A80D49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СОДЕРЖАНИЕ</w:t>
      </w:r>
    </w:p>
    <w:p w14:paraId="59379205" w14:textId="77777777" w:rsidR="00A80D49" w:rsidRDefault="00A80D49" w:rsidP="00A80D49">
      <w:pPr>
        <w:pStyle w:val="a3"/>
        <w:spacing w:before="0" w:beforeAutospacing="0" w:after="0" w:afterAutospacing="0"/>
        <w:ind w:firstLine="709"/>
        <w:jc w:val="both"/>
      </w:pPr>
    </w:p>
    <w:p w14:paraId="43E9BC88" w14:textId="77777777" w:rsidR="00A80D49" w:rsidRDefault="00A80D49" w:rsidP="00A80D49">
      <w:pPr>
        <w:pStyle w:val="a3"/>
        <w:spacing w:before="0" w:beforeAutospacing="0" w:after="0" w:afterAutospacing="0"/>
        <w:ind w:firstLine="709"/>
        <w:jc w:val="both"/>
      </w:pPr>
    </w:p>
    <w:p w14:paraId="78F28AC4" w14:textId="77777777" w:rsidR="00A80D49" w:rsidRDefault="00A80D49" w:rsidP="00A80D49">
      <w:pPr>
        <w:pStyle w:val="a3"/>
        <w:spacing w:before="0" w:beforeAutospacing="0" w:after="0" w:afterAutospacing="0"/>
        <w:ind w:firstLine="709"/>
        <w:jc w:val="both"/>
      </w:pPr>
    </w:p>
    <w:p w14:paraId="23360B73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2A1D2156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71ABC33C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7A249307" w14:textId="77777777" w:rsid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6560AEBF" w14:textId="77777777" w:rsid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611948E7" w14:textId="220EAA2D" w:rsidR="007C5854" w:rsidRDefault="007C5854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27A3352D" w14:textId="77777777" w:rsid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6CB77306" w14:textId="0C4E38F9" w:rsidR="007C5854" w:rsidRPr="00535F87" w:rsidRDefault="007C5854" w:rsidP="007C5854">
      <w:pPr>
        <w:tabs>
          <w:tab w:val="left" w:pos="1066"/>
        </w:tabs>
        <w:spacing w:after="0" w:line="240" w:lineRule="auto"/>
        <w:ind w:firstLine="709"/>
        <w:jc w:val="center"/>
        <w:rPr>
          <w:rFonts w:cs="Times New Roman"/>
          <w:sz w:val="52"/>
          <w:szCs w:val="52"/>
        </w:rPr>
      </w:pPr>
      <w:r w:rsidRPr="007C5854">
        <w:rPr>
          <w:rFonts w:cs="Times New Roman"/>
          <w:sz w:val="52"/>
          <w:szCs w:val="52"/>
        </w:rPr>
        <w:t>МАКЕТ</w:t>
      </w:r>
      <w:r w:rsidRPr="00535F87">
        <w:rPr>
          <w:rFonts w:cs="Times New Roman"/>
          <w:sz w:val="52"/>
          <w:szCs w:val="52"/>
        </w:rPr>
        <w:t>:</w:t>
      </w:r>
    </w:p>
    <w:p w14:paraId="6814C332" w14:textId="77777777" w:rsid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32422F90" w14:textId="77777777" w:rsid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7689E73A" w14:textId="77777777" w:rsidR="007C5854" w:rsidRPr="00AE34C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p w14:paraId="7F91433B" w14:textId="77777777" w:rsidR="007C5854" w:rsidRPr="00AE34CE" w:rsidRDefault="007C5854" w:rsidP="007C5854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12</w:t>
      </w:r>
      <w:r w:rsidRPr="00AE34CE">
        <w:rPr>
          <w:rFonts w:cs="Times New Roman"/>
          <w:b/>
          <w:sz w:val="24"/>
          <w:szCs w:val="24"/>
        </w:rPr>
        <w:t>.11.2025</w:t>
      </w:r>
    </w:p>
    <w:p w14:paraId="02CD281F" w14:textId="6110B4DD" w:rsidR="007C5854" w:rsidRPr="00A80D49" w:rsidRDefault="007C5854" w:rsidP="00A80D49">
      <w:pPr>
        <w:pStyle w:val="a3"/>
        <w:spacing w:before="0" w:beforeAutospacing="0" w:after="0" w:afterAutospacing="0"/>
        <w:jc w:val="both"/>
      </w:pPr>
      <w:r w:rsidRPr="00AE34CE">
        <w:rPr>
          <w:b/>
          <w:color w:val="000000"/>
        </w:rPr>
        <w:t>Тема:</w:t>
      </w:r>
      <w:r>
        <w:t xml:space="preserve"> </w:t>
      </w:r>
      <w:r w:rsidR="00A80D49" w:rsidRPr="006A5817">
        <w:rPr>
          <w:color w:val="000000"/>
        </w:rPr>
        <w:t xml:space="preserve">Подключение </w:t>
      </w:r>
      <w:proofErr w:type="spellStart"/>
      <w:r w:rsidR="00A80D49" w:rsidRPr="006A5817">
        <w:rPr>
          <w:color w:val="000000"/>
        </w:rPr>
        <w:t>PostgreSQL</w:t>
      </w:r>
      <w:proofErr w:type="spellEnd"/>
      <w:r w:rsidR="00A80D49" w:rsidRPr="006A5817">
        <w:rPr>
          <w:color w:val="000000"/>
        </w:rPr>
        <w:t xml:space="preserve"> через </w:t>
      </w:r>
      <w:proofErr w:type="spellStart"/>
      <w:proofErr w:type="gramStart"/>
      <w:r w:rsidR="00A80D49" w:rsidRPr="006A5817">
        <w:rPr>
          <w:color w:val="000000"/>
        </w:rPr>
        <w:t>appsettings.json</w:t>
      </w:r>
      <w:proofErr w:type="spellEnd"/>
      <w:proofErr w:type="gramEnd"/>
      <w:r w:rsidR="00A80D49" w:rsidRPr="006A5817">
        <w:rPr>
          <w:color w:val="000000"/>
        </w:rPr>
        <w:t xml:space="preserve">. Определение сущностей и их атрибутов в C# для базы данных с использованием </w:t>
      </w:r>
      <w:proofErr w:type="spellStart"/>
      <w:r w:rsidR="00A80D49" w:rsidRPr="006A5817">
        <w:rPr>
          <w:color w:val="000000"/>
        </w:rPr>
        <w:t>Entity</w:t>
      </w:r>
      <w:proofErr w:type="spellEnd"/>
      <w:r w:rsidR="00A80D49" w:rsidRPr="006A5817">
        <w:rPr>
          <w:color w:val="000000"/>
        </w:rPr>
        <w:t xml:space="preserve"> Framework.</w:t>
      </w:r>
      <w:r w:rsidR="00A80D49">
        <w:rPr>
          <w:color w:val="000000"/>
        </w:rPr>
        <w:t xml:space="preserve"> </w:t>
      </w:r>
      <w:r w:rsidRPr="00AE34CE">
        <w:rPr>
          <w:color w:val="000000"/>
        </w:rPr>
        <w:t>Оформление отчетной документации.</w:t>
      </w:r>
    </w:p>
    <w:p w14:paraId="1388E024" w14:textId="5692C597" w:rsidR="007C5854" w:rsidRPr="007C5854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E748BE">
        <w:rPr>
          <w:rFonts w:cs="Times New Roman"/>
          <w:b/>
          <w:bCs/>
          <w:sz w:val="24"/>
          <w:szCs w:val="24"/>
        </w:rPr>
        <w:t>Цель работы:</w:t>
      </w:r>
      <w:r w:rsidRPr="00E748B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ЦЕЛЬ</w:t>
      </w:r>
    </w:p>
    <w:p w14:paraId="050B855F" w14:textId="77777777" w:rsidR="007C5854" w:rsidRPr="00E748BE" w:rsidRDefault="007C5854" w:rsidP="007C5854">
      <w:pPr>
        <w:pStyle w:val="a3"/>
        <w:spacing w:before="0" w:beforeAutospacing="0" w:after="0" w:afterAutospacing="0"/>
        <w:jc w:val="center"/>
      </w:pPr>
      <w:r w:rsidRPr="00AE34CE">
        <w:rPr>
          <w:b/>
          <w:color w:val="000000"/>
        </w:rPr>
        <w:t>Ход работы</w:t>
      </w:r>
    </w:p>
    <w:p w14:paraId="26085226" w14:textId="6712C815" w:rsidR="007C5854" w:rsidRPr="00E748BE" w:rsidRDefault="007C5854" w:rsidP="007C5854">
      <w:pPr>
        <w:tabs>
          <w:tab w:val="left" w:pos="1066"/>
        </w:tabs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СОДЕРЖАНИЕ</w:t>
      </w:r>
    </w:p>
    <w:p w14:paraId="28443DF8" w14:textId="77777777" w:rsidR="007C5854" w:rsidRDefault="007C5854" w:rsidP="007C5854">
      <w:pPr>
        <w:pStyle w:val="a3"/>
        <w:spacing w:before="0" w:beforeAutospacing="0" w:after="0" w:afterAutospacing="0"/>
        <w:ind w:firstLine="709"/>
        <w:jc w:val="both"/>
      </w:pPr>
    </w:p>
    <w:p w14:paraId="5D0A157B" w14:textId="77777777" w:rsidR="007C5854" w:rsidRDefault="007C5854" w:rsidP="007C5854">
      <w:pPr>
        <w:pStyle w:val="a3"/>
        <w:spacing w:before="0" w:beforeAutospacing="0" w:after="0" w:afterAutospacing="0"/>
        <w:ind w:firstLine="709"/>
        <w:jc w:val="both"/>
      </w:pPr>
    </w:p>
    <w:p w14:paraId="4237EB3F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222B7710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64420A27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28E106FC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2F64DAA1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52C6D1F4" w14:textId="77777777" w:rsidR="007C5854" w:rsidRDefault="007C5854" w:rsidP="001C03EA">
      <w:pPr>
        <w:pStyle w:val="a3"/>
        <w:spacing w:before="0" w:beforeAutospacing="0" w:after="0" w:afterAutospacing="0"/>
        <w:ind w:firstLine="709"/>
        <w:jc w:val="both"/>
      </w:pPr>
    </w:p>
    <w:p w14:paraId="36905A3C" w14:textId="77777777" w:rsidR="00F12C76" w:rsidRPr="00AE34CE" w:rsidRDefault="00F12C76" w:rsidP="00F116FD">
      <w:pPr>
        <w:rPr>
          <w:rFonts w:cs="Times New Roman"/>
          <w:sz w:val="24"/>
          <w:szCs w:val="24"/>
        </w:rPr>
      </w:pPr>
    </w:p>
    <w:sectPr w:rsidR="00F12C76" w:rsidRPr="00AE34CE" w:rsidSect="00965FC1">
      <w:footerReference w:type="default" r:id="rId52"/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696D" w14:textId="77777777" w:rsidR="0024556A" w:rsidRDefault="0024556A">
      <w:pPr>
        <w:spacing w:after="0" w:line="240" w:lineRule="auto"/>
      </w:pPr>
      <w:r>
        <w:separator/>
      </w:r>
    </w:p>
  </w:endnote>
  <w:endnote w:type="continuationSeparator" w:id="0">
    <w:p w14:paraId="41B27DC5" w14:textId="77777777" w:rsidR="0024556A" w:rsidRDefault="0024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960520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71A81E25" w14:textId="77777777" w:rsidR="00EE251D" w:rsidRPr="00084A18" w:rsidRDefault="00F116FD">
        <w:pPr>
          <w:pStyle w:val="a5"/>
          <w:jc w:val="right"/>
          <w:rPr>
            <w:rFonts w:cs="Times New Roman"/>
            <w:sz w:val="24"/>
            <w:szCs w:val="24"/>
          </w:rPr>
        </w:pPr>
        <w:r w:rsidRPr="00084A18">
          <w:rPr>
            <w:rFonts w:cs="Times New Roman"/>
            <w:sz w:val="24"/>
            <w:szCs w:val="24"/>
          </w:rPr>
          <w:fldChar w:fldCharType="begin"/>
        </w:r>
        <w:r w:rsidRPr="00084A18">
          <w:rPr>
            <w:rFonts w:cs="Times New Roman"/>
            <w:sz w:val="24"/>
            <w:szCs w:val="24"/>
          </w:rPr>
          <w:instrText>PAGE   \* MERGEFORMAT</w:instrText>
        </w:r>
        <w:r w:rsidRPr="00084A18"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noProof/>
            <w:sz w:val="24"/>
            <w:szCs w:val="24"/>
          </w:rPr>
          <w:t>7</w:t>
        </w:r>
        <w:r w:rsidRPr="00084A18"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8824058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6A7C48CC" w14:textId="77777777" w:rsidR="00EE251D" w:rsidRPr="00084A18" w:rsidRDefault="00F116FD">
        <w:pPr>
          <w:pStyle w:val="a5"/>
          <w:jc w:val="right"/>
          <w:rPr>
            <w:rFonts w:cs="Times New Roman"/>
            <w:sz w:val="24"/>
            <w:szCs w:val="24"/>
          </w:rPr>
        </w:pPr>
        <w:r w:rsidRPr="00084A18">
          <w:rPr>
            <w:rFonts w:cs="Times New Roman"/>
            <w:sz w:val="24"/>
            <w:szCs w:val="24"/>
          </w:rPr>
          <w:fldChar w:fldCharType="begin"/>
        </w:r>
        <w:r w:rsidRPr="00084A18">
          <w:rPr>
            <w:rFonts w:cs="Times New Roman"/>
            <w:sz w:val="24"/>
            <w:szCs w:val="24"/>
          </w:rPr>
          <w:instrText>PAGE   \* MERGEFORMAT</w:instrText>
        </w:r>
        <w:r w:rsidRPr="00084A18"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noProof/>
            <w:sz w:val="24"/>
            <w:szCs w:val="24"/>
          </w:rPr>
          <w:t>13</w:t>
        </w:r>
        <w:r w:rsidRPr="00084A18"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D4916" w14:textId="77777777" w:rsidR="0024556A" w:rsidRDefault="0024556A">
      <w:pPr>
        <w:spacing w:after="0" w:line="240" w:lineRule="auto"/>
      </w:pPr>
      <w:r>
        <w:separator/>
      </w:r>
    </w:p>
  </w:footnote>
  <w:footnote w:type="continuationSeparator" w:id="0">
    <w:p w14:paraId="3A2306B3" w14:textId="77777777" w:rsidR="0024556A" w:rsidRDefault="00245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AB4"/>
    <w:multiLevelType w:val="multilevel"/>
    <w:tmpl w:val="4D0C5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948B3"/>
    <w:multiLevelType w:val="multilevel"/>
    <w:tmpl w:val="5E122B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7B3A"/>
    <w:multiLevelType w:val="hybridMultilevel"/>
    <w:tmpl w:val="6C8A7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2F71FC"/>
    <w:multiLevelType w:val="multilevel"/>
    <w:tmpl w:val="1DF49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620DB"/>
    <w:multiLevelType w:val="multilevel"/>
    <w:tmpl w:val="3FFC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F20D7"/>
    <w:multiLevelType w:val="multilevel"/>
    <w:tmpl w:val="27BA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64B32"/>
    <w:multiLevelType w:val="multilevel"/>
    <w:tmpl w:val="12F22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93A45"/>
    <w:multiLevelType w:val="multilevel"/>
    <w:tmpl w:val="5D4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A1B17"/>
    <w:multiLevelType w:val="multilevel"/>
    <w:tmpl w:val="503EE31C"/>
    <w:lvl w:ilvl="0">
      <w:start w:val="1"/>
      <w:numFmt w:val="decimal"/>
      <w:lvlText w:val="%1."/>
      <w:lvlJc w:val="left"/>
      <w:pPr>
        <w:tabs>
          <w:tab w:val="num" w:pos="863"/>
        </w:tabs>
        <w:ind w:left="863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F1DB1"/>
    <w:multiLevelType w:val="multilevel"/>
    <w:tmpl w:val="748E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D714A"/>
    <w:multiLevelType w:val="hybridMultilevel"/>
    <w:tmpl w:val="D5FA80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5B734F"/>
    <w:multiLevelType w:val="multilevel"/>
    <w:tmpl w:val="BCAEFD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43495"/>
    <w:multiLevelType w:val="multilevel"/>
    <w:tmpl w:val="0B003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1B1274"/>
    <w:multiLevelType w:val="multilevel"/>
    <w:tmpl w:val="4886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73063"/>
    <w:multiLevelType w:val="multilevel"/>
    <w:tmpl w:val="136A3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C70FB"/>
    <w:multiLevelType w:val="hybridMultilevel"/>
    <w:tmpl w:val="3D52F3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EE20CA"/>
    <w:multiLevelType w:val="hybridMultilevel"/>
    <w:tmpl w:val="7806D9F8"/>
    <w:lvl w:ilvl="0" w:tplc="08146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0752147"/>
    <w:multiLevelType w:val="hybridMultilevel"/>
    <w:tmpl w:val="2C40E0C0"/>
    <w:lvl w:ilvl="0" w:tplc="DB46C0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940149"/>
    <w:multiLevelType w:val="multilevel"/>
    <w:tmpl w:val="0B8C4F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53B14"/>
    <w:multiLevelType w:val="multilevel"/>
    <w:tmpl w:val="4844B3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E176C"/>
    <w:multiLevelType w:val="multilevel"/>
    <w:tmpl w:val="7144AF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A7A31"/>
    <w:multiLevelType w:val="multilevel"/>
    <w:tmpl w:val="0980EE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F33FF"/>
    <w:multiLevelType w:val="multilevel"/>
    <w:tmpl w:val="E9307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385078">
    <w:abstractNumId w:val="10"/>
  </w:num>
  <w:num w:numId="2" w16cid:durableId="407532787">
    <w:abstractNumId w:val="16"/>
  </w:num>
  <w:num w:numId="3" w16cid:durableId="1991664768">
    <w:abstractNumId w:val="11"/>
  </w:num>
  <w:num w:numId="4" w16cid:durableId="1979336793">
    <w:abstractNumId w:val="8"/>
  </w:num>
  <w:num w:numId="5" w16cid:durableId="1441950212">
    <w:abstractNumId w:val="17"/>
  </w:num>
  <w:num w:numId="6" w16cid:durableId="1953438911">
    <w:abstractNumId w:val="7"/>
  </w:num>
  <w:num w:numId="7" w16cid:durableId="914240124">
    <w:abstractNumId w:val="2"/>
  </w:num>
  <w:num w:numId="8" w16cid:durableId="1803956683">
    <w:abstractNumId w:val="18"/>
  </w:num>
  <w:num w:numId="9" w16cid:durableId="771320140">
    <w:abstractNumId w:val="5"/>
  </w:num>
  <w:num w:numId="10" w16cid:durableId="1263881584">
    <w:abstractNumId w:val="9"/>
  </w:num>
  <w:num w:numId="11" w16cid:durableId="2135950282">
    <w:abstractNumId w:val="6"/>
  </w:num>
  <w:num w:numId="12" w16cid:durableId="794256433">
    <w:abstractNumId w:val="3"/>
  </w:num>
  <w:num w:numId="13" w16cid:durableId="1667784978">
    <w:abstractNumId w:val="23"/>
  </w:num>
  <w:num w:numId="14" w16cid:durableId="1271203482">
    <w:abstractNumId w:val="13"/>
  </w:num>
  <w:num w:numId="15" w16cid:durableId="2116362461">
    <w:abstractNumId w:val="20"/>
  </w:num>
  <w:num w:numId="16" w16cid:durableId="818378749">
    <w:abstractNumId w:val="21"/>
  </w:num>
  <w:num w:numId="17" w16cid:durableId="822623044">
    <w:abstractNumId w:val="22"/>
  </w:num>
  <w:num w:numId="18" w16cid:durableId="1007057765">
    <w:abstractNumId w:val="14"/>
  </w:num>
  <w:num w:numId="19" w16cid:durableId="2064057569">
    <w:abstractNumId w:val="4"/>
  </w:num>
  <w:num w:numId="20" w16cid:durableId="865025234">
    <w:abstractNumId w:val="19"/>
  </w:num>
  <w:num w:numId="21" w16cid:durableId="1241717252">
    <w:abstractNumId w:val="1"/>
  </w:num>
  <w:num w:numId="22" w16cid:durableId="590965181">
    <w:abstractNumId w:val="12"/>
  </w:num>
  <w:num w:numId="23" w16cid:durableId="1503199995">
    <w:abstractNumId w:val="15"/>
  </w:num>
  <w:num w:numId="24" w16cid:durableId="87342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6FD"/>
    <w:rsid w:val="0000051C"/>
    <w:rsid w:val="000163CB"/>
    <w:rsid w:val="00017B0E"/>
    <w:rsid w:val="000F5F3C"/>
    <w:rsid w:val="00140A10"/>
    <w:rsid w:val="00171633"/>
    <w:rsid w:val="001C03EA"/>
    <w:rsid w:val="0024556A"/>
    <w:rsid w:val="00317A1F"/>
    <w:rsid w:val="00322A72"/>
    <w:rsid w:val="00353670"/>
    <w:rsid w:val="0035759E"/>
    <w:rsid w:val="003708A5"/>
    <w:rsid w:val="00391364"/>
    <w:rsid w:val="00535F87"/>
    <w:rsid w:val="00547BDC"/>
    <w:rsid w:val="00676F4F"/>
    <w:rsid w:val="006874C6"/>
    <w:rsid w:val="006A0061"/>
    <w:rsid w:val="006C0B77"/>
    <w:rsid w:val="006D7A7D"/>
    <w:rsid w:val="006E35D0"/>
    <w:rsid w:val="007300BD"/>
    <w:rsid w:val="00793DD1"/>
    <w:rsid w:val="007C3877"/>
    <w:rsid w:val="007C5854"/>
    <w:rsid w:val="007F3F51"/>
    <w:rsid w:val="008242FF"/>
    <w:rsid w:val="0083041F"/>
    <w:rsid w:val="00870751"/>
    <w:rsid w:val="00922C48"/>
    <w:rsid w:val="00923491"/>
    <w:rsid w:val="009241A0"/>
    <w:rsid w:val="00933319"/>
    <w:rsid w:val="00A17737"/>
    <w:rsid w:val="00A31E19"/>
    <w:rsid w:val="00A37590"/>
    <w:rsid w:val="00A80D49"/>
    <w:rsid w:val="00A83AAA"/>
    <w:rsid w:val="00AA1070"/>
    <w:rsid w:val="00AA216D"/>
    <w:rsid w:val="00AA2428"/>
    <w:rsid w:val="00AA55EA"/>
    <w:rsid w:val="00AE34CE"/>
    <w:rsid w:val="00B915B7"/>
    <w:rsid w:val="00BC0153"/>
    <w:rsid w:val="00BE6084"/>
    <w:rsid w:val="00CB589F"/>
    <w:rsid w:val="00CC27CD"/>
    <w:rsid w:val="00D13AD4"/>
    <w:rsid w:val="00D52202"/>
    <w:rsid w:val="00DD7439"/>
    <w:rsid w:val="00E50FB9"/>
    <w:rsid w:val="00E74292"/>
    <w:rsid w:val="00E748BE"/>
    <w:rsid w:val="00EA59DF"/>
    <w:rsid w:val="00EC43CD"/>
    <w:rsid w:val="00EE251D"/>
    <w:rsid w:val="00EE4070"/>
    <w:rsid w:val="00F012E1"/>
    <w:rsid w:val="00F0217B"/>
    <w:rsid w:val="00F116FD"/>
    <w:rsid w:val="00F12C76"/>
    <w:rsid w:val="00FB3BD9"/>
    <w:rsid w:val="00FB5A67"/>
    <w:rsid w:val="00FD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F4EE"/>
  <w15:chartTrackingRefBased/>
  <w15:docId w15:val="{097099E9-8E9F-4048-A0CA-ABC8469B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49"/>
    <w:rPr>
      <w:rFonts w:ascii="Times New Roman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116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116FD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116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16FD"/>
  </w:style>
  <w:style w:type="character" w:styleId="a7">
    <w:name w:val="Strong"/>
    <w:basedOn w:val="a0"/>
    <w:uiPriority w:val="22"/>
    <w:qFormat/>
    <w:rsid w:val="00F116FD"/>
    <w:rPr>
      <w:b/>
      <w:bCs/>
    </w:rPr>
  </w:style>
  <w:style w:type="character" w:styleId="a8">
    <w:name w:val="Hyperlink"/>
    <w:basedOn w:val="a0"/>
    <w:uiPriority w:val="99"/>
    <w:unhideWhenUsed/>
    <w:rsid w:val="00D13AD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13AD4"/>
    <w:rPr>
      <w:color w:val="605E5C"/>
      <w:shd w:val="clear" w:color="auto" w:fill="E1DFDD"/>
    </w:rPr>
  </w:style>
  <w:style w:type="paragraph" w:styleId="aa">
    <w:name w:val="No Spacing"/>
    <w:aliases w:val="для картинок"/>
    <w:uiPriority w:val="1"/>
    <w:qFormat/>
    <w:rsid w:val="00353670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ab">
    <w:name w:val="Основной"/>
    <w:basedOn w:val="a"/>
    <w:qFormat/>
    <w:rsid w:val="00A80D49"/>
    <w:pPr>
      <w:tabs>
        <w:tab w:val="left" w:pos="1066"/>
      </w:tabs>
      <w:spacing w:after="0" w:line="240" w:lineRule="auto"/>
      <w:ind w:firstLine="709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www.postgresql.org/download/" TargetMode="External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28</Pages>
  <Words>5548</Words>
  <Characters>31625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Hunter Hhtt</cp:lastModifiedBy>
  <cp:revision>10</cp:revision>
  <dcterms:created xsi:type="dcterms:W3CDTF">2025-10-31T12:01:00Z</dcterms:created>
  <dcterms:modified xsi:type="dcterms:W3CDTF">2025-11-11T11:54:00Z</dcterms:modified>
</cp:coreProperties>
</file>