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'http://schemas.openxmlformats.org/package/2006/relationships'><Relationship Id='main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Enterprise </w:t>
      </w:r>
      <w:fldSimple w:instr="MERGEFIELD Customer">
        <w:r>
          <w:t>Cached customer</w:t>
        </w:r>
      </w:fldSimple>
    </w:p>
    <w:sectPr>
      <w:pgSz w:w="11906" w:h="16838"/>
      <w:pgMar w:top="1440" w:bottom="1440" w:left="1440" w:right="1440" w:header="360" w:footer="360"/>
    </w:sectPr>
  </w:body>
</w:document>
</file>

<file path=word/_rels/document.xml.rels><Relationships xmlns='http://schemas.openxmlformats.org/package/2006/relationships'></Relationships>
</file>