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t>Sec-</w:t>
      </w:r>
      <w:r>
        <w:rPr/>
        <w:t>2</w:t>
      </w:r>
    </w:p>
    <w:p>
      <w:pPr>
        <w:pStyle w:val="Normal"/>
        <w:bidi w:val="0"/>
        <w:jc w:val="center"/>
        <w:rPr/>
      </w:pPr>
      <w:r>
        <w:rPr/>
        <w:t>作业</w:t>
      </w:r>
    </w:p>
    <w:p>
      <w:pPr>
        <w:pStyle w:val="Normal"/>
        <w:bidi w:val="0"/>
        <w:jc w:val="start"/>
        <w:rPr/>
      </w:pPr>
      <w:r>
        <w:rPr/>
        <w:t>Book P68</w:t>
      </w:r>
    </w:p>
    <w:p>
      <w:pPr>
        <w:pStyle w:val="Normal"/>
        <w:bidi w:val="0"/>
        <w:jc w:val="start"/>
        <w:rPr/>
      </w:pPr>
      <w:r>
        <w:rPr/>
        <w:t>1.</w:t>
      </w:r>
      <w:r>
        <w:rPr/>
        <w:t xml:space="preserve">合法标识符有： </w:t>
      </w:r>
      <w:r>
        <w:rPr/>
        <w:t xml:space="preserve">$88,  num, Applet, applet,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3</w:t>
      </w:r>
      <w:r>
        <w:rPr/>
        <w:t xml:space="preserve">. </w:t>
        <w:tab/>
        <w:t>(1) 8</w:t>
        <w:tab/>
        <w:tab/>
        <w:t>(2) 15</w:t>
        <w:tab/>
        <w:tab/>
        <w:t>(3) 48</w:t>
        <w:tab/>
        <w:tab/>
        <w:t xml:space="preserve">(4) </w:t>
      </w:r>
      <w:r>
        <w:rPr/>
        <w:t>0</w:t>
      </w:r>
      <w:r>
        <w:rPr/>
        <w:tab/>
      </w:r>
    </w:p>
    <w:p>
      <w:pPr>
        <w:pStyle w:val="Normal"/>
        <w:bidi w:val="0"/>
        <w:jc w:val="start"/>
        <w:rPr/>
      </w:pPr>
      <w:r>
        <w:rPr/>
        <w:tab/>
        <w:t xml:space="preserve">(5) </w:t>
      </w:r>
      <w:r>
        <w:rPr/>
        <w:t>非法</w:t>
      </w:r>
      <w:r>
        <w:rPr/>
        <w:tab/>
        <w:t xml:space="preserve">(6) </w:t>
      </w:r>
      <w:r>
        <w:rPr/>
        <w:t>6.5</w:t>
      </w:r>
      <w:r>
        <w:rPr/>
        <w:tab/>
        <w:tab/>
        <w:t xml:space="preserve">(7) </w:t>
      </w:r>
      <w:r>
        <w:rPr/>
        <w:t>5.5</w:t>
      </w:r>
      <w:r>
        <w:rPr/>
        <w:tab/>
        <w:tab/>
        <w:t xml:space="preserve">(8) </w:t>
      </w:r>
      <w:r>
        <w:rPr/>
        <w:t>7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4. </w:t>
        <w:tab/>
      </w:r>
      <w:bookmarkStart w:id="0" w:name="__DdeLink__24_3096120172"/>
      <w:r>
        <w:rPr/>
        <w:t>(1)</w:t>
      </w:r>
      <w:bookmarkEnd w:id="0"/>
      <w:r>
        <w:rPr/>
        <w:tab/>
        <w:t>false</w:t>
      </w:r>
    </w:p>
    <w:p>
      <w:pPr>
        <w:pStyle w:val="Normal"/>
        <w:bidi w:val="0"/>
        <w:jc w:val="start"/>
        <w:rPr/>
      </w:pPr>
      <w:r>
        <w:rPr/>
        <w:tab/>
        <w:t>(2)</w:t>
        <w:tab/>
        <w:t>false</w:t>
      </w:r>
    </w:p>
    <w:p>
      <w:pPr>
        <w:pStyle w:val="Normal"/>
        <w:bidi w:val="0"/>
        <w:jc w:val="start"/>
        <w:rPr/>
      </w:pPr>
      <w:r>
        <w:rPr/>
        <w:tab/>
        <w:t>(3)</w:t>
        <w:tab/>
      </w:r>
      <w:r>
        <w:rPr/>
        <w:t>不确定</w:t>
      </w:r>
    </w:p>
    <w:p>
      <w:pPr>
        <w:pStyle w:val="Normal"/>
        <w:bidi w:val="0"/>
        <w:jc w:val="start"/>
        <w:rPr/>
      </w:pPr>
      <w:r>
        <w:rPr/>
        <w:tab/>
        <w:t>(4)</w:t>
        <w:tab/>
        <w:t>true</w:t>
      </w:r>
    </w:p>
    <w:p>
      <w:pPr>
        <w:pStyle w:val="Normal"/>
        <w:bidi w:val="0"/>
        <w:jc w:val="start"/>
        <w:rPr/>
      </w:pPr>
      <w:r>
        <w:rPr/>
        <w:tab/>
        <w:t>(5)</w:t>
        <w:tab/>
        <w:t>true</w:t>
      </w:r>
    </w:p>
    <w:p>
      <w:pPr>
        <w:pStyle w:val="Normal"/>
        <w:bidi w:val="0"/>
        <w:jc w:val="start"/>
        <w:rPr/>
      </w:pPr>
      <w:r>
        <w:rPr/>
        <w:tab/>
      </w:r>
      <w:r>
        <w:rPr/>
        <w:t>(6)</w:t>
        <w:tab/>
        <w:t>true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编程作业：</w:t>
      </w:r>
    </w:p>
    <w:p>
      <w:pPr>
        <w:pStyle w:val="Normal"/>
        <w:bidi w:val="0"/>
        <w:jc w:val="start"/>
        <w:rPr/>
      </w:pPr>
      <w:r>
        <w:rPr/>
        <w:t>1.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51612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16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2.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51612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16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3.</w:t>
      </w:r>
    </w:p>
    <w:p>
      <w:pPr>
        <w:pStyle w:val="Normal"/>
        <w:bidi w:val="0"/>
        <w:jc w:val="start"/>
        <w:rPr/>
      </w:pPr>
      <w:r>
        <w:rPr/>
        <w:t xml:space="preserve">1) </w:t>
      </w:r>
      <w:r>
        <w:rPr/>
        <w:t>将数值转为二进制表示</w:t>
      </w:r>
    </w:p>
    <w:p>
      <w:pPr>
        <w:pStyle w:val="Normal"/>
        <w:bidi w:val="0"/>
        <w:jc w:val="start"/>
        <w:rPr/>
      </w:pPr>
      <w:r>
        <w:rPr/>
        <w:t xml:space="preserve">2) </w:t>
      </w:r>
      <w:r>
        <w:rPr/>
        <w:t>正数符号位为</w:t>
      </w:r>
      <w:r>
        <w:rPr/>
        <w:t>0</w:t>
      </w:r>
      <w:r>
        <w:rPr/>
        <w:t>故无区别；对于负数来说，带符号位移</w:t>
      </w:r>
      <w:r>
        <w:rPr/>
        <w:t>&gt;&gt;</w:t>
      </w:r>
      <w:r>
        <w:rPr/>
        <w:t>复制了符号位</w:t>
      </w:r>
      <w:r>
        <w:rPr/>
        <w:t>1</w:t>
      </w:r>
      <w:r>
        <w:rPr/>
        <w:t>，而无符号位移</w:t>
      </w:r>
      <w:r>
        <w:rPr/>
        <w:t>&gt;&gt;&gt;</w:t>
      </w:r>
      <w:r>
        <w:rPr/>
        <w:t>位移后填充是</w:t>
      </w:r>
      <w:r>
        <w:rPr/>
        <w:t>0</w:t>
      </w:r>
    </w:p>
    <w:p>
      <w:pPr>
        <w:pStyle w:val="Normal"/>
        <w:bidi w:val="0"/>
        <w:jc w:val="start"/>
        <w:rPr/>
      </w:pPr>
      <w:r>
        <w:rPr/>
        <w:t>3)8</w:t>
      </w:r>
      <w:r>
        <w:rPr/>
        <w:t>位有符号，原为</w:t>
      </w:r>
      <w:r>
        <w:rPr/>
        <w:t>00101000</w:t>
      </w:r>
      <w:r>
        <w:rPr/>
        <w:t>，左移</w:t>
      </w:r>
      <w:r>
        <w:rPr/>
        <w:t>2</w:t>
      </w:r>
      <w:r>
        <w:rPr/>
        <w:t>位为</w:t>
      </w:r>
      <w:r>
        <w:rPr/>
        <w:t>0010100000</w:t>
      </w:r>
      <w:r>
        <w:rPr/>
        <w:t xml:space="preserve">强制转换为 </w:t>
      </w:r>
      <w:r>
        <w:rPr/>
        <w:t>byte</w:t>
      </w:r>
      <w:r>
        <w:rPr/>
        <w:t>截断高位后，</w:t>
      </w:r>
      <w:r>
        <w:rPr/>
        <w:t>10100000</w:t>
      </w:r>
      <w:r>
        <w:rPr/>
        <w:t>为补码形式，数值部分为</w:t>
      </w:r>
      <w:r>
        <w:rPr/>
        <w:t>01100000</w:t>
      </w:r>
      <w:r>
        <w:rPr/>
        <w:t>即</w:t>
      </w:r>
      <w:r>
        <w:rPr/>
        <w:t>96</w:t>
      </w:r>
    </w:p>
    <w:p>
      <w:pPr>
        <w:pStyle w:val="Normal"/>
        <w:bidi w:val="0"/>
        <w:jc w:val="start"/>
        <w:rPr/>
      </w:pPr>
      <w:r>
        <w:rPr/>
        <w:t>4</w:t>
      </w:r>
      <w:r>
        <w:rPr/>
        <w:t xml:space="preserve">) </w:t>
      </w:r>
      <w:r>
        <w:rPr/>
        <w:t>负数表示：对其数值正数按位取反后加</w:t>
      </w:r>
      <w:r>
        <w:rPr/>
        <w:t>1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0626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06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t xml:space="preserve"> </w:t>
      </w:r>
      <w:r>
        <w:rPr/>
        <w:t>4.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59475" cy="3215640"/>
            <wp:effectExtent l="0" t="0" r="0" b="0"/>
            <wp:wrapSquare wrapText="largest"/>
            <wp:docPr id="4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475" cy="3215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5.</w:t>
      </w:r>
    </w:p>
    <w:p>
      <w:pPr>
        <w:pStyle w:val="Normal"/>
        <w:bidi w:val="0"/>
        <w:jc w:val="start"/>
        <w:rPr/>
      </w:pPr>
      <w:r>
        <w:rPr/>
        <w:t>不加后缀会有报错，加上类型后缀后会自动进行类型转换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891915"/>
            <wp:effectExtent l="0" t="0" r="0" b="0"/>
            <wp:wrapSquare wrapText="largest"/>
            <wp:docPr id="5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9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t>6.</w:t>
      </w:r>
    </w:p>
    <w:p>
      <w:pPr>
        <w:pStyle w:val="Normal"/>
        <w:bidi w:val="0"/>
        <w:jc w:val="start"/>
        <w:rPr/>
      </w:pPr>
      <w:r>
        <w:rPr/>
        <w:t>\</w:t>
      </w:r>
      <w:r>
        <w:rPr/>
        <w:t>为转义符号，用于直接输出会被解析的字符</w:t>
      </w:r>
    </w:p>
    <w:p>
      <w:pPr>
        <w:pStyle w:val="Normal"/>
        <w:bidi w:val="0"/>
        <w:jc w:val="start"/>
        <w:rPr/>
      </w:pPr>
      <w:r>
        <w:rPr/>
        <w:t>\n</w:t>
      </w:r>
      <w:r>
        <w:rPr/>
        <w:t xml:space="preserve">为换行符（下一行） </w:t>
      </w:r>
      <w:r>
        <w:rPr/>
        <w:t>\r</w:t>
      </w:r>
      <w:r>
        <w:rPr/>
        <w:t xml:space="preserve">为回车符（回到行首） </w:t>
      </w:r>
      <w:r>
        <w:rPr/>
        <w:t xml:space="preserve">\t </w:t>
      </w:r>
      <w:r>
        <w:rPr/>
        <w:t>为制表符（</w:t>
      </w:r>
      <w:r>
        <w:rPr/>
        <w:t>tab</w:t>
      </w:r>
      <w:r>
        <w:rPr/>
        <w:t xml:space="preserve">）  </w:t>
      </w:r>
      <w:r>
        <w:rPr/>
        <w:t>\b</w:t>
      </w:r>
      <w:r>
        <w:rPr/>
        <w:t>为退格符（删除）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2170"/>
            <wp:effectExtent l="0" t="0" r="0" b="0"/>
            <wp:wrapSquare wrapText="largest"/>
            <wp:docPr id="6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2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82315"/>
            <wp:effectExtent l="0" t="0" r="0" b="0"/>
            <wp:wrapSquare wrapText="largest"/>
            <wp:docPr id="7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82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Mono">
    <w:altName w:val="Courier New"/>
    <w:charset w:val="01" w:characterSet="utf-8"/>
    <w:family w:val="modern"/>
    <w:pitch w:val="fixed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character" w:styleId="NumberingSymbols">
    <w:name w:val="Numbering Symbols"/>
    <w:qFormat/>
    <w:rPr/>
  </w:style>
  <w:style w:type="character" w:styleId="Strong">
    <w:name w:val="Strong"/>
    <w:qFormat/>
    <w:rPr>
      <w:b/>
      <w:bCs/>
    </w:rPr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75</TotalTime>
  <Application>LibreOffice/24.8.5.2$Linux_X86_64 LibreOffice_project/480$Build-2</Application>
  <AppVersion>15.0000</AppVersion>
  <Pages>5</Pages>
  <Words>265</Words>
  <Characters>400</Characters>
  <CharactersWithSpaces>456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2025-02-28T14:33:18Z</dcterms:created>
  <dc:creator/>
  <dc:description/>
  <dc:language>en-US</dc:language>
  <cp:lastModifiedBy/>
  <dcterms:modified xsi:type="dcterms:W3CDTF">2025-03-07T16:30:21Z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