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36A3C7" w14:textId="77777777" w:rsidR="00B4226A" w:rsidRDefault="00B4226A">
      <w:pPr>
        <w:jc w:val="center"/>
        <w:rPr>
          <w:rFonts w:asciiTheme="minorHAnsi" w:hAnsiTheme="minorHAnsi" w:cs="Arial"/>
          <w:color w:val="FFFFFF"/>
        </w:rPr>
      </w:pPr>
    </w:p>
    <w:p w14:paraId="7435E707" w14:textId="77777777" w:rsidR="00B4226A" w:rsidRPr="00653360" w:rsidRDefault="00000000">
      <w:pPr>
        <w:tabs>
          <w:tab w:val="left" w:pos="720"/>
          <w:tab w:val="left" w:pos="1440"/>
          <w:tab w:val="center" w:pos="4748"/>
        </w:tabs>
        <w:rPr>
          <w:rFonts w:asciiTheme="minorHAnsi" w:hAnsiTheme="minorHAnsi" w:cstheme="minorHAnsi"/>
          <w:color w:val="FFFFFF"/>
        </w:rPr>
      </w:pPr>
      <w:r>
        <w:rPr>
          <w:rFonts w:asciiTheme="minorHAnsi" w:hAnsiTheme="minorHAnsi" w:cs="Arial"/>
          <w:color w:val="FFFFFF"/>
          <w:sz w:val="28"/>
        </w:rPr>
        <w:tab/>
      </w:r>
      <w:r>
        <w:rPr>
          <w:rFonts w:asciiTheme="minorHAnsi" w:hAnsiTheme="minorHAnsi" w:cs="Arial"/>
          <w:color w:val="FFFFFF"/>
          <w:sz w:val="28"/>
        </w:rPr>
        <w:tab/>
      </w:r>
      <w:r w:rsidRPr="00653360">
        <w:rPr>
          <w:rFonts w:asciiTheme="minorHAnsi" w:hAnsiTheme="minorHAnsi" w:cstheme="minorHAnsi"/>
          <w:color w:val="FFFFFF"/>
          <w:sz w:val="28"/>
        </w:rPr>
        <w:tab/>
      </w:r>
    </w:p>
    <w:p w14:paraId="52ECDA4C" w14:textId="4618BEC7" w:rsidR="00B4226A" w:rsidRPr="00653360" w:rsidRDefault="008E0D13">
      <w:pPr>
        <w:tabs>
          <w:tab w:val="left" w:pos="510"/>
        </w:tabs>
        <w:rPr>
          <w:rFonts w:asciiTheme="minorHAnsi" w:hAnsiTheme="minorHAnsi" w:cstheme="minorHAnsi"/>
        </w:rPr>
      </w:pPr>
      <w:r w:rsidRPr="00653360">
        <w:rPr>
          <w:rFonts w:asciiTheme="minorHAnsi" w:hAnsiTheme="minorHAnsi" w:cstheme="minorHAnsi"/>
          <w:color w:val="FFFFFF"/>
          <w:sz w:val="28"/>
        </w:rPr>
        <w:tab/>
      </w:r>
    </w:p>
    <w:p w14:paraId="5C9F62F5" w14:textId="4E6AD071" w:rsidR="00B853CC" w:rsidRPr="006E4913" w:rsidRDefault="00CE6742" w:rsidP="006E4913">
      <w:pPr>
        <w:jc w:val="center"/>
        <w:rPr>
          <w:rFonts w:ascii="Arial" w:hAnsi="Arial" w:cs="Arial"/>
          <w:b/>
          <w:color w:val="1F497D"/>
          <w:sz w:val="32"/>
          <w:szCs w:val="32"/>
        </w:rPr>
      </w:pPr>
      <w:r w:rsidRPr="006E4913">
        <w:rPr>
          <w:rFonts w:ascii="Arial" w:hAnsi="Arial" w:cs="Arial"/>
          <w:b/>
          <w:bCs/>
          <w:color w:val="1F497D" w:themeColor="text2"/>
          <w:sz w:val="36"/>
          <w:szCs w:val="36"/>
        </w:rPr>
        <w:t>PROPOSAL FOR {</w:t>
      </w:r>
      <w:r w:rsidRPr="006E4913">
        <w:rPr>
          <w:rFonts w:ascii="Arial" w:hAnsi="Arial" w:cs="Arial"/>
          <w:b/>
          <w:bCs/>
          <w:color w:val="1F497D" w:themeColor="text2"/>
          <w:sz w:val="32"/>
          <w:szCs w:val="32"/>
        </w:rPr>
        <w:t>QUOTATIONTITLE</w:t>
      </w:r>
      <w:r w:rsidRPr="006E4913">
        <w:rPr>
          <w:rFonts w:ascii="Arial" w:hAnsi="Arial" w:cs="Arial"/>
          <w:b/>
          <w:bCs/>
          <w:color w:val="1F497D" w:themeColor="text2"/>
          <w:sz w:val="36"/>
          <w:szCs w:val="36"/>
        </w:rPr>
        <w:t>}</w:t>
      </w:r>
    </w:p>
    <w:p w14:paraId="6BA86527" w14:textId="77777777" w:rsidR="00B853CC" w:rsidRPr="00653360" w:rsidRDefault="00B853CC">
      <w:pPr>
        <w:jc w:val="center"/>
        <w:rPr>
          <w:rFonts w:asciiTheme="minorHAnsi" w:hAnsiTheme="minorHAnsi" w:cstheme="minorHAnsi"/>
          <w:b/>
          <w:color w:val="1F497D"/>
          <w:sz w:val="32"/>
          <w:szCs w:val="32"/>
        </w:rPr>
      </w:pPr>
    </w:p>
    <w:p w14:paraId="73C48D55" w14:textId="77777777" w:rsidR="00B4226A" w:rsidRPr="00653360" w:rsidRDefault="00000000">
      <w:pPr>
        <w:jc w:val="center"/>
        <w:rPr>
          <w:rFonts w:asciiTheme="minorHAnsi" w:hAnsiTheme="minorHAnsi" w:cstheme="minorHAnsi"/>
          <w:b/>
          <w:color w:val="1F497D"/>
          <w:sz w:val="32"/>
          <w:szCs w:val="32"/>
        </w:rPr>
      </w:pPr>
      <w:r w:rsidRPr="00653360">
        <w:rPr>
          <w:rFonts w:asciiTheme="minorHAnsi" w:hAnsiTheme="minorHAnsi" w:cstheme="minorHAnsi"/>
          <w:b/>
          <w:color w:val="1F497D"/>
          <w:sz w:val="32"/>
          <w:szCs w:val="32"/>
        </w:rPr>
        <w:t>Submitted To</w:t>
      </w:r>
    </w:p>
    <w:p w14:paraId="566EF302" w14:textId="4A43D1E9" w:rsidR="00B4226A" w:rsidRPr="00653360" w:rsidRDefault="00B4226A">
      <w:pPr>
        <w:rPr>
          <w:rFonts w:asciiTheme="minorHAnsi" w:hAnsiTheme="minorHAnsi" w:cstheme="minorHAnsi"/>
          <w:b/>
          <w:color w:val="1F497D"/>
          <w:sz w:val="32"/>
          <w:szCs w:val="32"/>
        </w:rPr>
      </w:pPr>
    </w:p>
    <w:p w14:paraId="796D7AC0" w14:textId="7E98E2DA" w:rsidR="00B4226A" w:rsidRPr="00653360" w:rsidRDefault="00C01DE5">
      <w:pPr>
        <w:shd w:val="clear" w:color="auto" w:fill="FFFFFF"/>
        <w:jc w:val="center"/>
        <w:rPr>
          <w:rFonts w:asciiTheme="minorHAnsi" w:hAnsiTheme="minorHAnsi" w:cstheme="minorHAnsi"/>
          <w:bCs/>
          <w:color w:val="000000"/>
          <w:sz w:val="20"/>
          <w:szCs w:val="26"/>
          <w:lang w:val="en-IN" w:eastAsia="en-IN"/>
        </w:rPr>
      </w:pPr>
      <w:r w:rsidRPr="00653360">
        <w:rPr>
          <w:rFonts w:asciiTheme="minorHAnsi" w:hAnsiTheme="minorHAnsi" w:cstheme="minorHAnsi"/>
          <w:bCs/>
          <w:noProof/>
          <w:color w:val="000000"/>
          <w:sz w:val="20"/>
          <w:szCs w:val="26"/>
          <w:lang w:val="en-IN" w:eastAsia="en-IN"/>
        </w:rPr>
        <w:drawing>
          <wp:inline distT="0" distB="0" distL="0" distR="0" wp14:anchorId="51D149E0" wp14:editId="5DEDCBD2">
            <wp:extent cx="1352550" cy="1400175"/>
            <wp:effectExtent l="0" t="0" r="0" b="9525"/>
            <wp:docPr id="1" name="Picture 1" descr="{%s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rc}"/>
                    <pic:cNvPicPr/>
                  </pic:nvPicPr>
                  <pic:blipFill>
                    <a:blip r:embed="rId8"/>
                    <a:stretch>
                      <a:fillRect/>
                    </a:stretch>
                  </pic:blipFill>
                  <pic:spPr>
                    <a:xfrm>
                      <a:off x="0" y="0"/>
                      <a:ext cx="1352550" cy="1400175"/>
                    </a:xfrm>
                    <a:prstGeom prst="rect">
                      <a:avLst/>
                    </a:prstGeom>
                  </pic:spPr>
                </pic:pic>
              </a:graphicData>
            </a:graphic>
          </wp:inline>
        </w:drawing>
      </w:r>
    </w:p>
    <w:p w14:paraId="11E98AF0" w14:textId="77777777" w:rsidR="00B4226A" w:rsidRPr="00653360" w:rsidRDefault="00B4226A" w:rsidP="00C01DE5">
      <w:pPr>
        <w:rPr>
          <w:rFonts w:asciiTheme="minorHAnsi" w:hAnsiTheme="minorHAnsi" w:cstheme="minorHAnsi"/>
        </w:rPr>
      </w:pPr>
    </w:p>
    <w:p w14:paraId="17AFA589" w14:textId="7D51C236" w:rsidR="00B4226A" w:rsidRDefault="00B4226A" w:rsidP="00846BAE">
      <w:pPr>
        <w:rPr>
          <w:rFonts w:asciiTheme="minorHAnsi" w:hAnsiTheme="minorHAnsi" w:cstheme="minorHAnsi"/>
        </w:rPr>
      </w:pPr>
    </w:p>
    <w:p w14:paraId="20E1BBC8" w14:textId="77777777" w:rsidR="006E4913" w:rsidRPr="00653360" w:rsidRDefault="006E4913" w:rsidP="00846BAE">
      <w:pPr>
        <w:rPr>
          <w:rFonts w:asciiTheme="minorHAnsi" w:hAnsiTheme="minorHAnsi" w:cstheme="minorHAnsi"/>
        </w:rPr>
      </w:pPr>
    </w:p>
    <w:p w14:paraId="486E28F3" w14:textId="77777777" w:rsidR="00B4226A" w:rsidRPr="00653360" w:rsidRDefault="00000000">
      <w:pPr>
        <w:jc w:val="center"/>
        <w:rPr>
          <w:rFonts w:asciiTheme="minorHAnsi" w:hAnsiTheme="minorHAnsi" w:cstheme="minorHAnsi"/>
        </w:rPr>
      </w:pPr>
      <w:r w:rsidRPr="00653360">
        <w:rPr>
          <w:rFonts w:asciiTheme="minorHAnsi" w:hAnsiTheme="minorHAnsi" w:cstheme="minorHAnsi"/>
          <w:noProof/>
        </w:rPr>
        <w:drawing>
          <wp:inline distT="0" distB="0" distL="0" distR="0" wp14:anchorId="6A7DBFF7" wp14:editId="753A6608">
            <wp:extent cx="5503545" cy="3130550"/>
            <wp:effectExtent l="0" t="0" r="0" b="0"/>
            <wp:docPr id="4" name="Image1" descr="C:\Users\Win2\Desktop\quote-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C:\Users\Win2\Desktop\quote-image.jpg"/>
                    <pic:cNvPicPr>
                      <a:picLocks noChangeAspect="1" noChangeArrowheads="1"/>
                    </pic:cNvPicPr>
                  </pic:nvPicPr>
                  <pic:blipFill>
                    <a:blip r:embed="rId9"/>
                    <a:srcRect l="4201" t="3492"/>
                    <a:stretch>
                      <a:fillRect/>
                    </a:stretch>
                  </pic:blipFill>
                  <pic:spPr bwMode="auto">
                    <a:xfrm>
                      <a:off x="0" y="0"/>
                      <a:ext cx="5503545" cy="3130550"/>
                    </a:xfrm>
                    <a:prstGeom prst="rect">
                      <a:avLst/>
                    </a:prstGeom>
                  </pic:spPr>
                </pic:pic>
              </a:graphicData>
            </a:graphic>
          </wp:inline>
        </w:drawing>
      </w:r>
    </w:p>
    <w:p w14:paraId="7417AF71" w14:textId="77777777" w:rsidR="00B4226A" w:rsidRPr="00653360" w:rsidRDefault="00B4226A">
      <w:pPr>
        <w:rPr>
          <w:rFonts w:asciiTheme="minorHAnsi" w:hAnsiTheme="minorHAnsi" w:cstheme="minorHAnsi"/>
        </w:rPr>
      </w:pPr>
    </w:p>
    <w:p w14:paraId="4BB2839B" w14:textId="77777777" w:rsidR="00B4226A" w:rsidRDefault="00B4226A">
      <w:pPr>
        <w:rPr>
          <w:rFonts w:asciiTheme="minorHAnsi" w:hAnsiTheme="minorHAnsi" w:cstheme="minorHAnsi"/>
        </w:rPr>
      </w:pPr>
    </w:p>
    <w:p w14:paraId="1A6F9DF6" w14:textId="069A6EC6" w:rsidR="00B4226A" w:rsidRPr="00653360" w:rsidRDefault="008E0D13">
      <w:pPr>
        <w:rPr>
          <w:rFonts w:asciiTheme="minorHAnsi" w:hAnsiTheme="minorHAnsi" w:cstheme="minorHAnsi"/>
        </w:rPr>
      </w:pPr>
      <w:r w:rsidRPr="00653360">
        <w:rPr>
          <w:rFonts w:asciiTheme="minorHAnsi" w:hAnsiTheme="minorHAnsi" w:cstheme="minorHAnsi"/>
          <w:noProof/>
        </w:rPr>
        <mc:AlternateContent>
          <mc:Choice Requires="wps">
            <w:drawing>
              <wp:anchor distT="4445" distB="4445" distL="4445" distR="4445" simplePos="0" relativeHeight="13" behindDoc="0" locked="0" layoutInCell="0" allowOverlap="1" wp14:anchorId="07BD05F7" wp14:editId="78D2A5F8">
                <wp:simplePos x="0" y="0"/>
                <wp:positionH relativeFrom="page">
                  <wp:posOffset>728980</wp:posOffset>
                </wp:positionH>
                <wp:positionV relativeFrom="paragraph">
                  <wp:posOffset>178435</wp:posOffset>
                </wp:positionV>
                <wp:extent cx="5989955" cy="1208405"/>
                <wp:effectExtent l="0" t="0" r="0" b="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9955" cy="1208405"/>
                        </a:xfrm>
                        <a:prstGeom prst="rect">
                          <a:avLst/>
                        </a:prstGeom>
                        <a:solidFill>
                          <a:srgbClr val="99CCFF"/>
                        </a:solidFill>
                        <a:ln w="9525">
                          <a:solidFill>
                            <a:srgbClr val="003300"/>
                          </a:solidFill>
                          <a:round/>
                        </a:ln>
                      </wps:spPr>
                      <wps:style>
                        <a:lnRef idx="0">
                          <a:scrgbClr r="0" g="0" b="0"/>
                        </a:lnRef>
                        <a:fillRef idx="0">
                          <a:scrgbClr r="0" g="0" b="0"/>
                        </a:fillRef>
                        <a:effectRef idx="0">
                          <a:scrgbClr r="0" g="0" b="0"/>
                        </a:effectRef>
                        <a:fontRef idx="minor"/>
                      </wps:style>
                      <wps:txbx>
                        <w:txbxContent>
                          <w:p w14:paraId="23FBF739" w14:textId="77777777" w:rsidR="00B4226A" w:rsidRDefault="00000000">
                            <w:pPr>
                              <w:pStyle w:val="FrameContents"/>
                              <w:ind w:left="90" w:right="146"/>
                              <w:jc w:val="center"/>
                              <w:rPr>
                                <w:sz w:val="20"/>
                                <w:szCs w:val="20"/>
                                <w:u w:val="single"/>
                              </w:rPr>
                            </w:pPr>
                            <w:r>
                              <w:rPr>
                                <w:color w:val="000000"/>
                                <w:sz w:val="20"/>
                                <w:szCs w:val="20"/>
                                <w:u w:val="single"/>
                              </w:rPr>
                              <w:t>Proprietary/Non-Disclosure Statement</w:t>
                            </w:r>
                          </w:p>
                          <w:p w14:paraId="1447FAAF" w14:textId="77777777" w:rsidR="00B4226A" w:rsidRDefault="00B4226A">
                            <w:pPr>
                              <w:pStyle w:val="FrameContents"/>
                              <w:ind w:left="90" w:right="146"/>
                              <w:jc w:val="both"/>
                              <w:rPr>
                                <w:color w:val="000000"/>
                                <w:sz w:val="20"/>
                                <w:szCs w:val="20"/>
                              </w:rPr>
                            </w:pPr>
                          </w:p>
                          <w:p w14:paraId="2868CF29" w14:textId="56BA1EC7" w:rsidR="00B4226A" w:rsidRDefault="00000000">
                            <w:pPr>
                              <w:pStyle w:val="BodyText"/>
                              <w:ind w:left="90" w:right="146"/>
                              <w:jc w:val="both"/>
                              <w:rPr>
                                <w:b w:val="0"/>
                                <w:i w:val="0"/>
                              </w:rPr>
                            </w:pPr>
                            <w:r>
                              <w:rPr>
                                <w:b w:val="0"/>
                                <w:i w:val="0"/>
                                <w:color w:val="000000"/>
                                <w:sz w:val="20"/>
                                <w:szCs w:val="20"/>
                              </w:rPr>
                              <w:t xml:space="preserve">The material contained in this document is considered commercially sensitive and proprietary to BE Analytic Solutions. This document has been provided to you in strict confidence for evaluation purposes only and any reproduction, transfer, </w:t>
                            </w:r>
                            <w:r w:rsidR="00C92667">
                              <w:rPr>
                                <w:b w:val="0"/>
                                <w:i w:val="0"/>
                                <w:color w:val="000000"/>
                                <w:sz w:val="20"/>
                                <w:szCs w:val="20"/>
                              </w:rPr>
                              <w:t>disclosure,</w:t>
                            </w:r>
                            <w:r>
                              <w:rPr>
                                <w:b w:val="0"/>
                                <w:i w:val="0"/>
                                <w:color w:val="000000"/>
                                <w:sz w:val="20"/>
                                <w:szCs w:val="20"/>
                              </w:rPr>
                              <w:t xml:space="preserve"> or application of methodologies contained herein is prohibited without the expressed written consent of BE Analytic Solutions.</w:t>
                            </w:r>
                          </w:p>
                          <w:p w14:paraId="57E02B97" w14:textId="77777777" w:rsidR="00B4226A" w:rsidRDefault="00B4226A">
                            <w:pPr>
                              <w:pStyle w:val="BodyText"/>
                              <w:ind w:left="90" w:right="146"/>
                              <w:jc w:val="both"/>
                            </w:pPr>
                          </w:p>
                        </w:txbxContent>
                      </wps:txbx>
                      <wps:bodyPr anchor="t">
                        <a:noAutofit/>
                      </wps:bodyPr>
                    </wps:wsp>
                  </a:graphicData>
                </a:graphic>
                <wp14:sizeRelH relativeFrom="page">
                  <wp14:pctWidth>0</wp14:pctWidth>
                </wp14:sizeRelH>
                <wp14:sizeRelV relativeFrom="page">
                  <wp14:pctHeight>0</wp14:pctHeight>
                </wp14:sizeRelV>
              </wp:anchor>
            </w:drawing>
          </mc:Choice>
          <mc:Fallback>
            <w:pict>
              <v:rect w14:anchorId="07BD05F7" id="Rectangle 12" o:spid="_x0000_s1026" style="position:absolute;margin-left:57.4pt;margin-top:14.05pt;width:471.65pt;height:95.15pt;z-index:13;visibility:visible;mso-wrap-style:square;mso-width-percent:0;mso-height-percent:0;mso-wrap-distance-left:.35pt;mso-wrap-distance-top:.35pt;mso-wrap-distance-right:.35pt;mso-wrap-distance-bottom:.35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" o:allowincell="f" fillcolor="#9cf" strokecolor="#030">
                <v:stroke joinstyle="round"/>
                <v:path arrowok="t"/>
                <v:textbox>
                  <w:txbxContent>
                    <w:p w14:paraId="23FBF739" w14:textId="77777777" w:rsidR="00B4226A" w:rsidRDefault="00000000">
                      <w:pPr>
                        <w:pStyle w:val="FrameContents"/>
                        <w:ind w:left="90" w:right="146"/>
                        <w:jc w:val="center"/>
                        <w:rPr>
                          <w:sz w:val="20"/>
                          <w:szCs w:val="20"/>
                          <w:u w:val="single"/>
                        </w:rPr>
                      </w:pPr>
                      <w:r>
                        <w:rPr>
                          <w:color w:val="000000"/>
                          <w:sz w:val="20"/>
                          <w:szCs w:val="20"/>
                          <w:u w:val="single"/>
                        </w:rPr>
                        <w:t>Proprietary/Non-Disclosure Statement</w:t>
                      </w:r>
                    </w:p>
                    <w:p w14:paraId="1447FAAF" w14:textId="77777777" w:rsidR="00B4226A" w:rsidRDefault="00B4226A">
                      <w:pPr>
                        <w:pStyle w:val="FrameContents"/>
                        <w:ind w:left="90" w:right="146"/>
                        <w:jc w:val="both"/>
                        <w:rPr>
                          <w:color w:val="000000"/>
                          <w:sz w:val="20"/>
                          <w:szCs w:val="20"/>
                        </w:rPr>
                      </w:pPr>
                    </w:p>
                    <w:p w14:paraId="2868CF29" w14:textId="56BA1EC7" w:rsidR="00B4226A" w:rsidRDefault="00000000">
                      <w:pPr>
                        <w:pStyle w:val="BodyText"/>
                        <w:ind w:left="90" w:right="146"/>
                        <w:jc w:val="both"/>
                        <w:rPr>
                          <w:b w:val="0"/>
                          <w:i w:val="0"/>
                        </w:rPr>
                      </w:pPr>
                      <w:r>
                        <w:rPr>
                          <w:b w:val="0"/>
                          <w:i w:val="0"/>
                          <w:color w:val="000000"/>
                          <w:sz w:val="20"/>
                          <w:szCs w:val="20"/>
                        </w:rPr>
                        <w:t xml:space="preserve">The material contained in this document is considered commercially sensitive and proprietary to BE Analytic Solutions. This document has been provided to you in strict confidence for evaluation purposes only and any reproduction, transfer, </w:t>
                      </w:r>
                      <w:r w:rsidR="00C92667">
                        <w:rPr>
                          <w:b w:val="0"/>
                          <w:i w:val="0"/>
                          <w:color w:val="000000"/>
                          <w:sz w:val="20"/>
                          <w:szCs w:val="20"/>
                        </w:rPr>
                        <w:t>disclosure,</w:t>
                      </w:r>
                      <w:r>
                        <w:rPr>
                          <w:b w:val="0"/>
                          <w:i w:val="0"/>
                          <w:color w:val="000000"/>
                          <w:sz w:val="20"/>
                          <w:szCs w:val="20"/>
                        </w:rPr>
                        <w:t xml:space="preserve"> or application of methodologies contained herein is prohibited without the expressed written consent of BE Analytic Solutions.</w:t>
                      </w:r>
                    </w:p>
                    <w:p w14:paraId="57E02B97" w14:textId="77777777" w:rsidR="00B4226A" w:rsidRDefault="00B4226A">
                      <w:pPr>
                        <w:pStyle w:val="BodyText"/>
                        <w:ind w:left="90" w:right="146"/>
                        <w:jc w:val="both"/>
                      </w:pPr>
                    </w:p>
                  </w:txbxContent>
                </v:textbox>
                <w10:wrap anchorx="page"/>
              </v:rect>
            </w:pict>
          </mc:Fallback>
        </mc:AlternateContent>
      </w:r>
    </w:p>
    <w:p w14:paraId="470BB93D" w14:textId="77777777" w:rsidR="00B4226A" w:rsidRPr="00653360" w:rsidRDefault="00B4226A">
      <w:pPr>
        <w:rPr>
          <w:rFonts w:asciiTheme="minorHAnsi" w:hAnsiTheme="minorHAnsi" w:cstheme="minorHAnsi"/>
        </w:rPr>
      </w:pPr>
    </w:p>
    <w:p w14:paraId="27CE2EF4" w14:textId="77777777" w:rsidR="00B4226A" w:rsidRPr="00653360" w:rsidRDefault="00B4226A">
      <w:pPr>
        <w:rPr>
          <w:rFonts w:asciiTheme="minorHAnsi" w:hAnsiTheme="minorHAnsi" w:cstheme="minorHAnsi"/>
        </w:rPr>
      </w:pPr>
    </w:p>
    <w:p w14:paraId="2BEC1FA8" w14:textId="77777777" w:rsidR="00B4226A" w:rsidRPr="00653360" w:rsidRDefault="00B4226A">
      <w:pPr>
        <w:rPr>
          <w:rFonts w:asciiTheme="minorHAnsi" w:hAnsiTheme="minorHAnsi" w:cstheme="minorHAnsi"/>
        </w:rPr>
      </w:pPr>
    </w:p>
    <w:p w14:paraId="1C8741C8" w14:textId="77777777" w:rsidR="00B4226A" w:rsidRPr="00653360" w:rsidRDefault="00B4226A">
      <w:pPr>
        <w:rPr>
          <w:rFonts w:asciiTheme="minorHAnsi" w:hAnsiTheme="minorHAnsi" w:cstheme="minorHAnsi"/>
        </w:rPr>
      </w:pPr>
    </w:p>
    <w:p w14:paraId="0BF34FA7" w14:textId="77777777" w:rsidR="00B4226A" w:rsidRPr="00653360" w:rsidRDefault="00B4226A">
      <w:pPr>
        <w:rPr>
          <w:rFonts w:asciiTheme="minorHAnsi" w:hAnsiTheme="minorHAnsi" w:cstheme="minorHAnsi"/>
        </w:rPr>
      </w:pPr>
    </w:p>
    <w:p w14:paraId="104383C6" w14:textId="77777777" w:rsidR="00B4226A" w:rsidRPr="00653360" w:rsidRDefault="00B4226A">
      <w:pPr>
        <w:rPr>
          <w:rFonts w:asciiTheme="minorHAnsi" w:hAnsiTheme="minorHAnsi" w:cstheme="minorHAnsi"/>
        </w:rPr>
      </w:pPr>
    </w:p>
    <w:p w14:paraId="09230F0F" w14:textId="77777777" w:rsidR="00B4226A" w:rsidRPr="00653360" w:rsidRDefault="00B4226A">
      <w:pPr>
        <w:rPr>
          <w:rFonts w:asciiTheme="minorHAnsi" w:hAnsiTheme="minorHAnsi" w:cstheme="minorHAnsi"/>
        </w:rPr>
      </w:pPr>
    </w:p>
    <w:p w14:paraId="21057AE8" w14:textId="680C6F8F" w:rsidR="00B4226A" w:rsidRPr="00653360" w:rsidRDefault="00B4226A">
      <w:pPr>
        <w:rPr>
          <w:rFonts w:asciiTheme="minorHAnsi" w:hAnsiTheme="minorHAnsi" w:cstheme="minorHAnsi"/>
        </w:rPr>
      </w:pPr>
    </w:p>
    <w:p w14:paraId="6A48E28E" w14:textId="770C5B39" w:rsidR="00E43B0D" w:rsidRPr="00653360" w:rsidRDefault="00E43B0D">
      <w:pPr>
        <w:rPr>
          <w:rFonts w:asciiTheme="minorHAnsi" w:hAnsiTheme="minorHAnsi" w:cstheme="minorHAnsi"/>
        </w:rPr>
        <w:sectPr w:rsidR="00E43B0D" w:rsidRPr="00653360">
          <w:headerReference w:type="default" r:id="rId10"/>
          <w:pgSz w:w="11906" w:h="16838"/>
          <w:pgMar w:top="1620" w:right="1134" w:bottom="537" w:left="1276" w:header="0" w:footer="0" w:gutter="0"/>
          <w:cols w:space="720"/>
          <w:formProt w:val="0"/>
          <w:docGrid w:linePitch="360"/>
        </w:sectPr>
      </w:pPr>
      <w:bookmarkStart w:id="0" w:name="_Toc133120523"/>
      <w:bookmarkStart w:id="1" w:name="_Toc133372856"/>
      <w:bookmarkStart w:id="2" w:name="_Toc161568521"/>
      <w:bookmarkStart w:id="3" w:name="_Toc161568567"/>
      <w:bookmarkStart w:id="4" w:name="_Toc161636118"/>
      <w:bookmarkStart w:id="5" w:name="_Toc161645985"/>
      <w:bookmarkEnd w:id="0"/>
      <w:bookmarkEnd w:id="1"/>
      <w:bookmarkEnd w:id="2"/>
      <w:bookmarkEnd w:id="3"/>
      <w:bookmarkEnd w:id="4"/>
      <w:bookmarkEnd w:id="5"/>
    </w:p>
    <w:p w14:paraId="3DF594FF" w14:textId="063A6D3D" w:rsidR="004E6A57" w:rsidRPr="00653360" w:rsidRDefault="004E6A57" w:rsidP="00470AD7">
      <w:pPr>
        <w:pStyle w:val="Heading1"/>
        <w:shd w:val="clear" w:color="auto" w:fill="F3F3F3"/>
        <w:spacing w:before="0" w:after="0" w:line="276" w:lineRule="auto"/>
        <w:ind w:left="-90" w:right="-90" w:firstLine="180"/>
        <w:jc w:val="center"/>
        <w:rPr>
          <w:rFonts w:asciiTheme="minorHAnsi" w:hAnsiTheme="minorHAnsi" w:cstheme="minorHAnsi"/>
          <w:bCs w:val="0"/>
          <w:caps/>
          <w:sz w:val="22"/>
          <w:szCs w:val="22"/>
        </w:rPr>
      </w:pPr>
      <w:r w:rsidRPr="00653360">
        <w:rPr>
          <w:rFonts w:asciiTheme="minorHAnsi" w:hAnsiTheme="minorHAnsi" w:cstheme="minorHAnsi"/>
          <w:bCs w:val="0"/>
          <w:caps/>
          <w:sz w:val="22"/>
          <w:szCs w:val="22"/>
        </w:rPr>
        <w:lastRenderedPageBreak/>
        <w:t>Quotation</w:t>
      </w:r>
    </w:p>
    <w:p w14:paraId="1161D288" w14:textId="77777777" w:rsidR="004E6A57" w:rsidRPr="00653360" w:rsidRDefault="004E6A57" w:rsidP="004E6A57">
      <w:pPr>
        <w:rPr>
          <w:rFonts w:asciiTheme="minorHAnsi" w:hAnsiTheme="minorHAnsi" w:cstheme="minorHAnsi"/>
        </w:rPr>
      </w:pPr>
    </w:p>
    <w:tbl>
      <w:tblPr>
        <w:tblStyle w:val="TableGrid"/>
        <w:tblW w:w="9787" w:type="dxa"/>
        <w:jc w:val="center"/>
        <w:tblLayout w:type="fixed"/>
        <w:tblLook w:val="04A0" w:firstRow="1" w:lastRow="0" w:firstColumn="1" w:lastColumn="0" w:noHBand="0" w:noVBand="1"/>
      </w:tblPr>
      <w:tblGrid>
        <w:gridCol w:w="4972"/>
        <w:gridCol w:w="4815"/>
      </w:tblGrid>
      <w:tr w:rsidR="004E6A57" w:rsidRPr="00653360" w14:paraId="39D3F59E" w14:textId="77777777" w:rsidTr="00CE2658">
        <w:trPr>
          <w:trHeight w:val="1747"/>
          <w:jc w:val="center"/>
        </w:trPr>
        <w:tc>
          <w:tcPr>
            <w:tcW w:w="4972" w:type="dxa"/>
            <w:shd w:val="clear" w:color="auto" w:fill="auto"/>
          </w:tcPr>
          <w:p w14:paraId="45C9C025" w14:textId="53A0210D" w:rsidR="004E6A57" w:rsidRPr="00653360" w:rsidRDefault="004E6A57" w:rsidP="00AF4F7A">
            <w:pPr>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 xml:space="preserve">To: </w:t>
            </w:r>
            <w:r w:rsidRPr="00653360">
              <w:rPr>
                <w:rFonts w:asciiTheme="minorHAnsi" w:hAnsiTheme="minorHAnsi" w:cstheme="minorHAnsi"/>
                <w:b/>
                <w:bCs/>
                <w:color w:val="000000" w:themeColor="text1"/>
                <w:sz w:val="22"/>
                <w:szCs w:val="22"/>
                <w:lang w:val="en-GB" w:eastAsia="en-GB"/>
              </w:rPr>
              <w:t>{</w:t>
            </w:r>
            <w:proofErr w:type="spellStart"/>
            <w:r w:rsidRPr="00653360">
              <w:rPr>
                <w:rFonts w:asciiTheme="minorHAnsi" w:hAnsiTheme="minorHAnsi" w:cstheme="minorHAnsi"/>
                <w:b/>
                <w:bCs/>
                <w:color w:val="000000" w:themeColor="text1"/>
                <w:sz w:val="22"/>
                <w:szCs w:val="22"/>
                <w:lang w:val="en-GB" w:eastAsia="en-GB"/>
              </w:rPr>
              <w:t>toCompanyName</w:t>
            </w:r>
            <w:proofErr w:type="spellEnd"/>
            <w:r w:rsidRPr="00653360">
              <w:rPr>
                <w:rFonts w:asciiTheme="minorHAnsi" w:hAnsiTheme="minorHAnsi" w:cstheme="minorHAnsi"/>
                <w:b/>
                <w:bCs/>
                <w:color w:val="000000" w:themeColor="text1"/>
                <w:sz w:val="22"/>
                <w:szCs w:val="22"/>
                <w:lang w:val="en-GB" w:eastAsia="en-GB"/>
              </w:rPr>
              <w:t>}</w:t>
            </w:r>
          </w:p>
          <w:p w14:paraId="2C4948EF" w14:textId="19390F97" w:rsidR="004E6A57" w:rsidRPr="00653360" w:rsidRDefault="004E6A57" w:rsidP="00AF4F7A">
            <w:pPr>
              <w:rPr>
                <w:rFonts w:asciiTheme="minorHAnsi" w:hAnsiTheme="minorHAnsi" w:cstheme="minorHAnsi"/>
                <w:b/>
                <w:bCs/>
                <w:color w:val="000000" w:themeColor="text1"/>
                <w:sz w:val="22"/>
                <w:szCs w:val="22"/>
                <w:lang w:val="en-GB" w:eastAsia="en-GB"/>
              </w:rPr>
            </w:pPr>
            <w:r w:rsidRPr="00653360">
              <w:rPr>
                <w:rFonts w:asciiTheme="minorHAnsi" w:hAnsiTheme="minorHAnsi" w:cstheme="minorHAnsi"/>
                <w:b/>
                <w:bCs/>
                <w:color w:val="000000" w:themeColor="text1"/>
                <w:sz w:val="22"/>
                <w:szCs w:val="22"/>
                <w:lang w:val="en-GB" w:eastAsia="en-GB"/>
              </w:rPr>
              <w:t>Address: {</w:t>
            </w:r>
            <w:proofErr w:type="spellStart"/>
            <w:r w:rsidRPr="00653360">
              <w:rPr>
                <w:rFonts w:asciiTheme="minorHAnsi" w:hAnsiTheme="minorHAnsi" w:cstheme="minorHAnsi"/>
                <w:b/>
                <w:bCs/>
                <w:color w:val="000000" w:themeColor="text1"/>
                <w:sz w:val="22"/>
                <w:szCs w:val="22"/>
                <w:lang w:val="en-GB" w:eastAsia="en-GB"/>
              </w:rPr>
              <w:t>toCompanyAddress</w:t>
            </w:r>
            <w:proofErr w:type="spellEnd"/>
            <w:r w:rsidRPr="00653360">
              <w:rPr>
                <w:rFonts w:asciiTheme="minorHAnsi" w:hAnsiTheme="minorHAnsi" w:cstheme="minorHAnsi"/>
                <w:b/>
                <w:bCs/>
                <w:color w:val="000000" w:themeColor="text1"/>
                <w:sz w:val="22"/>
                <w:szCs w:val="22"/>
                <w:lang w:val="en-GB" w:eastAsia="en-GB"/>
              </w:rPr>
              <w:t>}</w:t>
            </w:r>
          </w:p>
          <w:p w14:paraId="2D6F5F37" w14:textId="77777777" w:rsidR="00632986" w:rsidRPr="00653360" w:rsidRDefault="00632986" w:rsidP="00AF4F7A">
            <w:pPr>
              <w:widowControl w:val="0"/>
              <w:shd w:val="clear" w:color="auto" w:fill="FFFFFF"/>
              <w:rPr>
                <w:rFonts w:asciiTheme="minorHAnsi" w:hAnsiTheme="minorHAnsi" w:cstheme="minorHAnsi"/>
                <w:b/>
                <w:bCs/>
                <w:color w:val="000000" w:themeColor="text1"/>
                <w:sz w:val="22"/>
                <w:szCs w:val="22"/>
              </w:rPr>
            </w:pPr>
          </w:p>
          <w:p w14:paraId="59F99A47" w14:textId="77777777" w:rsidR="00632986" w:rsidRPr="00653360" w:rsidRDefault="00632986" w:rsidP="00AF4F7A">
            <w:pPr>
              <w:widowControl w:val="0"/>
              <w:shd w:val="clear" w:color="auto" w:fill="FFFFFF"/>
              <w:rPr>
                <w:rFonts w:asciiTheme="minorHAnsi" w:hAnsiTheme="minorHAnsi" w:cstheme="minorHAnsi"/>
                <w:b/>
                <w:bCs/>
                <w:color w:val="000000" w:themeColor="text1"/>
                <w:sz w:val="22"/>
                <w:szCs w:val="22"/>
              </w:rPr>
            </w:pPr>
          </w:p>
          <w:p w14:paraId="444E6456" w14:textId="77777777" w:rsidR="00632986" w:rsidRPr="00653360" w:rsidRDefault="00632986" w:rsidP="00AF4F7A">
            <w:pPr>
              <w:widowControl w:val="0"/>
              <w:shd w:val="clear" w:color="auto" w:fill="FFFFFF"/>
              <w:rPr>
                <w:rFonts w:asciiTheme="minorHAnsi" w:hAnsiTheme="minorHAnsi" w:cstheme="minorHAnsi"/>
                <w:b/>
                <w:bCs/>
                <w:color w:val="000000" w:themeColor="text1"/>
                <w:sz w:val="22"/>
                <w:szCs w:val="22"/>
              </w:rPr>
            </w:pPr>
          </w:p>
          <w:p w14:paraId="67DD1E3C" w14:textId="57A08656" w:rsidR="004E6A57" w:rsidRPr="00653360" w:rsidRDefault="004E6A57" w:rsidP="00AF4F7A">
            <w:pPr>
              <w:widowControl w:val="0"/>
              <w:shd w:val="clear" w:color="auto" w:fill="FFFFFF"/>
              <w:rPr>
                <w:rFonts w:asciiTheme="minorHAnsi" w:hAnsiTheme="minorHAnsi" w:cstheme="minorHAnsi"/>
                <w:b/>
                <w:bCs/>
                <w:color w:val="FF0000"/>
                <w:sz w:val="22"/>
                <w:szCs w:val="22"/>
              </w:rPr>
            </w:pPr>
            <w:r w:rsidRPr="00653360">
              <w:rPr>
                <w:rFonts w:asciiTheme="minorHAnsi" w:hAnsiTheme="minorHAnsi" w:cstheme="minorHAnsi"/>
                <w:b/>
                <w:bCs/>
                <w:color w:val="000000" w:themeColor="text1"/>
                <w:sz w:val="22"/>
                <w:szCs w:val="22"/>
              </w:rPr>
              <w:t xml:space="preserve">Kind Attn: </w:t>
            </w:r>
            <w:r w:rsidRPr="00653360">
              <w:rPr>
                <w:rFonts w:asciiTheme="minorHAnsi" w:hAnsiTheme="minorHAnsi" w:cstheme="minorHAnsi"/>
                <w:b/>
                <w:bCs/>
                <w:color w:val="FF0000"/>
                <w:sz w:val="22"/>
                <w:szCs w:val="22"/>
              </w:rPr>
              <w:t>{</w:t>
            </w:r>
            <w:proofErr w:type="spellStart"/>
            <w:r w:rsidRPr="00653360">
              <w:rPr>
                <w:rFonts w:asciiTheme="minorHAnsi" w:hAnsiTheme="minorHAnsi" w:cstheme="minorHAnsi"/>
                <w:b/>
                <w:bCs/>
                <w:color w:val="FF0000"/>
                <w:sz w:val="22"/>
                <w:szCs w:val="22"/>
              </w:rPr>
              <w:t>kindAttention</w:t>
            </w:r>
            <w:proofErr w:type="spellEnd"/>
            <w:r w:rsidRPr="00653360">
              <w:rPr>
                <w:rFonts w:asciiTheme="minorHAnsi" w:hAnsiTheme="minorHAnsi" w:cstheme="minorHAnsi"/>
                <w:b/>
                <w:bCs/>
                <w:color w:val="FF0000"/>
                <w:sz w:val="22"/>
                <w:szCs w:val="22"/>
              </w:rPr>
              <w:t>}</w:t>
            </w:r>
          </w:p>
        </w:tc>
        <w:tc>
          <w:tcPr>
            <w:tcW w:w="4815" w:type="dxa"/>
            <w:shd w:val="clear" w:color="auto" w:fill="auto"/>
          </w:tcPr>
          <w:p w14:paraId="61DA18AE" w14:textId="4600162D" w:rsidR="004E6A57" w:rsidRDefault="004E6A57" w:rsidP="00AF4F7A">
            <w:pPr>
              <w:widowControl w:val="0"/>
              <w:rPr>
                <w:rFonts w:asciiTheme="minorHAnsi" w:hAnsiTheme="minorHAnsi" w:cstheme="minorHAnsi"/>
                <w:b/>
                <w:bCs/>
                <w:sz w:val="22"/>
                <w:szCs w:val="22"/>
              </w:rPr>
            </w:pPr>
            <w:r w:rsidRPr="00653360">
              <w:rPr>
                <w:rFonts w:asciiTheme="minorHAnsi" w:hAnsiTheme="minorHAnsi" w:cstheme="minorHAnsi"/>
                <w:b/>
                <w:bCs/>
                <w:color w:val="000000" w:themeColor="text1"/>
                <w:sz w:val="22"/>
                <w:szCs w:val="22"/>
              </w:rPr>
              <w:t>Quotation: {</w:t>
            </w:r>
            <w:bookmarkStart w:id="6" w:name="_Hlk151198581"/>
            <w:proofErr w:type="spellStart"/>
            <w:r w:rsidRPr="00653360">
              <w:rPr>
                <w:rFonts w:asciiTheme="minorHAnsi" w:hAnsiTheme="minorHAnsi" w:cstheme="minorHAnsi"/>
                <w:b/>
                <w:bCs/>
                <w:sz w:val="22"/>
                <w:szCs w:val="22"/>
              </w:rPr>
              <w:t>selectedQuot</w:t>
            </w:r>
            <w:r w:rsidR="00A1796C">
              <w:rPr>
                <w:rFonts w:asciiTheme="minorHAnsi" w:hAnsiTheme="minorHAnsi" w:cstheme="minorHAnsi"/>
                <w:b/>
                <w:bCs/>
                <w:sz w:val="22"/>
                <w:szCs w:val="22"/>
              </w:rPr>
              <w:t>ati</w:t>
            </w:r>
            <w:r w:rsidRPr="00653360">
              <w:rPr>
                <w:rFonts w:asciiTheme="minorHAnsi" w:hAnsiTheme="minorHAnsi" w:cstheme="minorHAnsi"/>
                <w:b/>
                <w:bCs/>
                <w:sz w:val="22"/>
                <w:szCs w:val="22"/>
              </w:rPr>
              <w:t>onId</w:t>
            </w:r>
            <w:bookmarkEnd w:id="6"/>
            <w:proofErr w:type="spellEnd"/>
            <w:r w:rsidRPr="00653360">
              <w:rPr>
                <w:rFonts w:asciiTheme="minorHAnsi" w:hAnsiTheme="minorHAnsi" w:cstheme="minorHAnsi"/>
                <w:b/>
                <w:bCs/>
                <w:sz w:val="22"/>
                <w:szCs w:val="22"/>
              </w:rPr>
              <w:t>}</w:t>
            </w:r>
          </w:p>
          <w:p w14:paraId="3EE995A4" w14:textId="05E3F8C5" w:rsidR="000748C5" w:rsidRPr="00653360" w:rsidRDefault="000748C5" w:rsidP="00AF4F7A">
            <w:pPr>
              <w:widowControl w:val="0"/>
              <w:rPr>
                <w:rFonts w:asciiTheme="minorHAnsi" w:hAnsiTheme="minorHAnsi" w:cstheme="minorHAnsi"/>
                <w:b/>
                <w:bCs/>
                <w:color w:val="000000" w:themeColor="text1"/>
                <w:sz w:val="22"/>
                <w:szCs w:val="22"/>
              </w:rPr>
            </w:pPr>
            <w:r>
              <w:rPr>
                <w:rFonts w:asciiTheme="minorHAnsi" w:hAnsiTheme="minorHAnsi" w:cstheme="minorHAnsi"/>
                <w:b/>
                <w:bCs/>
                <w:sz w:val="22"/>
                <w:szCs w:val="22"/>
              </w:rPr>
              <w:t>Version: {</w:t>
            </w:r>
            <w:proofErr w:type="spellStart"/>
            <w:r>
              <w:rPr>
                <w:rFonts w:asciiTheme="minorHAnsi" w:hAnsiTheme="minorHAnsi" w:cstheme="minorHAnsi"/>
                <w:b/>
                <w:bCs/>
                <w:sz w:val="22"/>
                <w:szCs w:val="22"/>
              </w:rPr>
              <w:t>quoteVersion</w:t>
            </w:r>
            <w:proofErr w:type="spellEnd"/>
            <w:r>
              <w:rPr>
                <w:rFonts w:asciiTheme="minorHAnsi" w:hAnsiTheme="minorHAnsi" w:cstheme="minorHAnsi"/>
                <w:b/>
                <w:bCs/>
                <w:sz w:val="22"/>
                <w:szCs w:val="22"/>
              </w:rPr>
              <w:t>}</w:t>
            </w:r>
          </w:p>
          <w:p w14:paraId="06F1C2F3" w14:textId="4D184C3E"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Customer ID: {</w:t>
            </w:r>
            <w:proofErr w:type="spellStart"/>
            <w:r w:rsidRPr="00653360">
              <w:rPr>
                <w:rFonts w:asciiTheme="minorHAnsi" w:hAnsiTheme="minorHAnsi" w:cstheme="minorHAnsi"/>
                <w:b/>
                <w:bCs/>
                <w:color w:val="000000" w:themeColor="text1"/>
                <w:sz w:val="22"/>
                <w:szCs w:val="22"/>
              </w:rPr>
              <w:t>customerIdStr</w:t>
            </w:r>
            <w:proofErr w:type="spellEnd"/>
            <w:r w:rsidRPr="00653360">
              <w:rPr>
                <w:rFonts w:asciiTheme="minorHAnsi" w:hAnsiTheme="minorHAnsi" w:cstheme="minorHAnsi"/>
                <w:b/>
                <w:bCs/>
                <w:color w:val="000000" w:themeColor="text1"/>
                <w:sz w:val="22"/>
                <w:szCs w:val="22"/>
              </w:rPr>
              <w:t>}</w:t>
            </w:r>
          </w:p>
          <w:p w14:paraId="03D0A1CC" w14:textId="48D81927"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Dated: {</w:t>
            </w:r>
            <w:proofErr w:type="spellStart"/>
            <w:r w:rsidRPr="00653360">
              <w:rPr>
                <w:rFonts w:asciiTheme="minorHAnsi" w:hAnsiTheme="minorHAnsi" w:cstheme="minorHAnsi"/>
                <w:b/>
                <w:bCs/>
                <w:color w:val="000000" w:themeColor="text1"/>
                <w:sz w:val="22"/>
                <w:szCs w:val="22"/>
              </w:rPr>
              <w:t>quoteGivenDate</w:t>
            </w:r>
            <w:proofErr w:type="spellEnd"/>
            <w:r w:rsidRPr="00653360">
              <w:rPr>
                <w:rFonts w:asciiTheme="minorHAnsi" w:hAnsiTheme="minorHAnsi" w:cstheme="minorHAnsi"/>
                <w:b/>
                <w:bCs/>
                <w:color w:val="000000" w:themeColor="text1"/>
                <w:sz w:val="22"/>
                <w:szCs w:val="22"/>
              </w:rPr>
              <w:t>}</w:t>
            </w:r>
          </w:p>
          <w:p w14:paraId="655EE733" w14:textId="77777777" w:rsidR="00632986" w:rsidRPr="00653360" w:rsidRDefault="00632986" w:rsidP="00AF4F7A">
            <w:pPr>
              <w:widowControl w:val="0"/>
              <w:rPr>
                <w:rFonts w:asciiTheme="minorHAnsi" w:hAnsiTheme="minorHAnsi" w:cstheme="minorHAnsi"/>
                <w:b/>
                <w:bCs/>
                <w:color w:val="000000" w:themeColor="text1"/>
                <w:sz w:val="22"/>
                <w:szCs w:val="22"/>
              </w:rPr>
            </w:pPr>
          </w:p>
          <w:p w14:paraId="75DBC774" w14:textId="0E6C21F2"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 xml:space="preserve">Cust. Ref: </w:t>
            </w:r>
            <w:r w:rsidRPr="00653360">
              <w:rPr>
                <w:rFonts w:asciiTheme="minorHAnsi" w:hAnsiTheme="minorHAnsi" w:cstheme="minorHAnsi"/>
                <w:b/>
                <w:bCs/>
                <w:color w:val="FF0000"/>
                <w:sz w:val="22"/>
                <w:szCs w:val="22"/>
              </w:rPr>
              <w:t>{</w:t>
            </w:r>
            <w:proofErr w:type="spellStart"/>
            <w:r w:rsidRPr="00653360">
              <w:rPr>
                <w:rFonts w:asciiTheme="minorHAnsi" w:hAnsiTheme="minorHAnsi" w:cstheme="minorHAnsi"/>
                <w:b/>
                <w:bCs/>
                <w:color w:val="FF0000"/>
                <w:sz w:val="22"/>
                <w:szCs w:val="22"/>
              </w:rPr>
              <w:t>customerReferance</w:t>
            </w:r>
            <w:proofErr w:type="spellEnd"/>
            <w:r w:rsidRPr="00653360">
              <w:rPr>
                <w:rFonts w:asciiTheme="minorHAnsi" w:hAnsiTheme="minorHAnsi" w:cstheme="minorHAnsi"/>
                <w:b/>
                <w:bCs/>
                <w:color w:val="FF0000"/>
                <w:sz w:val="22"/>
                <w:szCs w:val="22"/>
              </w:rPr>
              <w:t>}</w:t>
            </w:r>
          </w:p>
          <w:p w14:paraId="0B7F9DC3" w14:textId="4DDC0B16"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Date: {</w:t>
            </w:r>
            <w:proofErr w:type="spellStart"/>
            <w:r w:rsidRPr="00653360">
              <w:rPr>
                <w:rFonts w:asciiTheme="minorHAnsi" w:hAnsiTheme="minorHAnsi" w:cstheme="minorHAnsi"/>
                <w:b/>
                <w:bCs/>
                <w:color w:val="000000" w:themeColor="text1"/>
                <w:sz w:val="22"/>
                <w:szCs w:val="22"/>
              </w:rPr>
              <w:t>todaysDate</w:t>
            </w:r>
            <w:proofErr w:type="spellEnd"/>
            <w:r w:rsidRPr="00653360">
              <w:rPr>
                <w:rFonts w:asciiTheme="minorHAnsi" w:hAnsiTheme="minorHAnsi" w:cstheme="minorHAnsi"/>
                <w:b/>
                <w:bCs/>
                <w:color w:val="000000" w:themeColor="text1"/>
                <w:sz w:val="22"/>
                <w:szCs w:val="22"/>
              </w:rPr>
              <w:t>}</w:t>
            </w:r>
          </w:p>
        </w:tc>
      </w:tr>
    </w:tbl>
    <w:p w14:paraId="1BC60F26" w14:textId="77777777" w:rsidR="00487DE4" w:rsidRPr="00653360" w:rsidRDefault="00487DE4" w:rsidP="0091036F">
      <w:pPr>
        <w:widowControl w:val="0"/>
        <w:tabs>
          <w:tab w:val="left" w:pos="709"/>
          <w:tab w:val="left" w:pos="8789"/>
          <w:tab w:val="left" w:pos="9498"/>
          <w:tab w:val="left" w:pos="9923"/>
          <w:tab w:val="left" w:pos="10042"/>
        </w:tabs>
        <w:ind w:right="-43"/>
        <w:rPr>
          <w:rFonts w:asciiTheme="minorHAnsi" w:hAnsiTheme="minorHAnsi" w:cstheme="minorHAnsi"/>
        </w:rPr>
      </w:pPr>
    </w:p>
    <w:tbl>
      <w:tblPr>
        <w:tblW w:w="103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4A0" w:firstRow="1" w:lastRow="0" w:firstColumn="1" w:lastColumn="0" w:noHBand="0" w:noVBand="1"/>
      </w:tblPr>
      <w:tblGrid>
        <w:gridCol w:w="985"/>
        <w:gridCol w:w="3600"/>
        <w:gridCol w:w="1080"/>
        <w:gridCol w:w="1350"/>
        <w:gridCol w:w="720"/>
        <w:gridCol w:w="1170"/>
        <w:gridCol w:w="1440"/>
      </w:tblGrid>
      <w:tr w:rsidR="002D3CB2" w:rsidRPr="00653360" w14:paraId="41DFD813" w14:textId="77777777" w:rsidTr="00CB7082">
        <w:trPr>
          <w:trHeight w:val="77"/>
          <w:jc w:val="center"/>
        </w:trPr>
        <w:tc>
          <w:tcPr>
            <w:tcW w:w="985" w:type="dxa"/>
            <w:shd w:val="clear" w:color="auto" w:fill="729FCF"/>
          </w:tcPr>
          <w:p w14:paraId="65F6CCAE" w14:textId="0DB0D87E" w:rsidR="002D3CB2" w:rsidRPr="00653360" w:rsidRDefault="002D3CB2"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SL No.</w:t>
            </w:r>
          </w:p>
        </w:tc>
        <w:tc>
          <w:tcPr>
            <w:tcW w:w="3600" w:type="dxa"/>
            <w:shd w:val="clear" w:color="auto" w:fill="729FCF"/>
          </w:tcPr>
          <w:p w14:paraId="73C10113" w14:textId="642E7978" w:rsidR="002D3CB2" w:rsidRPr="00653360" w:rsidRDefault="002D3CB2"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TEST DESCRIPTION</w:t>
            </w:r>
          </w:p>
        </w:tc>
        <w:tc>
          <w:tcPr>
            <w:tcW w:w="1080" w:type="dxa"/>
            <w:shd w:val="clear" w:color="auto" w:fill="729FCF"/>
          </w:tcPr>
          <w:p w14:paraId="4E5320AD" w14:textId="77777777" w:rsidR="002D3CB2" w:rsidRPr="00653360" w:rsidRDefault="002D3CB2"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SAC NO</w:t>
            </w:r>
          </w:p>
        </w:tc>
        <w:tc>
          <w:tcPr>
            <w:tcW w:w="1350" w:type="dxa"/>
            <w:shd w:val="clear" w:color="auto" w:fill="729FCF"/>
          </w:tcPr>
          <w:p w14:paraId="6619608A" w14:textId="77777777" w:rsidR="002D3CB2" w:rsidRPr="00653360" w:rsidRDefault="002D3CB2"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DURATION</w:t>
            </w:r>
          </w:p>
        </w:tc>
        <w:tc>
          <w:tcPr>
            <w:tcW w:w="720" w:type="dxa"/>
            <w:shd w:val="clear" w:color="auto" w:fill="729FCF"/>
          </w:tcPr>
          <w:p w14:paraId="76998A36" w14:textId="77777777" w:rsidR="002D3CB2" w:rsidRPr="00653360" w:rsidRDefault="002D3CB2"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UNIT</w:t>
            </w:r>
          </w:p>
        </w:tc>
        <w:tc>
          <w:tcPr>
            <w:tcW w:w="1170" w:type="dxa"/>
            <w:shd w:val="clear" w:color="auto" w:fill="729FCF"/>
          </w:tcPr>
          <w:p w14:paraId="7B583206" w14:textId="4E9340CD" w:rsidR="002D3CB2" w:rsidRPr="00653360" w:rsidRDefault="002D3CB2"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PER UNIT CHARGE</w:t>
            </w:r>
          </w:p>
        </w:tc>
        <w:tc>
          <w:tcPr>
            <w:tcW w:w="1440" w:type="dxa"/>
            <w:shd w:val="clear" w:color="auto" w:fill="729FCF"/>
          </w:tcPr>
          <w:p w14:paraId="01840C7D" w14:textId="542BB9C2" w:rsidR="002D3CB2" w:rsidRPr="00653360" w:rsidRDefault="009A1CEF"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AMOUNT</w:t>
            </w:r>
            <w:r>
              <w:rPr>
                <w:rFonts w:asciiTheme="minorHAnsi" w:hAnsiTheme="minorHAnsi" w:cstheme="minorHAnsi"/>
                <w:b/>
                <w:bCs/>
                <w:sz w:val="18"/>
                <w:szCs w:val="18"/>
              </w:rPr>
              <w:t xml:space="preserve"> </w:t>
            </w:r>
            <w:r w:rsidRPr="00FB2462">
              <w:rPr>
                <w:rFonts w:asciiTheme="minorHAnsi" w:hAnsiTheme="minorHAnsi" w:cstheme="minorHAnsi"/>
                <w:b/>
                <w:bCs/>
                <w:sz w:val="18"/>
                <w:szCs w:val="18"/>
              </w:rPr>
              <w:t>(INR)</w:t>
            </w:r>
          </w:p>
        </w:tc>
      </w:tr>
      <w:tr w:rsidR="002D3CB2" w:rsidRPr="00653360" w14:paraId="727202FF" w14:textId="77777777" w:rsidTr="00CB7082">
        <w:trPr>
          <w:trHeight w:val="77"/>
          <w:jc w:val="center"/>
        </w:trPr>
        <w:tc>
          <w:tcPr>
            <w:tcW w:w="985" w:type="dxa"/>
          </w:tcPr>
          <w:p w14:paraId="381ED9BF" w14:textId="0F2DE8A5" w:rsidR="002D3CB2" w:rsidRPr="00653360" w:rsidRDefault="001949C0" w:rsidP="00A86B7F">
            <w:pPr>
              <w:pStyle w:val="TableContents"/>
              <w:widowControl w:val="0"/>
              <w:jc w:val="center"/>
              <w:rPr>
                <w:rFonts w:asciiTheme="minorHAnsi" w:hAnsiTheme="minorHAnsi" w:cstheme="minorHAnsi"/>
                <w:color w:val="000000"/>
                <w:sz w:val="22"/>
                <w:szCs w:val="22"/>
                <w:shd w:val="clear" w:color="auto" w:fill="FFFFFF"/>
              </w:rPr>
            </w:pPr>
            <w:r w:rsidRPr="00456D66">
              <w:rPr>
                <w:rFonts w:asciiTheme="minorHAnsi" w:hAnsiTheme="minorHAnsi" w:cstheme="minorHAnsi"/>
                <w:color w:val="000000"/>
                <w:sz w:val="22"/>
                <w:szCs w:val="22"/>
                <w:shd w:val="clear" w:color="auto" w:fill="FFFFFF"/>
              </w:rPr>
              <w:t>{#</w:t>
            </w:r>
            <w:proofErr w:type="gramStart"/>
            <w:r>
              <w:rPr>
                <w:rFonts w:asciiTheme="minorHAnsi" w:hAnsiTheme="minorHAnsi" w:cstheme="minorHAnsi"/>
                <w:color w:val="000000"/>
                <w:sz w:val="22"/>
                <w:szCs w:val="22"/>
                <w:shd w:val="clear" w:color="auto" w:fill="FFFFFF"/>
              </w:rPr>
              <w:t>dataRows</w:t>
            </w:r>
            <w:r w:rsidRPr="00456D66">
              <w:rPr>
                <w:rFonts w:asciiTheme="minorHAnsi" w:hAnsiTheme="minorHAnsi" w:cstheme="minorHAnsi"/>
                <w:color w:val="000000"/>
                <w:sz w:val="22"/>
                <w:szCs w:val="22"/>
                <w:shd w:val="clear" w:color="auto" w:fill="FFFFFF"/>
              </w:rPr>
              <w:t>}</w:t>
            </w:r>
            <w:r w:rsidR="002D3CB2" w:rsidRPr="00653360">
              <w:rPr>
                <w:rFonts w:asciiTheme="minorHAnsi" w:hAnsiTheme="minorHAnsi" w:cstheme="minorHAnsi"/>
                <w:color w:val="000000"/>
                <w:sz w:val="22"/>
                <w:szCs w:val="22"/>
                <w:shd w:val="clear" w:color="auto" w:fill="FFFFFF"/>
              </w:rPr>
              <w:t>{</w:t>
            </w:r>
            <w:proofErr w:type="gramEnd"/>
            <w:r w:rsidR="002D3CB2" w:rsidRPr="00653360">
              <w:rPr>
                <w:rFonts w:asciiTheme="minorHAnsi" w:hAnsiTheme="minorHAnsi" w:cstheme="minorHAnsi"/>
                <w:color w:val="000000"/>
                <w:sz w:val="22"/>
                <w:szCs w:val="22"/>
                <w:shd w:val="clear" w:color="auto" w:fill="FFFFFF"/>
              </w:rPr>
              <w:t>slno}</w:t>
            </w:r>
          </w:p>
        </w:tc>
        <w:tc>
          <w:tcPr>
            <w:tcW w:w="3600" w:type="dxa"/>
            <w:shd w:val="clear" w:color="auto" w:fill="auto"/>
          </w:tcPr>
          <w:p w14:paraId="661A4853" w14:textId="48E4DDCB" w:rsidR="002D3CB2" w:rsidRPr="00653360" w:rsidRDefault="002D3CB2" w:rsidP="004C5E96">
            <w:pPr>
              <w:pStyle w:val="TableContents"/>
              <w:widowControl w:val="0"/>
              <w:rPr>
                <w:rFonts w:asciiTheme="minorHAnsi" w:hAnsiTheme="minorHAnsi" w:cstheme="minorHAnsi"/>
                <w:color w:val="000000"/>
                <w:sz w:val="22"/>
                <w:szCs w:val="22"/>
                <w:shd w:val="clear" w:color="auto" w:fill="FFFFFF"/>
              </w:rPr>
            </w:pPr>
            <w:r w:rsidRPr="00653360">
              <w:rPr>
                <w:rFonts w:asciiTheme="minorHAnsi" w:hAnsiTheme="minorHAnsi" w:cstheme="minorHAnsi"/>
                <w:color w:val="000000"/>
                <w:sz w:val="22"/>
                <w:szCs w:val="22"/>
                <w:shd w:val="clear" w:color="auto" w:fill="FFFFFF"/>
              </w:rPr>
              <w:t>{</w:t>
            </w:r>
            <w:proofErr w:type="spellStart"/>
            <w:r w:rsidR="00446CCF" w:rsidRPr="00653360">
              <w:rPr>
                <w:rFonts w:asciiTheme="minorHAnsi" w:hAnsiTheme="minorHAnsi" w:cstheme="minorHAnsi"/>
                <w:color w:val="000000"/>
                <w:sz w:val="22"/>
                <w:szCs w:val="22"/>
                <w:shd w:val="clear" w:color="auto" w:fill="FFFFFF"/>
              </w:rPr>
              <w:t>testDescription</w:t>
            </w:r>
            <w:proofErr w:type="spellEnd"/>
            <w:r w:rsidRPr="00653360">
              <w:rPr>
                <w:rFonts w:asciiTheme="minorHAnsi" w:hAnsiTheme="minorHAnsi" w:cstheme="minorHAnsi"/>
                <w:color w:val="000000"/>
                <w:sz w:val="22"/>
                <w:szCs w:val="22"/>
                <w:shd w:val="clear" w:color="auto" w:fill="FFFFFF"/>
              </w:rPr>
              <w:t>}</w:t>
            </w:r>
          </w:p>
        </w:tc>
        <w:tc>
          <w:tcPr>
            <w:tcW w:w="1080" w:type="dxa"/>
            <w:shd w:val="clear" w:color="auto" w:fill="auto"/>
          </w:tcPr>
          <w:p w14:paraId="195579F0" w14:textId="14105BB7" w:rsidR="002D3CB2" w:rsidRPr="00653360" w:rsidRDefault="002D3CB2" w:rsidP="001B13AA">
            <w:pPr>
              <w:pStyle w:val="TableContents"/>
              <w:widowControl w:val="0"/>
              <w:jc w:val="center"/>
              <w:rPr>
                <w:rFonts w:asciiTheme="minorHAnsi" w:hAnsiTheme="minorHAnsi" w:cstheme="minorHAnsi"/>
                <w:color w:val="000000"/>
                <w:sz w:val="22"/>
                <w:szCs w:val="22"/>
                <w:shd w:val="clear" w:color="auto" w:fill="FFFFFF"/>
              </w:rPr>
            </w:pPr>
            <w:r w:rsidRPr="00653360">
              <w:rPr>
                <w:rFonts w:asciiTheme="minorHAnsi" w:hAnsiTheme="minorHAnsi" w:cstheme="minorHAnsi"/>
                <w:color w:val="000000"/>
                <w:sz w:val="22"/>
                <w:szCs w:val="22"/>
                <w:shd w:val="clear" w:color="auto" w:fill="FFFFFF"/>
              </w:rPr>
              <w:t>{</w:t>
            </w:r>
            <w:proofErr w:type="spellStart"/>
            <w:r w:rsidRPr="00653360">
              <w:rPr>
                <w:rFonts w:asciiTheme="minorHAnsi" w:hAnsiTheme="minorHAnsi" w:cstheme="minorHAnsi"/>
                <w:color w:val="000000"/>
                <w:sz w:val="22"/>
                <w:szCs w:val="22"/>
                <w:shd w:val="clear" w:color="auto" w:fill="FFFFFF"/>
              </w:rPr>
              <w:t>sacNo</w:t>
            </w:r>
            <w:proofErr w:type="spellEnd"/>
            <w:r w:rsidRPr="00653360">
              <w:rPr>
                <w:rFonts w:asciiTheme="minorHAnsi" w:hAnsiTheme="minorHAnsi" w:cstheme="minorHAnsi"/>
                <w:color w:val="000000"/>
                <w:sz w:val="22"/>
                <w:szCs w:val="22"/>
                <w:shd w:val="clear" w:color="auto" w:fill="FFFFFF"/>
              </w:rPr>
              <w:t>}</w:t>
            </w:r>
          </w:p>
        </w:tc>
        <w:tc>
          <w:tcPr>
            <w:tcW w:w="1350" w:type="dxa"/>
            <w:shd w:val="clear" w:color="auto" w:fill="auto"/>
          </w:tcPr>
          <w:p w14:paraId="7F33A13C" w14:textId="7D16F45B" w:rsidR="002D3CB2" w:rsidRPr="00653360" w:rsidRDefault="002D3CB2" w:rsidP="00AF4F7A">
            <w:pPr>
              <w:pStyle w:val="TableContents"/>
              <w:widowControl w:val="0"/>
              <w:jc w:val="center"/>
              <w:rPr>
                <w:rFonts w:asciiTheme="minorHAnsi" w:hAnsiTheme="minorHAnsi" w:cstheme="minorHAnsi"/>
                <w:color w:val="000000"/>
                <w:sz w:val="22"/>
                <w:szCs w:val="22"/>
                <w:shd w:val="clear" w:color="auto" w:fill="FFFFFF"/>
              </w:rPr>
            </w:pPr>
            <w:r w:rsidRPr="00653360">
              <w:rPr>
                <w:rFonts w:asciiTheme="minorHAnsi" w:hAnsiTheme="minorHAnsi" w:cstheme="minorHAnsi"/>
                <w:color w:val="000000"/>
                <w:sz w:val="22"/>
                <w:szCs w:val="22"/>
                <w:shd w:val="clear" w:color="auto" w:fill="FFFFFF"/>
              </w:rPr>
              <w:t>{duration}</w:t>
            </w:r>
          </w:p>
        </w:tc>
        <w:tc>
          <w:tcPr>
            <w:tcW w:w="720" w:type="dxa"/>
            <w:shd w:val="clear" w:color="auto" w:fill="auto"/>
          </w:tcPr>
          <w:p w14:paraId="7ABD6BB6" w14:textId="36563821" w:rsidR="002D3CB2" w:rsidRPr="00653360" w:rsidRDefault="002D3CB2" w:rsidP="00AF4F7A">
            <w:pPr>
              <w:pStyle w:val="TableContents"/>
              <w:widowControl w:val="0"/>
              <w:jc w:val="center"/>
              <w:rPr>
                <w:rFonts w:asciiTheme="minorHAnsi" w:hAnsiTheme="minorHAnsi" w:cstheme="minorHAnsi"/>
                <w:color w:val="222222"/>
                <w:sz w:val="22"/>
                <w:szCs w:val="22"/>
                <w:shd w:val="clear" w:color="auto" w:fill="FFFFFF"/>
              </w:rPr>
            </w:pPr>
            <w:r w:rsidRPr="00653360">
              <w:rPr>
                <w:rFonts w:asciiTheme="minorHAnsi" w:hAnsiTheme="minorHAnsi" w:cstheme="minorHAnsi"/>
                <w:color w:val="000000"/>
                <w:sz w:val="22"/>
                <w:szCs w:val="22"/>
                <w:shd w:val="clear" w:color="auto" w:fill="FFFFFF"/>
              </w:rPr>
              <w:t>{unit}</w:t>
            </w:r>
          </w:p>
        </w:tc>
        <w:tc>
          <w:tcPr>
            <w:tcW w:w="1170" w:type="dxa"/>
            <w:shd w:val="clear" w:color="auto" w:fill="auto"/>
          </w:tcPr>
          <w:p w14:paraId="4FDA1B21" w14:textId="087A2D5F" w:rsidR="002D3CB2" w:rsidRPr="00653360" w:rsidRDefault="002D3CB2" w:rsidP="00AF4F7A">
            <w:pPr>
              <w:pStyle w:val="TableContents"/>
              <w:widowControl w:val="0"/>
              <w:jc w:val="center"/>
              <w:rPr>
                <w:rFonts w:asciiTheme="minorHAnsi" w:hAnsiTheme="minorHAnsi" w:cstheme="minorHAnsi"/>
                <w:color w:val="000000"/>
                <w:sz w:val="22"/>
                <w:szCs w:val="22"/>
                <w:shd w:val="clear" w:color="auto" w:fill="FFFFFF"/>
              </w:rPr>
            </w:pPr>
            <w:r w:rsidRPr="00653360">
              <w:rPr>
                <w:rFonts w:asciiTheme="minorHAnsi" w:hAnsiTheme="minorHAnsi" w:cstheme="minorHAnsi"/>
                <w:color w:val="000000"/>
                <w:sz w:val="22"/>
                <w:szCs w:val="22"/>
                <w:shd w:val="clear" w:color="auto" w:fill="FFFFFF"/>
              </w:rPr>
              <w:t>{</w:t>
            </w:r>
            <w:proofErr w:type="spellStart"/>
            <w:r w:rsidRPr="00653360">
              <w:rPr>
                <w:rFonts w:asciiTheme="minorHAnsi" w:hAnsiTheme="minorHAnsi" w:cstheme="minorHAnsi"/>
                <w:color w:val="000000"/>
                <w:sz w:val="22"/>
                <w:szCs w:val="22"/>
                <w:shd w:val="clear" w:color="auto" w:fill="FFFFFF"/>
              </w:rPr>
              <w:t>perUnitCharge</w:t>
            </w:r>
            <w:proofErr w:type="spellEnd"/>
            <w:r w:rsidRPr="00653360">
              <w:rPr>
                <w:rFonts w:asciiTheme="minorHAnsi" w:hAnsiTheme="minorHAnsi" w:cstheme="minorHAnsi"/>
                <w:color w:val="000000"/>
                <w:sz w:val="22"/>
                <w:szCs w:val="22"/>
                <w:shd w:val="clear" w:color="auto" w:fill="FFFFFF"/>
              </w:rPr>
              <w:t>}</w:t>
            </w:r>
          </w:p>
        </w:tc>
        <w:tc>
          <w:tcPr>
            <w:tcW w:w="1440" w:type="dxa"/>
            <w:shd w:val="clear" w:color="auto" w:fill="auto"/>
          </w:tcPr>
          <w:p w14:paraId="43269B58" w14:textId="77777777" w:rsidR="00CB7082" w:rsidRDefault="002D3CB2" w:rsidP="00AF4F7A">
            <w:pPr>
              <w:pStyle w:val="TableContents"/>
              <w:widowControl w:val="0"/>
              <w:jc w:val="center"/>
              <w:rPr>
                <w:rFonts w:asciiTheme="minorHAnsi" w:hAnsiTheme="minorHAnsi" w:cstheme="minorHAnsi"/>
                <w:color w:val="000000"/>
                <w:sz w:val="22"/>
                <w:szCs w:val="22"/>
                <w:shd w:val="clear" w:color="auto" w:fill="FFFFFF"/>
              </w:rPr>
            </w:pPr>
            <w:r w:rsidRPr="00653360">
              <w:rPr>
                <w:rFonts w:asciiTheme="minorHAnsi" w:hAnsiTheme="minorHAnsi" w:cstheme="minorHAnsi"/>
                <w:color w:val="000000"/>
                <w:sz w:val="22"/>
                <w:szCs w:val="22"/>
                <w:shd w:val="clear" w:color="auto" w:fill="FFFFFF"/>
              </w:rPr>
              <w:t>{amount}</w:t>
            </w:r>
          </w:p>
          <w:p w14:paraId="7D4F9E1F" w14:textId="2D8DE7B4" w:rsidR="002D3CB2" w:rsidRPr="00653360" w:rsidRDefault="001949C0" w:rsidP="00AF4F7A">
            <w:pPr>
              <w:pStyle w:val="TableContents"/>
              <w:widowControl w:val="0"/>
              <w:jc w:val="center"/>
              <w:rPr>
                <w:rFonts w:asciiTheme="minorHAnsi" w:hAnsiTheme="minorHAnsi" w:cstheme="minorHAnsi"/>
                <w:color w:val="000000"/>
                <w:sz w:val="22"/>
                <w:szCs w:val="22"/>
                <w:shd w:val="clear" w:color="auto" w:fill="FFFFFF"/>
              </w:rPr>
            </w:pPr>
            <w:r>
              <w:rPr>
                <w:rFonts w:asciiTheme="minorHAnsi" w:hAnsiTheme="minorHAnsi" w:cstheme="minorHAnsi"/>
                <w:color w:val="000000"/>
                <w:sz w:val="22"/>
                <w:szCs w:val="22"/>
                <w:shd w:val="clear" w:color="auto" w:fill="FFFFFF"/>
              </w:rPr>
              <w:t>{/</w:t>
            </w:r>
            <w:proofErr w:type="spellStart"/>
            <w:r w:rsidR="00CB7082">
              <w:rPr>
                <w:rFonts w:asciiTheme="minorHAnsi" w:hAnsiTheme="minorHAnsi" w:cstheme="minorHAnsi"/>
                <w:color w:val="000000"/>
                <w:sz w:val="22"/>
                <w:szCs w:val="22"/>
                <w:shd w:val="clear" w:color="auto" w:fill="FFFFFF"/>
              </w:rPr>
              <w:t>dataRows</w:t>
            </w:r>
            <w:proofErr w:type="spellEnd"/>
            <w:r>
              <w:rPr>
                <w:rFonts w:asciiTheme="minorHAnsi" w:hAnsiTheme="minorHAnsi" w:cstheme="minorHAnsi"/>
                <w:color w:val="000000"/>
                <w:sz w:val="22"/>
                <w:szCs w:val="22"/>
                <w:shd w:val="clear" w:color="auto" w:fill="FFFFFF"/>
              </w:rPr>
              <w:t>}</w:t>
            </w:r>
          </w:p>
        </w:tc>
      </w:tr>
      <w:tr w:rsidR="00264D52" w:rsidRPr="00653360" w14:paraId="1A51B9AB" w14:textId="77777777" w:rsidTr="00CB7082">
        <w:trPr>
          <w:trHeight w:val="142"/>
          <w:jc w:val="center"/>
        </w:trPr>
        <w:tc>
          <w:tcPr>
            <w:tcW w:w="8905" w:type="dxa"/>
            <w:gridSpan w:val="6"/>
          </w:tcPr>
          <w:p w14:paraId="59093DCD" w14:textId="064306BC" w:rsidR="00264D52" w:rsidRPr="00653360" w:rsidRDefault="00264D52" w:rsidP="00264D52">
            <w:pPr>
              <w:pStyle w:val="TableContents"/>
              <w:widowControl w:val="0"/>
              <w:jc w:val="right"/>
              <w:rPr>
                <w:rFonts w:asciiTheme="minorHAnsi" w:hAnsiTheme="minorHAnsi" w:cstheme="minorHAnsi"/>
                <w:b/>
                <w:bCs/>
                <w:sz w:val="20"/>
                <w:szCs w:val="20"/>
              </w:rPr>
            </w:pPr>
            <w:r>
              <w:rPr>
                <w:rFonts w:asciiTheme="minorHAnsi" w:hAnsiTheme="minorHAnsi" w:cstheme="minorHAnsi"/>
                <w:b/>
                <w:bCs/>
                <w:sz w:val="20"/>
                <w:szCs w:val="20"/>
              </w:rPr>
              <w:t xml:space="preserve">TOTAL </w:t>
            </w:r>
            <w:r w:rsidRPr="00653360">
              <w:rPr>
                <w:rFonts w:asciiTheme="minorHAnsi" w:hAnsiTheme="minorHAnsi" w:cstheme="minorHAnsi"/>
                <w:b/>
                <w:bCs/>
                <w:sz w:val="20"/>
                <w:szCs w:val="20"/>
              </w:rPr>
              <w:t>TAXABLE AMOUNT=</w:t>
            </w:r>
          </w:p>
        </w:tc>
        <w:tc>
          <w:tcPr>
            <w:tcW w:w="1440" w:type="dxa"/>
            <w:shd w:val="clear" w:color="auto" w:fill="auto"/>
          </w:tcPr>
          <w:p w14:paraId="17906A7B" w14:textId="24D9F7EE" w:rsidR="00264D52" w:rsidRPr="00653360" w:rsidRDefault="00264D52" w:rsidP="00264D52">
            <w:pPr>
              <w:pStyle w:val="TableContents"/>
              <w:widowControl w:val="0"/>
              <w:jc w:val="center"/>
              <w:rPr>
                <w:rFonts w:asciiTheme="minorHAnsi" w:hAnsiTheme="minorHAnsi" w:cstheme="minorHAnsi"/>
                <w:b/>
                <w:bCs/>
                <w:sz w:val="20"/>
                <w:szCs w:val="20"/>
              </w:rPr>
            </w:pPr>
            <w:r w:rsidRPr="00653360">
              <w:rPr>
                <w:rFonts w:asciiTheme="minorHAnsi" w:hAnsiTheme="minorHAnsi" w:cstheme="minorHAnsi"/>
                <w:color w:val="000000"/>
                <w:sz w:val="22"/>
                <w:szCs w:val="22"/>
                <w:shd w:val="clear" w:color="auto" w:fill="FFFFFF"/>
              </w:rPr>
              <w:t>{</w:t>
            </w:r>
            <w:proofErr w:type="spellStart"/>
            <w:r w:rsidRPr="00653360">
              <w:rPr>
                <w:rFonts w:asciiTheme="minorHAnsi" w:hAnsiTheme="minorHAnsi" w:cstheme="minorHAnsi"/>
                <w:color w:val="000000"/>
                <w:sz w:val="22"/>
                <w:szCs w:val="22"/>
                <w:shd w:val="clear" w:color="auto" w:fill="FFFFFF"/>
              </w:rPr>
              <w:t>taxableAmount</w:t>
            </w:r>
            <w:proofErr w:type="spellEnd"/>
            <w:r w:rsidRPr="00653360">
              <w:rPr>
                <w:rFonts w:asciiTheme="minorHAnsi" w:hAnsiTheme="minorHAnsi" w:cstheme="minorHAnsi"/>
                <w:color w:val="000000"/>
                <w:sz w:val="22"/>
                <w:szCs w:val="22"/>
                <w:shd w:val="clear" w:color="auto" w:fill="FFFFFF"/>
              </w:rPr>
              <w:t>}</w:t>
            </w:r>
          </w:p>
        </w:tc>
      </w:tr>
    </w:tbl>
    <w:p w14:paraId="3BEEAE9D" w14:textId="558C2AD2" w:rsidR="00540D0C" w:rsidRPr="00653360" w:rsidRDefault="00540D0C" w:rsidP="001C2CAB">
      <w:pPr>
        <w:widowControl w:val="0"/>
        <w:tabs>
          <w:tab w:val="left" w:pos="709"/>
          <w:tab w:val="left" w:pos="8789"/>
          <w:tab w:val="left" w:pos="9498"/>
          <w:tab w:val="left" w:pos="9923"/>
          <w:tab w:val="left" w:pos="10042"/>
        </w:tabs>
        <w:ind w:right="-43"/>
        <w:rPr>
          <w:rFonts w:asciiTheme="minorHAnsi" w:hAnsiTheme="minorHAnsi" w:cstheme="minorHAnsi"/>
        </w:rPr>
      </w:pPr>
    </w:p>
    <w:p w14:paraId="76A673DE" w14:textId="6645DA41" w:rsidR="004E6A57" w:rsidRDefault="004E6A57" w:rsidP="004E6A57">
      <w:pPr>
        <w:spacing w:before="57" w:after="57" w:line="276" w:lineRule="auto"/>
        <w:jc w:val="both"/>
        <w:rPr>
          <w:rFonts w:asciiTheme="minorHAnsi" w:hAnsiTheme="minorHAnsi" w:cstheme="minorHAnsi"/>
          <w:bCs/>
          <w:sz w:val="22"/>
          <w:szCs w:val="22"/>
          <w:u w:val="single"/>
        </w:rPr>
      </w:pPr>
      <w:r w:rsidRPr="00653360">
        <w:rPr>
          <w:rFonts w:asciiTheme="minorHAnsi" w:hAnsiTheme="minorHAnsi" w:cstheme="minorHAnsi"/>
          <w:b/>
          <w:sz w:val="22"/>
          <w:szCs w:val="22"/>
          <w:u w:val="single"/>
        </w:rPr>
        <w:t>Total Amount in Rupees</w:t>
      </w:r>
      <w:r w:rsidRPr="00653360">
        <w:rPr>
          <w:rFonts w:asciiTheme="minorHAnsi" w:hAnsiTheme="minorHAnsi" w:cstheme="minorHAnsi"/>
          <w:sz w:val="22"/>
          <w:szCs w:val="22"/>
          <w:u w:val="single"/>
        </w:rPr>
        <w:t>: {</w:t>
      </w:r>
      <w:proofErr w:type="spellStart"/>
      <w:r w:rsidRPr="00653360">
        <w:rPr>
          <w:rFonts w:asciiTheme="minorHAnsi" w:hAnsiTheme="minorHAnsi" w:cstheme="minorHAnsi"/>
          <w:sz w:val="22"/>
          <w:szCs w:val="22"/>
          <w:u w:val="single"/>
        </w:rPr>
        <w:t>totalAmountInWords</w:t>
      </w:r>
      <w:proofErr w:type="spellEnd"/>
      <w:r w:rsidRPr="00653360">
        <w:rPr>
          <w:rFonts w:asciiTheme="minorHAnsi" w:hAnsiTheme="minorHAnsi" w:cstheme="minorHAnsi"/>
          <w:sz w:val="22"/>
          <w:szCs w:val="22"/>
          <w:u w:val="single"/>
        </w:rPr>
        <w:t>}</w:t>
      </w:r>
      <w:r w:rsidRPr="00653360">
        <w:rPr>
          <w:rFonts w:asciiTheme="minorHAnsi" w:hAnsiTheme="minorHAnsi" w:cstheme="minorHAnsi"/>
          <w:bCs/>
          <w:sz w:val="22"/>
          <w:szCs w:val="22"/>
          <w:u w:val="single"/>
        </w:rPr>
        <w:t>.</w:t>
      </w:r>
    </w:p>
    <w:p w14:paraId="14C455E4" w14:textId="77777777" w:rsidR="007E5D87" w:rsidRPr="00653360" w:rsidRDefault="007E5D87" w:rsidP="004E6A57">
      <w:pPr>
        <w:spacing w:before="57" w:after="57" w:line="276" w:lineRule="auto"/>
        <w:jc w:val="both"/>
        <w:rPr>
          <w:rFonts w:asciiTheme="minorHAnsi" w:hAnsiTheme="minorHAnsi" w:cstheme="minorHAnsi"/>
          <w:b/>
          <w:sz w:val="22"/>
          <w:szCs w:val="22"/>
          <w:u w:val="single"/>
        </w:rPr>
      </w:pPr>
    </w:p>
    <w:p w14:paraId="53D10AA5" w14:textId="5C067380" w:rsidR="004E6A57" w:rsidRPr="00653360" w:rsidRDefault="004E6A57" w:rsidP="007E5D87">
      <w:pPr>
        <w:pStyle w:val="ListParagraph"/>
        <w:tabs>
          <w:tab w:val="left" w:pos="720"/>
        </w:tabs>
        <w:spacing w:line="276" w:lineRule="auto"/>
        <w:jc w:val="right"/>
        <w:rPr>
          <w:rFonts w:asciiTheme="minorHAnsi" w:hAnsiTheme="minorHAnsi" w:cstheme="minorHAnsi"/>
          <w:color w:val="FF0000"/>
        </w:rPr>
      </w:pPr>
      <w:r w:rsidRPr="00653360">
        <w:rPr>
          <w:rFonts w:asciiTheme="minorHAnsi" w:hAnsiTheme="minorHAnsi" w:cstheme="minorHAnsi"/>
        </w:rPr>
        <w:t>For BE Analytic Solutions</w:t>
      </w:r>
    </w:p>
    <w:p w14:paraId="15923423" w14:textId="77777777" w:rsidR="004E6A57" w:rsidRPr="00653360" w:rsidRDefault="004E6A57" w:rsidP="007E5D87">
      <w:pPr>
        <w:ind w:left="720"/>
        <w:jc w:val="right"/>
        <w:rPr>
          <w:rFonts w:asciiTheme="minorHAnsi" w:hAnsiTheme="minorHAnsi" w:cstheme="minorHAnsi"/>
        </w:rPr>
      </w:pPr>
      <w:r w:rsidRPr="00653360">
        <w:rPr>
          <w:rFonts w:asciiTheme="minorHAnsi" w:hAnsiTheme="minorHAnsi" w:cstheme="minorHAnsi"/>
          <w:noProof/>
        </w:rPr>
        <w:drawing>
          <wp:inline distT="0" distB="0" distL="0" distR="0" wp14:anchorId="6755A40B" wp14:editId="5B832CDC">
            <wp:extent cx="978535" cy="367665"/>
            <wp:effectExtent l="0" t="0" r="0" b="0"/>
            <wp:docPr id="8" name="Picture 5" descr="E:\Management\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E:\Management\Sign.png"/>
                    <pic:cNvPicPr>
                      <a:picLocks noChangeAspect="1" noChangeArrowheads="1"/>
                    </pic:cNvPicPr>
                  </pic:nvPicPr>
                  <pic:blipFill>
                    <a:blip r:embed="rId11"/>
                    <a:stretch>
                      <a:fillRect/>
                    </a:stretch>
                  </pic:blipFill>
                  <pic:spPr bwMode="auto">
                    <a:xfrm>
                      <a:off x="0" y="0"/>
                      <a:ext cx="978535" cy="367665"/>
                    </a:xfrm>
                    <a:prstGeom prst="rect">
                      <a:avLst/>
                    </a:prstGeom>
                  </pic:spPr>
                </pic:pic>
              </a:graphicData>
            </a:graphic>
          </wp:inline>
        </w:drawing>
      </w:r>
    </w:p>
    <w:p w14:paraId="548B028E" w14:textId="58DBA47E" w:rsidR="007E5D87" w:rsidRDefault="004E6A57" w:rsidP="007E5D87">
      <w:pPr>
        <w:jc w:val="right"/>
        <w:rPr>
          <w:rFonts w:asciiTheme="minorHAnsi" w:hAnsiTheme="minorHAnsi" w:cstheme="minorHAnsi"/>
        </w:rPr>
      </w:pPr>
      <w:r w:rsidRPr="00653360">
        <w:rPr>
          <w:rFonts w:asciiTheme="minorHAnsi" w:hAnsiTheme="minorHAnsi" w:cstheme="minorHAnsi"/>
        </w:rPr>
        <w:t xml:space="preserve">            Anil Kumar </w:t>
      </w:r>
      <w:proofErr w:type="spellStart"/>
      <w:r w:rsidRPr="00653360">
        <w:rPr>
          <w:rFonts w:asciiTheme="minorHAnsi" w:hAnsiTheme="minorHAnsi" w:cstheme="minorHAnsi"/>
        </w:rPr>
        <w:t>Ammina</w:t>
      </w:r>
      <w:proofErr w:type="spellEnd"/>
    </w:p>
    <w:p w14:paraId="4580554F" w14:textId="7B8C6852" w:rsidR="004E6A57" w:rsidRDefault="004E6A57" w:rsidP="007E5D87">
      <w:pPr>
        <w:widowControl w:val="0"/>
        <w:tabs>
          <w:tab w:val="left" w:pos="709"/>
          <w:tab w:val="left" w:pos="8789"/>
          <w:tab w:val="left" w:pos="9498"/>
          <w:tab w:val="left" w:pos="9923"/>
          <w:tab w:val="left" w:pos="10042"/>
        </w:tabs>
        <w:ind w:right="119"/>
        <w:jc w:val="right"/>
        <w:rPr>
          <w:rFonts w:asciiTheme="minorHAnsi" w:hAnsiTheme="minorHAnsi" w:cstheme="minorHAnsi"/>
        </w:rPr>
      </w:pPr>
      <w:r w:rsidRPr="00653360">
        <w:rPr>
          <w:rFonts w:asciiTheme="minorHAnsi" w:hAnsiTheme="minorHAnsi" w:cstheme="minorHAnsi"/>
        </w:rPr>
        <w:tab/>
        <w:t>Managing Director</w:t>
      </w:r>
    </w:p>
    <w:p w14:paraId="63351905" w14:textId="77777777" w:rsidR="00A8112B" w:rsidRDefault="00A8112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0929DDB4" w14:textId="77777777" w:rsidR="007E5D87" w:rsidRDefault="007E5D87"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D3C3685" w14:textId="77777777" w:rsidR="00F2293F" w:rsidRDefault="00F2293F"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5448E261"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22E44A9B"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7622F733"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5D03185A"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15F83FCC"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6D7774CF"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2F8E8577"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487B1B6F"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44F6855F"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58FAA49E"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292F4EB8"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6B67FE76"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1FFCA9A1"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131920B"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B2C1D7F"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58560BBA"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1E781E60"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76F84B5D"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1E0FDC7F" w14:textId="77777777" w:rsidR="006A1BBB" w:rsidRDefault="006A1BB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59784CFA" w14:textId="391CA927" w:rsidR="00F2293F" w:rsidRPr="00653360" w:rsidRDefault="00F2293F" w:rsidP="00F2293F">
      <w:pPr>
        <w:pStyle w:val="Heading1"/>
        <w:shd w:val="clear" w:color="auto" w:fill="F3F3F3"/>
        <w:spacing w:before="0" w:line="276" w:lineRule="auto"/>
        <w:jc w:val="center"/>
        <w:rPr>
          <w:rFonts w:asciiTheme="minorHAnsi" w:hAnsiTheme="minorHAnsi" w:cstheme="minorHAnsi"/>
        </w:rPr>
      </w:pPr>
      <w:r>
        <w:rPr>
          <w:rFonts w:asciiTheme="minorHAnsi" w:hAnsiTheme="minorHAnsi" w:cstheme="minorHAnsi"/>
          <w:bCs w:val="0"/>
          <w:caps/>
          <w:sz w:val="22"/>
          <w:szCs w:val="22"/>
        </w:rPr>
        <w:t xml:space="preserve">GENERAL </w:t>
      </w:r>
      <w:r w:rsidRPr="00653360">
        <w:rPr>
          <w:rFonts w:asciiTheme="minorHAnsi" w:hAnsiTheme="minorHAnsi" w:cstheme="minorHAnsi"/>
          <w:bCs w:val="0"/>
          <w:caps/>
          <w:sz w:val="22"/>
          <w:szCs w:val="22"/>
        </w:rPr>
        <w:t>Terms and conditions</w:t>
      </w:r>
    </w:p>
    <w:p w14:paraId="2534A530" w14:textId="77777777" w:rsidR="00F2293F" w:rsidRDefault="00F2293F"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0B7AD6C0" w14:textId="77777777" w:rsidR="00F2293F" w:rsidRDefault="00F2293F" w:rsidP="00F2293F">
      <w:pPr>
        <w:widowControl w:val="0"/>
        <w:tabs>
          <w:tab w:val="left" w:pos="709"/>
          <w:tab w:val="left" w:pos="8789"/>
          <w:tab w:val="left" w:pos="9498"/>
          <w:tab w:val="left" w:pos="9923"/>
          <w:tab w:val="left" w:pos="10042"/>
        </w:tabs>
        <w:ind w:right="119"/>
        <w:jc w:val="both"/>
        <w:rPr>
          <w:rFonts w:asciiTheme="minorHAnsi" w:hAnsiTheme="minorHAnsi" w:cstheme="minorHAnsi"/>
          <w:b/>
          <w:bCs/>
        </w:rPr>
      </w:pPr>
      <w:r w:rsidRPr="00F2293F">
        <w:rPr>
          <w:rFonts w:asciiTheme="minorHAnsi" w:hAnsiTheme="minorHAnsi" w:cstheme="minorHAnsi"/>
          <w:b/>
          <w:bCs/>
        </w:rPr>
        <w:t>Terms and Conditions:</w:t>
      </w:r>
    </w:p>
    <w:p w14:paraId="105408C8" w14:textId="77777777" w:rsidR="00F2293F" w:rsidRDefault="00F2293F" w:rsidP="00F2293F">
      <w:pPr>
        <w:widowControl w:val="0"/>
        <w:tabs>
          <w:tab w:val="left" w:pos="709"/>
          <w:tab w:val="left" w:pos="8789"/>
          <w:tab w:val="left" w:pos="9498"/>
          <w:tab w:val="left" w:pos="9923"/>
          <w:tab w:val="left" w:pos="10042"/>
        </w:tabs>
        <w:ind w:right="119"/>
        <w:jc w:val="both"/>
        <w:rPr>
          <w:rFonts w:asciiTheme="minorHAnsi" w:hAnsiTheme="minorHAnsi" w:cstheme="minorHAnsi"/>
          <w:b/>
          <w:bCs/>
        </w:rPr>
      </w:pPr>
    </w:p>
    <w:p w14:paraId="662E52A3" w14:textId="51FD2C70" w:rsidR="00F2293F" w:rsidRDefault="00F2293F" w:rsidP="00F2293F">
      <w:pPr>
        <w:pStyle w:val="ListParagraph"/>
        <w:widowControl w:val="0"/>
        <w:numPr>
          <w:ilvl w:val="0"/>
          <w:numId w:val="6"/>
        </w:numPr>
        <w:tabs>
          <w:tab w:val="left" w:pos="709"/>
          <w:tab w:val="left" w:pos="8789"/>
          <w:tab w:val="left" w:pos="9498"/>
          <w:tab w:val="left" w:pos="9923"/>
          <w:tab w:val="left" w:pos="10042"/>
        </w:tabs>
        <w:ind w:right="119"/>
        <w:rPr>
          <w:rFonts w:asciiTheme="minorHAnsi" w:hAnsiTheme="minorHAnsi" w:cstheme="minorHAnsi"/>
        </w:rPr>
      </w:pPr>
      <w:r w:rsidRPr="00F2293F">
        <w:rPr>
          <w:rFonts w:asciiTheme="minorHAnsi" w:hAnsiTheme="minorHAnsi" w:cstheme="minorHAnsi"/>
        </w:rPr>
        <w:t xml:space="preserve">Costs and expenses excluded in the quoted </w:t>
      </w:r>
      <w:r w:rsidR="002D00D5" w:rsidRPr="00F2293F">
        <w:rPr>
          <w:rFonts w:asciiTheme="minorHAnsi" w:hAnsiTheme="minorHAnsi" w:cstheme="minorHAnsi"/>
        </w:rPr>
        <w:t>prices.</w:t>
      </w:r>
    </w:p>
    <w:p w14:paraId="41E34A07" w14:textId="77777777" w:rsidR="00F2293F" w:rsidRPr="00F2293F" w:rsidRDefault="00F2293F" w:rsidP="00F2293F">
      <w:pPr>
        <w:pStyle w:val="ListParagraph"/>
        <w:widowControl w:val="0"/>
        <w:numPr>
          <w:ilvl w:val="0"/>
          <w:numId w:val="6"/>
        </w:numPr>
        <w:tabs>
          <w:tab w:val="left" w:pos="709"/>
          <w:tab w:val="left" w:pos="8789"/>
          <w:tab w:val="left" w:pos="9498"/>
          <w:tab w:val="left" w:pos="9923"/>
          <w:tab w:val="left" w:pos="10042"/>
        </w:tabs>
        <w:ind w:right="119"/>
        <w:rPr>
          <w:rFonts w:asciiTheme="minorHAnsi" w:hAnsiTheme="minorHAnsi" w:cstheme="minorHAnsi"/>
        </w:rPr>
      </w:pPr>
      <w:r w:rsidRPr="00F2293F">
        <w:rPr>
          <w:rFonts w:asciiTheme="minorHAnsi" w:hAnsiTheme="minorHAnsi" w:cstheme="minorHAnsi"/>
        </w:rPr>
        <w:t>The prices in this quotation are based on the submitted information only and final price may vary after reviewing the actual sample.</w:t>
      </w:r>
    </w:p>
    <w:p w14:paraId="23B111F5" w14:textId="77777777" w:rsidR="00F2293F" w:rsidRDefault="00F2293F" w:rsidP="002D00D5">
      <w:pPr>
        <w:widowControl w:val="0"/>
        <w:tabs>
          <w:tab w:val="left" w:pos="709"/>
          <w:tab w:val="left" w:pos="8789"/>
          <w:tab w:val="left" w:pos="9498"/>
          <w:tab w:val="left" w:pos="9923"/>
          <w:tab w:val="left" w:pos="10042"/>
        </w:tabs>
        <w:ind w:right="119"/>
        <w:rPr>
          <w:rFonts w:asciiTheme="minorHAnsi" w:hAnsiTheme="minorHAnsi" w:cstheme="minorHAnsi"/>
        </w:rPr>
      </w:pPr>
    </w:p>
    <w:p w14:paraId="2E2644AD" w14:textId="3FD31AA8" w:rsidR="002D00D5" w:rsidRDefault="002D00D5" w:rsidP="002D00D5">
      <w:pPr>
        <w:widowControl w:val="0"/>
        <w:tabs>
          <w:tab w:val="left" w:pos="709"/>
          <w:tab w:val="left" w:pos="8789"/>
          <w:tab w:val="left" w:pos="9498"/>
          <w:tab w:val="left" w:pos="9923"/>
          <w:tab w:val="left" w:pos="10042"/>
        </w:tabs>
        <w:ind w:right="119"/>
        <w:jc w:val="both"/>
        <w:rPr>
          <w:rFonts w:asciiTheme="minorHAnsi" w:hAnsiTheme="minorHAnsi" w:cstheme="minorHAnsi"/>
          <w:b/>
          <w:bCs/>
        </w:rPr>
      </w:pPr>
      <w:r w:rsidRPr="002D00D5">
        <w:rPr>
          <w:rFonts w:asciiTheme="minorHAnsi" w:hAnsiTheme="minorHAnsi" w:cstheme="minorHAnsi"/>
          <w:b/>
          <w:bCs/>
        </w:rPr>
        <w:t>General Service Procedures</w:t>
      </w:r>
      <w:r>
        <w:rPr>
          <w:rFonts w:asciiTheme="minorHAnsi" w:hAnsiTheme="minorHAnsi" w:cstheme="minorHAnsi"/>
          <w:b/>
          <w:bCs/>
        </w:rPr>
        <w:t>:</w:t>
      </w:r>
    </w:p>
    <w:p w14:paraId="7AC549D1" w14:textId="77025DAE" w:rsidR="002D00D5" w:rsidRPr="002D00D5" w:rsidRDefault="002D00D5" w:rsidP="002D00D5">
      <w:pPr>
        <w:pStyle w:val="ListParagraph"/>
        <w:widowControl w:val="0"/>
        <w:numPr>
          <w:ilvl w:val="0"/>
          <w:numId w:val="7"/>
        </w:numPr>
        <w:tabs>
          <w:tab w:val="left" w:pos="709"/>
          <w:tab w:val="left" w:pos="8789"/>
          <w:tab w:val="left" w:pos="9498"/>
          <w:tab w:val="left" w:pos="9923"/>
          <w:tab w:val="left" w:pos="10042"/>
        </w:tabs>
        <w:ind w:right="119"/>
        <w:jc w:val="both"/>
        <w:rPr>
          <w:rFonts w:asciiTheme="minorHAnsi" w:hAnsiTheme="minorHAnsi" w:cstheme="minorHAnsi"/>
          <w:b/>
          <w:bCs/>
        </w:rPr>
      </w:pPr>
      <w:r w:rsidRPr="00F2293F">
        <w:rPr>
          <w:rFonts w:asciiTheme="minorHAnsi" w:hAnsiTheme="minorHAnsi" w:cstheme="minorHAnsi"/>
        </w:rPr>
        <w:t>This quotation is only for testing as per the standards mentioned herein. If any additional standards or requirements are applicable, a revision to this proposal will be provided for acceptance</w:t>
      </w:r>
      <w:r>
        <w:rPr>
          <w:rFonts w:asciiTheme="minorHAnsi" w:hAnsiTheme="minorHAnsi" w:cstheme="minorHAnsi"/>
        </w:rPr>
        <w:t>.</w:t>
      </w:r>
    </w:p>
    <w:p w14:paraId="394B041F" w14:textId="77777777" w:rsidR="002D00D5" w:rsidRPr="002D00D5" w:rsidRDefault="002D00D5" w:rsidP="002D00D5">
      <w:pPr>
        <w:pStyle w:val="ListParagraph"/>
        <w:widowControl w:val="0"/>
        <w:numPr>
          <w:ilvl w:val="0"/>
          <w:numId w:val="7"/>
        </w:numPr>
        <w:tabs>
          <w:tab w:val="left" w:pos="709"/>
          <w:tab w:val="left" w:pos="8789"/>
          <w:tab w:val="left" w:pos="9498"/>
          <w:tab w:val="left" w:pos="9923"/>
          <w:tab w:val="left" w:pos="10042"/>
        </w:tabs>
        <w:ind w:right="119"/>
        <w:rPr>
          <w:rFonts w:asciiTheme="minorHAnsi" w:hAnsiTheme="minorHAnsi" w:cstheme="minorHAnsi"/>
        </w:rPr>
      </w:pPr>
      <w:r w:rsidRPr="002D00D5">
        <w:rPr>
          <w:rFonts w:asciiTheme="minorHAnsi" w:hAnsiTheme="minorHAnsi" w:cstheme="minorHAnsi"/>
        </w:rPr>
        <w:t>For any reason, if the turnaround time as indicated above is not met by customer either due to product failures, testing failures, modification delays etc., BE Analytics will charge additionally and will invoice for the same.</w:t>
      </w:r>
    </w:p>
    <w:p w14:paraId="24ADF764" w14:textId="77777777" w:rsidR="002D00D5" w:rsidRPr="002D00D5" w:rsidRDefault="002D00D5" w:rsidP="002D00D5">
      <w:pPr>
        <w:pStyle w:val="ListParagraph"/>
        <w:widowControl w:val="0"/>
        <w:numPr>
          <w:ilvl w:val="0"/>
          <w:numId w:val="7"/>
        </w:numPr>
        <w:tabs>
          <w:tab w:val="left" w:pos="709"/>
          <w:tab w:val="left" w:pos="8789"/>
          <w:tab w:val="left" w:pos="9498"/>
          <w:tab w:val="left" w:pos="9923"/>
          <w:tab w:val="left" w:pos="10042"/>
        </w:tabs>
        <w:ind w:right="119"/>
        <w:rPr>
          <w:rFonts w:asciiTheme="minorHAnsi" w:hAnsiTheme="minorHAnsi" w:cstheme="minorHAnsi"/>
        </w:rPr>
      </w:pPr>
      <w:r w:rsidRPr="002D00D5">
        <w:rPr>
          <w:rFonts w:asciiTheme="minorHAnsi" w:hAnsiTheme="minorHAnsi" w:cstheme="minorHAnsi"/>
        </w:rPr>
        <w:t>This quotation does not include testing of safety critical components in case they are not already certified.</w:t>
      </w:r>
    </w:p>
    <w:p w14:paraId="37F21692" w14:textId="77777777" w:rsidR="002D00D5" w:rsidRPr="002D00D5" w:rsidRDefault="002D00D5" w:rsidP="002D00D5">
      <w:pPr>
        <w:pStyle w:val="ListParagraph"/>
        <w:widowControl w:val="0"/>
        <w:numPr>
          <w:ilvl w:val="0"/>
          <w:numId w:val="7"/>
        </w:numPr>
        <w:tabs>
          <w:tab w:val="left" w:pos="709"/>
          <w:tab w:val="left" w:pos="8789"/>
          <w:tab w:val="left" w:pos="9498"/>
          <w:tab w:val="left" w:pos="9923"/>
          <w:tab w:val="left" w:pos="10042"/>
        </w:tabs>
        <w:ind w:right="119"/>
        <w:rPr>
          <w:rFonts w:asciiTheme="minorHAnsi" w:hAnsiTheme="minorHAnsi" w:cstheme="minorHAnsi"/>
        </w:rPr>
      </w:pPr>
      <w:r w:rsidRPr="002D00D5">
        <w:rPr>
          <w:rFonts w:asciiTheme="minorHAnsi" w:hAnsiTheme="minorHAnsi" w:cstheme="minorHAnsi"/>
        </w:rPr>
        <w:t>The above-mentioned quotation includes the test laboratory charges for one cycle of testing.</w:t>
      </w:r>
    </w:p>
    <w:p w14:paraId="56F82803" w14:textId="5A0F1C99" w:rsidR="002D00D5" w:rsidRPr="002D00D5" w:rsidRDefault="002D00D5" w:rsidP="002D00D5">
      <w:pPr>
        <w:pStyle w:val="ListParagraph"/>
        <w:widowControl w:val="0"/>
        <w:numPr>
          <w:ilvl w:val="0"/>
          <w:numId w:val="7"/>
        </w:numPr>
        <w:tabs>
          <w:tab w:val="left" w:pos="709"/>
          <w:tab w:val="left" w:pos="8789"/>
          <w:tab w:val="left" w:pos="9498"/>
          <w:tab w:val="left" w:pos="9923"/>
          <w:tab w:val="left" w:pos="10042"/>
        </w:tabs>
        <w:ind w:right="119"/>
        <w:jc w:val="both"/>
        <w:rPr>
          <w:rFonts w:asciiTheme="minorHAnsi" w:hAnsiTheme="minorHAnsi" w:cstheme="minorHAnsi"/>
          <w:b/>
          <w:bCs/>
        </w:rPr>
      </w:pPr>
      <w:r w:rsidRPr="00F2293F">
        <w:rPr>
          <w:rFonts w:asciiTheme="minorHAnsi" w:hAnsiTheme="minorHAnsi" w:cstheme="minorHAnsi"/>
        </w:rPr>
        <w:t>This quotation does not include re-testing the product in case of failures.</w:t>
      </w:r>
    </w:p>
    <w:p w14:paraId="0D407804" w14:textId="7D48D9B0" w:rsidR="002D00D5" w:rsidRPr="002D00D5" w:rsidRDefault="002D00D5" w:rsidP="002D00D5">
      <w:pPr>
        <w:pStyle w:val="ListParagraph"/>
        <w:widowControl w:val="0"/>
        <w:numPr>
          <w:ilvl w:val="0"/>
          <w:numId w:val="7"/>
        </w:numPr>
        <w:tabs>
          <w:tab w:val="left" w:pos="709"/>
          <w:tab w:val="left" w:pos="8789"/>
          <w:tab w:val="left" w:pos="9498"/>
          <w:tab w:val="left" w:pos="9923"/>
          <w:tab w:val="left" w:pos="10042"/>
        </w:tabs>
        <w:ind w:right="119"/>
        <w:jc w:val="both"/>
        <w:rPr>
          <w:rFonts w:asciiTheme="minorHAnsi" w:hAnsiTheme="minorHAnsi" w:cstheme="minorHAnsi"/>
          <w:b/>
          <w:bCs/>
        </w:rPr>
      </w:pPr>
      <w:r w:rsidRPr="00F2293F">
        <w:rPr>
          <w:rFonts w:asciiTheme="minorHAnsi" w:hAnsiTheme="minorHAnsi" w:cstheme="minorHAnsi"/>
        </w:rPr>
        <w:t>The annual charges are subject to periodic revisions.</w:t>
      </w:r>
    </w:p>
    <w:p w14:paraId="2F066FC0" w14:textId="24F9E926" w:rsidR="002D00D5" w:rsidRPr="002D00D5" w:rsidRDefault="002D00D5" w:rsidP="002D00D5">
      <w:pPr>
        <w:pStyle w:val="ListParagraph"/>
        <w:widowControl w:val="0"/>
        <w:numPr>
          <w:ilvl w:val="0"/>
          <w:numId w:val="7"/>
        </w:numPr>
        <w:tabs>
          <w:tab w:val="left" w:pos="709"/>
          <w:tab w:val="left" w:pos="8789"/>
          <w:tab w:val="left" w:pos="9498"/>
          <w:tab w:val="left" w:pos="9923"/>
          <w:tab w:val="left" w:pos="10042"/>
        </w:tabs>
        <w:ind w:right="119"/>
        <w:jc w:val="both"/>
        <w:rPr>
          <w:rFonts w:asciiTheme="minorHAnsi" w:hAnsiTheme="minorHAnsi" w:cstheme="minorHAnsi"/>
          <w:b/>
          <w:bCs/>
        </w:rPr>
      </w:pPr>
      <w:r w:rsidRPr="00F2293F">
        <w:rPr>
          <w:rFonts w:asciiTheme="minorHAnsi" w:hAnsiTheme="minorHAnsi" w:cstheme="minorHAnsi"/>
        </w:rPr>
        <w:t>Wherever needed, the client shall provide necessary auxiliary equipment and accessories.</w:t>
      </w:r>
    </w:p>
    <w:p w14:paraId="5570820D" w14:textId="583A0450" w:rsidR="002D00D5" w:rsidRPr="002D00D5" w:rsidRDefault="002D00D5" w:rsidP="002D00D5">
      <w:pPr>
        <w:pStyle w:val="ListParagraph"/>
        <w:widowControl w:val="0"/>
        <w:numPr>
          <w:ilvl w:val="0"/>
          <w:numId w:val="7"/>
        </w:numPr>
        <w:tabs>
          <w:tab w:val="left" w:pos="709"/>
          <w:tab w:val="left" w:pos="8789"/>
          <w:tab w:val="left" w:pos="9498"/>
          <w:tab w:val="left" w:pos="9923"/>
          <w:tab w:val="left" w:pos="10042"/>
        </w:tabs>
        <w:ind w:right="119"/>
        <w:jc w:val="both"/>
        <w:rPr>
          <w:rFonts w:asciiTheme="minorHAnsi" w:hAnsiTheme="minorHAnsi" w:cstheme="minorHAnsi"/>
          <w:b/>
          <w:bCs/>
        </w:rPr>
      </w:pPr>
      <w:r w:rsidRPr="00F2293F">
        <w:rPr>
          <w:rFonts w:asciiTheme="minorHAnsi" w:hAnsiTheme="minorHAnsi" w:cstheme="minorHAnsi"/>
        </w:rPr>
        <w:t>Testing will be carried out at BE Analytic laboratory or any other BE Analytic recognized laboratories.</w:t>
      </w:r>
    </w:p>
    <w:p w14:paraId="55F0F9B3" w14:textId="7854114A" w:rsidR="002D00D5" w:rsidRPr="002D00D5" w:rsidRDefault="002D00D5" w:rsidP="002D00D5">
      <w:pPr>
        <w:pStyle w:val="ListParagraph"/>
        <w:widowControl w:val="0"/>
        <w:numPr>
          <w:ilvl w:val="0"/>
          <w:numId w:val="7"/>
        </w:numPr>
        <w:tabs>
          <w:tab w:val="left" w:pos="709"/>
          <w:tab w:val="left" w:pos="8789"/>
          <w:tab w:val="left" w:pos="9498"/>
          <w:tab w:val="left" w:pos="9923"/>
          <w:tab w:val="left" w:pos="10042"/>
        </w:tabs>
        <w:ind w:right="119"/>
        <w:jc w:val="both"/>
        <w:rPr>
          <w:rFonts w:asciiTheme="minorHAnsi" w:hAnsiTheme="minorHAnsi" w:cstheme="minorHAnsi"/>
          <w:b/>
          <w:bCs/>
        </w:rPr>
      </w:pPr>
      <w:r w:rsidRPr="00F2293F">
        <w:rPr>
          <w:rFonts w:asciiTheme="minorHAnsi" w:hAnsiTheme="minorHAnsi" w:cstheme="minorHAnsi"/>
        </w:rPr>
        <w:t>Testing may involve some destructive tests. Hence BE Analytic will not be liable for any damages caused to the product during testing. During testing, it may be necessary to open, dis-assemble, remove components, and conduct chemical analysis from the sample and this must be acceptable to the customer.</w:t>
      </w:r>
    </w:p>
    <w:p w14:paraId="608F584E" w14:textId="47D9F8D7" w:rsidR="002D00D5" w:rsidRPr="002D00D5" w:rsidRDefault="002D00D5" w:rsidP="002D00D5">
      <w:pPr>
        <w:pStyle w:val="ListParagraph"/>
        <w:widowControl w:val="0"/>
        <w:numPr>
          <w:ilvl w:val="0"/>
          <w:numId w:val="7"/>
        </w:numPr>
        <w:tabs>
          <w:tab w:val="left" w:pos="709"/>
          <w:tab w:val="left" w:pos="8789"/>
          <w:tab w:val="left" w:pos="9498"/>
          <w:tab w:val="left" w:pos="9923"/>
          <w:tab w:val="left" w:pos="10042"/>
        </w:tabs>
        <w:ind w:right="119"/>
        <w:jc w:val="both"/>
        <w:rPr>
          <w:rFonts w:asciiTheme="minorHAnsi" w:hAnsiTheme="minorHAnsi" w:cstheme="minorHAnsi"/>
          <w:b/>
          <w:bCs/>
        </w:rPr>
      </w:pPr>
      <w:r w:rsidRPr="00F2293F">
        <w:rPr>
          <w:rFonts w:asciiTheme="minorHAnsi" w:hAnsiTheme="minorHAnsi" w:cstheme="minorHAnsi"/>
        </w:rPr>
        <w:t>The Laboratory apply decision rule for giving verdict, considering measurement of Un-Certainty at 95% confident level.</w:t>
      </w:r>
    </w:p>
    <w:p w14:paraId="18AF7BAF" w14:textId="77777777" w:rsidR="002D00D5" w:rsidRPr="002D00D5" w:rsidRDefault="002D00D5" w:rsidP="002D00D5">
      <w:pPr>
        <w:pStyle w:val="ListParagraph"/>
        <w:widowControl w:val="0"/>
        <w:numPr>
          <w:ilvl w:val="0"/>
          <w:numId w:val="7"/>
        </w:numPr>
        <w:tabs>
          <w:tab w:val="left" w:pos="709"/>
          <w:tab w:val="left" w:pos="8789"/>
          <w:tab w:val="left" w:pos="9498"/>
          <w:tab w:val="left" w:pos="9923"/>
          <w:tab w:val="left" w:pos="10042"/>
        </w:tabs>
        <w:ind w:right="119"/>
        <w:rPr>
          <w:rFonts w:asciiTheme="minorHAnsi" w:hAnsiTheme="minorHAnsi" w:cstheme="minorHAnsi"/>
        </w:rPr>
      </w:pPr>
      <w:r w:rsidRPr="002D00D5">
        <w:rPr>
          <w:rFonts w:asciiTheme="minorHAnsi" w:hAnsiTheme="minorHAnsi" w:cstheme="minorHAnsi"/>
        </w:rPr>
        <w:t>This quotation considers one manufacturing location within India.</w:t>
      </w:r>
    </w:p>
    <w:p w14:paraId="24818A9D" w14:textId="27B09E3F" w:rsidR="002D00D5" w:rsidRPr="002D00D5" w:rsidRDefault="002D00D5" w:rsidP="002D00D5">
      <w:pPr>
        <w:pStyle w:val="ListParagraph"/>
        <w:widowControl w:val="0"/>
        <w:numPr>
          <w:ilvl w:val="0"/>
          <w:numId w:val="7"/>
        </w:numPr>
        <w:tabs>
          <w:tab w:val="left" w:pos="709"/>
          <w:tab w:val="left" w:pos="8789"/>
          <w:tab w:val="left" w:pos="9498"/>
          <w:tab w:val="left" w:pos="9923"/>
          <w:tab w:val="left" w:pos="10042"/>
        </w:tabs>
        <w:ind w:right="119"/>
        <w:jc w:val="both"/>
        <w:rPr>
          <w:rFonts w:asciiTheme="minorHAnsi" w:hAnsiTheme="minorHAnsi" w:cstheme="minorHAnsi"/>
          <w:b/>
          <w:bCs/>
        </w:rPr>
      </w:pPr>
      <w:r w:rsidRPr="00F2293F">
        <w:rPr>
          <w:rFonts w:asciiTheme="minorHAnsi" w:hAnsiTheme="minorHAnsi" w:cstheme="minorHAnsi"/>
        </w:rPr>
        <w:t>All transportation and logistics related to test samples are to be taken care by the manufacturer.</w:t>
      </w:r>
    </w:p>
    <w:p w14:paraId="3CF302FB" w14:textId="51C63B10" w:rsidR="002D00D5" w:rsidRPr="002D00D5" w:rsidRDefault="002D00D5" w:rsidP="002D00D5">
      <w:pPr>
        <w:pStyle w:val="ListParagraph"/>
        <w:widowControl w:val="0"/>
        <w:numPr>
          <w:ilvl w:val="0"/>
          <w:numId w:val="7"/>
        </w:numPr>
        <w:tabs>
          <w:tab w:val="left" w:pos="709"/>
          <w:tab w:val="left" w:pos="8789"/>
          <w:tab w:val="left" w:pos="9498"/>
          <w:tab w:val="left" w:pos="9923"/>
          <w:tab w:val="left" w:pos="10042"/>
        </w:tabs>
        <w:ind w:right="119"/>
        <w:jc w:val="both"/>
        <w:rPr>
          <w:rFonts w:asciiTheme="minorHAnsi" w:hAnsiTheme="minorHAnsi" w:cstheme="minorHAnsi"/>
          <w:b/>
          <w:bCs/>
        </w:rPr>
      </w:pPr>
      <w:r w:rsidRPr="00F2293F">
        <w:rPr>
          <w:rFonts w:asciiTheme="minorHAnsi" w:hAnsiTheme="minorHAnsi" w:cstheme="minorHAnsi"/>
        </w:rPr>
        <w:t>When Laboratories are booked for Developmental Activities, Maximum of 01 sample is allowed in 04 hours duration slot and a Maximum of 03 identical samples are allowed in 08 hours duration slot.</w:t>
      </w:r>
    </w:p>
    <w:p w14:paraId="16D8DBFC" w14:textId="187C2220" w:rsidR="002D00D5" w:rsidRPr="00F60591" w:rsidRDefault="002D00D5" w:rsidP="002D00D5">
      <w:pPr>
        <w:pStyle w:val="ListParagraph"/>
        <w:widowControl w:val="0"/>
        <w:numPr>
          <w:ilvl w:val="0"/>
          <w:numId w:val="7"/>
        </w:numPr>
        <w:tabs>
          <w:tab w:val="left" w:pos="709"/>
          <w:tab w:val="left" w:pos="8789"/>
          <w:tab w:val="left" w:pos="9498"/>
          <w:tab w:val="left" w:pos="9923"/>
          <w:tab w:val="left" w:pos="10042"/>
        </w:tabs>
        <w:ind w:right="119"/>
        <w:jc w:val="both"/>
        <w:rPr>
          <w:rFonts w:asciiTheme="minorHAnsi" w:hAnsiTheme="minorHAnsi" w:cstheme="minorHAnsi"/>
          <w:b/>
          <w:bCs/>
        </w:rPr>
      </w:pPr>
      <w:r w:rsidRPr="00F2293F">
        <w:rPr>
          <w:rFonts w:asciiTheme="minorHAnsi" w:hAnsiTheme="minorHAnsi" w:cstheme="minorHAnsi"/>
        </w:rPr>
        <w:t>All chamber related services (EMC &amp; Environmental), if cancelled with less than clear 2 working days of notice then 50% of cancellation charges are applicable. Any cancellation with less than one clear working day notice attracts 100% charges.</w:t>
      </w:r>
    </w:p>
    <w:p w14:paraId="2F3C5908" w14:textId="77777777" w:rsidR="00F60591" w:rsidRDefault="00F60591" w:rsidP="00F60591">
      <w:pPr>
        <w:pStyle w:val="ListParagraph"/>
        <w:widowControl w:val="0"/>
        <w:numPr>
          <w:ilvl w:val="0"/>
          <w:numId w:val="7"/>
        </w:numPr>
        <w:tabs>
          <w:tab w:val="left" w:pos="709"/>
          <w:tab w:val="left" w:pos="8789"/>
          <w:tab w:val="left" w:pos="9498"/>
          <w:tab w:val="left" w:pos="9923"/>
          <w:tab w:val="left" w:pos="10042"/>
        </w:tabs>
        <w:ind w:right="119"/>
        <w:rPr>
          <w:rFonts w:asciiTheme="minorHAnsi" w:hAnsiTheme="minorHAnsi" w:cstheme="minorHAnsi"/>
        </w:rPr>
      </w:pPr>
      <w:r w:rsidRPr="00F60591">
        <w:rPr>
          <w:rFonts w:asciiTheme="minorHAnsi" w:hAnsiTheme="minorHAnsi" w:cstheme="minorHAnsi"/>
        </w:rPr>
        <w:t xml:space="preserve">After completion of testing / certification the samples must be collected from the labs within 1 month after defined retention period, failing which BE Analytic will not own any responsibility of safeguarding the samples and will be destroyed according to the lab's </w:t>
      </w:r>
      <w:r w:rsidRPr="00F60591">
        <w:rPr>
          <w:rFonts w:asciiTheme="minorHAnsi" w:hAnsiTheme="minorHAnsi" w:cstheme="minorHAnsi"/>
        </w:rPr>
        <w:lastRenderedPageBreak/>
        <w:t>discretion.</w:t>
      </w:r>
    </w:p>
    <w:p w14:paraId="423FE32F" w14:textId="3FF0D157" w:rsidR="00F60591" w:rsidRDefault="00F60591" w:rsidP="00F60591">
      <w:pPr>
        <w:pStyle w:val="ListParagraph"/>
        <w:widowControl w:val="0"/>
        <w:numPr>
          <w:ilvl w:val="0"/>
          <w:numId w:val="7"/>
        </w:numPr>
        <w:tabs>
          <w:tab w:val="left" w:pos="709"/>
          <w:tab w:val="left" w:pos="8789"/>
          <w:tab w:val="left" w:pos="9498"/>
          <w:tab w:val="left" w:pos="9923"/>
          <w:tab w:val="left" w:pos="10042"/>
        </w:tabs>
        <w:ind w:right="119"/>
        <w:rPr>
          <w:rFonts w:asciiTheme="minorHAnsi" w:hAnsiTheme="minorHAnsi" w:cstheme="minorHAnsi"/>
        </w:rPr>
      </w:pPr>
      <w:r w:rsidRPr="00F60591">
        <w:rPr>
          <w:rFonts w:asciiTheme="minorHAnsi" w:hAnsiTheme="minorHAnsi" w:cstheme="minorHAnsi"/>
        </w:rPr>
        <w:t>The customers visiting BE premises must ensure comply with BE HSE policies &amp; procedures</w:t>
      </w:r>
      <w:r>
        <w:rPr>
          <w:rFonts w:asciiTheme="minorHAnsi" w:hAnsiTheme="minorHAnsi" w:cstheme="minorHAnsi"/>
        </w:rPr>
        <w:t xml:space="preserve"> </w:t>
      </w:r>
      <w:r w:rsidRPr="00F60591">
        <w:rPr>
          <w:rFonts w:asciiTheme="minorHAnsi" w:hAnsiTheme="minorHAnsi" w:cstheme="minorHAnsi"/>
        </w:rPr>
        <w:t>especially related to ‘Personal Protective Equipment (PPE).</w:t>
      </w:r>
    </w:p>
    <w:p w14:paraId="101E197D" w14:textId="77777777" w:rsidR="00F60591" w:rsidRDefault="00F60591" w:rsidP="00F60591">
      <w:pPr>
        <w:pStyle w:val="ListParagraph"/>
        <w:numPr>
          <w:ilvl w:val="0"/>
          <w:numId w:val="7"/>
        </w:numPr>
        <w:rPr>
          <w:rFonts w:asciiTheme="minorHAnsi" w:hAnsiTheme="minorHAnsi" w:cstheme="minorHAnsi"/>
        </w:rPr>
      </w:pPr>
      <w:r w:rsidRPr="00F60591">
        <w:rPr>
          <w:rFonts w:asciiTheme="minorHAnsi" w:hAnsiTheme="minorHAnsi" w:cstheme="minorHAnsi"/>
        </w:rPr>
        <w:t>Please contact BE Analytic Representative / Business HSE Coordinator to understand the specific HSE Requirements.</w:t>
      </w:r>
    </w:p>
    <w:p w14:paraId="2CA99730" w14:textId="77777777" w:rsidR="007B4AC8" w:rsidRDefault="007B4AC8" w:rsidP="007B4AC8">
      <w:pPr>
        <w:rPr>
          <w:rFonts w:asciiTheme="minorHAnsi" w:hAnsiTheme="minorHAnsi" w:cstheme="minorHAnsi"/>
        </w:rPr>
      </w:pPr>
    </w:p>
    <w:p w14:paraId="16BA4CAE" w14:textId="77777777" w:rsidR="007B4AC8" w:rsidRDefault="007B4AC8" w:rsidP="007B4AC8">
      <w:pPr>
        <w:rPr>
          <w:rFonts w:asciiTheme="minorHAnsi" w:hAnsiTheme="minorHAnsi" w:cstheme="minorHAnsi"/>
        </w:rPr>
      </w:pPr>
    </w:p>
    <w:p w14:paraId="503F28E5" w14:textId="15F82EDE" w:rsidR="007B4AC8" w:rsidRPr="00BE1147" w:rsidRDefault="007B4AC8" w:rsidP="00BE1147">
      <w:pPr>
        <w:pStyle w:val="ListParagraph"/>
        <w:numPr>
          <w:ilvl w:val="0"/>
          <w:numId w:val="24"/>
        </w:numPr>
        <w:rPr>
          <w:rFonts w:asciiTheme="minorHAnsi" w:hAnsiTheme="minorHAnsi" w:cstheme="minorHAnsi"/>
          <w:b/>
          <w:bCs/>
          <w:sz w:val="28"/>
          <w:szCs w:val="28"/>
        </w:rPr>
      </w:pPr>
      <w:r w:rsidRPr="00BE1147">
        <w:rPr>
          <w:rFonts w:asciiTheme="minorHAnsi" w:hAnsiTheme="minorHAnsi" w:cstheme="minorHAnsi"/>
          <w:b/>
          <w:bCs/>
          <w:sz w:val="28"/>
          <w:szCs w:val="28"/>
        </w:rPr>
        <w:t>Scope</w:t>
      </w:r>
    </w:p>
    <w:p w14:paraId="5C245683" w14:textId="77777777" w:rsidR="007B4AC8" w:rsidRDefault="007B4AC8" w:rsidP="007B4AC8">
      <w:pPr>
        <w:rPr>
          <w:rFonts w:asciiTheme="minorHAnsi" w:hAnsiTheme="minorHAnsi" w:cstheme="minorHAnsi"/>
          <w:sz w:val="22"/>
        </w:rPr>
      </w:pPr>
    </w:p>
    <w:p w14:paraId="1DAB2228" w14:textId="4749252F" w:rsidR="007B4AC8" w:rsidRPr="00630600" w:rsidRDefault="007B4AC8" w:rsidP="00BE1147">
      <w:pPr>
        <w:pStyle w:val="ListParagraph"/>
        <w:numPr>
          <w:ilvl w:val="1"/>
          <w:numId w:val="24"/>
        </w:numPr>
        <w:rPr>
          <w:rFonts w:asciiTheme="minorHAnsi" w:hAnsiTheme="minorHAnsi" w:cstheme="minorHAnsi"/>
          <w:szCs w:val="28"/>
        </w:rPr>
      </w:pPr>
      <w:r w:rsidRPr="00630600">
        <w:rPr>
          <w:rFonts w:asciiTheme="minorHAnsi" w:hAnsiTheme="minorHAnsi" w:cstheme="minorHAnsi"/>
          <w:szCs w:val="28"/>
        </w:rPr>
        <w:t>The following terms and conditions apply to agreed services including consultancy services, information, deliveries,</w:t>
      </w:r>
      <w:r w:rsidRPr="00630600">
        <w:rPr>
          <w:rFonts w:asciiTheme="minorHAnsi" w:hAnsiTheme="minorHAnsi" w:cstheme="minorHAnsi"/>
          <w:spacing w:val="-2"/>
          <w:szCs w:val="28"/>
        </w:rPr>
        <w:t xml:space="preserve"> </w:t>
      </w:r>
      <w:r w:rsidRPr="00630600">
        <w:rPr>
          <w:rFonts w:asciiTheme="minorHAnsi" w:hAnsiTheme="minorHAnsi" w:cstheme="minorHAnsi"/>
          <w:szCs w:val="28"/>
        </w:rPr>
        <w:t>and</w:t>
      </w:r>
      <w:r w:rsidRPr="00630600">
        <w:rPr>
          <w:rFonts w:asciiTheme="minorHAnsi" w:hAnsiTheme="minorHAnsi" w:cstheme="minorHAnsi"/>
          <w:spacing w:val="-3"/>
          <w:szCs w:val="28"/>
        </w:rPr>
        <w:t xml:space="preserve"> </w:t>
      </w:r>
      <w:r w:rsidRPr="00630600">
        <w:rPr>
          <w:rFonts w:asciiTheme="minorHAnsi" w:hAnsiTheme="minorHAnsi" w:cstheme="minorHAnsi"/>
          <w:szCs w:val="28"/>
        </w:rPr>
        <w:t>similar services</w:t>
      </w:r>
      <w:r w:rsidRPr="00630600">
        <w:rPr>
          <w:rFonts w:asciiTheme="minorHAnsi" w:hAnsiTheme="minorHAnsi" w:cstheme="minorHAnsi"/>
          <w:spacing w:val="-2"/>
          <w:szCs w:val="28"/>
        </w:rPr>
        <w:t xml:space="preserve"> </w:t>
      </w:r>
      <w:r w:rsidRPr="00630600">
        <w:rPr>
          <w:rFonts w:asciiTheme="minorHAnsi" w:hAnsiTheme="minorHAnsi" w:cstheme="minorHAnsi"/>
          <w:szCs w:val="28"/>
        </w:rPr>
        <w:t>as</w:t>
      </w:r>
      <w:r w:rsidRPr="00630600">
        <w:rPr>
          <w:rFonts w:asciiTheme="minorHAnsi" w:hAnsiTheme="minorHAnsi" w:cstheme="minorHAnsi"/>
          <w:spacing w:val="-9"/>
          <w:szCs w:val="28"/>
        </w:rPr>
        <w:t xml:space="preserve"> </w:t>
      </w:r>
      <w:r w:rsidRPr="00630600">
        <w:rPr>
          <w:rFonts w:asciiTheme="minorHAnsi" w:hAnsiTheme="minorHAnsi" w:cstheme="minorHAnsi"/>
          <w:szCs w:val="28"/>
        </w:rPr>
        <w:t>well</w:t>
      </w:r>
      <w:r w:rsidRPr="00630600">
        <w:rPr>
          <w:rFonts w:asciiTheme="minorHAnsi" w:hAnsiTheme="minorHAnsi" w:cstheme="minorHAnsi"/>
          <w:spacing w:val="-2"/>
          <w:szCs w:val="28"/>
        </w:rPr>
        <w:t xml:space="preserve"> </w:t>
      </w:r>
      <w:r w:rsidRPr="00630600">
        <w:rPr>
          <w:rFonts w:asciiTheme="minorHAnsi" w:hAnsiTheme="minorHAnsi" w:cstheme="minorHAnsi"/>
          <w:szCs w:val="28"/>
        </w:rPr>
        <w:t>as</w:t>
      </w:r>
      <w:r w:rsidRPr="00630600">
        <w:rPr>
          <w:rFonts w:asciiTheme="minorHAnsi" w:hAnsiTheme="minorHAnsi" w:cstheme="minorHAnsi"/>
          <w:spacing w:val="-2"/>
          <w:szCs w:val="28"/>
        </w:rPr>
        <w:t xml:space="preserve"> </w:t>
      </w:r>
      <w:r w:rsidRPr="00630600">
        <w:rPr>
          <w:rFonts w:asciiTheme="minorHAnsi" w:hAnsiTheme="minorHAnsi" w:cstheme="minorHAnsi"/>
          <w:szCs w:val="28"/>
        </w:rPr>
        <w:t>ancillary</w:t>
      </w:r>
      <w:r w:rsidRPr="00630600">
        <w:rPr>
          <w:rFonts w:asciiTheme="minorHAnsi" w:hAnsiTheme="minorHAnsi" w:cstheme="minorHAnsi"/>
          <w:spacing w:val="-8"/>
          <w:szCs w:val="28"/>
        </w:rPr>
        <w:t xml:space="preserve"> </w:t>
      </w:r>
      <w:r w:rsidRPr="00630600">
        <w:rPr>
          <w:rFonts w:asciiTheme="minorHAnsi" w:hAnsiTheme="minorHAnsi" w:cstheme="minorHAnsi"/>
          <w:szCs w:val="28"/>
        </w:rPr>
        <w:t>services</w:t>
      </w:r>
      <w:r w:rsidRPr="00630600">
        <w:rPr>
          <w:rFonts w:asciiTheme="minorHAnsi" w:hAnsiTheme="minorHAnsi" w:cstheme="minorHAnsi"/>
          <w:spacing w:val="-2"/>
          <w:szCs w:val="28"/>
        </w:rPr>
        <w:t xml:space="preserve"> </w:t>
      </w:r>
      <w:r w:rsidRPr="00630600">
        <w:rPr>
          <w:rFonts w:asciiTheme="minorHAnsi" w:hAnsiTheme="minorHAnsi" w:cstheme="minorHAnsi"/>
          <w:szCs w:val="28"/>
        </w:rPr>
        <w:t>and</w:t>
      </w:r>
      <w:r w:rsidRPr="00630600">
        <w:rPr>
          <w:rFonts w:asciiTheme="minorHAnsi" w:hAnsiTheme="minorHAnsi" w:cstheme="minorHAnsi"/>
          <w:spacing w:val="-3"/>
          <w:szCs w:val="28"/>
        </w:rPr>
        <w:t xml:space="preserve"> </w:t>
      </w:r>
      <w:r w:rsidRPr="00630600">
        <w:rPr>
          <w:rFonts w:asciiTheme="minorHAnsi" w:hAnsiTheme="minorHAnsi" w:cstheme="minorHAnsi"/>
          <w:szCs w:val="28"/>
        </w:rPr>
        <w:t>other secondary</w:t>
      </w:r>
      <w:r w:rsidRPr="00630600">
        <w:rPr>
          <w:rFonts w:asciiTheme="minorHAnsi" w:hAnsiTheme="minorHAnsi" w:cstheme="minorHAnsi"/>
          <w:spacing w:val="-1"/>
          <w:szCs w:val="28"/>
        </w:rPr>
        <w:t xml:space="preserve"> </w:t>
      </w:r>
      <w:r w:rsidRPr="00630600">
        <w:rPr>
          <w:rFonts w:asciiTheme="minorHAnsi" w:hAnsiTheme="minorHAnsi" w:cstheme="minorHAnsi"/>
          <w:szCs w:val="28"/>
        </w:rPr>
        <w:t>obligations provided within the scope of contract performance.</w:t>
      </w:r>
    </w:p>
    <w:p w14:paraId="35423071" w14:textId="77777777" w:rsidR="007B4AC8" w:rsidRPr="00630600" w:rsidRDefault="007B4AC8" w:rsidP="007B4AC8">
      <w:pPr>
        <w:widowControl w:val="0"/>
        <w:tabs>
          <w:tab w:val="left" w:pos="604"/>
        </w:tabs>
        <w:suppressAutoHyphens w:val="0"/>
        <w:autoSpaceDE w:val="0"/>
        <w:autoSpaceDN w:val="0"/>
        <w:spacing w:line="237" w:lineRule="auto"/>
        <w:ind w:right="426"/>
        <w:rPr>
          <w:rFonts w:asciiTheme="minorHAnsi" w:hAnsiTheme="minorHAnsi" w:cstheme="minorHAnsi"/>
          <w:szCs w:val="28"/>
        </w:rPr>
      </w:pPr>
    </w:p>
    <w:p w14:paraId="576B0093" w14:textId="2E14239D" w:rsidR="007B4AC8" w:rsidRPr="00630600" w:rsidRDefault="007B4AC8" w:rsidP="00BE1147">
      <w:pPr>
        <w:pStyle w:val="ListParagraph"/>
        <w:widowControl w:val="0"/>
        <w:numPr>
          <w:ilvl w:val="1"/>
          <w:numId w:val="24"/>
        </w:numPr>
        <w:tabs>
          <w:tab w:val="left" w:pos="604"/>
        </w:tabs>
        <w:suppressAutoHyphens w:val="0"/>
        <w:autoSpaceDE w:val="0"/>
        <w:autoSpaceDN w:val="0"/>
        <w:spacing w:line="237" w:lineRule="auto"/>
        <w:ind w:right="426"/>
        <w:rPr>
          <w:rFonts w:asciiTheme="minorHAnsi" w:hAnsiTheme="minorHAnsi" w:cstheme="minorHAnsi"/>
          <w:szCs w:val="28"/>
        </w:rPr>
      </w:pPr>
      <w:r w:rsidRPr="00630600">
        <w:rPr>
          <w:rFonts w:asciiTheme="minorHAnsi" w:hAnsiTheme="minorHAnsi" w:cstheme="minorHAnsi"/>
          <w:szCs w:val="28"/>
        </w:rPr>
        <w:t>If there is any conflict between these terms and conditions and the client’s General Terms and Conditions</w:t>
      </w:r>
      <w:r w:rsidRPr="00630600">
        <w:rPr>
          <w:rFonts w:asciiTheme="minorHAnsi" w:hAnsiTheme="minorHAnsi" w:cstheme="minorHAnsi"/>
          <w:spacing w:val="-2"/>
          <w:szCs w:val="28"/>
        </w:rPr>
        <w:t xml:space="preserve"> </w:t>
      </w:r>
      <w:r w:rsidRPr="00630600">
        <w:rPr>
          <w:rFonts w:asciiTheme="minorHAnsi" w:hAnsiTheme="minorHAnsi" w:cstheme="minorHAnsi"/>
          <w:szCs w:val="28"/>
        </w:rPr>
        <w:t>of</w:t>
      </w:r>
      <w:r w:rsidRPr="00630600">
        <w:rPr>
          <w:rFonts w:asciiTheme="minorHAnsi" w:hAnsiTheme="minorHAnsi" w:cstheme="minorHAnsi"/>
          <w:spacing w:val="-4"/>
          <w:szCs w:val="28"/>
        </w:rPr>
        <w:t xml:space="preserve"> </w:t>
      </w:r>
      <w:r w:rsidRPr="00630600">
        <w:rPr>
          <w:rFonts w:asciiTheme="minorHAnsi" w:hAnsiTheme="minorHAnsi" w:cstheme="minorHAnsi"/>
          <w:szCs w:val="28"/>
        </w:rPr>
        <w:t>Business, including the</w:t>
      </w:r>
      <w:r w:rsidRPr="00630600">
        <w:rPr>
          <w:rFonts w:asciiTheme="minorHAnsi" w:hAnsiTheme="minorHAnsi" w:cstheme="minorHAnsi"/>
          <w:spacing w:val="-4"/>
          <w:szCs w:val="28"/>
        </w:rPr>
        <w:t xml:space="preserve"> </w:t>
      </w:r>
      <w:r w:rsidRPr="00630600">
        <w:rPr>
          <w:rFonts w:asciiTheme="minorHAnsi" w:hAnsiTheme="minorHAnsi" w:cstheme="minorHAnsi"/>
          <w:szCs w:val="28"/>
        </w:rPr>
        <w:t>client’s</w:t>
      </w:r>
      <w:r w:rsidRPr="00630600">
        <w:rPr>
          <w:rFonts w:asciiTheme="minorHAnsi" w:hAnsiTheme="minorHAnsi" w:cstheme="minorHAnsi"/>
          <w:spacing w:val="-2"/>
          <w:szCs w:val="28"/>
        </w:rPr>
        <w:t xml:space="preserve"> </w:t>
      </w:r>
      <w:r w:rsidRPr="00630600">
        <w:rPr>
          <w:rFonts w:asciiTheme="minorHAnsi" w:hAnsiTheme="minorHAnsi" w:cstheme="minorHAnsi"/>
          <w:szCs w:val="28"/>
        </w:rPr>
        <w:t>Terms</w:t>
      </w:r>
      <w:r w:rsidRPr="00630600">
        <w:rPr>
          <w:rFonts w:asciiTheme="minorHAnsi" w:hAnsiTheme="minorHAnsi" w:cstheme="minorHAnsi"/>
          <w:spacing w:val="-2"/>
          <w:szCs w:val="28"/>
        </w:rPr>
        <w:t xml:space="preserve"> </w:t>
      </w:r>
      <w:r w:rsidRPr="00630600">
        <w:rPr>
          <w:rFonts w:asciiTheme="minorHAnsi" w:hAnsiTheme="minorHAnsi" w:cstheme="minorHAnsi"/>
          <w:szCs w:val="28"/>
        </w:rPr>
        <w:t>and</w:t>
      </w:r>
      <w:r w:rsidRPr="00630600">
        <w:rPr>
          <w:rFonts w:asciiTheme="minorHAnsi" w:hAnsiTheme="minorHAnsi" w:cstheme="minorHAnsi"/>
          <w:spacing w:val="-10"/>
          <w:szCs w:val="28"/>
        </w:rPr>
        <w:t xml:space="preserve"> </w:t>
      </w:r>
      <w:r w:rsidRPr="00630600">
        <w:rPr>
          <w:rFonts w:asciiTheme="minorHAnsi" w:hAnsiTheme="minorHAnsi" w:cstheme="minorHAnsi"/>
          <w:szCs w:val="28"/>
        </w:rPr>
        <w:t>Conditions</w:t>
      </w:r>
      <w:r w:rsidRPr="00630600">
        <w:rPr>
          <w:rFonts w:asciiTheme="minorHAnsi" w:hAnsiTheme="minorHAnsi" w:cstheme="minorHAnsi"/>
          <w:spacing w:val="-2"/>
          <w:szCs w:val="28"/>
        </w:rPr>
        <w:t xml:space="preserve"> </w:t>
      </w:r>
      <w:r w:rsidRPr="00630600">
        <w:rPr>
          <w:rFonts w:asciiTheme="minorHAnsi" w:hAnsiTheme="minorHAnsi" w:cstheme="minorHAnsi"/>
          <w:szCs w:val="28"/>
        </w:rPr>
        <w:t>of</w:t>
      </w:r>
      <w:r w:rsidRPr="00630600">
        <w:rPr>
          <w:rFonts w:asciiTheme="minorHAnsi" w:hAnsiTheme="minorHAnsi" w:cstheme="minorHAnsi"/>
          <w:spacing w:val="-4"/>
          <w:szCs w:val="28"/>
        </w:rPr>
        <w:t xml:space="preserve"> </w:t>
      </w:r>
      <w:r w:rsidRPr="00630600">
        <w:rPr>
          <w:rFonts w:asciiTheme="minorHAnsi" w:hAnsiTheme="minorHAnsi" w:cstheme="minorHAnsi"/>
          <w:szCs w:val="28"/>
        </w:rPr>
        <w:t>purchasing, if</w:t>
      </w:r>
      <w:r w:rsidRPr="00630600">
        <w:rPr>
          <w:rFonts w:asciiTheme="minorHAnsi" w:hAnsiTheme="minorHAnsi" w:cstheme="minorHAnsi"/>
          <w:spacing w:val="-4"/>
          <w:szCs w:val="28"/>
        </w:rPr>
        <w:t xml:space="preserve"> </w:t>
      </w:r>
      <w:r w:rsidRPr="00630600">
        <w:rPr>
          <w:rFonts w:asciiTheme="minorHAnsi" w:hAnsiTheme="minorHAnsi" w:cstheme="minorHAnsi"/>
          <w:szCs w:val="28"/>
        </w:rPr>
        <w:t>any, these</w:t>
      </w:r>
      <w:r w:rsidRPr="00630600">
        <w:rPr>
          <w:rFonts w:asciiTheme="minorHAnsi" w:hAnsiTheme="minorHAnsi" w:cstheme="minorHAnsi"/>
          <w:spacing w:val="-4"/>
          <w:szCs w:val="28"/>
        </w:rPr>
        <w:t xml:space="preserve"> </w:t>
      </w:r>
      <w:proofErr w:type="gramStart"/>
      <w:r w:rsidR="00BE1147" w:rsidRPr="00630600">
        <w:rPr>
          <w:rFonts w:asciiTheme="minorHAnsi" w:hAnsiTheme="minorHAnsi" w:cstheme="minorHAnsi"/>
          <w:szCs w:val="28"/>
        </w:rPr>
        <w:t>terms</w:t>
      </w:r>
      <w:proofErr w:type="gramEnd"/>
      <w:r w:rsidRPr="00630600">
        <w:rPr>
          <w:rFonts w:asciiTheme="minorHAnsi" w:hAnsiTheme="minorHAnsi" w:cstheme="minorHAnsi"/>
          <w:spacing w:val="-2"/>
          <w:szCs w:val="28"/>
        </w:rPr>
        <w:t xml:space="preserve"> </w:t>
      </w:r>
      <w:r w:rsidRPr="00630600">
        <w:rPr>
          <w:rFonts w:asciiTheme="minorHAnsi" w:hAnsiTheme="minorHAnsi" w:cstheme="minorHAnsi"/>
          <w:szCs w:val="28"/>
        </w:rPr>
        <w:t>and conditions shall apply.</w:t>
      </w:r>
    </w:p>
    <w:p w14:paraId="5A9BD7C7" w14:textId="77777777" w:rsidR="007B4AC8" w:rsidRPr="00630600" w:rsidRDefault="007B4AC8" w:rsidP="007B4AC8">
      <w:pPr>
        <w:widowControl w:val="0"/>
        <w:tabs>
          <w:tab w:val="left" w:pos="604"/>
        </w:tabs>
        <w:suppressAutoHyphens w:val="0"/>
        <w:autoSpaceDE w:val="0"/>
        <w:autoSpaceDN w:val="0"/>
        <w:spacing w:line="237" w:lineRule="auto"/>
        <w:ind w:right="426"/>
        <w:rPr>
          <w:rFonts w:asciiTheme="minorHAnsi" w:hAnsiTheme="minorHAnsi" w:cstheme="minorHAnsi"/>
          <w:szCs w:val="28"/>
        </w:rPr>
      </w:pPr>
    </w:p>
    <w:p w14:paraId="4909ADE1" w14:textId="77777777" w:rsidR="007B4AC8" w:rsidRPr="00630600" w:rsidRDefault="007B4AC8" w:rsidP="00BE1147">
      <w:pPr>
        <w:widowControl w:val="0"/>
        <w:suppressAutoHyphens w:val="0"/>
        <w:autoSpaceDE w:val="0"/>
        <w:autoSpaceDN w:val="0"/>
        <w:ind w:left="360" w:right="155"/>
        <w:rPr>
          <w:rFonts w:ascii="Calibri" w:eastAsia="Calibri" w:hAnsi="Calibri" w:cs="Calibri"/>
        </w:rPr>
      </w:pPr>
      <w:r w:rsidRPr="00630600">
        <w:rPr>
          <w:rFonts w:ascii="Calibri" w:eastAsia="Calibri" w:hAnsi="Calibri" w:cs="Calibri"/>
        </w:rPr>
        <w:t>No</w:t>
      </w:r>
      <w:r w:rsidRPr="00630600">
        <w:rPr>
          <w:rFonts w:ascii="Calibri" w:eastAsia="Calibri" w:hAnsi="Calibri" w:cs="Calibri"/>
          <w:spacing w:val="-4"/>
        </w:rPr>
        <w:t xml:space="preserve"> </w:t>
      </w:r>
      <w:r w:rsidRPr="00630600">
        <w:rPr>
          <w:rFonts w:ascii="Calibri" w:eastAsia="Calibri" w:hAnsi="Calibri" w:cs="Calibri"/>
        </w:rPr>
        <w:t>contractual</w:t>
      </w:r>
      <w:r w:rsidRPr="00630600">
        <w:rPr>
          <w:rFonts w:ascii="Calibri" w:eastAsia="Calibri" w:hAnsi="Calibri" w:cs="Calibri"/>
          <w:spacing w:val="-2"/>
        </w:rPr>
        <w:t xml:space="preserve"> </w:t>
      </w:r>
      <w:r w:rsidRPr="00630600">
        <w:rPr>
          <w:rFonts w:ascii="Calibri" w:eastAsia="Calibri" w:hAnsi="Calibri" w:cs="Calibri"/>
        </w:rPr>
        <w:t>terms</w:t>
      </w:r>
      <w:r w:rsidRPr="00630600">
        <w:rPr>
          <w:rFonts w:ascii="Calibri" w:eastAsia="Calibri" w:hAnsi="Calibri" w:cs="Calibri"/>
          <w:spacing w:val="-9"/>
        </w:rPr>
        <w:t xml:space="preserve"> </w:t>
      </w:r>
      <w:r w:rsidRPr="00630600">
        <w:rPr>
          <w:rFonts w:ascii="Calibri" w:eastAsia="Calibri" w:hAnsi="Calibri" w:cs="Calibri"/>
        </w:rPr>
        <w:t>and</w:t>
      </w:r>
      <w:r w:rsidRPr="00630600">
        <w:rPr>
          <w:rFonts w:ascii="Calibri" w:eastAsia="Calibri" w:hAnsi="Calibri" w:cs="Calibri"/>
          <w:spacing w:val="-3"/>
        </w:rPr>
        <w:t xml:space="preserve"> </w:t>
      </w:r>
      <w:r w:rsidRPr="00630600">
        <w:rPr>
          <w:rFonts w:ascii="Calibri" w:eastAsia="Calibri" w:hAnsi="Calibri" w:cs="Calibri"/>
        </w:rPr>
        <w:t>conditions</w:t>
      </w:r>
      <w:r w:rsidRPr="00630600">
        <w:rPr>
          <w:rFonts w:ascii="Calibri" w:eastAsia="Calibri" w:hAnsi="Calibri" w:cs="Calibri"/>
          <w:spacing w:val="-2"/>
        </w:rPr>
        <w:t xml:space="preserve"> </w:t>
      </w:r>
      <w:r w:rsidRPr="00630600">
        <w:rPr>
          <w:rFonts w:ascii="Calibri" w:eastAsia="Calibri" w:hAnsi="Calibri" w:cs="Calibri"/>
        </w:rPr>
        <w:t>of</w:t>
      </w:r>
      <w:r w:rsidRPr="00630600">
        <w:rPr>
          <w:rFonts w:ascii="Calibri" w:eastAsia="Calibri" w:hAnsi="Calibri" w:cs="Calibri"/>
          <w:spacing w:val="-4"/>
        </w:rPr>
        <w:t xml:space="preserve"> </w:t>
      </w:r>
      <w:r w:rsidRPr="00630600">
        <w:rPr>
          <w:rFonts w:ascii="Calibri" w:eastAsia="Calibri" w:hAnsi="Calibri" w:cs="Calibri"/>
        </w:rPr>
        <w:t>the</w:t>
      </w:r>
      <w:r w:rsidRPr="00630600">
        <w:rPr>
          <w:rFonts w:ascii="Calibri" w:eastAsia="Calibri" w:hAnsi="Calibri" w:cs="Calibri"/>
          <w:spacing w:val="-4"/>
        </w:rPr>
        <w:t xml:space="preserve"> </w:t>
      </w:r>
      <w:r w:rsidRPr="00630600">
        <w:rPr>
          <w:rFonts w:ascii="Calibri" w:eastAsia="Calibri" w:hAnsi="Calibri" w:cs="Calibri"/>
        </w:rPr>
        <w:t>client</w:t>
      </w:r>
      <w:r w:rsidRPr="00630600">
        <w:rPr>
          <w:rFonts w:ascii="Calibri" w:eastAsia="Calibri" w:hAnsi="Calibri" w:cs="Calibri"/>
          <w:spacing w:val="-3"/>
        </w:rPr>
        <w:t xml:space="preserve"> </w:t>
      </w:r>
      <w:r w:rsidRPr="00630600">
        <w:rPr>
          <w:rFonts w:ascii="Calibri" w:eastAsia="Calibri" w:hAnsi="Calibri" w:cs="Calibri"/>
        </w:rPr>
        <w:t>shall</w:t>
      </w:r>
      <w:r w:rsidRPr="00630600">
        <w:rPr>
          <w:rFonts w:ascii="Calibri" w:eastAsia="Calibri" w:hAnsi="Calibri" w:cs="Calibri"/>
          <w:spacing w:val="-2"/>
        </w:rPr>
        <w:t xml:space="preserve"> </w:t>
      </w:r>
      <w:r w:rsidRPr="00630600">
        <w:rPr>
          <w:rFonts w:ascii="Calibri" w:eastAsia="Calibri" w:hAnsi="Calibri" w:cs="Calibri"/>
        </w:rPr>
        <w:t>form part</w:t>
      </w:r>
      <w:r w:rsidRPr="00630600">
        <w:rPr>
          <w:rFonts w:ascii="Calibri" w:eastAsia="Calibri" w:hAnsi="Calibri" w:cs="Calibri"/>
          <w:spacing w:val="-3"/>
        </w:rPr>
        <w:t xml:space="preserve"> </w:t>
      </w:r>
      <w:r w:rsidRPr="00630600">
        <w:rPr>
          <w:rFonts w:ascii="Calibri" w:eastAsia="Calibri" w:hAnsi="Calibri" w:cs="Calibri"/>
        </w:rPr>
        <w:t>of</w:t>
      </w:r>
      <w:r w:rsidRPr="00630600">
        <w:rPr>
          <w:rFonts w:ascii="Calibri" w:eastAsia="Calibri" w:hAnsi="Calibri" w:cs="Calibri"/>
          <w:spacing w:val="-4"/>
        </w:rPr>
        <w:t xml:space="preserve"> </w:t>
      </w:r>
      <w:r w:rsidRPr="00630600">
        <w:rPr>
          <w:rFonts w:ascii="Calibri" w:eastAsia="Calibri" w:hAnsi="Calibri" w:cs="Calibri"/>
        </w:rPr>
        <w:t>the</w:t>
      </w:r>
      <w:r w:rsidRPr="00630600">
        <w:rPr>
          <w:rFonts w:ascii="Calibri" w:eastAsia="Calibri" w:hAnsi="Calibri" w:cs="Calibri"/>
          <w:spacing w:val="-4"/>
        </w:rPr>
        <w:t xml:space="preserve"> </w:t>
      </w:r>
      <w:r w:rsidRPr="00630600">
        <w:rPr>
          <w:rFonts w:ascii="Calibri" w:eastAsia="Calibri" w:hAnsi="Calibri" w:cs="Calibri"/>
        </w:rPr>
        <w:t>contract</w:t>
      </w:r>
      <w:r w:rsidRPr="00630600">
        <w:rPr>
          <w:rFonts w:ascii="Calibri" w:eastAsia="Calibri" w:hAnsi="Calibri" w:cs="Calibri"/>
          <w:spacing w:val="-3"/>
        </w:rPr>
        <w:t xml:space="preserve"> </w:t>
      </w:r>
      <w:r w:rsidRPr="00630600">
        <w:rPr>
          <w:rFonts w:ascii="Calibri" w:eastAsia="Calibri" w:hAnsi="Calibri" w:cs="Calibri"/>
        </w:rPr>
        <w:t>unless</w:t>
      </w:r>
      <w:r w:rsidRPr="00630600">
        <w:rPr>
          <w:rFonts w:ascii="Calibri" w:eastAsia="Calibri" w:hAnsi="Calibri" w:cs="Calibri"/>
          <w:spacing w:val="-2"/>
        </w:rPr>
        <w:t xml:space="preserve"> </w:t>
      </w:r>
      <w:r w:rsidRPr="00630600">
        <w:rPr>
          <w:rFonts w:ascii="Calibri" w:eastAsia="Calibri" w:hAnsi="Calibri" w:cs="Calibri"/>
        </w:rPr>
        <w:t>specifically</w:t>
      </w:r>
      <w:r w:rsidRPr="00630600">
        <w:rPr>
          <w:rFonts w:ascii="Calibri" w:eastAsia="Calibri" w:hAnsi="Calibri" w:cs="Calibri"/>
          <w:spacing w:val="-1"/>
        </w:rPr>
        <w:t xml:space="preserve"> </w:t>
      </w:r>
      <w:r w:rsidRPr="00630600">
        <w:rPr>
          <w:rFonts w:ascii="Calibri" w:eastAsia="Calibri" w:hAnsi="Calibri" w:cs="Calibri"/>
        </w:rPr>
        <w:t>referred to or incorporated in the documents forming the contract with the client.</w:t>
      </w:r>
    </w:p>
    <w:p w14:paraId="6D8CAE5A" w14:textId="77777777" w:rsidR="007B4AC8" w:rsidRPr="007B4AC8" w:rsidRDefault="007B4AC8" w:rsidP="007B4AC8">
      <w:pPr>
        <w:widowControl w:val="0"/>
        <w:tabs>
          <w:tab w:val="left" w:pos="604"/>
        </w:tabs>
        <w:suppressAutoHyphens w:val="0"/>
        <w:autoSpaceDE w:val="0"/>
        <w:autoSpaceDN w:val="0"/>
        <w:spacing w:line="237" w:lineRule="auto"/>
        <w:ind w:right="426"/>
        <w:rPr>
          <w:rFonts w:asciiTheme="minorHAnsi" w:hAnsiTheme="minorHAnsi" w:cstheme="minorHAnsi"/>
        </w:rPr>
      </w:pPr>
    </w:p>
    <w:p w14:paraId="281E86B5" w14:textId="77777777" w:rsidR="009B7379" w:rsidRDefault="009B7379" w:rsidP="009B7379">
      <w:pPr>
        <w:widowControl w:val="0"/>
        <w:tabs>
          <w:tab w:val="left" w:pos="604"/>
        </w:tabs>
        <w:suppressAutoHyphens w:val="0"/>
        <w:autoSpaceDE w:val="0"/>
        <w:autoSpaceDN w:val="0"/>
        <w:spacing w:line="237" w:lineRule="auto"/>
        <w:ind w:right="426"/>
      </w:pPr>
    </w:p>
    <w:p w14:paraId="68E096C5" w14:textId="1E32F6D2" w:rsidR="009B7379" w:rsidRPr="00BE1147" w:rsidRDefault="009B7379" w:rsidP="00BE1147">
      <w:pPr>
        <w:pStyle w:val="ListParagraph"/>
        <w:widowControl w:val="0"/>
        <w:numPr>
          <w:ilvl w:val="0"/>
          <w:numId w:val="24"/>
        </w:numPr>
        <w:tabs>
          <w:tab w:val="left" w:pos="604"/>
        </w:tabs>
        <w:suppressAutoHyphens w:val="0"/>
        <w:autoSpaceDE w:val="0"/>
        <w:autoSpaceDN w:val="0"/>
        <w:spacing w:line="237" w:lineRule="auto"/>
        <w:ind w:right="426"/>
        <w:rPr>
          <w:rFonts w:asciiTheme="minorHAnsi" w:hAnsiTheme="minorHAnsi" w:cstheme="minorHAnsi"/>
          <w:b/>
          <w:bCs/>
          <w:sz w:val="28"/>
          <w:szCs w:val="28"/>
        </w:rPr>
      </w:pPr>
      <w:r w:rsidRPr="00BE1147">
        <w:rPr>
          <w:rFonts w:asciiTheme="minorHAnsi" w:hAnsiTheme="minorHAnsi" w:cstheme="minorHAnsi"/>
          <w:b/>
          <w:bCs/>
          <w:sz w:val="28"/>
          <w:szCs w:val="28"/>
        </w:rPr>
        <w:t xml:space="preserve">Quotations </w:t>
      </w:r>
    </w:p>
    <w:p w14:paraId="5D6622DB" w14:textId="77777777" w:rsidR="009B7379" w:rsidRPr="009B7379" w:rsidRDefault="009B7379" w:rsidP="009B7379">
      <w:pPr>
        <w:pStyle w:val="ListParagraph"/>
        <w:widowControl w:val="0"/>
        <w:tabs>
          <w:tab w:val="left" w:pos="604"/>
        </w:tabs>
        <w:suppressAutoHyphens w:val="0"/>
        <w:autoSpaceDE w:val="0"/>
        <w:autoSpaceDN w:val="0"/>
        <w:spacing w:line="237" w:lineRule="auto"/>
        <w:ind w:left="498" w:right="426"/>
        <w:rPr>
          <w:rFonts w:asciiTheme="minorHAnsi" w:hAnsiTheme="minorHAnsi" w:cstheme="minorHAnsi"/>
        </w:rPr>
      </w:pPr>
    </w:p>
    <w:p w14:paraId="02129346" w14:textId="77777777" w:rsidR="009B7379" w:rsidRPr="00630600" w:rsidRDefault="009B7379" w:rsidP="00BE1147">
      <w:pPr>
        <w:pStyle w:val="ListParagraph"/>
        <w:ind w:left="792"/>
        <w:rPr>
          <w:rFonts w:asciiTheme="minorHAnsi" w:hAnsiTheme="minorHAnsi" w:cstheme="minorHAnsi"/>
          <w:szCs w:val="28"/>
        </w:rPr>
      </w:pPr>
      <w:r w:rsidRPr="00630600">
        <w:rPr>
          <w:rFonts w:asciiTheme="minorHAnsi" w:hAnsiTheme="minorHAnsi" w:cstheme="minorHAnsi"/>
          <w:szCs w:val="28"/>
        </w:rPr>
        <w:t>Unless otherwise agreed, all quotations submitted by BE Analytic shall be subject to change without notice.</w:t>
      </w:r>
    </w:p>
    <w:p w14:paraId="5E971B86" w14:textId="77777777" w:rsidR="009B7379" w:rsidRPr="00630600" w:rsidRDefault="009B7379" w:rsidP="00BE1147">
      <w:pPr>
        <w:ind w:left="360"/>
        <w:rPr>
          <w:rFonts w:asciiTheme="minorHAnsi" w:hAnsiTheme="minorHAnsi" w:cstheme="minorHAnsi"/>
          <w:szCs w:val="28"/>
        </w:rPr>
      </w:pPr>
    </w:p>
    <w:p w14:paraId="1DA88C98" w14:textId="6B96105A" w:rsidR="009B7379" w:rsidRPr="00630600" w:rsidRDefault="009B7379" w:rsidP="00BE1147">
      <w:pPr>
        <w:pStyle w:val="ListParagraph"/>
        <w:ind w:left="792"/>
        <w:rPr>
          <w:rFonts w:asciiTheme="minorHAnsi" w:hAnsiTheme="minorHAnsi" w:cstheme="minorHAnsi"/>
          <w:szCs w:val="28"/>
        </w:rPr>
      </w:pPr>
      <w:r w:rsidRPr="00630600">
        <w:rPr>
          <w:rFonts w:asciiTheme="minorHAnsi" w:hAnsiTheme="minorHAnsi" w:cstheme="minorHAnsi"/>
          <w:szCs w:val="28"/>
        </w:rPr>
        <w:t>Coming into effect and duration of contracts</w:t>
      </w:r>
    </w:p>
    <w:p w14:paraId="1C5ACC18" w14:textId="77777777" w:rsidR="009B7379" w:rsidRPr="00630600" w:rsidRDefault="009B7379" w:rsidP="00BE1147">
      <w:pPr>
        <w:pStyle w:val="ListParagraph"/>
        <w:ind w:left="792"/>
        <w:rPr>
          <w:rFonts w:asciiTheme="minorHAnsi" w:hAnsiTheme="minorHAnsi" w:cstheme="minorHAnsi"/>
          <w:szCs w:val="28"/>
        </w:rPr>
      </w:pPr>
    </w:p>
    <w:p w14:paraId="6626647B" w14:textId="13E1B06D" w:rsidR="009B7379" w:rsidRPr="00630600" w:rsidRDefault="009B7379" w:rsidP="00BE1147">
      <w:pPr>
        <w:pStyle w:val="ListParagraph"/>
        <w:numPr>
          <w:ilvl w:val="1"/>
          <w:numId w:val="24"/>
        </w:numPr>
        <w:rPr>
          <w:rFonts w:asciiTheme="minorHAnsi" w:hAnsiTheme="minorHAnsi" w:cstheme="minorHAnsi"/>
          <w:szCs w:val="28"/>
        </w:rPr>
      </w:pPr>
      <w:r w:rsidRPr="00630600">
        <w:rPr>
          <w:rFonts w:asciiTheme="minorHAnsi" w:hAnsiTheme="minorHAnsi" w:cstheme="minorHAnsi"/>
          <w:szCs w:val="28"/>
        </w:rPr>
        <w:t>The contract shall come into effect for the agreed term upon the quotation letter of BE Analytic or a separate contractual document being signed by both contracting parties, or upon the works requested by the client being carried out by BE Analytic. If the client instructs BE Analytic without receiving a prior quotation from BE Analytic (quotation), BE Analytic is – in its sole discretion – entitled to accept the order by giving written notice of such acceptance (including notice sent via electronic means) or by performing the requested services.</w:t>
      </w:r>
    </w:p>
    <w:p w14:paraId="69E9BB8A" w14:textId="77777777" w:rsidR="009B7379" w:rsidRPr="00630600" w:rsidRDefault="009B7379" w:rsidP="00BE1147">
      <w:pPr>
        <w:pStyle w:val="ListParagraph"/>
        <w:ind w:left="792"/>
        <w:rPr>
          <w:rFonts w:asciiTheme="minorHAnsi" w:hAnsiTheme="minorHAnsi" w:cstheme="minorHAnsi"/>
          <w:szCs w:val="28"/>
        </w:rPr>
      </w:pPr>
    </w:p>
    <w:p w14:paraId="06609FB3" w14:textId="1AAFF7DA" w:rsidR="009B7379" w:rsidRPr="00630600" w:rsidRDefault="009B7379" w:rsidP="00BE1147">
      <w:pPr>
        <w:pStyle w:val="ListParagraph"/>
        <w:numPr>
          <w:ilvl w:val="1"/>
          <w:numId w:val="24"/>
        </w:numPr>
        <w:rPr>
          <w:rFonts w:asciiTheme="minorHAnsi" w:hAnsiTheme="minorHAnsi" w:cstheme="minorHAnsi"/>
          <w:szCs w:val="28"/>
        </w:rPr>
      </w:pPr>
      <w:r w:rsidRPr="00630600">
        <w:rPr>
          <w:rFonts w:asciiTheme="minorHAnsi" w:hAnsiTheme="minorHAnsi" w:cstheme="minorHAnsi"/>
          <w:szCs w:val="28"/>
        </w:rPr>
        <w:t>The contract term starts upon the coming into effect of the contract in accordance with article 3.1 and shall continue for the term agreed in the contract.</w:t>
      </w:r>
    </w:p>
    <w:p w14:paraId="51F1EC0E" w14:textId="4FFA1047" w:rsidR="007B4AC8" w:rsidRPr="00BE1147" w:rsidRDefault="007B4AC8" w:rsidP="00BE1147">
      <w:pPr>
        <w:pStyle w:val="ListParagraph"/>
        <w:ind w:left="792"/>
        <w:rPr>
          <w:rFonts w:asciiTheme="minorHAnsi" w:hAnsiTheme="minorHAnsi" w:cstheme="minorHAnsi"/>
          <w:sz w:val="22"/>
        </w:rPr>
      </w:pPr>
    </w:p>
    <w:p w14:paraId="4CB3A671" w14:textId="36A10C1E" w:rsidR="009B7379" w:rsidRDefault="009B7379" w:rsidP="009B7379">
      <w:pPr>
        <w:pStyle w:val="ListParagraph"/>
        <w:widowControl w:val="0"/>
        <w:tabs>
          <w:tab w:val="left" w:pos="604"/>
        </w:tabs>
        <w:suppressAutoHyphens w:val="0"/>
        <w:autoSpaceDE w:val="0"/>
        <w:autoSpaceDN w:val="0"/>
        <w:spacing w:line="237" w:lineRule="auto"/>
        <w:ind w:left="498" w:right="426"/>
        <w:contextualSpacing w:val="0"/>
      </w:pPr>
      <w:r>
        <w:tab/>
      </w:r>
    </w:p>
    <w:p w14:paraId="1C3A37D4" w14:textId="77777777" w:rsidR="009B7379" w:rsidRDefault="009B7379" w:rsidP="009B7379">
      <w:pPr>
        <w:pStyle w:val="ListParagraph"/>
        <w:widowControl w:val="0"/>
        <w:tabs>
          <w:tab w:val="left" w:pos="604"/>
        </w:tabs>
        <w:suppressAutoHyphens w:val="0"/>
        <w:autoSpaceDE w:val="0"/>
        <w:autoSpaceDN w:val="0"/>
        <w:spacing w:line="237" w:lineRule="auto"/>
        <w:ind w:left="498" w:right="426"/>
        <w:contextualSpacing w:val="0"/>
      </w:pPr>
    </w:p>
    <w:p w14:paraId="6BBC5B60" w14:textId="77777777" w:rsidR="009825B6" w:rsidRDefault="009825B6" w:rsidP="00F60591">
      <w:pPr>
        <w:pStyle w:val="ListParagraph"/>
        <w:widowControl w:val="0"/>
        <w:tabs>
          <w:tab w:val="left" w:pos="604"/>
        </w:tabs>
        <w:suppressAutoHyphens w:val="0"/>
        <w:autoSpaceDE w:val="0"/>
        <w:autoSpaceDN w:val="0"/>
        <w:spacing w:line="237" w:lineRule="auto"/>
        <w:ind w:left="275" w:right="426"/>
        <w:contextualSpacing w:val="0"/>
      </w:pPr>
    </w:p>
    <w:p w14:paraId="50A019DD" w14:textId="21B8C839" w:rsidR="00F60591" w:rsidRPr="00BF48F1" w:rsidRDefault="00F60591" w:rsidP="00BF48F1">
      <w:pPr>
        <w:widowControl w:val="0"/>
        <w:suppressAutoHyphens w:val="0"/>
        <w:autoSpaceDE w:val="0"/>
        <w:autoSpaceDN w:val="0"/>
        <w:ind w:right="155"/>
        <w:rPr>
          <w:rFonts w:asciiTheme="minorHAnsi" w:hAnsiTheme="minorHAnsi" w:cstheme="minorHAnsi"/>
          <w:b/>
          <w:bCs/>
          <w:spacing w:val="-2"/>
          <w:sz w:val="28"/>
          <w:szCs w:val="28"/>
        </w:rPr>
      </w:pPr>
    </w:p>
    <w:p w14:paraId="2D0EE346" w14:textId="77777777" w:rsidR="00F60591" w:rsidRDefault="00F60591" w:rsidP="00F60591">
      <w:pPr>
        <w:widowControl w:val="0"/>
        <w:tabs>
          <w:tab w:val="left" w:pos="496"/>
        </w:tabs>
        <w:suppressAutoHyphens w:val="0"/>
        <w:autoSpaceDE w:val="0"/>
        <w:autoSpaceDN w:val="0"/>
      </w:pPr>
    </w:p>
    <w:p w14:paraId="7D5E98EE" w14:textId="0533251F" w:rsidR="00F60591" w:rsidRPr="00F60591" w:rsidRDefault="00F60591" w:rsidP="00F60591">
      <w:pPr>
        <w:rPr>
          <w:rFonts w:asciiTheme="minorHAnsi" w:hAnsiTheme="minorHAnsi" w:cstheme="minorHAnsi"/>
          <w:b/>
          <w:bCs/>
          <w:sz w:val="28"/>
          <w:szCs w:val="28"/>
        </w:rPr>
      </w:pPr>
    </w:p>
    <w:p w14:paraId="5D0A5173" w14:textId="2DB5324E" w:rsidR="009825B6" w:rsidRPr="00630600" w:rsidRDefault="009825B6" w:rsidP="00630600">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5DDB3640" w14:textId="16108EC8" w:rsidR="00BE1147" w:rsidRPr="00630600" w:rsidRDefault="00BE1147" w:rsidP="00BE1147">
      <w:pPr>
        <w:pStyle w:val="ListParagraph"/>
        <w:widowControl w:val="0"/>
        <w:numPr>
          <w:ilvl w:val="0"/>
          <w:numId w:val="24"/>
        </w:numPr>
        <w:tabs>
          <w:tab w:val="left" w:pos="497"/>
        </w:tabs>
        <w:suppressAutoHyphens w:val="0"/>
        <w:autoSpaceDE w:val="0"/>
        <w:autoSpaceDN w:val="0"/>
        <w:spacing w:before="266"/>
        <w:rPr>
          <w:rFonts w:asciiTheme="minorHAnsi" w:hAnsiTheme="minorHAnsi" w:cstheme="minorHAnsi"/>
          <w:b/>
          <w:bCs/>
          <w:sz w:val="32"/>
          <w:szCs w:val="32"/>
        </w:rPr>
      </w:pPr>
      <w:r w:rsidRPr="00630600">
        <w:rPr>
          <w:rFonts w:asciiTheme="minorHAnsi" w:hAnsiTheme="minorHAnsi" w:cstheme="minorHAnsi"/>
          <w:b/>
          <w:bCs/>
          <w:sz w:val="28"/>
          <w:szCs w:val="32"/>
        </w:rPr>
        <w:t>Scope</w:t>
      </w:r>
      <w:r w:rsidRPr="00630600">
        <w:rPr>
          <w:rFonts w:asciiTheme="minorHAnsi" w:hAnsiTheme="minorHAnsi" w:cstheme="minorHAnsi"/>
          <w:b/>
          <w:bCs/>
          <w:spacing w:val="-6"/>
          <w:sz w:val="28"/>
          <w:szCs w:val="32"/>
        </w:rPr>
        <w:t xml:space="preserve"> </w:t>
      </w:r>
      <w:r w:rsidRPr="00630600">
        <w:rPr>
          <w:rFonts w:asciiTheme="minorHAnsi" w:hAnsiTheme="minorHAnsi" w:cstheme="minorHAnsi"/>
          <w:b/>
          <w:bCs/>
          <w:sz w:val="28"/>
          <w:szCs w:val="32"/>
        </w:rPr>
        <w:t>of</w:t>
      </w:r>
      <w:r w:rsidRPr="00630600">
        <w:rPr>
          <w:rFonts w:asciiTheme="minorHAnsi" w:hAnsiTheme="minorHAnsi" w:cstheme="minorHAnsi"/>
          <w:b/>
          <w:bCs/>
          <w:spacing w:val="-5"/>
          <w:sz w:val="28"/>
          <w:szCs w:val="32"/>
        </w:rPr>
        <w:t xml:space="preserve"> </w:t>
      </w:r>
      <w:r w:rsidRPr="00630600">
        <w:rPr>
          <w:rFonts w:asciiTheme="minorHAnsi" w:hAnsiTheme="minorHAnsi" w:cstheme="minorHAnsi"/>
          <w:b/>
          <w:bCs/>
          <w:spacing w:val="-2"/>
          <w:sz w:val="28"/>
          <w:szCs w:val="32"/>
        </w:rPr>
        <w:t>services</w:t>
      </w:r>
    </w:p>
    <w:p w14:paraId="3DBD2E7C" w14:textId="77777777" w:rsidR="00BE1147" w:rsidRDefault="00BE1147" w:rsidP="00BE1147">
      <w:pPr>
        <w:pStyle w:val="BodyText"/>
        <w:spacing w:before="5"/>
      </w:pPr>
    </w:p>
    <w:p w14:paraId="1DAD20D8" w14:textId="77777777" w:rsidR="00BE1147" w:rsidRPr="00630600" w:rsidRDefault="00BE1147" w:rsidP="00BE1147">
      <w:pPr>
        <w:pStyle w:val="ListParagraph"/>
        <w:widowControl w:val="0"/>
        <w:numPr>
          <w:ilvl w:val="1"/>
          <w:numId w:val="24"/>
        </w:numPr>
        <w:tabs>
          <w:tab w:val="left" w:pos="605"/>
        </w:tabs>
        <w:suppressAutoHyphens w:val="0"/>
        <w:autoSpaceDE w:val="0"/>
        <w:autoSpaceDN w:val="0"/>
        <w:spacing w:line="237" w:lineRule="auto"/>
        <w:ind w:right="394" w:firstLine="0"/>
        <w:contextualSpacing w:val="0"/>
        <w:rPr>
          <w:rFonts w:asciiTheme="minorHAnsi" w:hAnsiTheme="minorHAnsi" w:cstheme="minorHAnsi"/>
        </w:rPr>
      </w:pPr>
      <w:r w:rsidRPr="00630600">
        <w:rPr>
          <w:rFonts w:asciiTheme="minorHAnsi" w:hAnsiTheme="minorHAnsi" w:cstheme="minorHAnsi"/>
        </w:rPr>
        <w:t>The</w:t>
      </w:r>
      <w:r w:rsidRPr="00630600">
        <w:rPr>
          <w:rFonts w:asciiTheme="minorHAnsi" w:hAnsiTheme="minorHAnsi" w:cstheme="minorHAnsi"/>
          <w:spacing w:val="-4"/>
        </w:rPr>
        <w:t xml:space="preserve"> </w:t>
      </w:r>
      <w:r w:rsidRPr="00630600">
        <w:rPr>
          <w:rFonts w:asciiTheme="minorHAnsi" w:hAnsiTheme="minorHAnsi" w:cstheme="minorHAnsi"/>
        </w:rPr>
        <w:t>scope</w:t>
      </w:r>
      <w:r w:rsidRPr="00630600">
        <w:rPr>
          <w:rFonts w:asciiTheme="minorHAnsi" w:hAnsiTheme="minorHAnsi" w:cstheme="minorHAnsi"/>
          <w:spacing w:val="-4"/>
        </w:rPr>
        <w:t xml:space="preserve"> </w:t>
      </w:r>
      <w:r w:rsidRPr="00630600">
        <w:rPr>
          <w:rFonts w:asciiTheme="minorHAnsi" w:hAnsiTheme="minorHAnsi" w:cstheme="minorHAnsi"/>
        </w:rPr>
        <w:t>of</w:t>
      </w:r>
      <w:r w:rsidRPr="00630600">
        <w:rPr>
          <w:rFonts w:asciiTheme="minorHAnsi" w:hAnsiTheme="minorHAnsi" w:cstheme="minorHAnsi"/>
          <w:spacing w:val="-4"/>
        </w:rPr>
        <w:t xml:space="preserve"> </w:t>
      </w:r>
      <w:r w:rsidRPr="00630600">
        <w:rPr>
          <w:rFonts w:asciiTheme="minorHAnsi" w:hAnsiTheme="minorHAnsi" w:cstheme="minorHAnsi"/>
        </w:rPr>
        <w:t>the</w:t>
      </w:r>
      <w:r w:rsidRPr="00630600">
        <w:rPr>
          <w:rFonts w:asciiTheme="minorHAnsi" w:hAnsiTheme="minorHAnsi" w:cstheme="minorHAnsi"/>
          <w:spacing w:val="-4"/>
        </w:rPr>
        <w:t xml:space="preserve"> </w:t>
      </w:r>
      <w:r w:rsidRPr="00630600">
        <w:rPr>
          <w:rFonts w:asciiTheme="minorHAnsi" w:hAnsiTheme="minorHAnsi" w:cstheme="minorHAnsi"/>
        </w:rPr>
        <w:t>services</w:t>
      </w:r>
      <w:r w:rsidRPr="00630600">
        <w:rPr>
          <w:rFonts w:asciiTheme="minorHAnsi" w:hAnsiTheme="minorHAnsi" w:cstheme="minorHAnsi"/>
          <w:spacing w:val="-2"/>
        </w:rPr>
        <w:t xml:space="preserve"> </w:t>
      </w:r>
      <w:r w:rsidRPr="00630600">
        <w:rPr>
          <w:rFonts w:asciiTheme="minorHAnsi" w:hAnsiTheme="minorHAnsi" w:cstheme="minorHAnsi"/>
        </w:rPr>
        <w:t>shall</w:t>
      </w:r>
      <w:r w:rsidRPr="00630600">
        <w:rPr>
          <w:rFonts w:asciiTheme="minorHAnsi" w:hAnsiTheme="minorHAnsi" w:cstheme="minorHAnsi"/>
          <w:spacing w:val="-2"/>
        </w:rPr>
        <w:t xml:space="preserve"> </w:t>
      </w:r>
      <w:r w:rsidRPr="00630600">
        <w:rPr>
          <w:rFonts w:asciiTheme="minorHAnsi" w:hAnsiTheme="minorHAnsi" w:cstheme="minorHAnsi"/>
        </w:rPr>
        <w:t>be</w:t>
      </w:r>
      <w:r w:rsidRPr="00630600">
        <w:rPr>
          <w:rFonts w:asciiTheme="minorHAnsi" w:hAnsiTheme="minorHAnsi" w:cstheme="minorHAnsi"/>
          <w:spacing w:val="-4"/>
        </w:rPr>
        <w:t xml:space="preserve"> </w:t>
      </w:r>
      <w:r w:rsidRPr="00630600">
        <w:rPr>
          <w:rFonts w:asciiTheme="minorHAnsi" w:hAnsiTheme="minorHAnsi" w:cstheme="minorHAnsi"/>
        </w:rPr>
        <w:t>decided</w:t>
      </w:r>
      <w:r w:rsidRPr="00630600">
        <w:rPr>
          <w:rFonts w:asciiTheme="minorHAnsi" w:hAnsiTheme="minorHAnsi" w:cstheme="minorHAnsi"/>
          <w:spacing w:val="-3"/>
        </w:rPr>
        <w:t xml:space="preserve"> </w:t>
      </w:r>
      <w:r w:rsidRPr="00630600">
        <w:rPr>
          <w:rFonts w:asciiTheme="minorHAnsi" w:hAnsiTheme="minorHAnsi" w:cstheme="minorHAnsi"/>
        </w:rPr>
        <w:t>solely</w:t>
      </w:r>
      <w:r w:rsidRPr="00630600">
        <w:rPr>
          <w:rFonts w:asciiTheme="minorHAnsi" w:hAnsiTheme="minorHAnsi" w:cstheme="minorHAnsi"/>
          <w:spacing w:val="-1"/>
        </w:rPr>
        <w:t xml:space="preserve"> </w:t>
      </w:r>
      <w:r w:rsidRPr="00630600">
        <w:rPr>
          <w:rFonts w:asciiTheme="minorHAnsi" w:hAnsiTheme="minorHAnsi" w:cstheme="minorHAnsi"/>
        </w:rPr>
        <w:t>by</w:t>
      </w:r>
      <w:r w:rsidRPr="00630600">
        <w:rPr>
          <w:rFonts w:asciiTheme="minorHAnsi" w:hAnsiTheme="minorHAnsi" w:cstheme="minorHAnsi"/>
          <w:spacing w:val="-1"/>
        </w:rPr>
        <w:t xml:space="preserve"> </w:t>
      </w:r>
      <w:r w:rsidRPr="00630600">
        <w:rPr>
          <w:rFonts w:asciiTheme="minorHAnsi" w:hAnsiTheme="minorHAnsi" w:cstheme="minorHAnsi"/>
        </w:rPr>
        <w:t>a unanimous</w:t>
      </w:r>
      <w:r w:rsidRPr="00630600">
        <w:rPr>
          <w:rFonts w:asciiTheme="minorHAnsi" w:hAnsiTheme="minorHAnsi" w:cstheme="minorHAnsi"/>
          <w:spacing w:val="-2"/>
        </w:rPr>
        <w:t xml:space="preserve"> </w:t>
      </w:r>
      <w:r w:rsidRPr="00630600">
        <w:rPr>
          <w:rFonts w:asciiTheme="minorHAnsi" w:hAnsiTheme="minorHAnsi" w:cstheme="minorHAnsi"/>
        </w:rPr>
        <w:t>declaration</w:t>
      </w:r>
      <w:r w:rsidRPr="00630600">
        <w:rPr>
          <w:rFonts w:asciiTheme="minorHAnsi" w:hAnsiTheme="minorHAnsi" w:cstheme="minorHAnsi"/>
          <w:spacing w:val="-3"/>
        </w:rPr>
        <w:t xml:space="preserve"> </w:t>
      </w:r>
      <w:r w:rsidRPr="00630600">
        <w:rPr>
          <w:rFonts w:asciiTheme="minorHAnsi" w:hAnsiTheme="minorHAnsi" w:cstheme="minorHAnsi"/>
        </w:rPr>
        <w:t>issued</w:t>
      </w:r>
      <w:r w:rsidRPr="00630600">
        <w:rPr>
          <w:rFonts w:asciiTheme="minorHAnsi" w:hAnsiTheme="minorHAnsi" w:cstheme="minorHAnsi"/>
          <w:spacing w:val="-3"/>
        </w:rPr>
        <w:t xml:space="preserve"> </w:t>
      </w:r>
      <w:r w:rsidRPr="00630600">
        <w:rPr>
          <w:rFonts w:asciiTheme="minorHAnsi" w:hAnsiTheme="minorHAnsi" w:cstheme="minorHAnsi"/>
        </w:rPr>
        <w:t>by</w:t>
      </w:r>
      <w:r w:rsidRPr="00630600">
        <w:rPr>
          <w:rFonts w:asciiTheme="minorHAnsi" w:hAnsiTheme="minorHAnsi" w:cstheme="minorHAnsi"/>
          <w:spacing w:val="-1"/>
        </w:rPr>
        <w:t xml:space="preserve"> </w:t>
      </w:r>
      <w:r w:rsidRPr="00630600">
        <w:rPr>
          <w:rFonts w:asciiTheme="minorHAnsi" w:hAnsiTheme="minorHAnsi" w:cstheme="minorHAnsi"/>
        </w:rPr>
        <w:t>both</w:t>
      </w:r>
      <w:r w:rsidRPr="00630600">
        <w:rPr>
          <w:rFonts w:asciiTheme="minorHAnsi" w:hAnsiTheme="minorHAnsi" w:cstheme="minorHAnsi"/>
          <w:spacing w:val="-3"/>
        </w:rPr>
        <w:t xml:space="preserve"> </w:t>
      </w:r>
      <w:r w:rsidRPr="00630600">
        <w:rPr>
          <w:rFonts w:asciiTheme="minorHAnsi" w:hAnsiTheme="minorHAnsi" w:cstheme="minorHAnsi"/>
        </w:rPr>
        <w:t>parties. If no such declaration exists, then the written confirmation of order by BE Analytic shall be decisive.</w:t>
      </w:r>
    </w:p>
    <w:p w14:paraId="15D1B120" w14:textId="77777777" w:rsidR="00BE1147" w:rsidRPr="00630600" w:rsidRDefault="00BE1147" w:rsidP="00BE1147">
      <w:pPr>
        <w:pStyle w:val="BodyText"/>
        <w:spacing w:before="6"/>
        <w:rPr>
          <w:rFonts w:asciiTheme="minorHAnsi" w:hAnsiTheme="minorHAnsi" w:cstheme="minorHAnsi"/>
        </w:rPr>
      </w:pPr>
    </w:p>
    <w:p w14:paraId="2884C403" w14:textId="77777777" w:rsidR="00BE1147" w:rsidRPr="00630600" w:rsidRDefault="00BE1147" w:rsidP="00BE1147">
      <w:pPr>
        <w:pStyle w:val="ListParagraph"/>
        <w:widowControl w:val="0"/>
        <w:numPr>
          <w:ilvl w:val="1"/>
          <w:numId w:val="24"/>
        </w:numPr>
        <w:tabs>
          <w:tab w:val="left" w:pos="605"/>
        </w:tabs>
        <w:suppressAutoHyphens w:val="0"/>
        <w:autoSpaceDE w:val="0"/>
        <w:autoSpaceDN w:val="0"/>
        <w:spacing w:before="1" w:line="237" w:lineRule="auto"/>
        <w:ind w:right="705" w:firstLine="0"/>
        <w:contextualSpacing w:val="0"/>
        <w:rPr>
          <w:rFonts w:asciiTheme="minorHAnsi" w:hAnsiTheme="minorHAnsi" w:cstheme="minorHAnsi"/>
        </w:rPr>
      </w:pPr>
      <w:r w:rsidRPr="00630600">
        <w:rPr>
          <w:rFonts w:asciiTheme="minorHAnsi" w:hAnsiTheme="minorHAnsi" w:cstheme="minorHAnsi"/>
        </w:rPr>
        <w:t>The</w:t>
      </w:r>
      <w:r w:rsidRPr="00630600">
        <w:rPr>
          <w:rFonts w:asciiTheme="minorHAnsi" w:hAnsiTheme="minorHAnsi" w:cstheme="minorHAnsi"/>
          <w:spacing w:val="-4"/>
        </w:rPr>
        <w:t xml:space="preserve"> </w:t>
      </w:r>
      <w:r w:rsidRPr="00630600">
        <w:rPr>
          <w:rFonts w:asciiTheme="minorHAnsi" w:hAnsiTheme="minorHAnsi" w:cstheme="minorHAnsi"/>
        </w:rPr>
        <w:t>agreed</w:t>
      </w:r>
      <w:r w:rsidRPr="00630600">
        <w:rPr>
          <w:rFonts w:asciiTheme="minorHAnsi" w:hAnsiTheme="minorHAnsi" w:cstheme="minorHAnsi"/>
          <w:spacing w:val="-3"/>
        </w:rPr>
        <w:t xml:space="preserve"> </w:t>
      </w:r>
      <w:r w:rsidRPr="00630600">
        <w:rPr>
          <w:rFonts w:asciiTheme="minorHAnsi" w:hAnsiTheme="minorHAnsi" w:cstheme="minorHAnsi"/>
        </w:rPr>
        <w:t>services</w:t>
      </w:r>
      <w:r w:rsidRPr="00630600">
        <w:rPr>
          <w:rFonts w:asciiTheme="minorHAnsi" w:hAnsiTheme="minorHAnsi" w:cstheme="minorHAnsi"/>
          <w:spacing w:val="-2"/>
        </w:rPr>
        <w:t xml:space="preserve"> </w:t>
      </w:r>
      <w:r w:rsidRPr="00630600">
        <w:rPr>
          <w:rFonts w:asciiTheme="minorHAnsi" w:hAnsiTheme="minorHAnsi" w:cstheme="minorHAnsi"/>
        </w:rPr>
        <w:t>shall</w:t>
      </w:r>
      <w:r w:rsidRPr="00630600">
        <w:rPr>
          <w:rFonts w:asciiTheme="minorHAnsi" w:hAnsiTheme="minorHAnsi" w:cstheme="minorHAnsi"/>
          <w:spacing w:val="-2"/>
        </w:rPr>
        <w:t xml:space="preserve"> </w:t>
      </w:r>
      <w:r w:rsidRPr="00630600">
        <w:rPr>
          <w:rFonts w:asciiTheme="minorHAnsi" w:hAnsiTheme="minorHAnsi" w:cstheme="minorHAnsi"/>
        </w:rPr>
        <w:t>be</w:t>
      </w:r>
      <w:r w:rsidRPr="00630600">
        <w:rPr>
          <w:rFonts w:asciiTheme="minorHAnsi" w:hAnsiTheme="minorHAnsi" w:cstheme="minorHAnsi"/>
          <w:spacing w:val="-4"/>
        </w:rPr>
        <w:t xml:space="preserve"> </w:t>
      </w:r>
      <w:r w:rsidRPr="00630600">
        <w:rPr>
          <w:rFonts w:asciiTheme="minorHAnsi" w:hAnsiTheme="minorHAnsi" w:cstheme="minorHAnsi"/>
        </w:rPr>
        <w:t>performed</w:t>
      </w:r>
      <w:r w:rsidRPr="00630600">
        <w:rPr>
          <w:rFonts w:asciiTheme="minorHAnsi" w:hAnsiTheme="minorHAnsi" w:cstheme="minorHAnsi"/>
          <w:spacing w:val="-3"/>
        </w:rPr>
        <w:t xml:space="preserve"> </w:t>
      </w:r>
      <w:r w:rsidRPr="00630600">
        <w:rPr>
          <w:rFonts w:asciiTheme="minorHAnsi" w:hAnsiTheme="minorHAnsi" w:cstheme="minorHAnsi"/>
        </w:rPr>
        <w:t>in</w:t>
      </w:r>
      <w:r w:rsidRPr="00630600">
        <w:rPr>
          <w:rFonts w:asciiTheme="minorHAnsi" w:hAnsiTheme="minorHAnsi" w:cstheme="minorHAnsi"/>
          <w:spacing w:val="-3"/>
        </w:rPr>
        <w:t xml:space="preserve"> </w:t>
      </w:r>
      <w:r w:rsidRPr="00630600">
        <w:rPr>
          <w:rFonts w:asciiTheme="minorHAnsi" w:hAnsiTheme="minorHAnsi" w:cstheme="minorHAnsi"/>
        </w:rPr>
        <w:t>compliance</w:t>
      </w:r>
      <w:r w:rsidRPr="00630600">
        <w:rPr>
          <w:rFonts w:asciiTheme="minorHAnsi" w:hAnsiTheme="minorHAnsi" w:cstheme="minorHAnsi"/>
          <w:spacing w:val="-4"/>
        </w:rPr>
        <w:t xml:space="preserve"> </w:t>
      </w:r>
      <w:r w:rsidRPr="00630600">
        <w:rPr>
          <w:rFonts w:asciiTheme="minorHAnsi" w:hAnsiTheme="minorHAnsi" w:cstheme="minorHAnsi"/>
        </w:rPr>
        <w:t>with</w:t>
      </w:r>
      <w:r w:rsidRPr="00630600">
        <w:rPr>
          <w:rFonts w:asciiTheme="minorHAnsi" w:hAnsiTheme="minorHAnsi" w:cstheme="minorHAnsi"/>
          <w:spacing w:val="-3"/>
        </w:rPr>
        <w:t xml:space="preserve"> </w:t>
      </w:r>
      <w:r w:rsidRPr="00630600">
        <w:rPr>
          <w:rFonts w:asciiTheme="minorHAnsi" w:hAnsiTheme="minorHAnsi" w:cstheme="minorHAnsi"/>
        </w:rPr>
        <w:t>the</w:t>
      </w:r>
      <w:r w:rsidRPr="00630600">
        <w:rPr>
          <w:rFonts w:asciiTheme="minorHAnsi" w:hAnsiTheme="minorHAnsi" w:cstheme="minorHAnsi"/>
          <w:spacing w:val="-4"/>
        </w:rPr>
        <w:t xml:space="preserve"> </w:t>
      </w:r>
      <w:r w:rsidRPr="00630600">
        <w:rPr>
          <w:rFonts w:asciiTheme="minorHAnsi" w:hAnsiTheme="minorHAnsi" w:cstheme="minorHAnsi"/>
        </w:rPr>
        <w:t>regulations</w:t>
      </w:r>
      <w:r w:rsidRPr="00630600">
        <w:rPr>
          <w:rFonts w:asciiTheme="minorHAnsi" w:hAnsiTheme="minorHAnsi" w:cstheme="minorHAnsi"/>
          <w:spacing w:val="-2"/>
        </w:rPr>
        <w:t xml:space="preserve"> </w:t>
      </w:r>
      <w:r w:rsidRPr="00630600">
        <w:rPr>
          <w:rFonts w:asciiTheme="minorHAnsi" w:hAnsiTheme="minorHAnsi" w:cstheme="minorHAnsi"/>
        </w:rPr>
        <w:t>in</w:t>
      </w:r>
      <w:r w:rsidRPr="00630600">
        <w:rPr>
          <w:rFonts w:asciiTheme="minorHAnsi" w:hAnsiTheme="minorHAnsi" w:cstheme="minorHAnsi"/>
          <w:spacing w:val="-3"/>
        </w:rPr>
        <w:t xml:space="preserve"> </w:t>
      </w:r>
      <w:r w:rsidRPr="00630600">
        <w:rPr>
          <w:rFonts w:asciiTheme="minorHAnsi" w:hAnsiTheme="minorHAnsi" w:cstheme="minorHAnsi"/>
        </w:rPr>
        <w:t>force</w:t>
      </w:r>
      <w:r w:rsidRPr="00630600">
        <w:rPr>
          <w:rFonts w:asciiTheme="minorHAnsi" w:hAnsiTheme="minorHAnsi" w:cstheme="minorHAnsi"/>
          <w:spacing w:val="-4"/>
        </w:rPr>
        <w:t xml:space="preserve"> </w:t>
      </w:r>
      <w:r w:rsidRPr="00630600">
        <w:rPr>
          <w:rFonts w:asciiTheme="minorHAnsi" w:hAnsiTheme="minorHAnsi" w:cstheme="minorHAnsi"/>
        </w:rPr>
        <w:t>at</w:t>
      </w:r>
      <w:r w:rsidRPr="00630600">
        <w:rPr>
          <w:rFonts w:asciiTheme="minorHAnsi" w:hAnsiTheme="minorHAnsi" w:cstheme="minorHAnsi"/>
          <w:spacing w:val="-3"/>
        </w:rPr>
        <w:t xml:space="preserve"> </w:t>
      </w:r>
      <w:r w:rsidRPr="00630600">
        <w:rPr>
          <w:rFonts w:asciiTheme="minorHAnsi" w:hAnsiTheme="minorHAnsi" w:cstheme="minorHAnsi"/>
        </w:rPr>
        <w:t>the</w:t>
      </w:r>
      <w:r w:rsidRPr="00630600">
        <w:rPr>
          <w:rFonts w:asciiTheme="minorHAnsi" w:hAnsiTheme="minorHAnsi" w:cstheme="minorHAnsi"/>
          <w:spacing w:val="-4"/>
        </w:rPr>
        <w:t xml:space="preserve"> </w:t>
      </w:r>
      <w:r w:rsidRPr="00630600">
        <w:rPr>
          <w:rFonts w:asciiTheme="minorHAnsi" w:hAnsiTheme="minorHAnsi" w:cstheme="minorHAnsi"/>
        </w:rPr>
        <w:t>time</w:t>
      </w:r>
      <w:r w:rsidRPr="00630600">
        <w:rPr>
          <w:rFonts w:asciiTheme="minorHAnsi" w:hAnsiTheme="minorHAnsi" w:cstheme="minorHAnsi"/>
          <w:spacing w:val="-4"/>
        </w:rPr>
        <w:t xml:space="preserve"> </w:t>
      </w:r>
      <w:r w:rsidRPr="00630600">
        <w:rPr>
          <w:rFonts w:asciiTheme="minorHAnsi" w:hAnsiTheme="minorHAnsi" w:cstheme="minorHAnsi"/>
        </w:rPr>
        <w:t>the contract is entered into.</w:t>
      </w:r>
    </w:p>
    <w:p w14:paraId="08606117" w14:textId="77777777" w:rsidR="00BE1147" w:rsidRPr="00630600" w:rsidRDefault="00BE1147" w:rsidP="00BE1147">
      <w:pPr>
        <w:pStyle w:val="BodyText"/>
        <w:spacing w:before="6"/>
        <w:rPr>
          <w:rFonts w:asciiTheme="minorHAnsi" w:hAnsiTheme="minorHAnsi" w:cstheme="minorHAnsi"/>
        </w:rPr>
      </w:pPr>
    </w:p>
    <w:p w14:paraId="74795318" w14:textId="77777777" w:rsidR="00BE1147" w:rsidRPr="00630600" w:rsidRDefault="00BE1147" w:rsidP="00BE1147">
      <w:pPr>
        <w:pStyle w:val="ListParagraph"/>
        <w:widowControl w:val="0"/>
        <w:numPr>
          <w:ilvl w:val="1"/>
          <w:numId w:val="24"/>
        </w:numPr>
        <w:tabs>
          <w:tab w:val="left" w:pos="612"/>
        </w:tabs>
        <w:suppressAutoHyphens w:val="0"/>
        <w:autoSpaceDE w:val="0"/>
        <w:autoSpaceDN w:val="0"/>
        <w:spacing w:line="237" w:lineRule="auto"/>
        <w:ind w:right="164" w:firstLine="0"/>
        <w:contextualSpacing w:val="0"/>
        <w:rPr>
          <w:rFonts w:asciiTheme="minorHAnsi" w:hAnsiTheme="minorHAnsi" w:cstheme="minorHAnsi"/>
        </w:rPr>
      </w:pPr>
      <w:r w:rsidRPr="00630600">
        <w:rPr>
          <w:rFonts w:asciiTheme="minorHAnsi" w:hAnsiTheme="minorHAnsi" w:cstheme="minorHAnsi"/>
        </w:rPr>
        <w:t>Furthermore, BE</w:t>
      </w:r>
      <w:r w:rsidRPr="00630600">
        <w:rPr>
          <w:rFonts w:asciiTheme="minorHAnsi" w:hAnsiTheme="minorHAnsi" w:cstheme="minorHAnsi"/>
          <w:spacing w:val="-1"/>
        </w:rPr>
        <w:t xml:space="preserve"> </w:t>
      </w:r>
      <w:proofErr w:type="spellStart"/>
      <w:r w:rsidRPr="00630600">
        <w:rPr>
          <w:rFonts w:asciiTheme="minorHAnsi" w:hAnsiTheme="minorHAnsi" w:cstheme="minorHAnsi"/>
        </w:rPr>
        <w:t>Anlaytic</w:t>
      </w:r>
      <w:proofErr w:type="spellEnd"/>
      <w:r w:rsidRPr="00630600">
        <w:rPr>
          <w:rFonts w:asciiTheme="minorHAnsi" w:hAnsiTheme="minorHAnsi" w:cstheme="minorHAnsi"/>
        </w:rPr>
        <w:t xml:space="preserve"> is entitled to determine (in its sole discretion) the method and nature of the assessment</w:t>
      </w:r>
      <w:r w:rsidRPr="00630600">
        <w:rPr>
          <w:rFonts w:asciiTheme="minorHAnsi" w:hAnsiTheme="minorHAnsi" w:cstheme="minorHAnsi"/>
          <w:spacing w:val="-3"/>
        </w:rPr>
        <w:t xml:space="preserve"> </w:t>
      </w:r>
      <w:r w:rsidRPr="00630600">
        <w:rPr>
          <w:rFonts w:asciiTheme="minorHAnsi" w:hAnsiTheme="minorHAnsi" w:cstheme="minorHAnsi"/>
        </w:rPr>
        <w:t>unless</w:t>
      </w:r>
      <w:r w:rsidRPr="00630600">
        <w:rPr>
          <w:rFonts w:asciiTheme="minorHAnsi" w:hAnsiTheme="minorHAnsi" w:cstheme="minorHAnsi"/>
          <w:spacing w:val="-2"/>
        </w:rPr>
        <w:t xml:space="preserve"> </w:t>
      </w:r>
      <w:r w:rsidRPr="00630600">
        <w:rPr>
          <w:rFonts w:asciiTheme="minorHAnsi" w:hAnsiTheme="minorHAnsi" w:cstheme="minorHAnsi"/>
        </w:rPr>
        <w:t>otherwise</w:t>
      </w:r>
      <w:r w:rsidRPr="00630600">
        <w:rPr>
          <w:rFonts w:asciiTheme="minorHAnsi" w:hAnsiTheme="minorHAnsi" w:cstheme="minorHAnsi"/>
          <w:spacing w:val="-4"/>
        </w:rPr>
        <w:t xml:space="preserve"> </w:t>
      </w:r>
      <w:r w:rsidRPr="00630600">
        <w:rPr>
          <w:rFonts w:asciiTheme="minorHAnsi" w:hAnsiTheme="minorHAnsi" w:cstheme="minorHAnsi"/>
        </w:rPr>
        <w:t>agreed</w:t>
      </w:r>
      <w:r w:rsidRPr="00630600">
        <w:rPr>
          <w:rFonts w:asciiTheme="minorHAnsi" w:hAnsiTheme="minorHAnsi" w:cstheme="minorHAnsi"/>
          <w:spacing w:val="-3"/>
        </w:rPr>
        <w:t xml:space="preserve"> </w:t>
      </w:r>
      <w:r w:rsidRPr="00630600">
        <w:rPr>
          <w:rFonts w:asciiTheme="minorHAnsi" w:hAnsiTheme="minorHAnsi" w:cstheme="minorHAnsi"/>
        </w:rPr>
        <w:t>in</w:t>
      </w:r>
      <w:r w:rsidRPr="00630600">
        <w:rPr>
          <w:rFonts w:asciiTheme="minorHAnsi" w:hAnsiTheme="minorHAnsi" w:cstheme="minorHAnsi"/>
          <w:spacing w:val="-3"/>
        </w:rPr>
        <w:t xml:space="preserve"> </w:t>
      </w:r>
      <w:r w:rsidRPr="00630600">
        <w:rPr>
          <w:rFonts w:asciiTheme="minorHAnsi" w:hAnsiTheme="minorHAnsi" w:cstheme="minorHAnsi"/>
        </w:rPr>
        <w:t>writing or</w:t>
      </w:r>
      <w:r w:rsidRPr="00630600">
        <w:rPr>
          <w:rFonts w:asciiTheme="minorHAnsi" w:hAnsiTheme="minorHAnsi" w:cstheme="minorHAnsi"/>
          <w:spacing w:val="-7"/>
        </w:rPr>
        <w:t xml:space="preserve"> </w:t>
      </w:r>
      <w:r w:rsidRPr="00630600">
        <w:rPr>
          <w:rFonts w:asciiTheme="minorHAnsi" w:hAnsiTheme="minorHAnsi" w:cstheme="minorHAnsi"/>
        </w:rPr>
        <w:t>if</w:t>
      </w:r>
      <w:r w:rsidRPr="00630600">
        <w:rPr>
          <w:rFonts w:asciiTheme="minorHAnsi" w:hAnsiTheme="minorHAnsi" w:cstheme="minorHAnsi"/>
          <w:spacing w:val="-4"/>
        </w:rPr>
        <w:t xml:space="preserve"> </w:t>
      </w:r>
      <w:r w:rsidRPr="00630600">
        <w:rPr>
          <w:rFonts w:asciiTheme="minorHAnsi" w:hAnsiTheme="minorHAnsi" w:cstheme="minorHAnsi"/>
        </w:rPr>
        <w:t>mandatory</w:t>
      </w:r>
      <w:r w:rsidRPr="00630600">
        <w:rPr>
          <w:rFonts w:asciiTheme="minorHAnsi" w:hAnsiTheme="minorHAnsi" w:cstheme="minorHAnsi"/>
          <w:spacing w:val="-1"/>
        </w:rPr>
        <w:t xml:space="preserve"> </w:t>
      </w:r>
      <w:r w:rsidRPr="00630600">
        <w:rPr>
          <w:rFonts w:asciiTheme="minorHAnsi" w:hAnsiTheme="minorHAnsi" w:cstheme="minorHAnsi"/>
        </w:rPr>
        <w:t>provisions</w:t>
      </w:r>
      <w:r w:rsidRPr="00630600">
        <w:rPr>
          <w:rFonts w:asciiTheme="minorHAnsi" w:hAnsiTheme="minorHAnsi" w:cstheme="minorHAnsi"/>
          <w:spacing w:val="-9"/>
        </w:rPr>
        <w:t xml:space="preserve"> </w:t>
      </w:r>
      <w:r w:rsidRPr="00630600">
        <w:rPr>
          <w:rFonts w:asciiTheme="minorHAnsi" w:hAnsiTheme="minorHAnsi" w:cstheme="minorHAnsi"/>
        </w:rPr>
        <w:t>require</w:t>
      </w:r>
      <w:r w:rsidRPr="00630600">
        <w:rPr>
          <w:rFonts w:asciiTheme="minorHAnsi" w:hAnsiTheme="minorHAnsi" w:cstheme="minorHAnsi"/>
          <w:spacing w:val="-4"/>
        </w:rPr>
        <w:t xml:space="preserve"> </w:t>
      </w:r>
      <w:r w:rsidRPr="00630600">
        <w:rPr>
          <w:rFonts w:asciiTheme="minorHAnsi" w:hAnsiTheme="minorHAnsi" w:cstheme="minorHAnsi"/>
        </w:rPr>
        <w:t>a specific</w:t>
      </w:r>
      <w:r w:rsidRPr="00630600">
        <w:rPr>
          <w:rFonts w:asciiTheme="minorHAnsi" w:hAnsiTheme="minorHAnsi" w:cstheme="minorHAnsi"/>
          <w:spacing w:val="-2"/>
        </w:rPr>
        <w:t xml:space="preserve"> </w:t>
      </w:r>
      <w:r w:rsidRPr="00630600">
        <w:rPr>
          <w:rFonts w:asciiTheme="minorHAnsi" w:hAnsiTheme="minorHAnsi" w:cstheme="minorHAnsi"/>
        </w:rPr>
        <w:t>procedure</w:t>
      </w:r>
      <w:r w:rsidRPr="00630600">
        <w:rPr>
          <w:rFonts w:asciiTheme="minorHAnsi" w:hAnsiTheme="minorHAnsi" w:cstheme="minorHAnsi"/>
          <w:spacing w:val="-4"/>
        </w:rPr>
        <w:t xml:space="preserve"> </w:t>
      </w:r>
      <w:r w:rsidRPr="00630600">
        <w:rPr>
          <w:rFonts w:asciiTheme="minorHAnsi" w:hAnsiTheme="minorHAnsi" w:cstheme="minorHAnsi"/>
        </w:rPr>
        <w:t>to</w:t>
      </w:r>
      <w:r w:rsidRPr="00630600">
        <w:rPr>
          <w:rFonts w:asciiTheme="minorHAnsi" w:hAnsiTheme="minorHAnsi" w:cstheme="minorHAnsi"/>
          <w:spacing w:val="-3"/>
        </w:rPr>
        <w:t xml:space="preserve"> </w:t>
      </w:r>
      <w:r w:rsidRPr="00630600">
        <w:rPr>
          <w:rFonts w:asciiTheme="minorHAnsi" w:hAnsiTheme="minorHAnsi" w:cstheme="minorHAnsi"/>
        </w:rPr>
        <w:t xml:space="preserve">be </w:t>
      </w:r>
      <w:r w:rsidRPr="00630600">
        <w:rPr>
          <w:rFonts w:asciiTheme="minorHAnsi" w:hAnsiTheme="minorHAnsi" w:cstheme="minorHAnsi"/>
          <w:spacing w:val="-2"/>
        </w:rPr>
        <w:t>followed.</w:t>
      </w:r>
    </w:p>
    <w:p w14:paraId="0455FE4C" w14:textId="77777777" w:rsidR="00BE1147" w:rsidRPr="00630600" w:rsidRDefault="00BE1147" w:rsidP="00BE1147">
      <w:pPr>
        <w:widowControl w:val="0"/>
        <w:tabs>
          <w:tab w:val="left" w:pos="605"/>
        </w:tabs>
        <w:suppressAutoHyphens w:val="0"/>
        <w:autoSpaceDE w:val="0"/>
        <w:autoSpaceDN w:val="0"/>
        <w:ind w:left="792" w:right="268"/>
        <w:rPr>
          <w:rFonts w:asciiTheme="minorHAnsi" w:hAnsiTheme="minorHAnsi" w:cstheme="minorHAnsi"/>
        </w:rPr>
      </w:pPr>
    </w:p>
    <w:p w14:paraId="0D65B4F4" w14:textId="1746707C" w:rsidR="00BE1147" w:rsidRPr="00630600" w:rsidRDefault="00BE1147" w:rsidP="00BE1147">
      <w:pPr>
        <w:pStyle w:val="ListParagraph"/>
        <w:widowControl w:val="0"/>
        <w:numPr>
          <w:ilvl w:val="1"/>
          <w:numId w:val="24"/>
        </w:numPr>
        <w:tabs>
          <w:tab w:val="left" w:pos="605"/>
        </w:tabs>
        <w:suppressAutoHyphens w:val="0"/>
        <w:autoSpaceDE w:val="0"/>
        <w:autoSpaceDN w:val="0"/>
        <w:ind w:right="268" w:firstLine="0"/>
        <w:contextualSpacing w:val="0"/>
        <w:rPr>
          <w:rFonts w:asciiTheme="minorHAnsi" w:hAnsiTheme="minorHAnsi" w:cstheme="minorHAnsi"/>
        </w:rPr>
      </w:pPr>
      <w:r w:rsidRPr="00630600">
        <w:rPr>
          <w:rFonts w:asciiTheme="minorHAnsi" w:hAnsiTheme="minorHAnsi" w:cstheme="minorHAnsi"/>
        </w:rPr>
        <w:t>On execution of the work there shall be no simultaneous assumption of any guarantee of the correctness</w:t>
      </w:r>
      <w:r w:rsidRPr="00630600">
        <w:rPr>
          <w:rFonts w:asciiTheme="minorHAnsi" w:hAnsiTheme="minorHAnsi" w:cstheme="minorHAnsi"/>
          <w:spacing w:val="-3"/>
        </w:rPr>
        <w:t xml:space="preserve"> </w:t>
      </w:r>
      <w:r w:rsidRPr="00630600">
        <w:rPr>
          <w:rFonts w:asciiTheme="minorHAnsi" w:hAnsiTheme="minorHAnsi" w:cstheme="minorHAnsi"/>
        </w:rPr>
        <w:t>(proper</w:t>
      </w:r>
      <w:r w:rsidRPr="00630600">
        <w:rPr>
          <w:rFonts w:asciiTheme="minorHAnsi" w:hAnsiTheme="minorHAnsi" w:cstheme="minorHAnsi"/>
          <w:spacing w:val="-1"/>
        </w:rPr>
        <w:t xml:space="preserve"> </w:t>
      </w:r>
      <w:r w:rsidRPr="00630600">
        <w:rPr>
          <w:rFonts w:asciiTheme="minorHAnsi" w:hAnsiTheme="minorHAnsi" w:cstheme="minorHAnsi"/>
        </w:rPr>
        <w:t>quality)</w:t>
      </w:r>
      <w:r w:rsidRPr="00630600">
        <w:rPr>
          <w:rFonts w:asciiTheme="minorHAnsi" w:hAnsiTheme="minorHAnsi" w:cstheme="minorHAnsi"/>
          <w:spacing w:val="-5"/>
        </w:rPr>
        <w:t xml:space="preserve"> </w:t>
      </w:r>
      <w:r w:rsidRPr="00630600">
        <w:rPr>
          <w:rFonts w:asciiTheme="minorHAnsi" w:hAnsiTheme="minorHAnsi" w:cstheme="minorHAnsi"/>
        </w:rPr>
        <w:t>and</w:t>
      </w:r>
      <w:r w:rsidRPr="00630600">
        <w:rPr>
          <w:rFonts w:asciiTheme="minorHAnsi" w:hAnsiTheme="minorHAnsi" w:cstheme="minorHAnsi"/>
          <w:spacing w:val="-4"/>
        </w:rPr>
        <w:t xml:space="preserve"> </w:t>
      </w:r>
      <w:r w:rsidRPr="00630600">
        <w:rPr>
          <w:rFonts w:asciiTheme="minorHAnsi" w:hAnsiTheme="minorHAnsi" w:cstheme="minorHAnsi"/>
        </w:rPr>
        <w:t>working order</w:t>
      </w:r>
      <w:r w:rsidRPr="00630600">
        <w:rPr>
          <w:rFonts w:asciiTheme="minorHAnsi" w:hAnsiTheme="minorHAnsi" w:cstheme="minorHAnsi"/>
          <w:spacing w:val="-1"/>
        </w:rPr>
        <w:t xml:space="preserve"> </w:t>
      </w:r>
      <w:r w:rsidRPr="00630600">
        <w:rPr>
          <w:rFonts w:asciiTheme="minorHAnsi" w:hAnsiTheme="minorHAnsi" w:cstheme="minorHAnsi"/>
        </w:rPr>
        <w:t>of</w:t>
      </w:r>
      <w:r w:rsidRPr="00630600">
        <w:rPr>
          <w:rFonts w:asciiTheme="minorHAnsi" w:hAnsiTheme="minorHAnsi" w:cstheme="minorHAnsi"/>
          <w:spacing w:val="-5"/>
        </w:rPr>
        <w:t xml:space="preserve"> </w:t>
      </w:r>
      <w:r w:rsidRPr="00630600">
        <w:rPr>
          <w:rFonts w:asciiTheme="minorHAnsi" w:hAnsiTheme="minorHAnsi" w:cstheme="minorHAnsi"/>
        </w:rPr>
        <w:t>either</w:t>
      </w:r>
      <w:r w:rsidRPr="00630600">
        <w:rPr>
          <w:rFonts w:asciiTheme="minorHAnsi" w:hAnsiTheme="minorHAnsi" w:cstheme="minorHAnsi"/>
          <w:spacing w:val="-1"/>
        </w:rPr>
        <w:t xml:space="preserve"> </w:t>
      </w:r>
      <w:r w:rsidRPr="00630600">
        <w:rPr>
          <w:rFonts w:asciiTheme="minorHAnsi" w:hAnsiTheme="minorHAnsi" w:cstheme="minorHAnsi"/>
        </w:rPr>
        <w:t>tested</w:t>
      </w:r>
      <w:r w:rsidRPr="00630600">
        <w:rPr>
          <w:rFonts w:asciiTheme="minorHAnsi" w:hAnsiTheme="minorHAnsi" w:cstheme="minorHAnsi"/>
          <w:spacing w:val="-4"/>
        </w:rPr>
        <w:t xml:space="preserve"> </w:t>
      </w:r>
      <w:r w:rsidRPr="00630600">
        <w:rPr>
          <w:rFonts w:asciiTheme="minorHAnsi" w:hAnsiTheme="minorHAnsi" w:cstheme="minorHAnsi"/>
        </w:rPr>
        <w:t>or</w:t>
      </w:r>
      <w:r w:rsidRPr="00630600">
        <w:rPr>
          <w:rFonts w:asciiTheme="minorHAnsi" w:hAnsiTheme="minorHAnsi" w:cstheme="minorHAnsi"/>
          <w:spacing w:val="-1"/>
        </w:rPr>
        <w:t xml:space="preserve"> </w:t>
      </w:r>
      <w:r w:rsidRPr="00630600">
        <w:rPr>
          <w:rFonts w:asciiTheme="minorHAnsi" w:hAnsiTheme="minorHAnsi" w:cstheme="minorHAnsi"/>
        </w:rPr>
        <w:t>examined</w:t>
      </w:r>
      <w:r w:rsidRPr="00630600">
        <w:rPr>
          <w:rFonts w:asciiTheme="minorHAnsi" w:hAnsiTheme="minorHAnsi" w:cstheme="minorHAnsi"/>
          <w:spacing w:val="-4"/>
        </w:rPr>
        <w:t xml:space="preserve"> </w:t>
      </w:r>
      <w:r w:rsidRPr="00630600">
        <w:rPr>
          <w:rFonts w:asciiTheme="minorHAnsi" w:hAnsiTheme="minorHAnsi" w:cstheme="minorHAnsi"/>
        </w:rPr>
        <w:t>parts</w:t>
      </w:r>
      <w:r w:rsidRPr="00630600">
        <w:rPr>
          <w:rFonts w:asciiTheme="minorHAnsi" w:hAnsiTheme="minorHAnsi" w:cstheme="minorHAnsi"/>
          <w:spacing w:val="-9"/>
        </w:rPr>
        <w:t xml:space="preserve"> </w:t>
      </w:r>
      <w:r w:rsidRPr="00630600">
        <w:rPr>
          <w:rFonts w:asciiTheme="minorHAnsi" w:hAnsiTheme="minorHAnsi" w:cstheme="minorHAnsi"/>
        </w:rPr>
        <w:t>nor</w:t>
      </w:r>
      <w:r w:rsidRPr="00630600">
        <w:rPr>
          <w:rFonts w:asciiTheme="minorHAnsi" w:hAnsiTheme="minorHAnsi" w:cstheme="minorHAnsi"/>
          <w:spacing w:val="-1"/>
        </w:rPr>
        <w:t xml:space="preserve"> </w:t>
      </w:r>
      <w:r w:rsidRPr="00630600">
        <w:rPr>
          <w:rFonts w:asciiTheme="minorHAnsi" w:hAnsiTheme="minorHAnsi" w:cstheme="minorHAnsi"/>
        </w:rPr>
        <w:t>of</w:t>
      </w:r>
      <w:r w:rsidRPr="00630600">
        <w:rPr>
          <w:rFonts w:asciiTheme="minorHAnsi" w:hAnsiTheme="minorHAnsi" w:cstheme="minorHAnsi"/>
          <w:spacing w:val="-5"/>
        </w:rPr>
        <w:t xml:space="preserve"> </w:t>
      </w:r>
      <w:r w:rsidRPr="00630600">
        <w:rPr>
          <w:rFonts w:asciiTheme="minorHAnsi" w:hAnsiTheme="minorHAnsi" w:cstheme="minorHAnsi"/>
        </w:rPr>
        <w:t>the</w:t>
      </w:r>
      <w:r w:rsidRPr="00630600">
        <w:rPr>
          <w:rFonts w:asciiTheme="minorHAnsi" w:hAnsiTheme="minorHAnsi" w:cstheme="minorHAnsi"/>
          <w:spacing w:val="-5"/>
        </w:rPr>
        <w:t xml:space="preserve"> </w:t>
      </w:r>
      <w:r w:rsidRPr="00630600">
        <w:rPr>
          <w:rFonts w:asciiTheme="minorHAnsi" w:hAnsiTheme="minorHAnsi" w:cstheme="minorHAnsi"/>
        </w:rPr>
        <w:t>installation</w:t>
      </w:r>
      <w:r w:rsidRPr="00630600">
        <w:rPr>
          <w:rFonts w:asciiTheme="minorHAnsi" w:hAnsiTheme="minorHAnsi" w:cstheme="minorHAnsi"/>
          <w:spacing w:val="-4"/>
        </w:rPr>
        <w:t xml:space="preserve"> </w:t>
      </w:r>
      <w:r w:rsidRPr="00630600">
        <w:rPr>
          <w:rFonts w:asciiTheme="minorHAnsi" w:hAnsiTheme="minorHAnsi" w:cstheme="minorHAnsi"/>
        </w:rPr>
        <w:t>as a whole</w:t>
      </w:r>
      <w:r w:rsidRPr="00630600">
        <w:rPr>
          <w:rFonts w:asciiTheme="minorHAnsi" w:hAnsiTheme="minorHAnsi" w:cstheme="minorHAnsi"/>
          <w:spacing w:val="-1"/>
        </w:rPr>
        <w:t xml:space="preserve"> </w:t>
      </w:r>
      <w:r w:rsidRPr="00630600">
        <w:rPr>
          <w:rFonts w:asciiTheme="minorHAnsi" w:hAnsiTheme="minorHAnsi" w:cstheme="minorHAnsi"/>
        </w:rPr>
        <w:t>and its upstream</w:t>
      </w:r>
      <w:r w:rsidRPr="00630600">
        <w:rPr>
          <w:rFonts w:asciiTheme="minorHAnsi" w:hAnsiTheme="minorHAnsi" w:cstheme="minorHAnsi"/>
          <w:spacing w:val="-3"/>
        </w:rPr>
        <w:t xml:space="preserve"> </w:t>
      </w:r>
      <w:r w:rsidRPr="00630600">
        <w:rPr>
          <w:rFonts w:asciiTheme="minorHAnsi" w:hAnsiTheme="minorHAnsi" w:cstheme="minorHAnsi"/>
        </w:rPr>
        <w:t>and/or downstream processes, organizations, use</w:t>
      </w:r>
      <w:r w:rsidRPr="00630600">
        <w:rPr>
          <w:rFonts w:asciiTheme="minorHAnsi" w:hAnsiTheme="minorHAnsi" w:cstheme="minorHAnsi"/>
          <w:spacing w:val="-8"/>
        </w:rPr>
        <w:t xml:space="preserve"> </w:t>
      </w:r>
      <w:r w:rsidRPr="00630600">
        <w:rPr>
          <w:rFonts w:asciiTheme="minorHAnsi" w:hAnsiTheme="minorHAnsi" w:cstheme="minorHAnsi"/>
        </w:rPr>
        <w:t>and application in accordance with regulations, nor of</w:t>
      </w:r>
      <w:r w:rsidRPr="00630600">
        <w:rPr>
          <w:rFonts w:asciiTheme="minorHAnsi" w:hAnsiTheme="minorHAnsi" w:cstheme="minorHAnsi"/>
          <w:spacing w:val="-1"/>
        </w:rPr>
        <w:t xml:space="preserve"> </w:t>
      </w:r>
      <w:r w:rsidRPr="00630600">
        <w:rPr>
          <w:rFonts w:asciiTheme="minorHAnsi" w:hAnsiTheme="minorHAnsi" w:cstheme="minorHAnsi"/>
        </w:rPr>
        <w:t>the</w:t>
      </w:r>
      <w:r w:rsidRPr="00630600">
        <w:rPr>
          <w:rFonts w:asciiTheme="minorHAnsi" w:hAnsiTheme="minorHAnsi" w:cstheme="minorHAnsi"/>
          <w:spacing w:val="-1"/>
        </w:rPr>
        <w:t xml:space="preserve"> </w:t>
      </w:r>
      <w:r w:rsidRPr="00630600">
        <w:rPr>
          <w:rFonts w:asciiTheme="minorHAnsi" w:hAnsiTheme="minorHAnsi" w:cstheme="minorHAnsi"/>
        </w:rPr>
        <w:t>systems on which the</w:t>
      </w:r>
      <w:r w:rsidRPr="00630600">
        <w:rPr>
          <w:rFonts w:asciiTheme="minorHAnsi" w:hAnsiTheme="minorHAnsi" w:cstheme="minorHAnsi"/>
          <w:spacing w:val="-1"/>
        </w:rPr>
        <w:t xml:space="preserve"> </w:t>
      </w:r>
      <w:r w:rsidRPr="00630600">
        <w:rPr>
          <w:rFonts w:asciiTheme="minorHAnsi" w:hAnsiTheme="minorHAnsi" w:cstheme="minorHAnsi"/>
        </w:rPr>
        <w:t>installation is based; in particular, no responsibility shall be assumed for the construction, selection of materials and</w:t>
      </w:r>
      <w:r w:rsidRPr="00630600">
        <w:rPr>
          <w:rFonts w:asciiTheme="minorHAnsi" w:hAnsiTheme="minorHAnsi" w:cstheme="minorHAnsi"/>
          <w:spacing w:val="-1"/>
        </w:rPr>
        <w:t xml:space="preserve"> </w:t>
      </w:r>
      <w:r w:rsidRPr="00630600">
        <w:rPr>
          <w:rFonts w:asciiTheme="minorHAnsi" w:hAnsiTheme="minorHAnsi" w:cstheme="minorHAnsi"/>
        </w:rPr>
        <w:t>assembly of installations examined, nor for their use and application in accordance with regulations unless these</w:t>
      </w:r>
    </w:p>
    <w:p w14:paraId="11DBBA67" w14:textId="77777777" w:rsidR="00BE1147" w:rsidRPr="00630600" w:rsidRDefault="00BE1147" w:rsidP="00630600">
      <w:pPr>
        <w:pStyle w:val="ListParagraph"/>
        <w:widowControl w:val="0"/>
        <w:tabs>
          <w:tab w:val="left" w:pos="605"/>
        </w:tabs>
        <w:suppressAutoHyphens w:val="0"/>
        <w:autoSpaceDE w:val="0"/>
        <w:autoSpaceDN w:val="0"/>
        <w:ind w:left="792" w:right="268"/>
        <w:contextualSpacing w:val="0"/>
        <w:rPr>
          <w:rFonts w:asciiTheme="minorHAnsi" w:hAnsiTheme="minorHAnsi" w:cstheme="minorHAnsi"/>
        </w:rPr>
      </w:pPr>
      <w:r w:rsidRPr="00630600">
        <w:rPr>
          <w:rFonts w:asciiTheme="minorHAnsi" w:hAnsiTheme="minorHAnsi" w:cstheme="minorHAnsi"/>
        </w:rPr>
        <w:t>questions are expressly covered by the contract.</w:t>
      </w:r>
    </w:p>
    <w:p w14:paraId="358AB904" w14:textId="77777777" w:rsidR="00BE1147" w:rsidRPr="00630600" w:rsidRDefault="00BE1147" w:rsidP="00BE1147">
      <w:pPr>
        <w:pStyle w:val="BodyText"/>
        <w:spacing w:before="1"/>
        <w:rPr>
          <w:rFonts w:asciiTheme="minorHAnsi" w:hAnsiTheme="minorHAnsi" w:cstheme="minorHAnsi"/>
        </w:rPr>
      </w:pPr>
    </w:p>
    <w:p w14:paraId="25E89FC1" w14:textId="77777777" w:rsidR="00BE1147" w:rsidRDefault="00BE1147" w:rsidP="00BE1147">
      <w:pPr>
        <w:pStyle w:val="ListParagraph"/>
        <w:widowControl w:val="0"/>
        <w:numPr>
          <w:ilvl w:val="1"/>
          <w:numId w:val="24"/>
        </w:numPr>
        <w:tabs>
          <w:tab w:val="left" w:pos="605"/>
        </w:tabs>
        <w:suppressAutoHyphens w:val="0"/>
        <w:autoSpaceDE w:val="0"/>
        <w:autoSpaceDN w:val="0"/>
        <w:spacing w:line="237" w:lineRule="auto"/>
        <w:ind w:right="377" w:firstLine="0"/>
        <w:contextualSpacing w:val="0"/>
        <w:rPr>
          <w:rFonts w:asciiTheme="minorHAnsi" w:hAnsiTheme="minorHAnsi" w:cstheme="minorHAnsi"/>
        </w:rPr>
      </w:pPr>
      <w:r w:rsidRPr="00630600">
        <w:rPr>
          <w:rFonts w:asciiTheme="minorHAnsi" w:hAnsiTheme="minorHAnsi" w:cstheme="minorHAnsi"/>
        </w:rPr>
        <w:t>In</w:t>
      </w:r>
      <w:r w:rsidRPr="00630600">
        <w:rPr>
          <w:rFonts w:asciiTheme="minorHAnsi" w:hAnsiTheme="minorHAnsi" w:cstheme="minorHAnsi"/>
          <w:spacing w:val="-3"/>
        </w:rPr>
        <w:t xml:space="preserve"> </w:t>
      </w:r>
      <w:r w:rsidRPr="00630600">
        <w:rPr>
          <w:rFonts w:asciiTheme="minorHAnsi" w:hAnsiTheme="minorHAnsi" w:cstheme="minorHAnsi"/>
        </w:rPr>
        <w:t>the</w:t>
      </w:r>
      <w:r w:rsidRPr="00630600">
        <w:rPr>
          <w:rFonts w:asciiTheme="minorHAnsi" w:hAnsiTheme="minorHAnsi" w:cstheme="minorHAnsi"/>
          <w:spacing w:val="-4"/>
        </w:rPr>
        <w:t xml:space="preserve"> </w:t>
      </w:r>
      <w:r w:rsidRPr="00630600">
        <w:rPr>
          <w:rFonts w:asciiTheme="minorHAnsi" w:hAnsiTheme="minorHAnsi" w:cstheme="minorHAnsi"/>
        </w:rPr>
        <w:t>case</w:t>
      </w:r>
      <w:r w:rsidRPr="00630600">
        <w:rPr>
          <w:rFonts w:asciiTheme="minorHAnsi" w:hAnsiTheme="minorHAnsi" w:cstheme="minorHAnsi"/>
          <w:spacing w:val="-4"/>
        </w:rPr>
        <w:t xml:space="preserve"> </w:t>
      </w:r>
      <w:r w:rsidRPr="00630600">
        <w:rPr>
          <w:rFonts w:asciiTheme="minorHAnsi" w:hAnsiTheme="minorHAnsi" w:cstheme="minorHAnsi"/>
        </w:rPr>
        <w:t>of</w:t>
      </w:r>
      <w:r w:rsidRPr="00630600">
        <w:rPr>
          <w:rFonts w:asciiTheme="minorHAnsi" w:hAnsiTheme="minorHAnsi" w:cstheme="minorHAnsi"/>
          <w:spacing w:val="-4"/>
        </w:rPr>
        <w:t xml:space="preserve"> </w:t>
      </w:r>
      <w:r w:rsidRPr="00630600">
        <w:rPr>
          <w:rFonts w:asciiTheme="minorHAnsi" w:hAnsiTheme="minorHAnsi" w:cstheme="minorHAnsi"/>
        </w:rPr>
        <w:t>inspection</w:t>
      </w:r>
      <w:r w:rsidRPr="00630600">
        <w:rPr>
          <w:rFonts w:asciiTheme="minorHAnsi" w:hAnsiTheme="minorHAnsi" w:cstheme="minorHAnsi"/>
          <w:spacing w:val="-3"/>
        </w:rPr>
        <w:t xml:space="preserve"> </w:t>
      </w:r>
      <w:r w:rsidRPr="00630600">
        <w:rPr>
          <w:rFonts w:asciiTheme="minorHAnsi" w:hAnsiTheme="minorHAnsi" w:cstheme="minorHAnsi"/>
        </w:rPr>
        <w:t>work, BE</w:t>
      </w:r>
      <w:r w:rsidRPr="00630600">
        <w:rPr>
          <w:rFonts w:asciiTheme="minorHAnsi" w:hAnsiTheme="minorHAnsi" w:cstheme="minorHAnsi"/>
          <w:spacing w:val="-9"/>
        </w:rPr>
        <w:t xml:space="preserve"> </w:t>
      </w:r>
      <w:r w:rsidRPr="00630600">
        <w:rPr>
          <w:rFonts w:asciiTheme="minorHAnsi" w:hAnsiTheme="minorHAnsi" w:cstheme="minorHAnsi"/>
        </w:rPr>
        <w:t>Analytic shall</w:t>
      </w:r>
      <w:r w:rsidRPr="00630600">
        <w:rPr>
          <w:rFonts w:asciiTheme="minorHAnsi" w:hAnsiTheme="minorHAnsi" w:cstheme="minorHAnsi"/>
          <w:spacing w:val="-2"/>
        </w:rPr>
        <w:t xml:space="preserve"> </w:t>
      </w:r>
      <w:r w:rsidRPr="00630600">
        <w:rPr>
          <w:rFonts w:asciiTheme="minorHAnsi" w:hAnsiTheme="minorHAnsi" w:cstheme="minorHAnsi"/>
        </w:rPr>
        <w:t>not</w:t>
      </w:r>
      <w:r w:rsidRPr="00630600">
        <w:rPr>
          <w:rFonts w:asciiTheme="minorHAnsi" w:hAnsiTheme="minorHAnsi" w:cstheme="minorHAnsi"/>
          <w:spacing w:val="-3"/>
        </w:rPr>
        <w:t xml:space="preserve"> </w:t>
      </w:r>
      <w:r w:rsidRPr="00630600">
        <w:rPr>
          <w:rFonts w:asciiTheme="minorHAnsi" w:hAnsiTheme="minorHAnsi" w:cstheme="minorHAnsi"/>
        </w:rPr>
        <w:t>be</w:t>
      </w:r>
      <w:r w:rsidRPr="00630600">
        <w:rPr>
          <w:rFonts w:asciiTheme="minorHAnsi" w:hAnsiTheme="minorHAnsi" w:cstheme="minorHAnsi"/>
          <w:spacing w:val="-4"/>
        </w:rPr>
        <w:t xml:space="preserve"> </w:t>
      </w:r>
      <w:r w:rsidRPr="00630600">
        <w:rPr>
          <w:rFonts w:asciiTheme="minorHAnsi" w:hAnsiTheme="minorHAnsi" w:cstheme="minorHAnsi"/>
        </w:rPr>
        <w:t>responsible</w:t>
      </w:r>
      <w:r w:rsidRPr="00630600">
        <w:rPr>
          <w:rFonts w:asciiTheme="minorHAnsi" w:hAnsiTheme="minorHAnsi" w:cstheme="minorHAnsi"/>
          <w:spacing w:val="-4"/>
        </w:rPr>
        <w:t xml:space="preserve"> </w:t>
      </w:r>
      <w:r w:rsidRPr="00630600">
        <w:rPr>
          <w:rFonts w:asciiTheme="minorHAnsi" w:hAnsiTheme="minorHAnsi" w:cstheme="minorHAnsi"/>
        </w:rPr>
        <w:t>for the</w:t>
      </w:r>
      <w:r w:rsidRPr="00630600">
        <w:rPr>
          <w:rFonts w:asciiTheme="minorHAnsi" w:hAnsiTheme="minorHAnsi" w:cstheme="minorHAnsi"/>
          <w:spacing w:val="-4"/>
        </w:rPr>
        <w:t xml:space="preserve"> </w:t>
      </w:r>
      <w:r w:rsidRPr="00630600">
        <w:rPr>
          <w:rFonts w:asciiTheme="minorHAnsi" w:hAnsiTheme="minorHAnsi" w:cstheme="minorHAnsi"/>
        </w:rPr>
        <w:t>accuracy</w:t>
      </w:r>
      <w:r w:rsidRPr="00630600">
        <w:rPr>
          <w:rFonts w:asciiTheme="minorHAnsi" w:hAnsiTheme="minorHAnsi" w:cstheme="minorHAnsi"/>
          <w:spacing w:val="-1"/>
        </w:rPr>
        <w:t xml:space="preserve"> </w:t>
      </w:r>
      <w:r w:rsidRPr="00630600">
        <w:rPr>
          <w:rFonts w:asciiTheme="minorHAnsi" w:hAnsiTheme="minorHAnsi" w:cstheme="minorHAnsi"/>
        </w:rPr>
        <w:t>or checking of</w:t>
      </w:r>
      <w:r w:rsidRPr="00630600">
        <w:rPr>
          <w:rFonts w:asciiTheme="minorHAnsi" w:hAnsiTheme="minorHAnsi" w:cstheme="minorHAnsi"/>
          <w:spacing w:val="-4"/>
        </w:rPr>
        <w:t xml:space="preserve"> </w:t>
      </w:r>
      <w:r w:rsidRPr="00630600">
        <w:rPr>
          <w:rFonts w:asciiTheme="minorHAnsi" w:hAnsiTheme="minorHAnsi" w:cstheme="minorHAnsi"/>
        </w:rPr>
        <w:t>the safety programs or safety regulations on which the inspections are based, unless otherwise expressly agreed in writing.</w:t>
      </w:r>
    </w:p>
    <w:p w14:paraId="072552D0" w14:textId="77777777" w:rsidR="00630600" w:rsidRDefault="00630600" w:rsidP="00630600">
      <w:pPr>
        <w:pStyle w:val="ListParagraph"/>
        <w:widowControl w:val="0"/>
        <w:tabs>
          <w:tab w:val="left" w:pos="605"/>
        </w:tabs>
        <w:suppressAutoHyphens w:val="0"/>
        <w:autoSpaceDE w:val="0"/>
        <w:autoSpaceDN w:val="0"/>
        <w:spacing w:line="237" w:lineRule="auto"/>
        <w:ind w:left="792" w:right="377"/>
        <w:contextualSpacing w:val="0"/>
        <w:rPr>
          <w:rFonts w:asciiTheme="minorHAnsi" w:hAnsiTheme="minorHAnsi" w:cstheme="minorHAnsi"/>
        </w:rPr>
      </w:pPr>
    </w:p>
    <w:p w14:paraId="57B8963B" w14:textId="77777777" w:rsidR="00630600" w:rsidRDefault="00630600" w:rsidP="00630600">
      <w:pPr>
        <w:pStyle w:val="ListParagraph"/>
        <w:widowControl w:val="0"/>
        <w:tabs>
          <w:tab w:val="left" w:pos="605"/>
        </w:tabs>
        <w:suppressAutoHyphens w:val="0"/>
        <w:autoSpaceDE w:val="0"/>
        <w:autoSpaceDN w:val="0"/>
        <w:spacing w:line="237" w:lineRule="auto"/>
        <w:ind w:left="792" w:right="377"/>
        <w:contextualSpacing w:val="0"/>
        <w:rPr>
          <w:rFonts w:asciiTheme="minorHAnsi" w:hAnsiTheme="minorHAnsi" w:cstheme="minorHAnsi"/>
        </w:rPr>
      </w:pPr>
    </w:p>
    <w:p w14:paraId="3C206323" w14:textId="77777777" w:rsidR="00630600" w:rsidRPr="00630600" w:rsidRDefault="00630600" w:rsidP="00630600">
      <w:pPr>
        <w:pStyle w:val="ListParagraph"/>
        <w:widowControl w:val="0"/>
        <w:numPr>
          <w:ilvl w:val="0"/>
          <w:numId w:val="24"/>
        </w:numPr>
        <w:tabs>
          <w:tab w:val="left" w:pos="497"/>
        </w:tabs>
        <w:suppressAutoHyphens w:val="0"/>
        <w:autoSpaceDE w:val="0"/>
        <w:autoSpaceDN w:val="0"/>
        <w:contextualSpacing w:val="0"/>
        <w:rPr>
          <w:rFonts w:asciiTheme="minorHAnsi" w:hAnsiTheme="minorHAnsi" w:cstheme="minorHAnsi"/>
          <w:b/>
          <w:bCs/>
          <w:sz w:val="32"/>
          <w:szCs w:val="32"/>
        </w:rPr>
      </w:pPr>
      <w:r w:rsidRPr="00630600">
        <w:rPr>
          <w:rFonts w:asciiTheme="minorHAnsi" w:hAnsiTheme="minorHAnsi" w:cstheme="minorHAnsi"/>
          <w:b/>
          <w:bCs/>
          <w:sz w:val="28"/>
          <w:szCs w:val="32"/>
        </w:rPr>
        <w:t>Performance</w:t>
      </w:r>
      <w:r w:rsidRPr="00630600">
        <w:rPr>
          <w:rFonts w:asciiTheme="minorHAnsi" w:hAnsiTheme="minorHAnsi" w:cstheme="minorHAnsi"/>
          <w:b/>
          <w:bCs/>
          <w:spacing w:val="-11"/>
          <w:sz w:val="28"/>
          <w:szCs w:val="32"/>
        </w:rPr>
        <w:t xml:space="preserve"> </w:t>
      </w:r>
      <w:r w:rsidRPr="00630600">
        <w:rPr>
          <w:rFonts w:asciiTheme="minorHAnsi" w:hAnsiTheme="minorHAnsi" w:cstheme="minorHAnsi"/>
          <w:b/>
          <w:bCs/>
          <w:spacing w:val="-2"/>
          <w:sz w:val="28"/>
          <w:szCs w:val="32"/>
        </w:rPr>
        <w:t>periods/dates</w:t>
      </w:r>
    </w:p>
    <w:p w14:paraId="52BE2628" w14:textId="77777777" w:rsidR="00630600" w:rsidRDefault="00630600" w:rsidP="00630600">
      <w:pPr>
        <w:pStyle w:val="ListParagraph"/>
        <w:widowControl w:val="0"/>
        <w:tabs>
          <w:tab w:val="left" w:pos="497"/>
        </w:tabs>
        <w:suppressAutoHyphens w:val="0"/>
        <w:autoSpaceDE w:val="0"/>
        <w:autoSpaceDN w:val="0"/>
        <w:ind w:left="360"/>
        <w:contextualSpacing w:val="0"/>
      </w:pPr>
    </w:p>
    <w:p w14:paraId="385E852D" w14:textId="06859A03" w:rsidR="00630600" w:rsidRPr="00630600" w:rsidRDefault="00630600" w:rsidP="00630600">
      <w:pPr>
        <w:pStyle w:val="ListParagraph"/>
        <w:widowControl w:val="0"/>
        <w:numPr>
          <w:ilvl w:val="1"/>
          <w:numId w:val="24"/>
        </w:numPr>
        <w:tabs>
          <w:tab w:val="left" w:pos="605"/>
        </w:tabs>
        <w:suppressAutoHyphens w:val="0"/>
        <w:autoSpaceDE w:val="0"/>
        <w:autoSpaceDN w:val="0"/>
        <w:spacing w:line="237" w:lineRule="auto"/>
        <w:ind w:right="394" w:firstLine="0"/>
        <w:contextualSpacing w:val="0"/>
        <w:rPr>
          <w:rFonts w:asciiTheme="minorHAnsi" w:hAnsiTheme="minorHAnsi" w:cstheme="minorHAnsi"/>
        </w:rPr>
      </w:pPr>
      <w:r w:rsidRPr="00630600">
        <w:rPr>
          <w:rFonts w:asciiTheme="minorHAnsi" w:hAnsiTheme="minorHAnsi" w:cstheme="minorHAnsi"/>
        </w:rPr>
        <w:t>The contractually agreed periods and dates of performance are based on estimates of the work involved which are prepared in line with the details provided by the client. They shall only be binding if confirmed as binding by BE Analytic in writing.</w:t>
      </w:r>
    </w:p>
    <w:p w14:paraId="7B8F93FE" w14:textId="1D27E764" w:rsidR="00630600" w:rsidRDefault="00630600" w:rsidP="00630600">
      <w:pPr>
        <w:pStyle w:val="ListParagraph"/>
        <w:widowControl w:val="0"/>
        <w:tabs>
          <w:tab w:val="left" w:pos="605"/>
        </w:tabs>
        <w:suppressAutoHyphens w:val="0"/>
        <w:autoSpaceDE w:val="0"/>
        <w:autoSpaceDN w:val="0"/>
        <w:spacing w:line="237" w:lineRule="auto"/>
        <w:ind w:left="792" w:right="394"/>
        <w:contextualSpacing w:val="0"/>
        <w:rPr>
          <w:rFonts w:asciiTheme="minorHAnsi" w:hAnsiTheme="minorHAnsi" w:cstheme="minorHAnsi"/>
        </w:rPr>
      </w:pPr>
    </w:p>
    <w:p w14:paraId="1FD0CE31" w14:textId="77777777" w:rsidR="00630600" w:rsidRDefault="00630600" w:rsidP="00630600">
      <w:pPr>
        <w:pStyle w:val="ListParagraph"/>
        <w:widowControl w:val="0"/>
        <w:numPr>
          <w:ilvl w:val="1"/>
          <w:numId w:val="24"/>
        </w:numPr>
        <w:tabs>
          <w:tab w:val="left" w:pos="605"/>
        </w:tabs>
        <w:suppressAutoHyphens w:val="0"/>
        <w:autoSpaceDE w:val="0"/>
        <w:autoSpaceDN w:val="0"/>
        <w:spacing w:line="237" w:lineRule="auto"/>
        <w:ind w:right="394" w:firstLine="0"/>
        <w:contextualSpacing w:val="0"/>
        <w:rPr>
          <w:rFonts w:asciiTheme="minorHAnsi" w:hAnsiTheme="minorHAnsi" w:cstheme="minorHAnsi"/>
        </w:rPr>
      </w:pPr>
      <w:r w:rsidRPr="00630600">
        <w:rPr>
          <w:rFonts w:asciiTheme="minorHAnsi" w:hAnsiTheme="minorHAnsi" w:cstheme="minorHAnsi"/>
        </w:rPr>
        <w:t>If binding periods of performance have been agreed, these periods shall not commence until the client has submitted all required documents to BE Analytic This also applies, even without express approval by the client, to all extensions of agreed dates for performance not caused by BE Analytic.</w:t>
      </w:r>
    </w:p>
    <w:p w14:paraId="79B38B69" w14:textId="77777777" w:rsidR="00630600" w:rsidRDefault="00630600" w:rsidP="00630600">
      <w:pPr>
        <w:rPr>
          <w:rFonts w:asciiTheme="minorHAnsi" w:hAnsiTheme="minorHAnsi" w:cstheme="minorHAnsi"/>
        </w:rPr>
      </w:pPr>
    </w:p>
    <w:p w14:paraId="742F2C4F" w14:textId="77777777" w:rsidR="00630600" w:rsidRDefault="00630600" w:rsidP="00630600">
      <w:pPr>
        <w:rPr>
          <w:rFonts w:asciiTheme="minorHAnsi" w:hAnsiTheme="minorHAnsi" w:cstheme="minorHAnsi"/>
        </w:rPr>
      </w:pPr>
    </w:p>
    <w:p w14:paraId="01A18F23" w14:textId="77777777" w:rsidR="00630600" w:rsidRDefault="00630600" w:rsidP="00630600">
      <w:pPr>
        <w:rPr>
          <w:rFonts w:asciiTheme="minorHAnsi" w:hAnsiTheme="minorHAnsi" w:cstheme="minorHAnsi"/>
        </w:rPr>
      </w:pPr>
    </w:p>
    <w:p w14:paraId="59F43A58" w14:textId="77777777" w:rsidR="00630600" w:rsidRDefault="00630600" w:rsidP="00630600">
      <w:pPr>
        <w:rPr>
          <w:rFonts w:asciiTheme="minorHAnsi" w:hAnsiTheme="minorHAnsi" w:cstheme="minorHAnsi"/>
        </w:rPr>
      </w:pPr>
    </w:p>
    <w:p w14:paraId="079489E0" w14:textId="77777777" w:rsidR="00630600" w:rsidRDefault="00630600" w:rsidP="00630600">
      <w:pPr>
        <w:rPr>
          <w:rFonts w:asciiTheme="minorHAnsi" w:hAnsiTheme="minorHAnsi" w:cstheme="minorHAnsi"/>
        </w:rPr>
      </w:pPr>
    </w:p>
    <w:p w14:paraId="2C9F4475" w14:textId="77777777" w:rsidR="00630600" w:rsidRDefault="00630600" w:rsidP="00630600">
      <w:pPr>
        <w:rPr>
          <w:rFonts w:asciiTheme="minorHAnsi" w:hAnsiTheme="minorHAnsi" w:cstheme="minorHAnsi"/>
        </w:rPr>
      </w:pPr>
    </w:p>
    <w:p w14:paraId="4CF978CD" w14:textId="77777777" w:rsidR="00630600" w:rsidRPr="00630600" w:rsidRDefault="00630600" w:rsidP="00630600">
      <w:pPr>
        <w:rPr>
          <w:rFonts w:asciiTheme="minorHAnsi" w:hAnsiTheme="minorHAnsi" w:cstheme="minorHAnsi"/>
        </w:rPr>
      </w:pPr>
    </w:p>
    <w:p w14:paraId="39E50687" w14:textId="46C5A38C" w:rsidR="00630600" w:rsidRPr="00630600" w:rsidRDefault="00630600" w:rsidP="00630600">
      <w:pPr>
        <w:pStyle w:val="ListParagraph"/>
        <w:widowControl w:val="0"/>
        <w:numPr>
          <w:ilvl w:val="0"/>
          <w:numId w:val="24"/>
        </w:numPr>
        <w:tabs>
          <w:tab w:val="left" w:pos="497"/>
        </w:tabs>
        <w:suppressAutoHyphens w:val="0"/>
        <w:autoSpaceDE w:val="0"/>
        <w:autoSpaceDN w:val="0"/>
        <w:contextualSpacing w:val="0"/>
        <w:rPr>
          <w:rFonts w:asciiTheme="minorHAnsi" w:hAnsiTheme="minorHAnsi" w:cstheme="minorHAnsi"/>
          <w:b/>
          <w:bCs/>
          <w:sz w:val="32"/>
          <w:szCs w:val="32"/>
        </w:rPr>
      </w:pPr>
      <w:r w:rsidRPr="00630600">
        <w:rPr>
          <w:rFonts w:asciiTheme="minorHAnsi" w:hAnsiTheme="minorHAnsi" w:cstheme="minorHAnsi"/>
          <w:b/>
          <w:bCs/>
          <w:sz w:val="28"/>
          <w:szCs w:val="32"/>
        </w:rPr>
        <w:t>The</w:t>
      </w:r>
      <w:r w:rsidRPr="00630600">
        <w:rPr>
          <w:rFonts w:asciiTheme="minorHAnsi" w:hAnsiTheme="minorHAnsi" w:cstheme="minorHAnsi"/>
          <w:b/>
          <w:bCs/>
          <w:spacing w:val="-8"/>
          <w:sz w:val="28"/>
          <w:szCs w:val="32"/>
        </w:rPr>
        <w:t xml:space="preserve"> </w:t>
      </w:r>
      <w:r w:rsidRPr="00630600">
        <w:rPr>
          <w:rFonts w:asciiTheme="minorHAnsi" w:hAnsiTheme="minorHAnsi" w:cstheme="minorHAnsi"/>
          <w:b/>
          <w:bCs/>
          <w:sz w:val="28"/>
          <w:szCs w:val="32"/>
        </w:rPr>
        <w:t>client’s</w:t>
      </w:r>
      <w:r w:rsidRPr="00630600">
        <w:rPr>
          <w:rFonts w:asciiTheme="minorHAnsi" w:hAnsiTheme="minorHAnsi" w:cstheme="minorHAnsi"/>
          <w:b/>
          <w:bCs/>
          <w:spacing w:val="-6"/>
          <w:sz w:val="28"/>
          <w:szCs w:val="32"/>
        </w:rPr>
        <w:t xml:space="preserve"> </w:t>
      </w:r>
      <w:r w:rsidRPr="00630600">
        <w:rPr>
          <w:rFonts w:asciiTheme="minorHAnsi" w:hAnsiTheme="minorHAnsi" w:cstheme="minorHAnsi"/>
          <w:b/>
          <w:bCs/>
          <w:sz w:val="28"/>
          <w:szCs w:val="32"/>
        </w:rPr>
        <w:t>obligation</w:t>
      </w:r>
      <w:r w:rsidRPr="00630600">
        <w:rPr>
          <w:rFonts w:asciiTheme="minorHAnsi" w:hAnsiTheme="minorHAnsi" w:cstheme="minorHAnsi"/>
          <w:b/>
          <w:bCs/>
          <w:spacing w:val="-6"/>
          <w:sz w:val="28"/>
          <w:szCs w:val="32"/>
        </w:rPr>
        <w:t xml:space="preserve"> </w:t>
      </w:r>
      <w:r w:rsidRPr="00630600">
        <w:rPr>
          <w:rFonts w:asciiTheme="minorHAnsi" w:hAnsiTheme="minorHAnsi" w:cstheme="minorHAnsi"/>
          <w:b/>
          <w:bCs/>
          <w:sz w:val="28"/>
          <w:szCs w:val="32"/>
        </w:rPr>
        <w:t>to</w:t>
      </w:r>
      <w:r w:rsidRPr="00630600">
        <w:rPr>
          <w:rFonts w:asciiTheme="minorHAnsi" w:hAnsiTheme="minorHAnsi" w:cstheme="minorHAnsi"/>
          <w:b/>
          <w:bCs/>
          <w:spacing w:val="-7"/>
          <w:sz w:val="28"/>
          <w:szCs w:val="32"/>
        </w:rPr>
        <w:t xml:space="preserve"> </w:t>
      </w:r>
      <w:proofErr w:type="gramStart"/>
      <w:r w:rsidRPr="00630600">
        <w:rPr>
          <w:rFonts w:asciiTheme="minorHAnsi" w:hAnsiTheme="minorHAnsi" w:cstheme="minorHAnsi"/>
          <w:b/>
          <w:bCs/>
          <w:spacing w:val="-2"/>
          <w:sz w:val="28"/>
          <w:szCs w:val="32"/>
        </w:rPr>
        <w:t>cooperate</w:t>
      </w:r>
      <w:proofErr w:type="gramEnd"/>
    </w:p>
    <w:p w14:paraId="426953D1" w14:textId="77777777" w:rsidR="00630600" w:rsidRPr="00630600" w:rsidRDefault="00630600" w:rsidP="00630600">
      <w:pPr>
        <w:widowControl w:val="0"/>
        <w:tabs>
          <w:tab w:val="left" w:pos="497"/>
        </w:tabs>
        <w:suppressAutoHyphens w:val="0"/>
        <w:autoSpaceDE w:val="0"/>
        <w:autoSpaceDN w:val="0"/>
        <w:rPr>
          <w:rFonts w:asciiTheme="minorHAnsi" w:hAnsiTheme="minorHAnsi" w:cstheme="minorHAnsi"/>
          <w:b/>
          <w:bCs/>
          <w:sz w:val="32"/>
          <w:szCs w:val="32"/>
        </w:rPr>
      </w:pPr>
    </w:p>
    <w:p w14:paraId="743B6076" w14:textId="77777777" w:rsidR="00630600" w:rsidRDefault="00630600" w:rsidP="00630600">
      <w:pPr>
        <w:pStyle w:val="ListParagraph"/>
        <w:widowControl w:val="0"/>
        <w:numPr>
          <w:ilvl w:val="1"/>
          <w:numId w:val="24"/>
        </w:numPr>
        <w:tabs>
          <w:tab w:val="left" w:pos="605"/>
        </w:tabs>
        <w:suppressAutoHyphens w:val="0"/>
        <w:autoSpaceDE w:val="0"/>
        <w:autoSpaceDN w:val="0"/>
        <w:spacing w:before="1" w:line="237" w:lineRule="auto"/>
        <w:ind w:right="705" w:firstLine="0"/>
        <w:contextualSpacing w:val="0"/>
        <w:rPr>
          <w:rFonts w:asciiTheme="minorHAnsi" w:hAnsiTheme="minorHAnsi" w:cstheme="minorHAnsi"/>
        </w:rPr>
      </w:pPr>
      <w:r w:rsidRPr="00630600">
        <w:rPr>
          <w:rFonts w:asciiTheme="minorHAnsi" w:hAnsiTheme="minorHAnsi" w:cstheme="minorHAnsi"/>
        </w:rPr>
        <w:t>The client shall guarantee that all cooperation required on its part, its agents or third parties will be provided in good time and at no cost to BE Analytic.</w:t>
      </w:r>
    </w:p>
    <w:p w14:paraId="1A911316" w14:textId="77777777" w:rsidR="00630600" w:rsidRPr="00630600" w:rsidRDefault="00630600" w:rsidP="00630600">
      <w:pPr>
        <w:pStyle w:val="ListParagraph"/>
        <w:widowControl w:val="0"/>
        <w:tabs>
          <w:tab w:val="left" w:pos="605"/>
        </w:tabs>
        <w:suppressAutoHyphens w:val="0"/>
        <w:autoSpaceDE w:val="0"/>
        <w:autoSpaceDN w:val="0"/>
        <w:spacing w:before="1" w:line="237" w:lineRule="auto"/>
        <w:ind w:left="792" w:right="705"/>
        <w:contextualSpacing w:val="0"/>
        <w:rPr>
          <w:rFonts w:asciiTheme="minorHAnsi" w:hAnsiTheme="minorHAnsi" w:cstheme="minorHAnsi"/>
        </w:rPr>
      </w:pPr>
    </w:p>
    <w:p w14:paraId="45974F41" w14:textId="77777777" w:rsidR="00630600" w:rsidRDefault="00630600" w:rsidP="00630600">
      <w:pPr>
        <w:pStyle w:val="ListParagraph"/>
        <w:widowControl w:val="0"/>
        <w:numPr>
          <w:ilvl w:val="1"/>
          <w:numId w:val="24"/>
        </w:numPr>
        <w:tabs>
          <w:tab w:val="left" w:pos="605"/>
        </w:tabs>
        <w:suppressAutoHyphens w:val="0"/>
        <w:autoSpaceDE w:val="0"/>
        <w:autoSpaceDN w:val="0"/>
        <w:spacing w:before="1" w:line="237" w:lineRule="auto"/>
        <w:ind w:right="705" w:firstLine="0"/>
        <w:contextualSpacing w:val="0"/>
        <w:rPr>
          <w:rFonts w:asciiTheme="minorHAnsi" w:hAnsiTheme="minorHAnsi" w:cstheme="minorHAnsi"/>
        </w:rPr>
      </w:pPr>
      <w:r w:rsidRPr="00630600">
        <w:rPr>
          <w:rFonts w:asciiTheme="minorHAnsi" w:hAnsiTheme="minorHAnsi" w:cstheme="minorHAnsi"/>
        </w:rPr>
        <w:t>Design documents, supplies, auxiliary staff, etc. necessary for performance of the services shall be made available free of charge by the client. Moreover, collaborative action of the client must be undertaken in accordance with legal provisions, standards, safety regulations and accident prevention instructions.</w:t>
      </w:r>
    </w:p>
    <w:p w14:paraId="743015D5" w14:textId="77777777" w:rsidR="00630600" w:rsidRPr="00630600" w:rsidRDefault="00630600" w:rsidP="00630600">
      <w:pPr>
        <w:widowControl w:val="0"/>
        <w:tabs>
          <w:tab w:val="left" w:pos="605"/>
        </w:tabs>
        <w:suppressAutoHyphens w:val="0"/>
        <w:autoSpaceDE w:val="0"/>
        <w:autoSpaceDN w:val="0"/>
        <w:spacing w:before="1" w:line="237" w:lineRule="auto"/>
        <w:ind w:right="705"/>
        <w:rPr>
          <w:rFonts w:asciiTheme="minorHAnsi" w:hAnsiTheme="minorHAnsi" w:cstheme="minorHAnsi"/>
        </w:rPr>
      </w:pPr>
    </w:p>
    <w:p w14:paraId="14997423" w14:textId="61D22709" w:rsidR="00630600" w:rsidRDefault="00630600" w:rsidP="00630600">
      <w:pPr>
        <w:pStyle w:val="ListParagraph"/>
        <w:widowControl w:val="0"/>
        <w:numPr>
          <w:ilvl w:val="1"/>
          <w:numId w:val="24"/>
        </w:numPr>
        <w:tabs>
          <w:tab w:val="left" w:pos="605"/>
        </w:tabs>
        <w:suppressAutoHyphens w:val="0"/>
        <w:autoSpaceDE w:val="0"/>
        <w:autoSpaceDN w:val="0"/>
        <w:spacing w:before="1" w:line="237" w:lineRule="auto"/>
        <w:ind w:right="705" w:firstLine="0"/>
        <w:contextualSpacing w:val="0"/>
        <w:rPr>
          <w:rFonts w:asciiTheme="minorHAnsi" w:hAnsiTheme="minorHAnsi" w:cstheme="minorHAnsi"/>
        </w:rPr>
      </w:pPr>
      <w:r w:rsidRPr="00630600">
        <w:rPr>
          <w:rFonts w:asciiTheme="minorHAnsi" w:hAnsiTheme="minorHAnsi" w:cstheme="minorHAnsi"/>
        </w:rPr>
        <w:t>The client shall bear any additional cost incurred on account of work having to be redone or being delayed because of late, incorrect, or incomplete information or lack of proper cooperation. Even where a fixed or maximum price is agreed, BE Analytic shall be entitled to charge extra for such additional expense.</w:t>
      </w:r>
    </w:p>
    <w:p w14:paraId="72865B36" w14:textId="77777777" w:rsidR="00630600" w:rsidRDefault="00630600" w:rsidP="00630600">
      <w:pPr>
        <w:pStyle w:val="ListParagraph"/>
        <w:rPr>
          <w:rFonts w:asciiTheme="minorHAnsi" w:hAnsiTheme="minorHAnsi" w:cstheme="minorHAnsi"/>
        </w:rPr>
      </w:pPr>
    </w:p>
    <w:p w14:paraId="0A0977C2" w14:textId="77777777" w:rsidR="00603FC6" w:rsidRPr="00630600" w:rsidRDefault="00603FC6" w:rsidP="00630600">
      <w:pPr>
        <w:pStyle w:val="ListParagraph"/>
        <w:rPr>
          <w:rFonts w:asciiTheme="minorHAnsi" w:hAnsiTheme="minorHAnsi" w:cstheme="minorHAnsi"/>
        </w:rPr>
      </w:pPr>
    </w:p>
    <w:p w14:paraId="4CB7A0D7" w14:textId="37CC7083" w:rsidR="00630600" w:rsidRDefault="00630600" w:rsidP="00630600">
      <w:pPr>
        <w:pStyle w:val="ListParagraph"/>
        <w:numPr>
          <w:ilvl w:val="0"/>
          <w:numId w:val="24"/>
        </w:numPr>
        <w:rPr>
          <w:rFonts w:asciiTheme="minorHAnsi" w:hAnsiTheme="minorHAnsi" w:cstheme="minorHAnsi"/>
          <w:b/>
          <w:bCs/>
          <w:sz w:val="28"/>
          <w:szCs w:val="28"/>
        </w:rPr>
      </w:pPr>
      <w:r w:rsidRPr="00630600">
        <w:rPr>
          <w:rFonts w:asciiTheme="minorHAnsi" w:hAnsiTheme="minorHAnsi" w:cstheme="minorHAnsi"/>
          <w:b/>
          <w:bCs/>
          <w:sz w:val="28"/>
          <w:szCs w:val="28"/>
        </w:rPr>
        <w:t>Invoicing of work</w:t>
      </w:r>
    </w:p>
    <w:p w14:paraId="15DE9275" w14:textId="77777777" w:rsidR="00630600" w:rsidRPr="00630600" w:rsidRDefault="00630600" w:rsidP="00630600">
      <w:pPr>
        <w:pStyle w:val="ListParagraph"/>
        <w:ind w:left="360"/>
        <w:rPr>
          <w:rFonts w:asciiTheme="minorHAnsi" w:hAnsiTheme="minorHAnsi" w:cstheme="minorHAnsi"/>
          <w:b/>
          <w:bCs/>
          <w:sz w:val="28"/>
          <w:szCs w:val="28"/>
        </w:rPr>
      </w:pPr>
    </w:p>
    <w:p w14:paraId="657D5F58" w14:textId="061DDF0B" w:rsidR="00630600" w:rsidRDefault="00630600" w:rsidP="00630600">
      <w:pPr>
        <w:pStyle w:val="ListParagraph"/>
        <w:widowControl w:val="0"/>
        <w:numPr>
          <w:ilvl w:val="1"/>
          <w:numId w:val="24"/>
        </w:numPr>
        <w:tabs>
          <w:tab w:val="left" w:pos="605"/>
        </w:tabs>
        <w:suppressAutoHyphens w:val="0"/>
        <w:autoSpaceDE w:val="0"/>
        <w:autoSpaceDN w:val="0"/>
        <w:spacing w:before="1" w:line="237" w:lineRule="auto"/>
        <w:ind w:right="705" w:firstLine="0"/>
        <w:contextualSpacing w:val="0"/>
        <w:rPr>
          <w:rFonts w:asciiTheme="minorHAnsi" w:hAnsiTheme="minorHAnsi" w:cstheme="minorHAnsi"/>
        </w:rPr>
      </w:pPr>
      <w:r w:rsidRPr="00630600">
        <w:rPr>
          <w:rFonts w:asciiTheme="minorHAnsi" w:hAnsiTheme="minorHAnsi" w:cstheme="minorHAnsi"/>
        </w:rPr>
        <w:t>If the scope of performance is not laid down in writing when the order is placed, invoicing shall be based on costs incurred. If no payment is agreed in writing, the invoicing shall be in accordance with the BE Analytic. Price list valid at the time of performance.</w:t>
      </w:r>
    </w:p>
    <w:p w14:paraId="5C74EB9F" w14:textId="77777777" w:rsidR="00630600" w:rsidRPr="00630600" w:rsidRDefault="00630600" w:rsidP="00630600">
      <w:pPr>
        <w:pStyle w:val="ListParagraph"/>
        <w:widowControl w:val="0"/>
        <w:tabs>
          <w:tab w:val="left" w:pos="605"/>
        </w:tabs>
        <w:suppressAutoHyphens w:val="0"/>
        <w:autoSpaceDE w:val="0"/>
        <w:autoSpaceDN w:val="0"/>
        <w:spacing w:before="1" w:line="237" w:lineRule="auto"/>
        <w:ind w:left="792" w:right="705"/>
        <w:contextualSpacing w:val="0"/>
        <w:rPr>
          <w:rFonts w:asciiTheme="minorHAnsi" w:hAnsiTheme="minorHAnsi" w:cstheme="minorHAnsi"/>
        </w:rPr>
      </w:pPr>
    </w:p>
    <w:p w14:paraId="15BFA3BD" w14:textId="77777777" w:rsidR="00630600" w:rsidRPr="00630600" w:rsidRDefault="00630600" w:rsidP="00630600">
      <w:pPr>
        <w:pStyle w:val="ListParagraph"/>
        <w:widowControl w:val="0"/>
        <w:numPr>
          <w:ilvl w:val="1"/>
          <w:numId w:val="24"/>
        </w:numPr>
        <w:tabs>
          <w:tab w:val="left" w:pos="605"/>
        </w:tabs>
        <w:suppressAutoHyphens w:val="0"/>
        <w:autoSpaceDE w:val="0"/>
        <w:autoSpaceDN w:val="0"/>
        <w:spacing w:before="1" w:line="237" w:lineRule="auto"/>
        <w:ind w:right="705" w:firstLine="0"/>
        <w:contextualSpacing w:val="0"/>
        <w:rPr>
          <w:rFonts w:asciiTheme="minorHAnsi" w:hAnsiTheme="minorHAnsi" w:cstheme="minorHAnsi"/>
        </w:rPr>
      </w:pPr>
      <w:r w:rsidRPr="00630600">
        <w:rPr>
          <w:rFonts w:asciiTheme="minorHAnsi" w:hAnsiTheme="minorHAnsi" w:cstheme="minorHAnsi"/>
        </w:rPr>
        <w:t>Unless otherwise agreed, work shall be invoiced according to the progress of the work.</w:t>
      </w:r>
    </w:p>
    <w:p w14:paraId="73F94B4B" w14:textId="77777777" w:rsidR="00630600" w:rsidRPr="00630600" w:rsidRDefault="00630600" w:rsidP="00630600">
      <w:pPr>
        <w:pStyle w:val="ListParagraph"/>
        <w:widowControl w:val="0"/>
        <w:tabs>
          <w:tab w:val="left" w:pos="605"/>
        </w:tabs>
        <w:suppressAutoHyphens w:val="0"/>
        <w:autoSpaceDE w:val="0"/>
        <w:autoSpaceDN w:val="0"/>
        <w:spacing w:before="1" w:line="237" w:lineRule="auto"/>
        <w:ind w:left="792" w:right="705"/>
        <w:contextualSpacing w:val="0"/>
        <w:rPr>
          <w:rFonts w:asciiTheme="minorHAnsi" w:hAnsiTheme="minorHAnsi" w:cstheme="minorHAnsi"/>
        </w:rPr>
      </w:pPr>
    </w:p>
    <w:p w14:paraId="3DCA80F2" w14:textId="77777777" w:rsidR="00630600" w:rsidRPr="00630600" w:rsidRDefault="00630600" w:rsidP="00630600">
      <w:pPr>
        <w:pStyle w:val="ListParagraph"/>
        <w:widowControl w:val="0"/>
        <w:numPr>
          <w:ilvl w:val="1"/>
          <w:numId w:val="24"/>
        </w:numPr>
        <w:tabs>
          <w:tab w:val="left" w:pos="605"/>
        </w:tabs>
        <w:suppressAutoHyphens w:val="0"/>
        <w:autoSpaceDE w:val="0"/>
        <w:autoSpaceDN w:val="0"/>
        <w:spacing w:before="1" w:line="237" w:lineRule="auto"/>
        <w:ind w:right="705" w:firstLine="0"/>
        <w:contextualSpacing w:val="0"/>
        <w:rPr>
          <w:rFonts w:asciiTheme="minorHAnsi" w:hAnsiTheme="minorHAnsi" w:cstheme="minorHAnsi"/>
        </w:rPr>
      </w:pPr>
      <w:r w:rsidRPr="00630600">
        <w:rPr>
          <w:rFonts w:asciiTheme="minorHAnsi" w:hAnsiTheme="minorHAnsi" w:cstheme="minorHAnsi"/>
        </w:rPr>
        <w:t>If the execution of an order extends over more than one month and the value of the contract or the agreed fixed price exceeds €2,500.00) converted into Indian Rupees at the prevailing exchange rates BE Analytic may demand payments on account or in instalments.</w:t>
      </w:r>
    </w:p>
    <w:p w14:paraId="0ED09239" w14:textId="1B3E021B" w:rsidR="00630600" w:rsidRDefault="00630600" w:rsidP="00630600">
      <w:pPr>
        <w:pStyle w:val="ListParagraph"/>
        <w:widowControl w:val="0"/>
        <w:tabs>
          <w:tab w:val="left" w:pos="605"/>
        </w:tabs>
        <w:suppressAutoHyphens w:val="0"/>
        <w:autoSpaceDE w:val="0"/>
        <w:autoSpaceDN w:val="0"/>
        <w:spacing w:before="1" w:line="237" w:lineRule="auto"/>
        <w:ind w:left="360" w:right="705"/>
        <w:rPr>
          <w:rFonts w:asciiTheme="minorHAnsi" w:hAnsiTheme="minorHAnsi" w:cstheme="minorHAnsi"/>
        </w:rPr>
      </w:pPr>
    </w:p>
    <w:p w14:paraId="556690FB" w14:textId="77777777" w:rsidR="00603FC6" w:rsidRDefault="00603FC6" w:rsidP="00630600">
      <w:pPr>
        <w:pStyle w:val="ListParagraph"/>
        <w:widowControl w:val="0"/>
        <w:tabs>
          <w:tab w:val="left" w:pos="605"/>
        </w:tabs>
        <w:suppressAutoHyphens w:val="0"/>
        <w:autoSpaceDE w:val="0"/>
        <w:autoSpaceDN w:val="0"/>
        <w:spacing w:before="1" w:line="237" w:lineRule="auto"/>
        <w:ind w:left="360" w:right="705"/>
        <w:rPr>
          <w:rFonts w:asciiTheme="minorHAnsi" w:hAnsiTheme="minorHAnsi" w:cstheme="minorHAnsi"/>
        </w:rPr>
      </w:pPr>
    </w:p>
    <w:p w14:paraId="334DDB8A" w14:textId="77777777" w:rsidR="00603FC6" w:rsidRDefault="00603FC6" w:rsidP="00630600">
      <w:pPr>
        <w:pStyle w:val="ListParagraph"/>
        <w:widowControl w:val="0"/>
        <w:tabs>
          <w:tab w:val="left" w:pos="605"/>
        </w:tabs>
        <w:suppressAutoHyphens w:val="0"/>
        <w:autoSpaceDE w:val="0"/>
        <w:autoSpaceDN w:val="0"/>
        <w:spacing w:before="1" w:line="237" w:lineRule="auto"/>
        <w:ind w:left="360" w:right="705"/>
        <w:rPr>
          <w:rFonts w:asciiTheme="minorHAnsi" w:hAnsiTheme="minorHAnsi" w:cstheme="minorHAnsi"/>
        </w:rPr>
      </w:pPr>
    </w:p>
    <w:p w14:paraId="14630C5C" w14:textId="77777777" w:rsidR="00603FC6" w:rsidRDefault="00603FC6" w:rsidP="00630600">
      <w:pPr>
        <w:pStyle w:val="ListParagraph"/>
        <w:widowControl w:val="0"/>
        <w:tabs>
          <w:tab w:val="left" w:pos="605"/>
        </w:tabs>
        <w:suppressAutoHyphens w:val="0"/>
        <w:autoSpaceDE w:val="0"/>
        <w:autoSpaceDN w:val="0"/>
        <w:spacing w:before="1" w:line="237" w:lineRule="auto"/>
        <w:ind w:left="360" w:right="705"/>
        <w:rPr>
          <w:rFonts w:asciiTheme="minorHAnsi" w:hAnsiTheme="minorHAnsi" w:cstheme="minorHAnsi"/>
        </w:rPr>
      </w:pPr>
    </w:p>
    <w:p w14:paraId="7C04111D" w14:textId="77777777" w:rsidR="00603FC6" w:rsidRDefault="00603FC6" w:rsidP="00630600">
      <w:pPr>
        <w:pStyle w:val="ListParagraph"/>
        <w:widowControl w:val="0"/>
        <w:tabs>
          <w:tab w:val="left" w:pos="605"/>
        </w:tabs>
        <w:suppressAutoHyphens w:val="0"/>
        <w:autoSpaceDE w:val="0"/>
        <w:autoSpaceDN w:val="0"/>
        <w:spacing w:before="1" w:line="237" w:lineRule="auto"/>
        <w:ind w:left="360" w:right="705"/>
        <w:rPr>
          <w:rFonts w:asciiTheme="minorHAnsi" w:hAnsiTheme="minorHAnsi" w:cstheme="minorHAnsi"/>
        </w:rPr>
      </w:pPr>
    </w:p>
    <w:p w14:paraId="126CB399" w14:textId="77777777" w:rsidR="00603FC6" w:rsidRDefault="00603FC6" w:rsidP="00630600">
      <w:pPr>
        <w:pStyle w:val="ListParagraph"/>
        <w:widowControl w:val="0"/>
        <w:tabs>
          <w:tab w:val="left" w:pos="605"/>
        </w:tabs>
        <w:suppressAutoHyphens w:val="0"/>
        <w:autoSpaceDE w:val="0"/>
        <w:autoSpaceDN w:val="0"/>
        <w:spacing w:before="1" w:line="237" w:lineRule="auto"/>
        <w:ind w:left="360" w:right="705"/>
        <w:rPr>
          <w:rFonts w:asciiTheme="minorHAnsi" w:hAnsiTheme="minorHAnsi" w:cstheme="minorHAnsi"/>
        </w:rPr>
      </w:pPr>
    </w:p>
    <w:p w14:paraId="093A4D06" w14:textId="77777777" w:rsidR="00603FC6" w:rsidRDefault="00603FC6" w:rsidP="00630600">
      <w:pPr>
        <w:pStyle w:val="ListParagraph"/>
        <w:widowControl w:val="0"/>
        <w:tabs>
          <w:tab w:val="left" w:pos="605"/>
        </w:tabs>
        <w:suppressAutoHyphens w:val="0"/>
        <w:autoSpaceDE w:val="0"/>
        <w:autoSpaceDN w:val="0"/>
        <w:spacing w:before="1" w:line="237" w:lineRule="auto"/>
        <w:ind w:left="360" w:right="705"/>
        <w:rPr>
          <w:rFonts w:asciiTheme="minorHAnsi" w:hAnsiTheme="minorHAnsi" w:cstheme="minorHAnsi"/>
        </w:rPr>
      </w:pPr>
    </w:p>
    <w:p w14:paraId="327CF0E9" w14:textId="77777777" w:rsidR="00603FC6" w:rsidRDefault="00603FC6" w:rsidP="00630600">
      <w:pPr>
        <w:pStyle w:val="ListParagraph"/>
        <w:widowControl w:val="0"/>
        <w:tabs>
          <w:tab w:val="left" w:pos="605"/>
        </w:tabs>
        <w:suppressAutoHyphens w:val="0"/>
        <w:autoSpaceDE w:val="0"/>
        <w:autoSpaceDN w:val="0"/>
        <w:spacing w:before="1" w:line="237" w:lineRule="auto"/>
        <w:ind w:left="360" w:right="705"/>
        <w:rPr>
          <w:rFonts w:asciiTheme="minorHAnsi" w:hAnsiTheme="minorHAnsi" w:cstheme="minorHAnsi"/>
        </w:rPr>
      </w:pPr>
    </w:p>
    <w:p w14:paraId="7F61FE30" w14:textId="77777777" w:rsidR="00603FC6" w:rsidRDefault="00603FC6" w:rsidP="00630600">
      <w:pPr>
        <w:pStyle w:val="ListParagraph"/>
        <w:widowControl w:val="0"/>
        <w:tabs>
          <w:tab w:val="left" w:pos="605"/>
        </w:tabs>
        <w:suppressAutoHyphens w:val="0"/>
        <w:autoSpaceDE w:val="0"/>
        <w:autoSpaceDN w:val="0"/>
        <w:spacing w:before="1" w:line="237" w:lineRule="auto"/>
        <w:ind w:left="360" w:right="705"/>
        <w:rPr>
          <w:rFonts w:asciiTheme="minorHAnsi" w:hAnsiTheme="minorHAnsi" w:cstheme="minorHAnsi"/>
        </w:rPr>
      </w:pPr>
    </w:p>
    <w:p w14:paraId="4DBC3165" w14:textId="77777777" w:rsidR="00603FC6" w:rsidRDefault="00603FC6" w:rsidP="00630600">
      <w:pPr>
        <w:pStyle w:val="ListParagraph"/>
        <w:widowControl w:val="0"/>
        <w:tabs>
          <w:tab w:val="left" w:pos="605"/>
        </w:tabs>
        <w:suppressAutoHyphens w:val="0"/>
        <w:autoSpaceDE w:val="0"/>
        <w:autoSpaceDN w:val="0"/>
        <w:spacing w:before="1" w:line="237" w:lineRule="auto"/>
        <w:ind w:left="360" w:right="705"/>
        <w:rPr>
          <w:rFonts w:asciiTheme="minorHAnsi" w:hAnsiTheme="minorHAnsi" w:cstheme="minorHAnsi"/>
        </w:rPr>
      </w:pPr>
    </w:p>
    <w:p w14:paraId="25A8A0CD" w14:textId="77777777" w:rsidR="00603FC6" w:rsidRDefault="00603FC6" w:rsidP="00630600">
      <w:pPr>
        <w:pStyle w:val="ListParagraph"/>
        <w:widowControl w:val="0"/>
        <w:tabs>
          <w:tab w:val="left" w:pos="605"/>
        </w:tabs>
        <w:suppressAutoHyphens w:val="0"/>
        <w:autoSpaceDE w:val="0"/>
        <w:autoSpaceDN w:val="0"/>
        <w:spacing w:before="1" w:line="237" w:lineRule="auto"/>
        <w:ind w:left="360" w:right="705"/>
        <w:rPr>
          <w:rFonts w:asciiTheme="minorHAnsi" w:hAnsiTheme="minorHAnsi" w:cstheme="minorHAnsi"/>
        </w:rPr>
      </w:pPr>
    </w:p>
    <w:p w14:paraId="5F1ECFC1" w14:textId="77777777" w:rsidR="00603FC6" w:rsidRDefault="00603FC6" w:rsidP="00630600">
      <w:pPr>
        <w:pStyle w:val="ListParagraph"/>
        <w:widowControl w:val="0"/>
        <w:tabs>
          <w:tab w:val="left" w:pos="605"/>
        </w:tabs>
        <w:suppressAutoHyphens w:val="0"/>
        <w:autoSpaceDE w:val="0"/>
        <w:autoSpaceDN w:val="0"/>
        <w:spacing w:before="1" w:line="237" w:lineRule="auto"/>
        <w:ind w:left="360" w:right="705"/>
        <w:rPr>
          <w:rFonts w:asciiTheme="minorHAnsi" w:hAnsiTheme="minorHAnsi" w:cstheme="minorHAnsi"/>
        </w:rPr>
      </w:pPr>
    </w:p>
    <w:p w14:paraId="0C407313" w14:textId="77777777" w:rsidR="00603FC6" w:rsidRDefault="00603FC6" w:rsidP="00630600">
      <w:pPr>
        <w:pStyle w:val="ListParagraph"/>
        <w:widowControl w:val="0"/>
        <w:tabs>
          <w:tab w:val="left" w:pos="605"/>
        </w:tabs>
        <w:suppressAutoHyphens w:val="0"/>
        <w:autoSpaceDE w:val="0"/>
        <w:autoSpaceDN w:val="0"/>
        <w:spacing w:before="1" w:line="237" w:lineRule="auto"/>
        <w:ind w:left="360" w:right="705"/>
        <w:rPr>
          <w:rFonts w:asciiTheme="minorHAnsi" w:hAnsiTheme="minorHAnsi" w:cstheme="minorHAnsi"/>
        </w:rPr>
      </w:pPr>
    </w:p>
    <w:p w14:paraId="3EE243B9" w14:textId="77777777" w:rsidR="00603FC6" w:rsidRDefault="00603FC6" w:rsidP="00630600">
      <w:pPr>
        <w:pStyle w:val="ListParagraph"/>
        <w:widowControl w:val="0"/>
        <w:tabs>
          <w:tab w:val="left" w:pos="605"/>
        </w:tabs>
        <w:suppressAutoHyphens w:val="0"/>
        <w:autoSpaceDE w:val="0"/>
        <w:autoSpaceDN w:val="0"/>
        <w:spacing w:before="1" w:line="237" w:lineRule="auto"/>
        <w:ind w:left="360" w:right="705"/>
        <w:rPr>
          <w:rFonts w:asciiTheme="minorHAnsi" w:hAnsiTheme="minorHAnsi" w:cstheme="minorHAnsi"/>
        </w:rPr>
      </w:pPr>
    </w:p>
    <w:p w14:paraId="63D041A7" w14:textId="77777777" w:rsidR="00603FC6" w:rsidRDefault="00603FC6" w:rsidP="00630600">
      <w:pPr>
        <w:pStyle w:val="ListParagraph"/>
        <w:widowControl w:val="0"/>
        <w:tabs>
          <w:tab w:val="left" w:pos="605"/>
        </w:tabs>
        <w:suppressAutoHyphens w:val="0"/>
        <w:autoSpaceDE w:val="0"/>
        <w:autoSpaceDN w:val="0"/>
        <w:spacing w:before="1" w:line="237" w:lineRule="auto"/>
        <w:ind w:left="360" w:right="705"/>
        <w:rPr>
          <w:rFonts w:asciiTheme="minorHAnsi" w:hAnsiTheme="minorHAnsi" w:cstheme="minorHAnsi"/>
        </w:rPr>
      </w:pPr>
    </w:p>
    <w:p w14:paraId="39E9B91E" w14:textId="77777777" w:rsidR="00603FC6" w:rsidRDefault="00603FC6" w:rsidP="00630600">
      <w:pPr>
        <w:pStyle w:val="ListParagraph"/>
        <w:widowControl w:val="0"/>
        <w:tabs>
          <w:tab w:val="left" w:pos="605"/>
        </w:tabs>
        <w:suppressAutoHyphens w:val="0"/>
        <w:autoSpaceDE w:val="0"/>
        <w:autoSpaceDN w:val="0"/>
        <w:spacing w:before="1" w:line="237" w:lineRule="auto"/>
        <w:ind w:left="360" w:right="705"/>
        <w:rPr>
          <w:rFonts w:asciiTheme="minorHAnsi" w:hAnsiTheme="minorHAnsi" w:cstheme="minorHAnsi"/>
        </w:rPr>
      </w:pPr>
    </w:p>
    <w:p w14:paraId="5A7E9CD4" w14:textId="3B3C4F82" w:rsidR="00630600" w:rsidRDefault="00630600" w:rsidP="00603FC6">
      <w:pPr>
        <w:pStyle w:val="ListParagraph"/>
        <w:numPr>
          <w:ilvl w:val="0"/>
          <w:numId w:val="24"/>
        </w:numPr>
        <w:rPr>
          <w:rFonts w:asciiTheme="minorHAnsi" w:hAnsiTheme="minorHAnsi" w:cstheme="minorHAnsi"/>
          <w:b/>
          <w:bCs/>
          <w:sz w:val="28"/>
          <w:szCs w:val="28"/>
        </w:rPr>
      </w:pPr>
      <w:r w:rsidRPr="00630600">
        <w:rPr>
          <w:rFonts w:asciiTheme="minorHAnsi" w:hAnsiTheme="minorHAnsi" w:cstheme="minorHAnsi"/>
          <w:b/>
          <w:bCs/>
          <w:sz w:val="28"/>
          <w:szCs w:val="28"/>
        </w:rPr>
        <w:t>Payment terms</w:t>
      </w:r>
    </w:p>
    <w:p w14:paraId="399B228F" w14:textId="77777777" w:rsidR="00603FC6" w:rsidRPr="00603FC6" w:rsidRDefault="00603FC6" w:rsidP="00603FC6">
      <w:pPr>
        <w:pStyle w:val="ListParagraph"/>
        <w:ind w:left="360"/>
        <w:rPr>
          <w:rFonts w:asciiTheme="minorHAnsi" w:hAnsiTheme="minorHAnsi" w:cstheme="minorHAnsi"/>
          <w:b/>
          <w:bCs/>
          <w:sz w:val="28"/>
          <w:szCs w:val="28"/>
        </w:rPr>
      </w:pPr>
    </w:p>
    <w:p w14:paraId="1EB917E8" w14:textId="77777777" w:rsidR="00630600" w:rsidRDefault="00630600" w:rsidP="00603FC6">
      <w:pPr>
        <w:pStyle w:val="ListParagraph"/>
        <w:widowControl w:val="0"/>
        <w:numPr>
          <w:ilvl w:val="1"/>
          <w:numId w:val="24"/>
        </w:numPr>
        <w:tabs>
          <w:tab w:val="left" w:pos="605"/>
        </w:tabs>
        <w:suppressAutoHyphens w:val="0"/>
        <w:autoSpaceDE w:val="0"/>
        <w:autoSpaceDN w:val="0"/>
        <w:spacing w:before="1" w:line="237" w:lineRule="auto"/>
        <w:ind w:left="810" w:right="705" w:firstLine="0"/>
        <w:contextualSpacing w:val="0"/>
        <w:rPr>
          <w:rFonts w:asciiTheme="minorHAnsi" w:hAnsiTheme="minorHAnsi" w:cstheme="minorHAnsi"/>
        </w:rPr>
      </w:pPr>
      <w:r w:rsidRPr="00603FC6">
        <w:rPr>
          <w:rFonts w:asciiTheme="minorHAnsi" w:hAnsiTheme="minorHAnsi" w:cstheme="minorHAnsi"/>
        </w:rPr>
        <w:t>All invoice amounts shall be due for payment on receipt of the invoice, subject only to statutory deductions as per applicable tax laws. No discounts shall be granted.</w:t>
      </w:r>
    </w:p>
    <w:p w14:paraId="03491887" w14:textId="77777777" w:rsidR="00603FC6" w:rsidRPr="00603FC6" w:rsidRDefault="00603FC6" w:rsidP="00603FC6">
      <w:pPr>
        <w:widowControl w:val="0"/>
        <w:tabs>
          <w:tab w:val="left" w:pos="605"/>
        </w:tabs>
        <w:suppressAutoHyphens w:val="0"/>
        <w:autoSpaceDE w:val="0"/>
        <w:autoSpaceDN w:val="0"/>
        <w:spacing w:before="1" w:line="237" w:lineRule="auto"/>
        <w:ind w:left="792" w:right="705"/>
        <w:rPr>
          <w:rFonts w:asciiTheme="minorHAnsi" w:hAnsiTheme="minorHAnsi" w:cstheme="minorHAnsi"/>
        </w:rPr>
      </w:pPr>
    </w:p>
    <w:p w14:paraId="3DD6D65B" w14:textId="77777777" w:rsidR="00630600" w:rsidRDefault="00630600" w:rsidP="00603FC6">
      <w:pPr>
        <w:pStyle w:val="ListParagraph"/>
        <w:widowControl w:val="0"/>
        <w:numPr>
          <w:ilvl w:val="1"/>
          <w:numId w:val="24"/>
        </w:numPr>
        <w:tabs>
          <w:tab w:val="left" w:pos="612"/>
        </w:tabs>
        <w:suppressAutoHyphens w:val="0"/>
        <w:autoSpaceDE w:val="0"/>
        <w:autoSpaceDN w:val="0"/>
        <w:spacing w:before="1" w:line="237" w:lineRule="auto"/>
        <w:ind w:right="705" w:firstLine="0"/>
        <w:contextualSpacing w:val="0"/>
        <w:rPr>
          <w:rFonts w:asciiTheme="minorHAnsi" w:hAnsiTheme="minorHAnsi" w:cstheme="minorHAnsi"/>
        </w:rPr>
      </w:pPr>
      <w:r w:rsidRPr="00603FC6">
        <w:rPr>
          <w:rFonts w:asciiTheme="minorHAnsi" w:hAnsiTheme="minorHAnsi" w:cstheme="minorHAnsi"/>
        </w:rPr>
        <w:t>For down payment please refer Payment terms in the last page.</w:t>
      </w:r>
    </w:p>
    <w:p w14:paraId="36BD09BB" w14:textId="77777777" w:rsidR="00603FC6" w:rsidRPr="00603FC6" w:rsidRDefault="00603FC6" w:rsidP="00603FC6">
      <w:pPr>
        <w:widowControl w:val="0"/>
        <w:tabs>
          <w:tab w:val="left" w:pos="612"/>
        </w:tabs>
        <w:suppressAutoHyphens w:val="0"/>
        <w:autoSpaceDE w:val="0"/>
        <w:autoSpaceDN w:val="0"/>
        <w:spacing w:before="1" w:line="237" w:lineRule="auto"/>
        <w:ind w:right="705"/>
        <w:rPr>
          <w:rFonts w:asciiTheme="minorHAnsi" w:hAnsiTheme="minorHAnsi" w:cstheme="minorHAnsi"/>
        </w:rPr>
      </w:pPr>
    </w:p>
    <w:p w14:paraId="0683DFDC" w14:textId="77777777" w:rsidR="00630600" w:rsidRDefault="00630600" w:rsidP="00603FC6">
      <w:pPr>
        <w:pStyle w:val="ListParagraph"/>
        <w:widowControl w:val="0"/>
        <w:numPr>
          <w:ilvl w:val="1"/>
          <w:numId w:val="24"/>
        </w:numPr>
        <w:tabs>
          <w:tab w:val="left" w:pos="605"/>
        </w:tabs>
        <w:suppressAutoHyphens w:val="0"/>
        <w:autoSpaceDE w:val="0"/>
        <w:autoSpaceDN w:val="0"/>
        <w:spacing w:before="1" w:line="237" w:lineRule="auto"/>
        <w:ind w:left="810" w:right="705" w:firstLine="0"/>
        <w:contextualSpacing w:val="0"/>
        <w:rPr>
          <w:rFonts w:asciiTheme="minorHAnsi" w:hAnsiTheme="minorHAnsi" w:cstheme="minorHAnsi"/>
        </w:rPr>
      </w:pPr>
      <w:r w:rsidRPr="00603FC6">
        <w:rPr>
          <w:rFonts w:asciiTheme="minorHAnsi" w:hAnsiTheme="minorHAnsi" w:cstheme="minorHAnsi"/>
        </w:rPr>
        <w:t xml:space="preserve">Payments shall be made to the bank account of BE Analytic through demand draft payable at Bangalore favoring BE Analytic, </w:t>
      </w:r>
      <w:proofErr w:type="gramStart"/>
      <w:r w:rsidRPr="00603FC6">
        <w:rPr>
          <w:rFonts w:asciiTheme="minorHAnsi" w:hAnsiTheme="minorHAnsi" w:cstheme="minorHAnsi"/>
        </w:rPr>
        <w:t>You</w:t>
      </w:r>
      <w:proofErr w:type="gramEnd"/>
      <w:r w:rsidRPr="00603FC6">
        <w:rPr>
          <w:rFonts w:asciiTheme="minorHAnsi" w:hAnsiTheme="minorHAnsi" w:cstheme="minorHAnsi"/>
        </w:rPr>
        <w:t xml:space="preserve"> may use our bank connections mentioned below:</w:t>
      </w:r>
    </w:p>
    <w:p w14:paraId="062255CA" w14:textId="77777777" w:rsidR="00603FC6" w:rsidRDefault="00603FC6" w:rsidP="00603FC6">
      <w:pPr>
        <w:pStyle w:val="ListParagraph"/>
        <w:rPr>
          <w:rFonts w:asciiTheme="minorHAnsi" w:hAnsiTheme="minorHAnsi" w:cstheme="minorHAnsi"/>
        </w:rPr>
      </w:pPr>
    </w:p>
    <w:p w14:paraId="5F90CD60" w14:textId="77777777" w:rsidR="00603FC6" w:rsidRPr="00603FC6" w:rsidRDefault="00603FC6" w:rsidP="00603FC6">
      <w:pPr>
        <w:pStyle w:val="ListParagraph"/>
        <w:rPr>
          <w:rFonts w:asciiTheme="minorHAnsi" w:hAnsiTheme="minorHAnsi" w:cstheme="minorHAnsi"/>
        </w:rPr>
      </w:pPr>
    </w:p>
    <w:p w14:paraId="3FF134D0" w14:textId="77777777" w:rsidR="00603FC6" w:rsidRPr="00603FC6" w:rsidRDefault="00603FC6" w:rsidP="00603FC6">
      <w:pPr>
        <w:rPr>
          <w:rFonts w:asciiTheme="minorHAnsi" w:hAnsiTheme="minorHAnsi" w:cstheme="minorHAnsi"/>
          <w:b/>
          <w:sz w:val="22"/>
          <w:szCs w:val="22"/>
          <w:u w:val="single"/>
        </w:rPr>
      </w:pPr>
      <w:r>
        <w:rPr>
          <w:rFonts w:asciiTheme="minorHAnsi" w:hAnsiTheme="minorHAnsi" w:cstheme="minorHAnsi"/>
        </w:rPr>
        <w:tab/>
      </w:r>
      <w:r w:rsidRPr="00603FC6">
        <w:rPr>
          <w:rFonts w:asciiTheme="minorHAnsi" w:hAnsiTheme="minorHAnsi" w:cstheme="minorHAnsi"/>
          <w:b/>
          <w:u w:val="single"/>
        </w:rPr>
        <w:t>Company &amp; Bank Details</w:t>
      </w:r>
    </w:p>
    <w:p w14:paraId="2383E668" w14:textId="77777777" w:rsidR="00603FC6" w:rsidRPr="00653360" w:rsidRDefault="00603FC6" w:rsidP="00603FC6">
      <w:pPr>
        <w:rPr>
          <w:rFonts w:asciiTheme="minorHAnsi" w:hAnsiTheme="minorHAnsi" w:cstheme="minorHAnsi"/>
          <w:sz w:val="22"/>
          <w:szCs w:val="22"/>
        </w:rPr>
      </w:pPr>
    </w:p>
    <w:p w14:paraId="162AEB44" w14:textId="77777777" w:rsidR="00603FC6" w:rsidRPr="00653360" w:rsidRDefault="00603FC6" w:rsidP="00603FC6">
      <w:pPr>
        <w:ind w:firstLine="720"/>
        <w:rPr>
          <w:rFonts w:asciiTheme="minorHAnsi" w:hAnsiTheme="minorHAnsi" w:cstheme="minorHAnsi"/>
          <w:sz w:val="22"/>
          <w:szCs w:val="22"/>
        </w:rPr>
      </w:pPr>
      <w:r w:rsidRPr="00653360">
        <w:rPr>
          <w:rFonts w:asciiTheme="minorHAnsi" w:hAnsiTheme="minorHAnsi" w:cstheme="minorHAnsi"/>
          <w:sz w:val="22"/>
          <w:szCs w:val="22"/>
        </w:rPr>
        <w:t>Company Identity Number: AAA – 3852; Company PAN: AAKFB5949D</w:t>
      </w:r>
    </w:p>
    <w:p w14:paraId="07904E1F" w14:textId="77777777" w:rsidR="00603FC6" w:rsidRPr="00653360" w:rsidRDefault="00603FC6" w:rsidP="00603FC6">
      <w:pPr>
        <w:ind w:firstLine="720"/>
        <w:rPr>
          <w:rFonts w:asciiTheme="minorHAnsi" w:hAnsiTheme="minorHAnsi" w:cstheme="minorHAnsi"/>
          <w:b/>
          <w:sz w:val="22"/>
          <w:szCs w:val="22"/>
          <w:u w:val="single"/>
        </w:rPr>
      </w:pPr>
      <w:r w:rsidRPr="00653360">
        <w:rPr>
          <w:rFonts w:asciiTheme="minorHAnsi" w:hAnsiTheme="minorHAnsi" w:cstheme="minorHAnsi"/>
          <w:b/>
          <w:sz w:val="22"/>
          <w:szCs w:val="22"/>
          <w:u w:val="single"/>
        </w:rPr>
        <w:t xml:space="preserve">GSTN: </w:t>
      </w:r>
      <w:r w:rsidRPr="00653360">
        <w:rPr>
          <w:rFonts w:asciiTheme="minorHAnsi" w:hAnsiTheme="minorHAnsi" w:cstheme="minorHAnsi"/>
          <w:b/>
          <w:color w:val="1F497D" w:themeColor="text2"/>
          <w:sz w:val="22"/>
          <w:szCs w:val="22"/>
          <w:u w:val="single"/>
        </w:rPr>
        <w:t>29AAKFB5949D1Z7</w:t>
      </w:r>
    </w:p>
    <w:p w14:paraId="4611BA80" w14:textId="77777777" w:rsidR="00603FC6" w:rsidRPr="00653360" w:rsidRDefault="00603FC6" w:rsidP="00603FC6">
      <w:pPr>
        <w:ind w:firstLine="720"/>
        <w:rPr>
          <w:rFonts w:asciiTheme="minorHAnsi" w:hAnsiTheme="minorHAnsi" w:cstheme="minorHAnsi"/>
          <w:sz w:val="22"/>
          <w:szCs w:val="22"/>
        </w:rPr>
      </w:pPr>
      <w:r w:rsidRPr="00653360">
        <w:rPr>
          <w:rFonts w:asciiTheme="minorHAnsi" w:hAnsiTheme="minorHAnsi" w:cstheme="minorHAnsi"/>
          <w:b/>
          <w:sz w:val="22"/>
          <w:szCs w:val="22"/>
        </w:rPr>
        <w:t>BANK:</w:t>
      </w:r>
      <w:r w:rsidRPr="00653360">
        <w:rPr>
          <w:rFonts w:asciiTheme="minorHAnsi" w:hAnsiTheme="minorHAnsi" w:cstheme="minorHAnsi"/>
          <w:sz w:val="22"/>
          <w:szCs w:val="22"/>
        </w:rPr>
        <w:t xml:space="preserve"> </w:t>
      </w:r>
      <w:r w:rsidRPr="00653360">
        <w:rPr>
          <w:rFonts w:asciiTheme="minorHAnsi" w:hAnsiTheme="minorHAnsi" w:cstheme="minorHAnsi"/>
          <w:b/>
          <w:bCs/>
          <w:sz w:val="22"/>
          <w:szCs w:val="22"/>
        </w:rPr>
        <w:t>SBI BANK</w:t>
      </w:r>
      <w:r w:rsidRPr="00653360">
        <w:rPr>
          <w:rFonts w:asciiTheme="minorHAnsi" w:hAnsiTheme="minorHAnsi" w:cstheme="minorHAnsi"/>
          <w:sz w:val="22"/>
          <w:szCs w:val="22"/>
        </w:rPr>
        <w:t>, SME BRANCH MAHADEVAPURA,</w:t>
      </w:r>
    </w:p>
    <w:p w14:paraId="312CA607" w14:textId="77777777" w:rsidR="00603FC6" w:rsidRPr="00653360" w:rsidRDefault="00603FC6" w:rsidP="00603FC6">
      <w:pPr>
        <w:ind w:firstLine="720"/>
        <w:rPr>
          <w:rFonts w:asciiTheme="minorHAnsi" w:hAnsiTheme="minorHAnsi" w:cstheme="minorHAnsi"/>
          <w:sz w:val="22"/>
          <w:szCs w:val="22"/>
        </w:rPr>
      </w:pPr>
      <w:r w:rsidRPr="00653360">
        <w:rPr>
          <w:rFonts w:asciiTheme="minorHAnsi" w:hAnsiTheme="minorHAnsi" w:cstheme="minorHAnsi"/>
          <w:sz w:val="22"/>
          <w:szCs w:val="22"/>
        </w:rPr>
        <w:t>KSSIDC COMPLEX, WHITEFIELD ROAD, BLR-560048</w:t>
      </w:r>
    </w:p>
    <w:p w14:paraId="18EA391B" w14:textId="77777777" w:rsidR="00603FC6" w:rsidRPr="00653360" w:rsidRDefault="00603FC6" w:rsidP="00603FC6">
      <w:pPr>
        <w:ind w:firstLine="720"/>
        <w:rPr>
          <w:rFonts w:asciiTheme="minorHAnsi" w:hAnsiTheme="minorHAnsi" w:cstheme="minorHAnsi"/>
          <w:sz w:val="22"/>
          <w:szCs w:val="22"/>
        </w:rPr>
      </w:pPr>
      <w:r w:rsidRPr="00653360">
        <w:rPr>
          <w:rFonts w:asciiTheme="minorHAnsi" w:hAnsiTheme="minorHAnsi" w:cstheme="minorHAnsi"/>
          <w:b/>
          <w:sz w:val="22"/>
          <w:szCs w:val="22"/>
        </w:rPr>
        <w:t xml:space="preserve">Branch: </w:t>
      </w:r>
      <w:r w:rsidRPr="00653360">
        <w:rPr>
          <w:rFonts w:asciiTheme="minorHAnsi" w:hAnsiTheme="minorHAnsi" w:cstheme="minorHAnsi"/>
          <w:b/>
          <w:bCs/>
          <w:sz w:val="22"/>
          <w:szCs w:val="22"/>
        </w:rPr>
        <w:t>Mahadevapura Branch</w:t>
      </w:r>
    </w:p>
    <w:p w14:paraId="6C9D7D20" w14:textId="77777777" w:rsidR="00603FC6" w:rsidRPr="00653360" w:rsidRDefault="00603FC6" w:rsidP="00603FC6">
      <w:pPr>
        <w:ind w:firstLine="720"/>
        <w:rPr>
          <w:rFonts w:asciiTheme="minorHAnsi" w:hAnsiTheme="minorHAnsi" w:cstheme="minorHAnsi"/>
          <w:b/>
          <w:sz w:val="22"/>
          <w:szCs w:val="22"/>
        </w:rPr>
      </w:pPr>
      <w:r w:rsidRPr="00653360">
        <w:rPr>
          <w:rFonts w:asciiTheme="minorHAnsi" w:hAnsiTheme="minorHAnsi" w:cstheme="minorHAnsi"/>
          <w:b/>
          <w:sz w:val="22"/>
          <w:szCs w:val="22"/>
        </w:rPr>
        <w:t>A/C Name: BE Analytic Solutions LLP</w:t>
      </w:r>
    </w:p>
    <w:p w14:paraId="70D616EE" w14:textId="77777777" w:rsidR="00603FC6" w:rsidRPr="00653360" w:rsidRDefault="00603FC6" w:rsidP="00603FC6">
      <w:pPr>
        <w:ind w:firstLine="720"/>
        <w:rPr>
          <w:rFonts w:asciiTheme="minorHAnsi" w:hAnsiTheme="minorHAnsi" w:cstheme="minorHAnsi"/>
          <w:b/>
          <w:sz w:val="22"/>
          <w:szCs w:val="22"/>
        </w:rPr>
      </w:pPr>
      <w:r w:rsidRPr="00653360">
        <w:rPr>
          <w:rFonts w:asciiTheme="minorHAnsi" w:hAnsiTheme="minorHAnsi" w:cstheme="minorHAnsi"/>
          <w:b/>
          <w:sz w:val="22"/>
          <w:szCs w:val="22"/>
        </w:rPr>
        <w:t xml:space="preserve">A/C NO: </w:t>
      </w:r>
      <w:r w:rsidRPr="00653360">
        <w:rPr>
          <w:rFonts w:asciiTheme="minorHAnsi" w:hAnsiTheme="minorHAnsi" w:cstheme="minorHAnsi"/>
          <w:b/>
          <w:color w:val="548DD4" w:themeColor="text2" w:themeTint="99"/>
          <w:sz w:val="22"/>
          <w:szCs w:val="22"/>
        </w:rPr>
        <w:t>38597040021</w:t>
      </w:r>
    </w:p>
    <w:p w14:paraId="603A8E49" w14:textId="77777777" w:rsidR="00603FC6" w:rsidRPr="00653360" w:rsidRDefault="00603FC6" w:rsidP="00603FC6">
      <w:pPr>
        <w:ind w:firstLine="720"/>
        <w:rPr>
          <w:rFonts w:asciiTheme="minorHAnsi" w:hAnsiTheme="minorHAnsi" w:cstheme="minorHAnsi"/>
          <w:sz w:val="22"/>
          <w:szCs w:val="22"/>
        </w:rPr>
      </w:pPr>
      <w:r w:rsidRPr="00653360">
        <w:rPr>
          <w:rFonts w:asciiTheme="minorHAnsi" w:hAnsiTheme="minorHAnsi" w:cstheme="minorHAnsi"/>
          <w:b/>
          <w:sz w:val="22"/>
          <w:szCs w:val="22"/>
        </w:rPr>
        <w:t xml:space="preserve">IFSC CODE: </w:t>
      </w:r>
      <w:r w:rsidRPr="00653360">
        <w:rPr>
          <w:rFonts w:asciiTheme="minorHAnsi" w:hAnsiTheme="minorHAnsi" w:cstheme="minorHAnsi"/>
          <w:b/>
          <w:color w:val="548DD4" w:themeColor="text2" w:themeTint="99"/>
          <w:sz w:val="22"/>
          <w:szCs w:val="22"/>
        </w:rPr>
        <w:t>SBIN0003028</w:t>
      </w:r>
      <w:r w:rsidRPr="00653360">
        <w:rPr>
          <w:rFonts w:asciiTheme="minorHAnsi" w:hAnsiTheme="minorHAnsi" w:cstheme="minorHAnsi"/>
          <w:sz w:val="22"/>
          <w:szCs w:val="22"/>
        </w:rPr>
        <w:t xml:space="preserve">, </w:t>
      </w:r>
      <w:r w:rsidRPr="00653360">
        <w:rPr>
          <w:rFonts w:asciiTheme="minorHAnsi" w:hAnsiTheme="minorHAnsi" w:cstheme="minorHAnsi"/>
          <w:b/>
          <w:sz w:val="22"/>
          <w:szCs w:val="22"/>
        </w:rPr>
        <w:t xml:space="preserve">SWIFT CODE: </w:t>
      </w:r>
      <w:r w:rsidRPr="00653360">
        <w:rPr>
          <w:rFonts w:asciiTheme="minorHAnsi" w:hAnsiTheme="minorHAnsi" w:cstheme="minorHAnsi"/>
          <w:b/>
          <w:color w:val="548DD4" w:themeColor="text2" w:themeTint="99"/>
          <w:sz w:val="22"/>
          <w:szCs w:val="22"/>
        </w:rPr>
        <w:t>SBININBB262</w:t>
      </w:r>
      <w:r w:rsidRPr="00653360">
        <w:rPr>
          <w:rFonts w:asciiTheme="minorHAnsi" w:hAnsiTheme="minorHAnsi" w:cstheme="minorHAnsi"/>
          <w:b/>
          <w:color w:val="1F497D"/>
          <w:sz w:val="22"/>
          <w:szCs w:val="22"/>
        </w:rPr>
        <w:t xml:space="preserve">; </w:t>
      </w:r>
      <w:r w:rsidRPr="00653360">
        <w:rPr>
          <w:rFonts w:asciiTheme="minorHAnsi" w:hAnsiTheme="minorHAnsi" w:cstheme="minorHAnsi"/>
          <w:b/>
          <w:sz w:val="22"/>
          <w:szCs w:val="22"/>
        </w:rPr>
        <w:t xml:space="preserve">MICR: </w:t>
      </w:r>
      <w:r w:rsidRPr="00653360">
        <w:rPr>
          <w:rFonts w:asciiTheme="minorHAnsi" w:hAnsiTheme="minorHAnsi" w:cstheme="minorHAnsi"/>
          <w:b/>
          <w:color w:val="548DD4" w:themeColor="text2" w:themeTint="99"/>
          <w:sz w:val="22"/>
          <w:szCs w:val="22"/>
        </w:rPr>
        <w:t>560002019</w:t>
      </w:r>
    </w:p>
    <w:p w14:paraId="2983132F" w14:textId="41718107" w:rsidR="00603FC6" w:rsidRPr="00603FC6" w:rsidRDefault="00603FC6" w:rsidP="00603FC6">
      <w:pPr>
        <w:pStyle w:val="Heading3"/>
        <w:ind w:left="630"/>
        <w:rPr>
          <w:rFonts w:ascii="Calibri" w:eastAsia="Calibri" w:hAnsi="Calibri" w:cs="Calibri"/>
          <w:sz w:val="24"/>
          <w:szCs w:val="24"/>
        </w:rPr>
      </w:pPr>
    </w:p>
    <w:p w14:paraId="7CA2AD57" w14:textId="77777777" w:rsidR="00603FC6" w:rsidRPr="00603FC6" w:rsidRDefault="00603FC6" w:rsidP="00603FC6">
      <w:pPr>
        <w:widowControl w:val="0"/>
        <w:tabs>
          <w:tab w:val="left" w:pos="605"/>
        </w:tabs>
        <w:suppressAutoHyphens w:val="0"/>
        <w:autoSpaceDE w:val="0"/>
        <w:autoSpaceDN w:val="0"/>
        <w:spacing w:before="1" w:line="237" w:lineRule="auto"/>
        <w:ind w:right="705"/>
        <w:rPr>
          <w:rFonts w:asciiTheme="minorHAnsi" w:hAnsiTheme="minorHAnsi" w:cstheme="minorHAnsi"/>
        </w:rPr>
      </w:pPr>
    </w:p>
    <w:p w14:paraId="5D6DA3B9" w14:textId="34C0560C" w:rsidR="00603FC6" w:rsidRPr="00603FC6" w:rsidRDefault="00603FC6" w:rsidP="00603FC6">
      <w:pPr>
        <w:pStyle w:val="ListParagraph"/>
        <w:widowControl w:val="0"/>
        <w:numPr>
          <w:ilvl w:val="1"/>
          <w:numId w:val="24"/>
        </w:numPr>
        <w:tabs>
          <w:tab w:val="left" w:pos="605"/>
        </w:tabs>
        <w:suppressAutoHyphens w:val="0"/>
        <w:autoSpaceDE w:val="0"/>
        <w:autoSpaceDN w:val="0"/>
        <w:spacing w:before="1" w:line="237" w:lineRule="auto"/>
        <w:ind w:right="705" w:firstLine="0"/>
        <w:contextualSpacing w:val="0"/>
        <w:rPr>
          <w:rFonts w:asciiTheme="minorHAnsi" w:hAnsiTheme="minorHAnsi" w:cstheme="minorHAnsi"/>
        </w:rPr>
      </w:pPr>
      <w:r w:rsidRPr="00603FC6">
        <w:rPr>
          <w:rFonts w:asciiTheme="minorHAnsi" w:hAnsiTheme="minorHAnsi" w:cstheme="minorHAnsi"/>
        </w:rPr>
        <w:t>In cases of default of payment, BE Analytic shall be entitled to claim default interest at a rate of 18%</w:t>
      </w:r>
      <w:r>
        <w:rPr>
          <w:rFonts w:asciiTheme="minorHAnsi" w:hAnsiTheme="minorHAnsi" w:cstheme="minorHAnsi"/>
        </w:rPr>
        <w:t xml:space="preserve"> </w:t>
      </w:r>
      <w:r w:rsidRPr="00603FC6">
        <w:rPr>
          <w:rFonts w:asciiTheme="minorHAnsi" w:hAnsiTheme="minorHAnsi" w:cstheme="minorHAnsi"/>
        </w:rPr>
        <w:t>p.a. At the same time, BE Analytic deserves the right to claim further damages.</w:t>
      </w:r>
    </w:p>
    <w:p w14:paraId="7CB75446" w14:textId="77777777" w:rsidR="00603FC6" w:rsidRPr="00603FC6" w:rsidRDefault="00603FC6" w:rsidP="00603FC6">
      <w:pPr>
        <w:widowControl w:val="0"/>
        <w:tabs>
          <w:tab w:val="left" w:pos="605"/>
        </w:tabs>
        <w:suppressAutoHyphens w:val="0"/>
        <w:autoSpaceDE w:val="0"/>
        <w:autoSpaceDN w:val="0"/>
        <w:spacing w:before="1" w:line="237" w:lineRule="auto"/>
        <w:ind w:right="705"/>
        <w:rPr>
          <w:rFonts w:asciiTheme="minorHAnsi" w:hAnsiTheme="minorHAnsi" w:cstheme="minorHAnsi"/>
        </w:rPr>
      </w:pPr>
    </w:p>
    <w:p w14:paraId="522EE099" w14:textId="2E5323CF" w:rsidR="00603FC6" w:rsidRDefault="00603FC6" w:rsidP="00603FC6">
      <w:pPr>
        <w:pStyle w:val="ListParagraph"/>
        <w:widowControl w:val="0"/>
        <w:numPr>
          <w:ilvl w:val="1"/>
          <w:numId w:val="24"/>
        </w:numPr>
        <w:tabs>
          <w:tab w:val="left" w:pos="612"/>
        </w:tabs>
        <w:suppressAutoHyphens w:val="0"/>
        <w:autoSpaceDE w:val="0"/>
        <w:autoSpaceDN w:val="0"/>
        <w:spacing w:before="1" w:line="237" w:lineRule="auto"/>
        <w:ind w:right="705" w:firstLine="0"/>
        <w:contextualSpacing w:val="0"/>
        <w:rPr>
          <w:rFonts w:asciiTheme="minorHAnsi" w:hAnsiTheme="minorHAnsi" w:cstheme="minorHAnsi"/>
        </w:rPr>
      </w:pPr>
      <w:r w:rsidRPr="00603FC6">
        <w:rPr>
          <w:rFonts w:asciiTheme="minorHAnsi" w:hAnsiTheme="minorHAnsi" w:cstheme="minorHAnsi"/>
        </w:rPr>
        <w:t>Should the client default in payment of the invoice despite being granted a reasonable grace period, BE Analytic shall be entitled to cancel the contract, withdraw the certificate, claim damages for non- performance and refuse to continue performance of the contract. BE Analytic also reserves the right to publish the names of defaulting clients in public domain as may be fit and meet any other requirements as prescribed by accreditation agencies/bodies.</w:t>
      </w:r>
    </w:p>
    <w:p w14:paraId="6B6B391A" w14:textId="77777777" w:rsidR="00603FC6" w:rsidRPr="00603FC6" w:rsidRDefault="00603FC6" w:rsidP="00603FC6">
      <w:pPr>
        <w:widowControl w:val="0"/>
        <w:tabs>
          <w:tab w:val="left" w:pos="605"/>
        </w:tabs>
        <w:suppressAutoHyphens w:val="0"/>
        <w:autoSpaceDE w:val="0"/>
        <w:autoSpaceDN w:val="0"/>
        <w:spacing w:before="1" w:line="237" w:lineRule="auto"/>
        <w:ind w:right="705"/>
        <w:rPr>
          <w:rFonts w:asciiTheme="minorHAnsi" w:hAnsiTheme="minorHAnsi" w:cstheme="minorHAnsi"/>
        </w:rPr>
      </w:pPr>
    </w:p>
    <w:p w14:paraId="0B7A8D64" w14:textId="77777777" w:rsidR="00603FC6" w:rsidRDefault="00603FC6" w:rsidP="00603FC6">
      <w:pPr>
        <w:pStyle w:val="ListParagraph"/>
        <w:widowControl w:val="0"/>
        <w:numPr>
          <w:ilvl w:val="1"/>
          <w:numId w:val="24"/>
        </w:numPr>
        <w:tabs>
          <w:tab w:val="left" w:pos="605"/>
        </w:tabs>
        <w:suppressAutoHyphens w:val="0"/>
        <w:autoSpaceDE w:val="0"/>
        <w:autoSpaceDN w:val="0"/>
        <w:spacing w:before="1" w:line="237" w:lineRule="auto"/>
        <w:ind w:right="705" w:firstLine="0"/>
        <w:contextualSpacing w:val="0"/>
        <w:rPr>
          <w:rFonts w:asciiTheme="minorHAnsi" w:hAnsiTheme="minorHAnsi" w:cstheme="minorHAnsi"/>
        </w:rPr>
      </w:pPr>
      <w:r w:rsidRPr="00603FC6">
        <w:rPr>
          <w:rFonts w:asciiTheme="minorHAnsi" w:hAnsiTheme="minorHAnsi" w:cstheme="minorHAnsi"/>
        </w:rPr>
        <w:t>The provisions set forth in article. (8.4) shall also apply in cases involving returned cheques, cessation of payment, commencement of insolvency proceedings against the client’s assets or cases in which the commencement of insolvency proceedings has been dismissed due to lack of assets.</w:t>
      </w:r>
    </w:p>
    <w:p w14:paraId="778EDB04" w14:textId="77777777" w:rsidR="00603FC6" w:rsidRPr="00603FC6" w:rsidRDefault="00603FC6" w:rsidP="00603FC6">
      <w:pPr>
        <w:widowControl w:val="0"/>
        <w:tabs>
          <w:tab w:val="left" w:pos="605"/>
        </w:tabs>
        <w:suppressAutoHyphens w:val="0"/>
        <w:autoSpaceDE w:val="0"/>
        <w:autoSpaceDN w:val="0"/>
        <w:spacing w:before="1" w:line="237" w:lineRule="auto"/>
        <w:ind w:right="705"/>
        <w:rPr>
          <w:rFonts w:asciiTheme="minorHAnsi" w:hAnsiTheme="minorHAnsi" w:cstheme="minorHAnsi"/>
        </w:rPr>
      </w:pPr>
    </w:p>
    <w:p w14:paraId="3E75104E" w14:textId="77777777" w:rsidR="00603FC6" w:rsidRPr="00603FC6" w:rsidRDefault="00603FC6" w:rsidP="00603FC6">
      <w:pPr>
        <w:pStyle w:val="ListParagraph"/>
        <w:widowControl w:val="0"/>
        <w:numPr>
          <w:ilvl w:val="1"/>
          <w:numId w:val="24"/>
        </w:numPr>
        <w:tabs>
          <w:tab w:val="left" w:pos="605"/>
        </w:tabs>
        <w:suppressAutoHyphens w:val="0"/>
        <w:autoSpaceDE w:val="0"/>
        <w:autoSpaceDN w:val="0"/>
        <w:spacing w:before="1" w:line="237" w:lineRule="auto"/>
        <w:ind w:right="705" w:firstLine="0"/>
        <w:contextualSpacing w:val="0"/>
        <w:rPr>
          <w:rFonts w:asciiTheme="minorHAnsi" w:hAnsiTheme="minorHAnsi" w:cstheme="minorHAnsi"/>
        </w:rPr>
      </w:pPr>
      <w:r w:rsidRPr="00603FC6">
        <w:rPr>
          <w:rFonts w:asciiTheme="minorHAnsi" w:hAnsiTheme="minorHAnsi" w:cstheme="minorHAnsi"/>
        </w:rPr>
        <w:t>Objections to the invoices of BE Analytic shall be submitted in writing within two weeks of receipt of the invoice.</w:t>
      </w:r>
    </w:p>
    <w:p w14:paraId="2BFF50E3" w14:textId="77777777" w:rsidR="00603FC6" w:rsidRPr="00603FC6" w:rsidRDefault="00603FC6" w:rsidP="00603FC6">
      <w:pPr>
        <w:widowControl w:val="0"/>
        <w:tabs>
          <w:tab w:val="left" w:pos="605"/>
        </w:tabs>
        <w:suppressAutoHyphens w:val="0"/>
        <w:autoSpaceDE w:val="0"/>
        <w:autoSpaceDN w:val="0"/>
        <w:spacing w:before="1" w:line="237" w:lineRule="auto"/>
        <w:ind w:left="792" w:right="705"/>
        <w:rPr>
          <w:rFonts w:asciiTheme="minorHAnsi" w:hAnsiTheme="minorHAnsi" w:cstheme="minorHAnsi"/>
        </w:rPr>
      </w:pPr>
    </w:p>
    <w:p w14:paraId="7CCED20D" w14:textId="77777777" w:rsidR="00603FC6" w:rsidRPr="00603FC6" w:rsidRDefault="00603FC6" w:rsidP="00603FC6">
      <w:pPr>
        <w:pStyle w:val="ListParagraph"/>
        <w:widowControl w:val="0"/>
        <w:numPr>
          <w:ilvl w:val="1"/>
          <w:numId w:val="24"/>
        </w:numPr>
        <w:tabs>
          <w:tab w:val="left" w:pos="605"/>
        </w:tabs>
        <w:suppressAutoHyphens w:val="0"/>
        <w:autoSpaceDE w:val="0"/>
        <w:autoSpaceDN w:val="0"/>
        <w:spacing w:before="1" w:line="237" w:lineRule="auto"/>
        <w:ind w:right="705" w:firstLine="0"/>
        <w:contextualSpacing w:val="0"/>
        <w:rPr>
          <w:rFonts w:asciiTheme="minorHAnsi" w:hAnsiTheme="minorHAnsi" w:cstheme="minorHAnsi"/>
        </w:rPr>
      </w:pPr>
      <w:r w:rsidRPr="00603FC6">
        <w:rPr>
          <w:rFonts w:asciiTheme="minorHAnsi" w:hAnsiTheme="minorHAnsi" w:cstheme="minorHAnsi"/>
        </w:rPr>
        <w:t>BE Analytic shall be entitled to demand appropriate advance payments.</w:t>
      </w:r>
    </w:p>
    <w:p w14:paraId="06BD4D6A" w14:textId="77777777" w:rsidR="00603FC6" w:rsidRPr="00603FC6" w:rsidRDefault="00603FC6" w:rsidP="00603FC6">
      <w:pPr>
        <w:widowControl w:val="0"/>
        <w:tabs>
          <w:tab w:val="left" w:pos="605"/>
        </w:tabs>
        <w:suppressAutoHyphens w:val="0"/>
        <w:autoSpaceDE w:val="0"/>
        <w:autoSpaceDN w:val="0"/>
        <w:spacing w:before="1" w:line="237" w:lineRule="auto"/>
        <w:ind w:right="705"/>
        <w:rPr>
          <w:rFonts w:asciiTheme="minorHAnsi" w:hAnsiTheme="minorHAnsi" w:cstheme="minorHAnsi"/>
        </w:rPr>
      </w:pPr>
    </w:p>
    <w:p w14:paraId="334F7E28" w14:textId="5D57EC3C" w:rsidR="00603FC6" w:rsidRPr="00603FC6" w:rsidRDefault="00603FC6" w:rsidP="00603FC6">
      <w:pPr>
        <w:pStyle w:val="ListParagraph"/>
        <w:widowControl w:val="0"/>
        <w:numPr>
          <w:ilvl w:val="1"/>
          <w:numId w:val="24"/>
        </w:numPr>
        <w:tabs>
          <w:tab w:val="left" w:pos="605"/>
        </w:tabs>
        <w:suppressAutoHyphens w:val="0"/>
        <w:autoSpaceDE w:val="0"/>
        <w:autoSpaceDN w:val="0"/>
        <w:spacing w:before="1" w:line="237" w:lineRule="auto"/>
        <w:ind w:left="810" w:right="705" w:hanging="18"/>
        <w:contextualSpacing w:val="0"/>
        <w:rPr>
          <w:rFonts w:asciiTheme="minorHAnsi" w:hAnsiTheme="minorHAnsi" w:cstheme="minorHAnsi"/>
        </w:rPr>
      </w:pPr>
      <w:r w:rsidRPr="00603FC6">
        <w:rPr>
          <w:rFonts w:asciiTheme="minorHAnsi" w:hAnsiTheme="minorHAnsi" w:cstheme="minorHAnsi"/>
        </w:rPr>
        <w:t>BE Analytic shall be entitled to raise its fees at the beginning of the month if overheads and/or purchase costs have increased. In this case, BE Analytic shall notify the client in writing of the rise in fees. This notification shall be issued one month prior to the date on which the rise in fees shall come into effect (period of notice of changes in fees). If the rise in fees remains under 5% per contractual year, the client shall not have any special right of termination. If the rise in fees exceeds 5% per contractual year, the client shall be entitled to terminate the</w:t>
      </w:r>
      <w:r>
        <w:rPr>
          <w:rFonts w:asciiTheme="minorHAnsi" w:hAnsiTheme="minorHAnsi" w:cstheme="minorHAnsi"/>
        </w:rPr>
        <w:t xml:space="preserve"> </w:t>
      </w:r>
      <w:r w:rsidRPr="00603FC6">
        <w:rPr>
          <w:rFonts w:asciiTheme="minorHAnsi" w:hAnsiTheme="minorHAnsi" w:cstheme="minorHAnsi"/>
        </w:rPr>
        <w:t>contractual relationship by the end of the period of notice of changes in fees. If the contract is not terminated, the changed fees shall be deemed to have been agreed upon expiry of the above period.</w:t>
      </w:r>
    </w:p>
    <w:p w14:paraId="0BA7A3B2" w14:textId="77777777" w:rsidR="00603FC6" w:rsidRPr="00603FC6" w:rsidRDefault="00603FC6" w:rsidP="00603FC6">
      <w:pPr>
        <w:widowControl w:val="0"/>
        <w:tabs>
          <w:tab w:val="left" w:pos="605"/>
        </w:tabs>
        <w:suppressAutoHyphens w:val="0"/>
        <w:autoSpaceDE w:val="0"/>
        <w:autoSpaceDN w:val="0"/>
        <w:spacing w:before="1" w:line="237" w:lineRule="auto"/>
        <w:ind w:left="792" w:right="705"/>
        <w:rPr>
          <w:rFonts w:asciiTheme="minorHAnsi" w:hAnsiTheme="minorHAnsi" w:cstheme="minorHAnsi"/>
        </w:rPr>
      </w:pPr>
    </w:p>
    <w:p w14:paraId="393F8B01" w14:textId="77777777" w:rsidR="00603FC6" w:rsidRPr="00603FC6" w:rsidRDefault="00603FC6" w:rsidP="00603FC6">
      <w:pPr>
        <w:pStyle w:val="ListParagraph"/>
        <w:widowControl w:val="0"/>
        <w:numPr>
          <w:ilvl w:val="1"/>
          <w:numId w:val="24"/>
        </w:numPr>
        <w:tabs>
          <w:tab w:val="left" w:pos="605"/>
        </w:tabs>
        <w:suppressAutoHyphens w:val="0"/>
        <w:autoSpaceDE w:val="0"/>
        <w:autoSpaceDN w:val="0"/>
        <w:spacing w:before="1" w:line="237" w:lineRule="auto"/>
        <w:ind w:right="705" w:firstLine="0"/>
        <w:contextualSpacing w:val="0"/>
        <w:rPr>
          <w:rFonts w:asciiTheme="minorHAnsi" w:hAnsiTheme="minorHAnsi" w:cstheme="minorHAnsi"/>
        </w:rPr>
      </w:pPr>
      <w:r w:rsidRPr="00603FC6">
        <w:rPr>
          <w:rFonts w:asciiTheme="minorHAnsi" w:hAnsiTheme="minorHAnsi" w:cstheme="minorHAnsi"/>
        </w:rPr>
        <w:t>Only legally established and undisputed claims may be offset against claims by BE Analytic</w:t>
      </w:r>
    </w:p>
    <w:p w14:paraId="39F84BB5" w14:textId="77777777" w:rsidR="00603FC6" w:rsidRDefault="00603FC6" w:rsidP="00603FC6">
      <w:pPr>
        <w:pStyle w:val="ListParagraph"/>
        <w:widowControl w:val="0"/>
        <w:tabs>
          <w:tab w:val="left" w:pos="605"/>
        </w:tabs>
        <w:suppressAutoHyphens w:val="0"/>
        <w:autoSpaceDE w:val="0"/>
        <w:autoSpaceDN w:val="0"/>
        <w:spacing w:line="237" w:lineRule="auto"/>
        <w:ind w:left="275" w:right="204"/>
        <w:contextualSpacing w:val="0"/>
      </w:pPr>
    </w:p>
    <w:p w14:paraId="63C07C20" w14:textId="77777777" w:rsidR="00603FC6" w:rsidRDefault="00603FC6" w:rsidP="00603FC6">
      <w:pPr>
        <w:pStyle w:val="ListParagraph"/>
        <w:widowControl w:val="0"/>
        <w:tabs>
          <w:tab w:val="left" w:pos="605"/>
        </w:tabs>
        <w:suppressAutoHyphens w:val="0"/>
        <w:autoSpaceDE w:val="0"/>
        <w:autoSpaceDN w:val="0"/>
        <w:spacing w:line="237" w:lineRule="auto"/>
        <w:ind w:left="275" w:right="204"/>
        <w:contextualSpacing w:val="0"/>
      </w:pPr>
    </w:p>
    <w:p w14:paraId="6B77BF80" w14:textId="38624C79" w:rsidR="00603FC6" w:rsidRPr="00603FC6" w:rsidRDefault="00603FC6" w:rsidP="00603FC6">
      <w:pPr>
        <w:pStyle w:val="ListParagraph"/>
        <w:widowControl w:val="0"/>
        <w:numPr>
          <w:ilvl w:val="0"/>
          <w:numId w:val="24"/>
        </w:numPr>
        <w:tabs>
          <w:tab w:val="left" w:pos="497"/>
        </w:tabs>
        <w:suppressAutoHyphens w:val="0"/>
        <w:autoSpaceDE w:val="0"/>
        <w:autoSpaceDN w:val="0"/>
        <w:spacing w:line="263" w:lineRule="exact"/>
        <w:rPr>
          <w:rFonts w:asciiTheme="minorHAnsi" w:hAnsiTheme="minorHAnsi" w:cstheme="minorHAnsi"/>
          <w:b/>
          <w:bCs/>
          <w:sz w:val="32"/>
          <w:szCs w:val="32"/>
        </w:rPr>
      </w:pPr>
      <w:r w:rsidRPr="00603FC6">
        <w:rPr>
          <w:rFonts w:asciiTheme="minorHAnsi" w:hAnsiTheme="minorHAnsi" w:cstheme="minorHAnsi"/>
          <w:b/>
          <w:bCs/>
          <w:spacing w:val="-2"/>
          <w:sz w:val="28"/>
          <w:szCs w:val="32"/>
        </w:rPr>
        <w:t>Acceptance</w:t>
      </w:r>
    </w:p>
    <w:p w14:paraId="6BFA81E4" w14:textId="77777777" w:rsidR="00603FC6" w:rsidRDefault="00603FC6" w:rsidP="00603FC6">
      <w:pPr>
        <w:pStyle w:val="BodyText"/>
        <w:spacing w:before="4"/>
      </w:pPr>
    </w:p>
    <w:p w14:paraId="0455F35B" w14:textId="77777777" w:rsidR="00603FC6" w:rsidRPr="00603FC6" w:rsidRDefault="00603FC6" w:rsidP="00603FC6">
      <w:pPr>
        <w:pStyle w:val="ListParagraph"/>
        <w:widowControl w:val="0"/>
        <w:numPr>
          <w:ilvl w:val="1"/>
          <w:numId w:val="24"/>
        </w:numPr>
        <w:tabs>
          <w:tab w:val="left" w:pos="605"/>
        </w:tabs>
        <w:suppressAutoHyphens w:val="0"/>
        <w:autoSpaceDE w:val="0"/>
        <w:autoSpaceDN w:val="0"/>
        <w:spacing w:before="1" w:line="237" w:lineRule="auto"/>
        <w:ind w:right="1191" w:firstLine="0"/>
        <w:contextualSpacing w:val="0"/>
        <w:rPr>
          <w:rFonts w:asciiTheme="minorHAnsi" w:hAnsiTheme="minorHAnsi" w:cstheme="minorHAnsi"/>
          <w:sz w:val="28"/>
          <w:szCs w:val="28"/>
        </w:rPr>
      </w:pPr>
      <w:r w:rsidRPr="00603FC6">
        <w:rPr>
          <w:rFonts w:asciiTheme="minorHAnsi" w:hAnsiTheme="minorHAnsi" w:cstheme="minorHAnsi"/>
          <w:szCs w:val="28"/>
        </w:rPr>
        <w:t>Any</w:t>
      </w:r>
      <w:r w:rsidRPr="00603FC6">
        <w:rPr>
          <w:rFonts w:asciiTheme="minorHAnsi" w:hAnsiTheme="minorHAnsi" w:cstheme="minorHAnsi"/>
          <w:spacing w:val="-1"/>
          <w:szCs w:val="28"/>
        </w:rPr>
        <w:t xml:space="preserve"> </w:t>
      </w:r>
      <w:r w:rsidRPr="00603FC6">
        <w:rPr>
          <w:rFonts w:asciiTheme="minorHAnsi" w:hAnsiTheme="minorHAnsi" w:cstheme="minorHAnsi"/>
          <w:szCs w:val="28"/>
        </w:rPr>
        <w:t>part</w:t>
      </w:r>
      <w:r w:rsidRPr="00603FC6">
        <w:rPr>
          <w:rFonts w:asciiTheme="minorHAnsi" w:hAnsiTheme="minorHAnsi" w:cstheme="minorHAnsi"/>
          <w:spacing w:val="-3"/>
          <w:szCs w:val="28"/>
        </w:rPr>
        <w:t xml:space="preserve"> </w:t>
      </w:r>
      <w:r w:rsidRPr="00603FC6">
        <w:rPr>
          <w:rFonts w:asciiTheme="minorHAnsi" w:hAnsiTheme="minorHAnsi" w:cstheme="minorHAnsi"/>
          <w:szCs w:val="28"/>
        </w:rPr>
        <w:t>of</w:t>
      </w:r>
      <w:r w:rsidRPr="00603FC6">
        <w:rPr>
          <w:rFonts w:asciiTheme="minorHAnsi" w:hAnsiTheme="minorHAnsi" w:cstheme="minorHAnsi"/>
          <w:spacing w:val="-4"/>
          <w:szCs w:val="28"/>
        </w:rPr>
        <w:t xml:space="preserve"> </w:t>
      </w:r>
      <w:r w:rsidRPr="00603FC6">
        <w:rPr>
          <w:rFonts w:asciiTheme="minorHAnsi" w:hAnsiTheme="minorHAnsi" w:cstheme="minorHAnsi"/>
          <w:szCs w:val="28"/>
        </w:rPr>
        <w:t>the</w:t>
      </w:r>
      <w:r w:rsidRPr="00603FC6">
        <w:rPr>
          <w:rFonts w:asciiTheme="minorHAnsi" w:hAnsiTheme="minorHAnsi" w:cstheme="minorHAnsi"/>
          <w:spacing w:val="-4"/>
          <w:szCs w:val="28"/>
        </w:rPr>
        <w:t xml:space="preserve"> </w:t>
      </w:r>
      <w:r w:rsidRPr="00603FC6">
        <w:rPr>
          <w:rFonts w:asciiTheme="minorHAnsi" w:hAnsiTheme="minorHAnsi" w:cstheme="minorHAnsi"/>
          <w:szCs w:val="28"/>
        </w:rPr>
        <w:t>work</w:t>
      </w:r>
      <w:r w:rsidRPr="00603FC6">
        <w:rPr>
          <w:rFonts w:asciiTheme="minorHAnsi" w:hAnsiTheme="minorHAnsi" w:cstheme="minorHAnsi"/>
          <w:spacing w:val="-1"/>
          <w:szCs w:val="28"/>
        </w:rPr>
        <w:t xml:space="preserve"> </w:t>
      </w:r>
      <w:r w:rsidRPr="00603FC6">
        <w:rPr>
          <w:rFonts w:asciiTheme="minorHAnsi" w:hAnsiTheme="minorHAnsi" w:cstheme="minorHAnsi"/>
          <w:szCs w:val="28"/>
        </w:rPr>
        <w:t>ordered</w:t>
      </w:r>
      <w:r w:rsidRPr="00603FC6">
        <w:rPr>
          <w:rFonts w:asciiTheme="minorHAnsi" w:hAnsiTheme="minorHAnsi" w:cstheme="minorHAnsi"/>
          <w:spacing w:val="-3"/>
          <w:szCs w:val="28"/>
        </w:rPr>
        <w:t xml:space="preserve"> </w:t>
      </w:r>
      <w:r w:rsidRPr="00603FC6">
        <w:rPr>
          <w:rFonts w:asciiTheme="minorHAnsi" w:hAnsiTheme="minorHAnsi" w:cstheme="minorHAnsi"/>
          <w:szCs w:val="28"/>
        </w:rPr>
        <w:t>which</w:t>
      </w:r>
      <w:r w:rsidRPr="00603FC6">
        <w:rPr>
          <w:rFonts w:asciiTheme="minorHAnsi" w:hAnsiTheme="minorHAnsi" w:cstheme="minorHAnsi"/>
          <w:spacing w:val="-3"/>
          <w:szCs w:val="28"/>
        </w:rPr>
        <w:t xml:space="preserve"> </w:t>
      </w:r>
      <w:r w:rsidRPr="00603FC6">
        <w:rPr>
          <w:rFonts w:asciiTheme="minorHAnsi" w:hAnsiTheme="minorHAnsi" w:cstheme="minorHAnsi"/>
          <w:szCs w:val="28"/>
        </w:rPr>
        <w:t>is</w:t>
      </w:r>
      <w:r w:rsidRPr="00603FC6">
        <w:rPr>
          <w:rFonts w:asciiTheme="minorHAnsi" w:hAnsiTheme="minorHAnsi" w:cstheme="minorHAnsi"/>
          <w:spacing w:val="-2"/>
          <w:szCs w:val="28"/>
        </w:rPr>
        <w:t xml:space="preserve"> </w:t>
      </w:r>
      <w:r w:rsidRPr="00603FC6">
        <w:rPr>
          <w:rFonts w:asciiTheme="minorHAnsi" w:hAnsiTheme="minorHAnsi" w:cstheme="minorHAnsi"/>
          <w:szCs w:val="28"/>
        </w:rPr>
        <w:t>complete</w:t>
      </w:r>
      <w:r w:rsidRPr="00603FC6">
        <w:rPr>
          <w:rFonts w:asciiTheme="minorHAnsi" w:hAnsiTheme="minorHAnsi" w:cstheme="minorHAnsi"/>
          <w:spacing w:val="-4"/>
          <w:szCs w:val="28"/>
        </w:rPr>
        <w:t xml:space="preserve"> </w:t>
      </w:r>
      <w:proofErr w:type="gramStart"/>
      <w:r w:rsidRPr="00603FC6">
        <w:rPr>
          <w:rFonts w:asciiTheme="minorHAnsi" w:hAnsiTheme="minorHAnsi" w:cstheme="minorHAnsi"/>
          <w:szCs w:val="28"/>
        </w:rPr>
        <w:t>in</w:t>
      </w:r>
      <w:r w:rsidRPr="00603FC6">
        <w:rPr>
          <w:rFonts w:asciiTheme="minorHAnsi" w:hAnsiTheme="minorHAnsi" w:cstheme="minorHAnsi"/>
          <w:spacing w:val="-3"/>
          <w:szCs w:val="28"/>
        </w:rPr>
        <w:t xml:space="preserve"> </w:t>
      </w:r>
      <w:r w:rsidRPr="00603FC6">
        <w:rPr>
          <w:rFonts w:asciiTheme="minorHAnsi" w:hAnsiTheme="minorHAnsi" w:cstheme="minorHAnsi"/>
          <w:szCs w:val="28"/>
        </w:rPr>
        <w:t>itself</w:t>
      </w:r>
      <w:r w:rsidRPr="00603FC6">
        <w:rPr>
          <w:rFonts w:asciiTheme="minorHAnsi" w:hAnsiTheme="minorHAnsi" w:cstheme="minorHAnsi"/>
          <w:spacing w:val="-4"/>
          <w:szCs w:val="28"/>
        </w:rPr>
        <w:t xml:space="preserve"> </w:t>
      </w:r>
      <w:r w:rsidRPr="00603FC6">
        <w:rPr>
          <w:rFonts w:asciiTheme="minorHAnsi" w:hAnsiTheme="minorHAnsi" w:cstheme="minorHAnsi"/>
          <w:szCs w:val="28"/>
        </w:rPr>
        <w:t>may</w:t>
      </w:r>
      <w:proofErr w:type="gramEnd"/>
      <w:r w:rsidRPr="00603FC6">
        <w:rPr>
          <w:rFonts w:asciiTheme="minorHAnsi" w:hAnsiTheme="minorHAnsi" w:cstheme="minorHAnsi"/>
          <w:spacing w:val="-1"/>
          <w:szCs w:val="28"/>
        </w:rPr>
        <w:t xml:space="preserve"> </w:t>
      </w:r>
      <w:r w:rsidRPr="00603FC6">
        <w:rPr>
          <w:rFonts w:asciiTheme="minorHAnsi" w:hAnsiTheme="minorHAnsi" w:cstheme="minorHAnsi"/>
          <w:szCs w:val="28"/>
        </w:rPr>
        <w:t>be</w:t>
      </w:r>
      <w:r w:rsidRPr="00603FC6">
        <w:rPr>
          <w:rFonts w:asciiTheme="minorHAnsi" w:hAnsiTheme="minorHAnsi" w:cstheme="minorHAnsi"/>
          <w:spacing w:val="-4"/>
          <w:szCs w:val="28"/>
        </w:rPr>
        <w:t xml:space="preserve"> </w:t>
      </w:r>
      <w:r w:rsidRPr="00603FC6">
        <w:rPr>
          <w:rFonts w:asciiTheme="minorHAnsi" w:hAnsiTheme="minorHAnsi" w:cstheme="minorHAnsi"/>
          <w:szCs w:val="28"/>
        </w:rPr>
        <w:t>presented</w:t>
      </w:r>
      <w:r w:rsidRPr="00603FC6">
        <w:rPr>
          <w:rFonts w:asciiTheme="minorHAnsi" w:hAnsiTheme="minorHAnsi" w:cstheme="minorHAnsi"/>
          <w:spacing w:val="-3"/>
          <w:szCs w:val="28"/>
        </w:rPr>
        <w:t xml:space="preserve"> </w:t>
      </w:r>
      <w:r w:rsidRPr="00603FC6">
        <w:rPr>
          <w:rFonts w:asciiTheme="minorHAnsi" w:hAnsiTheme="minorHAnsi" w:cstheme="minorHAnsi"/>
          <w:szCs w:val="28"/>
        </w:rPr>
        <w:t>by BE</w:t>
      </w:r>
      <w:r w:rsidRPr="00603FC6">
        <w:rPr>
          <w:rFonts w:asciiTheme="minorHAnsi" w:hAnsiTheme="minorHAnsi" w:cstheme="minorHAnsi"/>
          <w:spacing w:val="-2"/>
          <w:szCs w:val="28"/>
        </w:rPr>
        <w:t xml:space="preserve"> </w:t>
      </w:r>
      <w:r w:rsidRPr="00603FC6">
        <w:rPr>
          <w:rFonts w:asciiTheme="minorHAnsi" w:hAnsiTheme="minorHAnsi" w:cstheme="minorHAnsi"/>
          <w:szCs w:val="28"/>
        </w:rPr>
        <w:t>Analytic for acceptance as an instalment. The client shall be obliged to accept it immediately.</w:t>
      </w:r>
    </w:p>
    <w:p w14:paraId="70659058" w14:textId="77777777" w:rsidR="00603FC6" w:rsidRPr="00603FC6" w:rsidRDefault="00603FC6" w:rsidP="00603FC6">
      <w:pPr>
        <w:pStyle w:val="BodyText"/>
        <w:spacing w:before="6"/>
        <w:rPr>
          <w:rFonts w:asciiTheme="minorHAnsi" w:hAnsiTheme="minorHAnsi" w:cstheme="minorHAnsi"/>
          <w:sz w:val="28"/>
          <w:szCs w:val="28"/>
        </w:rPr>
      </w:pPr>
    </w:p>
    <w:p w14:paraId="035F7935" w14:textId="77777777" w:rsidR="00603FC6" w:rsidRPr="00603FC6" w:rsidRDefault="00603FC6" w:rsidP="00603FC6">
      <w:pPr>
        <w:pStyle w:val="ListParagraph"/>
        <w:widowControl w:val="0"/>
        <w:numPr>
          <w:ilvl w:val="1"/>
          <w:numId w:val="24"/>
        </w:numPr>
        <w:tabs>
          <w:tab w:val="left" w:pos="605"/>
        </w:tabs>
        <w:suppressAutoHyphens w:val="0"/>
        <w:autoSpaceDE w:val="0"/>
        <w:autoSpaceDN w:val="0"/>
        <w:spacing w:line="237" w:lineRule="auto"/>
        <w:ind w:right="353" w:firstLine="0"/>
        <w:contextualSpacing w:val="0"/>
        <w:rPr>
          <w:rFonts w:asciiTheme="minorHAnsi" w:hAnsiTheme="minorHAnsi" w:cstheme="minorHAnsi"/>
          <w:sz w:val="28"/>
          <w:szCs w:val="28"/>
        </w:rPr>
      </w:pPr>
      <w:r w:rsidRPr="00603FC6">
        <w:rPr>
          <w:rFonts w:asciiTheme="minorHAnsi" w:hAnsiTheme="minorHAnsi" w:cstheme="minorHAnsi"/>
          <w:szCs w:val="28"/>
        </w:rPr>
        <w:t>If the client fails to fulfil its acceptance obligation immediately, acceptance shall be deemed to have taken</w:t>
      </w:r>
      <w:r w:rsidRPr="00603FC6">
        <w:rPr>
          <w:rFonts w:asciiTheme="minorHAnsi" w:hAnsiTheme="minorHAnsi" w:cstheme="minorHAnsi"/>
          <w:spacing w:val="-3"/>
          <w:szCs w:val="28"/>
        </w:rPr>
        <w:t xml:space="preserve"> </w:t>
      </w:r>
      <w:r w:rsidRPr="00603FC6">
        <w:rPr>
          <w:rFonts w:asciiTheme="minorHAnsi" w:hAnsiTheme="minorHAnsi" w:cstheme="minorHAnsi"/>
          <w:szCs w:val="28"/>
        </w:rPr>
        <w:t>place</w:t>
      </w:r>
      <w:r w:rsidRPr="00603FC6">
        <w:rPr>
          <w:rFonts w:asciiTheme="minorHAnsi" w:hAnsiTheme="minorHAnsi" w:cstheme="minorHAnsi"/>
          <w:spacing w:val="-4"/>
          <w:szCs w:val="28"/>
        </w:rPr>
        <w:t xml:space="preserve"> </w:t>
      </w:r>
      <w:r w:rsidRPr="00603FC6">
        <w:rPr>
          <w:rFonts w:asciiTheme="minorHAnsi" w:hAnsiTheme="minorHAnsi" w:cstheme="minorHAnsi"/>
          <w:szCs w:val="28"/>
        </w:rPr>
        <w:t>4 calendar weeks</w:t>
      </w:r>
      <w:r w:rsidRPr="00603FC6">
        <w:rPr>
          <w:rFonts w:asciiTheme="minorHAnsi" w:hAnsiTheme="minorHAnsi" w:cstheme="minorHAnsi"/>
          <w:spacing w:val="-2"/>
          <w:szCs w:val="28"/>
        </w:rPr>
        <w:t xml:space="preserve"> </w:t>
      </w:r>
      <w:r w:rsidRPr="00603FC6">
        <w:rPr>
          <w:rFonts w:asciiTheme="minorHAnsi" w:hAnsiTheme="minorHAnsi" w:cstheme="minorHAnsi"/>
          <w:szCs w:val="28"/>
        </w:rPr>
        <w:t>after performance</w:t>
      </w:r>
      <w:r w:rsidRPr="00603FC6">
        <w:rPr>
          <w:rFonts w:asciiTheme="minorHAnsi" w:hAnsiTheme="minorHAnsi" w:cstheme="minorHAnsi"/>
          <w:spacing w:val="-4"/>
          <w:szCs w:val="28"/>
        </w:rPr>
        <w:t xml:space="preserve"> </w:t>
      </w:r>
      <w:r w:rsidRPr="00603FC6">
        <w:rPr>
          <w:rFonts w:asciiTheme="minorHAnsi" w:hAnsiTheme="minorHAnsi" w:cstheme="minorHAnsi"/>
          <w:szCs w:val="28"/>
        </w:rPr>
        <w:t>of</w:t>
      </w:r>
      <w:r w:rsidRPr="00603FC6">
        <w:rPr>
          <w:rFonts w:asciiTheme="minorHAnsi" w:hAnsiTheme="minorHAnsi" w:cstheme="minorHAnsi"/>
          <w:spacing w:val="-4"/>
          <w:szCs w:val="28"/>
        </w:rPr>
        <w:t xml:space="preserve"> </w:t>
      </w:r>
      <w:r w:rsidRPr="00603FC6">
        <w:rPr>
          <w:rFonts w:asciiTheme="minorHAnsi" w:hAnsiTheme="minorHAnsi" w:cstheme="minorHAnsi"/>
          <w:szCs w:val="28"/>
        </w:rPr>
        <w:t>the</w:t>
      </w:r>
      <w:r w:rsidRPr="00603FC6">
        <w:rPr>
          <w:rFonts w:asciiTheme="minorHAnsi" w:hAnsiTheme="minorHAnsi" w:cstheme="minorHAnsi"/>
          <w:spacing w:val="-4"/>
          <w:szCs w:val="28"/>
        </w:rPr>
        <w:t xml:space="preserve"> </w:t>
      </w:r>
      <w:r w:rsidRPr="00603FC6">
        <w:rPr>
          <w:rFonts w:asciiTheme="minorHAnsi" w:hAnsiTheme="minorHAnsi" w:cstheme="minorHAnsi"/>
          <w:szCs w:val="28"/>
        </w:rPr>
        <w:t>work</w:t>
      </w:r>
      <w:r w:rsidRPr="00603FC6">
        <w:rPr>
          <w:rFonts w:asciiTheme="minorHAnsi" w:hAnsiTheme="minorHAnsi" w:cstheme="minorHAnsi"/>
          <w:spacing w:val="-1"/>
          <w:szCs w:val="28"/>
        </w:rPr>
        <w:t xml:space="preserve"> </w:t>
      </w:r>
      <w:r w:rsidRPr="00603FC6">
        <w:rPr>
          <w:rFonts w:asciiTheme="minorHAnsi" w:hAnsiTheme="minorHAnsi" w:cstheme="minorHAnsi"/>
          <w:szCs w:val="28"/>
        </w:rPr>
        <w:t>if BE</w:t>
      </w:r>
      <w:r w:rsidRPr="00603FC6">
        <w:rPr>
          <w:rFonts w:asciiTheme="minorHAnsi" w:hAnsiTheme="minorHAnsi" w:cstheme="minorHAnsi"/>
          <w:spacing w:val="-2"/>
          <w:szCs w:val="28"/>
        </w:rPr>
        <w:t xml:space="preserve"> </w:t>
      </w:r>
      <w:r w:rsidRPr="00603FC6">
        <w:rPr>
          <w:rFonts w:asciiTheme="minorHAnsi" w:hAnsiTheme="minorHAnsi" w:cstheme="minorHAnsi"/>
          <w:szCs w:val="28"/>
        </w:rPr>
        <w:t>Analytic has</w:t>
      </w:r>
      <w:r w:rsidRPr="00603FC6">
        <w:rPr>
          <w:rFonts w:asciiTheme="minorHAnsi" w:hAnsiTheme="minorHAnsi" w:cstheme="minorHAnsi"/>
          <w:spacing w:val="-2"/>
          <w:szCs w:val="28"/>
        </w:rPr>
        <w:t xml:space="preserve"> </w:t>
      </w:r>
      <w:r w:rsidRPr="00603FC6">
        <w:rPr>
          <w:rFonts w:asciiTheme="minorHAnsi" w:hAnsiTheme="minorHAnsi" w:cstheme="minorHAnsi"/>
          <w:szCs w:val="28"/>
        </w:rPr>
        <w:t>specifically</w:t>
      </w:r>
      <w:r w:rsidRPr="00603FC6">
        <w:rPr>
          <w:rFonts w:asciiTheme="minorHAnsi" w:hAnsiTheme="minorHAnsi" w:cstheme="minorHAnsi"/>
          <w:spacing w:val="-1"/>
          <w:szCs w:val="28"/>
        </w:rPr>
        <w:t xml:space="preserve"> </w:t>
      </w:r>
      <w:r w:rsidRPr="00603FC6">
        <w:rPr>
          <w:rFonts w:asciiTheme="minorHAnsi" w:hAnsiTheme="minorHAnsi" w:cstheme="minorHAnsi"/>
          <w:szCs w:val="28"/>
        </w:rPr>
        <w:t>made</w:t>
      </w:r>
      <w:r w:rsidRPr="00603FC6">
        <w:rPr>
          <w:rFonts w:asciiTheme="minorHAnsi" w:hAnsiTheme="minorHAnsi" w:cstheme="minorHAnsi"/>
          <w:spacing w:val="-4"/>
          <w:szCs w:val="28"/>
        </w:rPr>
        <w:t xml:space="preserve"> </w:t>
      </w:r>
      <w:r w:rsidRPr="00603FC6">
        <w:rPr>
          <w:rFonts w:asciiTheme="minorHAnsi" w:hAnsiTheme="minorHAnsi" w:cstheme="minorHAnsi"/>
          <w:szCs w:val="28"/>
        </w:rPr>
        <w:t>the</w:t>
      </w:r>
      <w:r w:rsidRPr="00603FC6">
        <w:rPr>
          <w:rFonts w:asciiTheme="minorHAnsi" w:hAnsiTheme="minorHAnsi" w:cstheme="minorHAnsi"/>
          <w:spacing w:val="-4"/>
          <w:szCs w:val="28"/>
        </w:rPr>
        <w:t xml:space="preserve"> </w:t>
      </w:r>
      <w:r w:rsidRPr="00603FC6">
        <w:rPr>
          <w:rFonts w:asciiTheme="minorHAnsi" w:hAnsiTheme="minorHAnsi" w:cstheme="minorHAnsi"/>
          <w:szCs w:val="28"/>
        </w:rPr>
        <w:t xml:space="preserve">client aware of the </w:t>
      </w:r>
      <w:proofErr w:type="gramStart"/>
      <w:r w:rsidRPr="00603FC6">
        <w:rPr>
          <w:rFonts w:asciiTheme="minorHAnsi" w:hAnsiTheme="minorHAnsi" w:cstheme="minorHAnsi"/>
          <w:szCs w:val="28"/>
        </w:rPr>
        <w:t>aforementioned deadline</w:t>
      </w:r>
      <w:proofErr w:type="gramEnd"/>
      <w:r w:rsidRPr="00603FC6">
        <w:rPr>
          <w:rFonts w:asciiTheme="minorHAnsi" w:hAnsiTheme="minorHAnsi" w:cstheme="minorHAnsi"/>
          <w:szCs w:val="28"/>
        </w:rPr>
        <w:t xml:space="preserve"> upon performance of the service.</w:t>
      </w:r>
    </w:p>
    <w:p w14:paraId="258514E0" w14:textId="77777777" w:rsidR="00603FC6" w:rsidRPr="00603FC6" w:rsidRDefault="00603FC6" w:rsidP="00603FC6">
      <w:pPr>
        <w:widowControl w:val="0"/>
        <w:tabs>
          <w:tab w:val="left" w:pos="605"/>
        </w:tabs>
        <w:suppressAutoHyphens w:val="0"/>
        <w:autoSpaceDE w:val="0"/>
        <w:autoSpaceDN w:val="0"/>
        <w:spacing w:line="237" w:lineRule="auto"/>
        <w:ind w:right="353"/>
        <w:rPr>
          <w:rFonts w:asciiTheme="minorHAnsi" w:hAnsiTheme="minorHAnsi" w:cstheme="minorHAnsi"/>
          <w:sz w:val="28"/>
          <w:szCs w:val="28"/>
        </w:rPr>
      </w:pPr>
    </w:p>
    <w:p w14:paraId="2761C396" w14:textId="77777777" w:rsidR="00603FC6" w:rsidRPr="00603FC6" w:rsidRDefault="00603FC6" w:rsidP="00603FC6">
      <w:pPr>
        <w:pStyle w:val="ListParagraph"/>
        <w:widowControl w:val="0"/>
        <w:numPr>
          <w:ilvl w:val="0"/>
          <w:numId w:val="24"/>
        </w:numPr>
        <w:tabs>
          <w:tab w:val="left" w:pos="490"/>
        </w:tabs>
        <w:suppressAutoHyphens w:val="0"/>
        <w:autoSpaceDE w:val="0"/>
        <w:autoSpaceDN w:val="0"/>
        <w:contextualSpacing w:val="0"/>
        <w:rPr>
          <w:rFonts w:asciiTheme="minorHAnsi" w:hAnsiTheme="minorHAnsi" w:cstheme="minorHAnsi"/>
          <w:b/>
          <w:bCs/>
          <w:sz w:val="32"/>
          <w:szCs w:val="32"/>
        </w:rPr>
      </w:pPr>
      <w:r w:rsidRPr="00603FC6">
        <w:rPr>
          <w:rFonts w:asciiTheme="minorHAnsi" w:hAnsiTheme="minorHAnsi" w:cstheme="minorHAnsi"/>
          <w:b/>
          <w:bCs/>
          <w:spacing w:val="-2"/>
          <w:sz w:val="28"/>
          <w:szCs w:val="32"/>
        </w:rPr>
        <w:t>Confidentiality</w:t>
      </w:r>
    </w:p>
    <w:p w14:paraId="595095C3" w14:textId="77777777" w:rsidR="00603FC6" w:rsidRDefault="00603FC6" w:rsidP="00603FC6">
      <w:pPr>
        <w:pStyle w:val="ListParagraph"/>
        <w:widowControl w:val="0"/>
        <w:tabs>
          <w:tab w:val="left" w:pos="490"/>
        </w:tabs>
        <w:suppressAutoHyphens w:val="0"/>
        <w:autoSpaceDE w:val="0"/>
        <w:autoSpaceDN w:val="0"/>
        <w:ind w:left="360"/>
        <w:contextualSpacing w:val="0"/>
      </w:pPr>
    </w:p>
    <w:p w14:paraId="5702DBAE" w14:textId="77777777" w:rsidR="00603FC6" w:rsidRPr="005F7F12" w:rsidRDefault="00603FC6" w:rsidP="005F7F12">
      <w:pPr>
        <w:pStyle w:val="ListParagraph"/>
        <w:widowControl w:val="0"/>
        <w:numPr>
          <w:ilvl w:val="1"/>
          <w:numId w:val="24"/>
        </w:numPr>
        <w:tabs>
          <w:tab w:val="left" w:pos="612"/>
        </w:tabs>
        <w:suppressAutoHyphens w:val="0"/>
        <w:autoSpaceDE w:val="0"/>
        <w:autoSpaceDN w:val="0"/>
        <w:spacing w:before="1" w:line="237" w:lineRule="auto"/>
        <w:ind w:right="1191" w:firstLine="0"/>
        <w:contextualSpacing w:val="0"/>
        <w:rPr>
          <w:rFonts w:asciiTheme="minorHAnsi" w:hAnsiTheme="minorHAnsi" w:cstheme="minorHAnsi"/>
          <w:szCs w:val="28"/>
        </w:rPr>
      </w:pPr>
      <w:proofErr w:type="gramStart"/>
      <w:r w:rsidRPr="005F7F12">
        <w:rPr>
          <w:rFonts w:asciiTheme="minorHAnsi" w:hAnsiTheme="minorHAnsi" w:cstheme="minorHAnsi"/>
          <w:szCs w:val="28"/>
        </w:rPr>
        <w:t>For the purpose of</w:t>
      </w:r>
      <w:proofErr w:type="gramEnd"/>
      <w:r w:rsidRPr="005F7F12">
        <w:rPr>
          <w:rFonts w:asciiTheme="minorHAnsi" w:hAnsiTheme="minorHAnsi" w:cstheme="minorHAnsi"/>
          <w:szCs w:val="28"/>
        </w:rPr>
        <w:t xml:space="preserve"> this agreement, “confidential information” means all information, documents, images, drawings, know-how, data, samples and project documentation which one party (the “disclosing party”) hands over, transfers or otherwise discloses to the other party (the “receiving party”). Confidential information also includes paper copies and electronic copies of such information.</w:t>
      </w:r>
    </w:p>
    <w:p w14:paraId="23B27589" w14:textId="77777777" w:rsidR="00603FC6" w:rsidRPr="005F7F12" w:rsidRDefault="00603FC6" w:rsidP="005F7F12">
      <w:pPr>
        <w:widowControl w:val="0"/>
        <w:tabs>
          <w:tab w:val="left" w:pos="605"/>
        </w:tabs>
        <w:suppressAutoHyphens w:val="0"/>
        <w:autoSpaceDE w:val="0"/>
        <w:autoSpaceDN w:val="0"/>
        <w:spacing w:before="1" w:line="237" w:lineRule="auto"/>
        <w:ind w:left="792" w:right="1191"/>
        <w:rPr>
          <w:rFonts w:asciiTheme="minorHAnsi" w:hAnsiTheme="minorHAnsi" w:cstheme="minorHAnsi"/>
          <w:szCs w:val="28"/>
        </w:rPr>
      </w:pPr>
    </w:p>
    <w:p w14:paraId="1053BBA6" w14:textId="77777777" w:rsidR="00603FC6" w:rsidRPr="005F7F12" w:rsidRDefault="00603FC6" w:rsidP="005F7F12">
      <w:pPr>
        <w:pStyle w:val="ListParagraph"/>
        <w:widowControl w:val="0"/>
        <w:numPr>
          <w:ilvl w:val="1"/>
          <w:numId w:val="24"/>
        </w:numPr>
        <w:tabs>
          <w:tab w:val="left" w:pos="605"/>
        </w:tabs>
        <w:suppressAutoHyphens w:val="0"/>
        <w:autoSpaceDE w:val="0"/>
        <w:autoSpaceDN w:val="0"/>
        <w:spacing w:before="1" w:line="237" w:lineRule="auto"/>
        <w:ind w:right="1191" w:firstLine="0"/>
        <w:contextualSpacing w:val="0"/>
        <w:rPr>
          <w:rFonts w:asciiTheme="minorHAnsi" w:hAnsiTheme="minorHAnsi" w:cstheme="minorHAnsi"/>
          <w:szCs w:val="28"/>
        </w:rPr>
      </w:pPr>
      <w:r w:rsidRPr="005F7F12">
        <w:rPr>
          <w:rFonts w:asciiTheme="minorHAnsi" w:hAnsiTheme="minorHAnsi" w:cstheme="minorHAnsi"/>
          <w:szCs w:val="28"/>
        </w:rPr>
        <w:t>The disclosing party shall mark all confidential information disclosed in written form as confidential before passing it on to the receiving party. The same applies to confidential information transmitted by email. If confidential information is disclosed orally, the receiving party shall be appropriately informed in advance.</w:t>
      </w:r>
    </w:p>
    <w:p w14:paraId="77528F97" w14:textId="77777777" w:rsidR="00603FC6" w:rsidRDefault="00603FC6" w:rsidP="005F7F12">
      <w:pPr>
        <w:pStyle w:val="ListParagraph"/>
        <w:widowControl w:val="0"/>
        <w:tabs>
          <w:tab w:val="left" w:pos="605"/>
        </w:tabs>
        <w:suppressAutoHyphens w:val="0"/>
        <w:autoSpaceDE w:val="0"/>
        <w:autoSpaceDN w:val="0"/>
        <w:spacing w:before="1" w:line="237" w:lineRule="auto"/>
        <w:ind w:left="792" w:right="1191"/>
        <w:contextualSpacing w:val="0"/>
        <w:rPr>
          <w:rFonts w:asciiTheme="minorHAnsi" w:hAnsiTheme="minorHAnsi" w:cstheme="minorHAnsi"/>
          <w:szCs w:val="28"/>
        </w:rPr>
      </w:pPr>
    </w:p>
    <w:p w14:paraId="0A0E107F" w14:textId="77777777" w:rsidR="005F7F12" w:rsidRDefault="005F7F12" w:rsidP="005F7F12">
      <w:pPr>
        <w:pStyle w:val="ListParagraph"/>
        <w:widowControl w:val="0"/>
        <w:tabs>
          <w:tab w:val="left" w:pos="605"/>
        </w:tabs>
        <w:suppressAutoHyphens w:val="0"/>
        <w:autoSpaceDE w:val="0"/>
        <w:autoSpaceDN w:val="0"/>
        <w:spacing w:before="1" w:line="237" w:lineRule="auto"/>
        <w:ind w:left="792" w:right="1191"/>
        <w:contextualSpacing w:val="0"/>
        <w:rPr>
          <w:rFonts w:asciiTheme="minorHAnsi" w:hAnsiTheme="minorHAnsi" w:cstheme="minorHAnsi"/>
          <w:szCs w:val="28"/>
        </w:rPr>
      </w:pPr>
    </w:p>
    <w:p w14:paraId="630B4EE9" w14:textId="77777777" w:rsidR="005F7F12" w:rsidRPr="005F7F12" w:rsidRDefault="005F7F12" w:rsidP="005F7F12">
      <w:pPr>
        <w:pStyle w:val="ListParagraph"/>
        <w:widowControl w:val="0"/>
        <w:tabs>
          <w:tab w:val="left" w:pos="605"/>
        </w:tabs>
        <w:suppressAutoHyphens w:val="0"/>
        <w:autoSpaceDE w:val="0"/>
        <w:autoSpaceDN w:val="0"/>
        <w:spacing w:before="1" w:line="237" w:lineRule="auto"/>
        <w:ind w:left="792" w:right="1191"/>
        <w:contextualSpacing w:val="0"/>
        <w:rPr>
          <w:rFonts w:asciiTheme="minorHAnsi" w:hAnsiTheme="minorHAnsi" w:cstheme="minorHAnsi"/>
          <w:szCs w:val="28"/>
        </w:rPr>
      </w:pPr>
    </w:p>
    <w:p w14:paraId="355B8E37" w14:textId="77777777" w:rsidR="00603FC6" w:rsidRPr="005F7F12" w:rsidRDefault="00603FC6" w:rsidP="005F7F12">
      <w:pPr>
        <w:pStyle w:val="ListParagraph"/>
        <w:widowControl w:val="0"/>
        <w:numPr>
          <w:ilvl w:val="1"/>
          <w:numId w:val="24"/>
        </w:numPr>
        <w:tabs>
          <w:tab w:val="left" w:pos="605"/>
        </w:tabs>
        <w:suppressAutoHyphens w:val="0"/>
        <w:autoSpaceDE w:val="0"/>
        <w:autoSpaceDN w:val="0"/>
        <w:spacing w:before="1" w:line="237" w:lineRule="auto"/>
        <w:ind w:right="1191" w:firstLine="0"/>
        <w:contextualSpacing w:val="0"/>
        <w:rPr>
          <w:rFonts w:asciiTheme="minorHAnsi" w:hAnsiTheme="minorHAnsi" w:cstheme="minorHAnsi"/>
          <w:szCs w:val="28"/>
        </w:rPr>
      </w:pPr>
      <w:r w:rsidRPr="005F7F12">
        <w:rPr>
          <w:rFonts w:asciiTheme="minorHAnsi" w:hAnsiTheme="minorHAnsi" w:cstheme="minorHAnsi"/>
          <w:szCs w:val="28"/>
        </w:rPr>
        <w:t>All confidential information which the disclosing party transmits or otherwise discloses to the receiving party in accordance with this agreement:</w:t>
      </w:r>
    </w:p>
    <w:p w14:paraId="146B9F49" w14:textId="77777777" w:rsidR="00603FC6" w:rsidRPr="005F7F12" w:rsidRDefault="00603FC6" w:rsidP="00603FC6">
      <w:pPr>
        <w:pStyle w:val="ListParagraph"/>
        <w:widowControl w:val="0"/>
        <w:numPr>
          <w:ilvl w:val="0"/>
          <w:numId w:val="25"/>
        </w:numPr>
        <w:tabs>
          <w:tab w:val="left" w:pos="496"/>
        </w:tabs>
        <w:suppressAutoHyphens w:val="0"/>
        <w:autoSpaceDE w:val="0"/>
        <w:autoSpaceDN w:val="0"/>
        <w:spacing w:before="1" w:line="237" w:lineRule="auto"/>
        <w:ind w:right="623" w:firstLine="0"/>
        <w:contextualSpacing w:val="0"/>
        <w:rPr>
          <w:rFonts w:asciiTheme="minorHAnsi" w:hAnsiTheme="minorHAnsi" w:cstheme="minorHAnsi"/>
          <w:sz w:val="28"/>
          <w:szCs w:val="28"/>
        </w:rPr>
      </w:pPr>
      <w:r w:rsidRPr="005F7F12">
        <w:rPr>
          <w:rFonts w:asciiTheme="minorHAnsi" w:hAnsiTheme="minorHAnsi" w:cstheme="minorHAnsi"/>
          <w:szCs w:val="28"/>
        </w:rPr>
        <w:t>May</w:t>
      </w:r>
      <w:r w:rsidRPr="005F7F12">
        <w:rPr>
          <w:rFonts w:asciiTheme="minorHAnsi" w:hAnsiTheme="minorHAnsi" w:cstheme="minorHAnsi"/>
          <w:spacing w:val="-2"/>
          <w:szCs w:val="28"/>
        </w:rPr>
        <w:t xml:space="preserve"> </w:t>
      </w:r>
      <w:r w:rsidRPr="005F7F12">
        <w:rPr>
          <w:rFonts w:asciiTheme="minorHAnsi" w:hAnsiTheme="minorHAnsi" w:cstheme="minorHAnsi"/>
          <w:szCs w:val="28"/>
        </w:rPr>
        <w:t>only</w:t>
      </w:r>
      <w:r w:rsidRPr="005F7F12">
        <w:rPr>
          <w:rFonts w:asciiTheme="minorHAnsi" w:hAnsiTheme="minorHAnsi" w:cstheme="minorHAnsi"/>
          <w:spacing w:val="-2"/>
          <w:szCs w:val="28"/>
        </w:rPr>
        <w:t xml:space="preserve"> </w:t>
      </w:r>
      <w:r w:rsidRPr="005F7F12">
        <w:rPr>
          <w:rFonts w:asciiTheme="minorHAnsi" w:hAnsiTheme="minorHAnsi" w:cstheme="minorHAnsi"/>
          <w:szCs w:val="28"/>
        </w:rPr>
        <w:t>be</w:t>
      </w:r>
      <w:r w:rsidRPr="005F7F12">
        <w:rPr>
          <w:rFonts w:asciiTheme="minorHAnsi" w:hAnsiTheme="minorHAnsi" w:cstheme="minorHAnsi"/>
          <w:spacing w:val="-5"/>
          <w:szCs w:val="28"/>
        </w:rPr>
        <w:t xml:space="preserve"> </w:t>
      </w:r>
      <w:r w:rsidRPr="005F7F12">
        <w:rPr>
          <w:rFonts w:asciiTheme="minorHAnsi" w:hAnsiTheme="minorHAnsi" w:cstheme="minorHAnsi"/>
          <w:szCs w:val="28"/>
        </w:rPr>
        <w:t>used</w:t>
      </w:r>
      <w:r w:rsidRPr="005F7F12">
        <w:rPr>
          <w:rFonts w:asciiTheme="minorHAnsi" w:hAnsiTheme="minorHAnsi" w:cstheme="minorHAnsi"/>
          <w:spacing w:val="-4"/>
          <w:szCs w:val="28"/>
        </w:rPr>
        <w:t xml:space="preserve"> </w:t>
      </w:r>
      <w:r w:rsidRPr="005F7F12">
        <w:rPr>
          <w:rFonts w:asciiTheme="minorHAnsi" w:hAnsiTheme="minorHAnsi" w:cstheme="minorHAnsi"/>
          <w:szCs w:val="28"/>
        </w:rPr>
        <w:t>by</w:t>
      </w:r>
      <w:r w:rsidRPr="005F7F12">
        <w:rPr>
          <w:rFonts w:asciiTheme="minorHAnsi" w:hAnsiTheme="minorHAnsi" w:cstheme="minorHAnsi"/>
          <w:spacing w:val="-2"/>
          <w:szCs w:val="28"/>
        </w:rPr>
        <w:t xml:space="preserve"> </w:t>
      </w:r>
      <w:r w:rsidRPr="005F7F12">
        <w:rPr>
          <w:rFonts w:asciiTheme="minorHAnsi" w:hAnsiTheme="minorHAnsi" w:cstheme="minorHAnsi"/>
          <w:szCs w:val="28"/>
        </w:rPr>
        <w:t>the</w:t>
      </w:r>
      <w:r w:rsidRPr="005F7F12">
        <w:rPr>
          <w:rFonts w:asciiTheme="minorHAnsi" w:hAnsiTheme="minorHAnsi" w:cstheme="minorHAnsi"/>
          <w:spacing w:val="-5"/>
          <w:szCs w:val="28"/>
        </w:rPr>
        <w:t xml:space="preserve"> </w:t>
      </w:r>
      <w:r w:rsidRPr="005F7F12">
        <w:rPr>
          <w:rFonts w:asciiTheme="minorHAnsi" w:hAnsiTheme="minorHAnsi" w:cstheme="minorHAnsi"/>
          <w:szCs w:val="28"/>
        </w:rPr>
        <w:t>receiving party</w:t>
      </w:r>
      <w:r w:rsidRPr="005F7F12">
        <w:rPr>
          <w:rFonts w:asciiTheme="minorHAnsi" w:hAnsiTheme="minorHAnsi" w:cstheme="minorHAnsi"/>
          <w:spacing w:val="-2"/>
          <w:szCs w:val="28"/>
        </w:rPr>
        <w:t xml:space="preserve"> </w:t>
      </w:r>
      <w:r w:rsidRPr="005F7F12">
        <w:rPr>
          <w:rFonts w:asciiTheme="minorHAnsi" w:hAnsiTheme="minorHAnsi" w:cstheme="minorHAnsi"/>
          <w:szCs w:val="28"/>
        </w:rPr>
        <w:t>for</w:t>
      </w:r>
      <w:r w:rsidRPr="005F7F12">
        <w:rPr>
          <w:rFonts w:asciiTheme="minorHAnsi" w:hAnsiTheme="minorHAnsi" w:cstheme="minorHAnsi"/>
          <w:spacing w:val="-1"/>
          <w:szCs w:val="28"/>
        </w:rPr>
        <w:t xml:space="preserve"> </w:t>
      </w:r>
      <w:r w:rsidRPr="005F7F12">
        <w:rPr>
          <w:rFonts w:asciiTheme="minorHAnsi" w:hAnsiTheme="minorHAnsi" w:cstheme="minorHAnsi"/>
          <w:szCs w:val="28"/>
        </w:rPr>
        <w:t>the</w:t>
      </w:r>
      <w:r w:rsidRPr="005F7F12">
        <w:rPr>
          <w:rFonts w:asciiTheme="minorHAnsi" w:hAnsiTheme="minorHAnsi" w:cstheme="minorHAnsi"/>
          <w:spacing w:val="-5"/>
          <w:szCs w:val="28"/>
        </w:rPr>
        <w:t xml:space="preserve"> </w:t>
      </w:r>
      <w:r w:rsidRPr="005F7F12">
        <w:rPr>
          <w:rFonts w:asciiTheme="minorHAnsi" w:hAnsiTheme="minorHAnsi" w:cstheme="minorHAnsi"/>
          <w:szCs w:val="28"/>
        </w:rPr>
        <w:t>purposes</w:t>
      </w:r>
      <w:r w:rsidRPr="005F7F12">
        <w:rPr>
          <w:rFonts w:asciiTheme="minorHAnsi" w:hAnsiTheme="minorHAnsi" w:cstheme="minorHAnsi"/>
          <w:spacing w:val="-3"/>
          <w:szCs w:val="28"/>
        </w:rPr>
        <w:t xml:space="preserve"> </w:t>
      </w:r>
      <w:r w:rsidRPr="005F7F12">
        <w:rPr>
          <w:rFonts w:asciiTheme="minorHAnsi" w:hAnsiTheme="minorHAnsi" w:cstheme="minorHAnsi"/>
          <w:szCs w:val="28"/>
        </w:rPr>
        <w:t>of</w:t>
      </w:r>
      <w:r w:rsidRPr="005F7F12">
        <w:rPr>
          <w:rFonts w:asciiTheme="minorHAnsi" w:hAnsiTheme="minorHAnsi" w:cstheme="minorHAnsi"/>
          <w:spacing w:val="-5"/>
          <w:szCs w:val="28"/>
        </w:rPr>
        <w:t xml:space="preserve"> </w:t>
      </w:r>
      <w:r w:rsidRPr="005F7F12">
        <w:rPr>
          <w:rFonts w:asciiTheme="minorHAnsi" w:hAnsiTheme="minorHAnsi" w:cstheme="minorHAnsi"/>
          <w:szCs w:val="28"/>
        </w:rPr>
        <w:t>performing the</w:t>
      </w:r>
      <w:r w:rsidRPr="005F7F12">
        <w:rPr>
          <w:rFonts w:asciiTheme="minorHAnsi" w:hAnsiTheme="minorHAnsi" w:cstheme="minorHAnsi"/>
          <w:spacing w:val="-5"/>
          <w:szCs w:val="28"/>
        </w:rPr>
        <w:t xml:space="preserve"> </w:t>
      </w:r>
      <w:r w:rsidRPr="005F7F12">
        <w:rPr>
          <w:rFonts w:asciiTheme="minorHAnsi" w:hAnsiTheme="minorHAnsi" w:cstheme="minorHAnsi"/>
          <w:szCs w:val="28"/>
        </w:rPr>
        <w:t>purpose</w:t>
      </w:r>
      <w:r w:rsidRPr="005F7F12">
        <w:rPr>
          <w:rFonts w:asciiTheme="minorHAnsi" w:hAnsiTheme="minorHAnsi" w:cstheme="minorHAnsi"/>
          <w:spacing w:val="-5"/>
          <w:szCs w:val="28"/>
        </w:rPr>
        <w:t xml:space="preserve"> </w:t>
      </w:r>
      <w:r w:rsidRPr="005F7F12">
        <w:rPr>
          <w:rFonts w:asciiTheme="minorHAnsi" w:hAnsiTheme="minorHAnsi" w:cstheme="minorHAnsi"/>
          <w:szCs w:val="28"/>
        </w:rPr>
        <w:t>of</w:t>
      </w:r>
      <w:r w:rsidRPr="005F7F12">
        <w:rPr>
          <w:rFonts w:asciiTheme="minorHAnsi" w:hAnsiTheme="minorHAnsi" w:cstheme="minorHAnsi"/>
          <w:spacing w:val="-5"/>
          <w:szCs w:val="28"/>
        </w:rPr>
        <w:t xml:space="preserve"> </w:t>
      </w:r>
      <w:r w:rsidRPr="005F7F12">
        <w:rPr>
          <w:rFonts w:asciiTheme="minorHAnsi" w:hAnsiTheme="minorHAnsi" w:cstheme="minorHAnsi"/>
          <w:szCs w:val="28"/>
        </w:rPr>
        <w:t>the</w:t>
      </w:r>
      <w:r w:rsidRPr="005F7F12">
        <w:rPr>
          <w:rFonts w:asciiTheme="minorHAnsi" w:hAnsiTheme="minorHAnsi" w:cstheme="minorHAnsi"/>
          <w:spacing w:val="-5"/>
          <w:szCs w:val="28"/>
        </w:rPr>
        <w:t xml:space="preserve"> </w:t>
      </w:r>
      <w:r w:rsidRPr="005F7F12">
        <w:rPr>
          <w:rFonts w:asciiTheme="minorHAnsi" w:hAnsiTheme="minorHAnsi" w:cstheme="minorHAnsi"/>
          <w:szCs w:val="28"/>
        </w:rPr>
        <w:t>contract, unless expressly otherwise agreed in writing with the disclosing party.</w:t>
      </w:r>
    </w:p>
    <w:p w14:paraId="7FCA7C0C" w14:textId="77777777" w:rsidR="00603FC6" w:rsidRPr="005F7F12" w:rsidRDefault="00603FC6" w:rsidP="00603FC6">
      <w:pPr>
        <w:pStyle w:val="BodyText"/>
        <w:spacing w:before="4"/>
        <w:rPr>
          <w:rFonts w:asciiTheme="minorHAnsi" w:hAnsiTheme="minorHAnsi" w:cstheme="minorHAnsi"/>
          <w:sz w:val="28"/>
          <w:szCs w:val="28"/>
        </w:rPr>
      </w:pPr>
    </w:p>
    <w:p w14:paraId="1605D1F9" w14:textId="2BC7169A" w:rsidR="00603FC6" w:rsidRPr="005F7F12" w:rsidRDefault="00603FC6" w:rsidP="00603FC6">
      <w:pPr>
        <w:pStyle w:val="ListParagraph"/>
        <w:widowControl w:val="0"/>
        <w:numPr>
          <w:ilvl w:val="0"/>
          <w:numId w:val="25"/>
        </w:numPr>
        <w:tabs>
          <w:tab w:val="left" w:pos="503"/>
        </w:tabs>
        <w:suppressAutoHyphens w:val="0"/>
        <w:autoSpaceDE w:val="0"/>
        <w:autoSpaceDN w:val="0"/>
        <w:ind w:right="194" w:firstLine="0"/>
        <w:contextualSpacing w:val="0"/>
        <w:rPr>
          <w:rFonts w:asciiTheme="minorHAnsi" w:hAnsiTheme="minorHAnsi" w:cstheme="minorHAnsi"/>
          <w:sz w:val="28"/>
          <w:szCs w:val="28"/>
        </w:rPr>
      </w:pPr>
      <w:r w:rsidRPr="005F7F12">
        <w:rPr>
          <w:rFonts w:asciiTheme="minorHAnsi" w:hAnsiTheme="minorHAnsi" w:cstheme="minorHAnsi"/>
          <w:szCs w:val="28"/>
        </w:rPr>
        <w:t xml:space="preserve">May not be copied, distributed, </w:t>
      </w:r>
      <w:r w:rsidR="005F7F12" w:rsidRPr="005F7F12">
        <w:rPr>
          <w:rFonts w:asciiTheme="minorHAnsi" w:hAnsiTheme="minorHAnsi" w:cstheme="minorHAnsi"/>
          <w:szCs w:val="28"/>
        </w:rPr>
        <w:t>published,</w:t>
      </w:r>
      <w:r w:rsidRPr="005F7F12">
        <w:rPr>
          <w:rFonts w:asciiTheme="minorHAnsi" w:hAnsiTheme="minorHAnsi" w:cstheme="minorHAnsi"/>
          <w:szCs w:val="28"/>
        </w:rPr>
        <w:t xml:space="preserve"> or otherwise disclosed by the receiving party, unless this is necessary for fulfilling the purpose of the contractor BE Analytic. is required to pass on confidential information, inspection</w:t>
      </w:r>
      <w:r w:rsidRPr="005F7F12">
        <w:rPr>
          <w:rFonts w:asciiTheme="minorHAnsi" w:hAnsiTheme="minorHAnsi" w:cstheme="minorHAnsi"/>
          <w:spacing w:val="-4"/>
          <w:szCs w:val="28"/>
        </w:rPr>
        <w:t xml:space="preserve"> </w:t>
      </w:r>
      <w:r w:rsidRPr="005F7F12">
        <w:rPr>
          <w:rFonts w:asciiTheme="minorHAnsi" w:hAnsiTheme="minorHAnsi" w:cstheme="minorHAnsi"/>
          <w:szCs w:val="28"/>
        </w:rPr>
        <w:t>reports</w:t>
      </w:r>
      <w:r w:rsidRPr="005F7F12">
        <w:rPr>
          <w:rFonts w:asciiTheme="minorHAnsi" w:hAnsiTheme="minorHAnsi" w:cstheme="minorHAnsi"/>
          <w:spacing w:val="-3"/>
          <w:szCs w:val="28"/>
        </w:rPr>
        <w:t xml:space="preserve"> </w:t>
      </w:r>
      <w:r w:rsidRPr="005F7F12">
        <w:rPr>
          <w:rFonts w:asciiTheme="minorHAnsi" w:hAnsiTheme="minorHAnsi" w:cstheme="minorHAnsi"/>
          <w:szCs w:val="28"/>
        </w:rPr>
        <w:t>or</w:t>
      </w:r>
      <w:r w:rsidRPr="005F7F12">
        <w:rPr>
          <w:rFonts w:asciiTheme="minorHAnsi" w:hAnsiTheme="minorHAnsi" w:cstheme="minorHAnsi"/>
          <w:spacing w:val="-1"/>
          <w:szCs w:val="28"/>
        </w:rPr>
        <w:t xml:space="preserve"> </w:t>
      </w:r>
      <w:r w:rsidRPr="005F7F12">
        <w:rPr>
          <w:rFonts w:asciiTheme="minorHAnsi" w:hAnsiTheme="minorHAnsi" w:cstheme="minorHAnsi"/>
          <w:szCs w:val="28"/>
        </w:rPr>
        <w:t>documentation</w:t>
      </w:r>
      <w:r w:rsidRPr="005F7F12">
        <w:rPr>
          <w:rFonts w:asciiTheme="minorHAnsi" w:hAnsiTheme="minorHAnsi" w:cstheme="minorHAnsi"/>
          <w:spacing w:val="-4"/>
          <w:szCs w:val="28"/>
        </w:rPr>
        <w:t xml:space="preserve"> </w:t>
      </w:r>
      <w:r w:rsidRPr="005F7F12">
        <w:rPr>
          <w:rFonts w:asciiTheme="minorHAnsi" w:hAnsiTheme="minorHAnsi" w:cstheme="minorHAnsi"/>
          <w:szCs w:val="28"/>
        </w:rPr>
        <w:t>to</w:t>
      </w:r>
      <w:r w:rsidRPr="005F7F12">
        <w:rPr>
          <w:rFonts w:asciiTheme="minorHAnsi" w:hAnsiTheme="minorHAnsi" w:cstheme="minorHAnsi"/>
          <w:spacing w:val="-4"/>
          <w:szCs w:val="28"/>
        </w:rPr>
        <w:t xml:space="preserve"> </w:t>
      </w:r>
      <w:r w:rsidRPr="005F7F12">
        <w:rPr>
          <w:rFonts w:asciiTheme="minorHAnsi" w:hAnsiTheme="minorHAnsi" w:cstheme="minorHAnsi"/>
          <w:szCs w:val="28"/>
        </w:rPr>
        <w:t>the</w:t>
      </w:r>
      <w:r w:rsidRPr="005F7F12">
        <w:rPr>
          <w:rFonts w:asciiTheme="minorHAnsi" w:hAnsiTheme="minorHAnsi" w:cstheme="minorHAnsi"/>
          <w:spacing w:val="-5"/>
          <w:szCs w:val="28"/>
        </w:rPr>
        <w:t xml:space="preserve"> </w:t>
      </w:r>
      <w:r w:rsidRPr="005F7F12">
        <w:rPr>
          <w:rFonts w:asciiTheme="minorHAnsi" w:hAnsiTheme="minorHAnsi" w:cstheme="minorHAnsi"/>
          <w:szCs w:val="28"/>
        </w:rPr>
        <w:t>authorities</w:t>
      </w:r>
      <w:r w:rsidRPr="005F7F12">
        <w:rPr>
          <w:rFonts w:asciiTheme="minorHAnsi" w:hAnsiTheme="minorHAnsi" w:cstheme="minorHAnsi"/>
          <w:spacing w:val="-3"/>
          <w:szCs w:val="28"/>
        </w:rPr>
        <w:t xml:space="preserve"> </w:t>
      </w:r>
      <w:r w:rsidRPr="005F7F12">
        <w:rPr>
          <w:rFonts w:asciiTheme="minorHAnsi" w:hAnsiTheme="minorHAnsi" w:cstheme="minorHAnsi"/>
          <w:szCs w:val="28"/>
        </w:rPr>
        <w:t>or</w:t>
      </w:r>
      <w:r w:rsidRPr="005F7F12">
        <w:rPr>
          <w:rFonts w:asciiTheme="minorHAnsi" w:hAnsiTheme="minorHAnsi" w:cstheme="minorHAnsi"/>
          <w:spacing w:val="-1"/>
          <w:szCs w:val="28"/>
        </w:rPr>
        <w:t xml:space="preserve"> </w:t>
      </w:r>
      <w:r w:rsidRPr="005F7F12">
        <w:rPr>
          <w:rFonts w:asciiTheme="minorHAnsi" w:hAnsiTheme="minorHAnsi" w:cstheme="minorHAnsi"/>
          <w:szCs w:val="28"/>
        </w:rPr>
        <w:t>third</w:t>
      </w:r>
      <w:r w:rsidRPr="005F7F12">
        <w:rPr>
          <w:rFonts w:asciiTheme="minorHAnsi" w:hAnsiTheme="minorHAnsi" w:cstheme="minorHAnsi"/>
          <w:spacing w:val="-4"/>
          <w:szCs w:val="28"/>
        </w:rPr>
        <w:t xml:space="preserve"> </w:t>
      </w:r>
      <w:r w:rsidRPr="005F7F12">
        <w:rPr>
          <w:rFonts w:asciiTheme="minorHAnsi" w:hAnsiTheme="minorHAnsi" w:cstheme="minorHAnsi"/>
          <w:szCs w:val="28"/>
        </w:rPr>
        <w:t>parties</w:t>
      </w:r>
      <w:r w:rsidRPr="005F7F12">
        <w:rPr>
          <w:rFonts w:asciiTheme="minorHAnsi" w:hAnsiTheme="minorHAnsi" w:cstheme="minorHAnsi"/>
          <w:spacing w:val="-3"/>
          <w:szCs w:val="28"/>
        </w:rPr>
        <w:t xml:space="preserve"> </w:t>
      </w:r>
      <w:r w:rsidRPr="005F7F12">
        <w:rPr>
          <w:rFonts w:asciiTheme="minorHAnsi" w:hAnsiTheme="minorHAnsi" w:cstheme="minorHAnsi"/>
          <w:szCs w:val="28"/>
        </w:rPr>
        <w:t>that</w:t>
      </w:r>
      <w:r w:rsidRPr="005F7F12">
        <w:rPr>
          <w:rFonts w:asciiTheme="minorHAnsi" w:hAnsiTheme="minorHAnsi" w:cstheme="minorHAnsi"/>
          <w:spacing w:val="-4"/>
          <w:szCs w:val="28"/>
        </w:rPr>
        <w:t xml:space="preserve"> </w:t>
      </w:r>
      <w:r w:rsidRPr="005F7F12">
        <w:rPr>
          <w:rFonts w:asciiTheme="minorHAnsi" w:hAnsiTheme="minorHAnsi" w:cstheme="minorHAnsi"/>
          <w:szCs w:val="28"/>
        </w:rPr>
        <w:t>are</w:t>
      </w:r>
      <w:r w:rsidRPr="005F7F12">
        <w:rPr>
          <w:rFonts w:asciiTheme="minorHAnsi" w:hAnsiTheme="minorHAnsi" w:cstheme="minorHAnsi"/>
          <w:spacing w:val="-5"/>
          <w:szCs w:val="28"/>
        </w:rPr>
        <w:t xml:space="preserve"> </w:t>
      </w:r>
      <w:r w:rsidRPr="005F7F12">
        <w:rPr>
          <w:rFonts w:asciiTheme="minorHAnsi" w:hAnsiTheme="minorHAnsi" w:cstheme="minorHAnsi"/>
          <w:szCs w:val="28"/>
        </w:rPr>
        <w:t>involved</w:t>
      </w:r>
      <w:r w:rsidRPr="005F7F12">
        <w:rPr>
          <w:rFonts w:asciiTheme="minorHAnsi" w:hAnsiTheme="minorHAnsi" w:cstheme="minorHAnsi"/>
          <w:spacing w:val="-4"/>
          <w:szCs w:val="28"/>
        </w:rPr>
        <w:t xml:space="preserve"> </w:t>
      </w:r>
      <w:r w:rsidRPr="005F7F12">
        <w:rPr>
          <w:rFonts w:asciiTheme="minorHAnsi" w:hAnsiTheme="minorHAnsi" w:cstheme="minorHAnsi"/>
          <w:szCs w:val="28"/>
        </w:rPr>
        <w:t>in</w:t>
      </w:r>
      <w:r w:rsidRPr="005F7F12">
        <w:rPr>
          <w:rFonts w:asciiTheme="minorHAnsi" w:hAnsiTheme="minorHAnsi" w:cstheme="minorHAnsi"/>
          <w:spacing w:val="-4"/>
          <w:szCs w:val="28"/>
        </w:rPr>
        <w:t xml:space="preserve"> </w:t>
      </w:r>
      <w:r w:rsidRPr="005F7F12">
        <w:rPr>
          <w:rFonts w:asciiTheme="minorHAnsi" w:hAnsiTheme="minorHAnsi" w:cstheme="minorHAnsi"/>
          <w:szCs w:val="28"/>
        </w:rPr>
        <w:t>the performance of the contract.</w:t>
      </w:r>
    </w:p>
    <w:p w14:paraId="7854E970" w14:textId="77777777" w:rsidR="00603FC6" w:rsidRPr="005F7F12" w:rsidRDefault="00603FC6" w:rsidP="00603FC6">
      <w:pPr>
        <w:pStyle w:val="ListParagraph"/>
        <w:widowControl w:val="0"/>
        <w:numPr>
          <w:ilvl w:val="0"/>
          <w:numId w:val="25"/>
        </w:numPr>
        <w:tabs>
          <w:tab w:val="left" w:pos="482"/>
        </w:tabs>
        <w:suppressAutoHyphens w:val="0"/>
        <w:autoSpaceDE w:val="0"/>
        <w:autoSpaceDN w:val="0"/>
        <w:spacing w:before="266" w:line="242" w:lineRule="auto"/>
        <w:ind w:right="330" w:firstLine="0"/>
        <w:contextualSpacing w:val="0"/>
        <w:jc w:val="both"/>
        <w:rPr>
          <w:rFonts w:asciiTheme="minorHAnsi" w:hAnsiTheme="minorHAnsi" w:cstheme="minorHAnsi"/>
          <w:sz w:val="28"/>
          <w:szCs w:val="28"/>
        </w:rPr>
      </w:pPr>
      <w:r w:rsidRPr="005F7F12">
        <w:rPr>
          <w:rFonts w:asciiTheme="minorHAnsi" w:hAnsiTheme="minorHAnsi" w:cstheme="minorHAnsi"/>
          <w:szCs w:val="28"/>
        </w:rPr>
        <w:t>Must</w:t>
      </w:r>
      <w:r w:rsidRPr="005F7F12">
        <w:rPr>
          <w:rFonts w:asciiTheme="minorHAnsi" w:hAnsiTheme="minorHAnsi" w:cstheme="minorHAnsi"/>
          <w:spacing w:val="-1"/>
          <w:szCs w:val="28"/>
        </w:rPr>
        <w:t xml:space="preserve"> </w:t>
      </w:r>
      <w:r w:rsidRPr="005F7F12">
        <w:rPr>
          <w:rFonts w:asciiTheme="minorHAnsi" w:hAnsiTheme="minorHAnsi" w:cstheme="minorHAnsi"/>
          <w:szCs w:val="28"/>
        </w:rPr>
        <w:t>be</w:t>
      </w:r>
      <w:r w:rsidRPr="005F7F12">
        <w:rPr>
          <w:rFonts w:asciiTheme="minorHAnsi" w:hAnsiTheme="minorHAnsi" w:cstheme="minorHAnsi"/>
          <w:spacing w:val="-2"/>
          <w:szCs w:val="28"/>
        </w:rPr>
        <w:t xml:space="preserve"> </w:t>
      </w:r>
      <w:r w:rsidRPr="005F7F12">
        <w:rPr>
          <w:rFonts w:asciiTheme="minorHAnsi" w:hAnsiTheme="minorHAnsi" w:cstheme="minorHAnsi"/>
          <w:szCs w:val="28"/>
        </w:rPr>
        <w:t>treated</w:t>
      </w:r>
      <w:r w:rsidRPr="005F7F12">
        <w:rPr>
          <w:rFonts w:asciiTheme="minorHAnsi" w:hAnsiTheme="minorHAnsi" w:cstheme="minorHAnsi"/>
          <w:spacing w:val="-1"/>
          <w:szCs w:val="28"/>
        </w:rPr>
        <w:t xml:space="preserve"> </w:t>
      </w:r>
      <w:r w:rsidRPr="005F7F12">
        <w:rPr>
          <w:rFonts w:asciiTheme="minorHAnsi" w:hAnsiTheme="minorHAnsi" w:cstheme="minorHAnsi"/>
          <w:szCs w:val="28"/>
        </w:rPr>
        <w:t>by the</w:t>
      </w:r>
      <w:r w:rsidRPr="005F7F12">
        <w:rPr>
          <w:rFonts w:asciiTheme="minorHAnsi" w:hAnsiTheme="minorHAnsi" w:cstheme="minorHAnsi"/>
          <w:spacing w:val="-2"/>
          <w:szCs w:val="28"/>
        </w:rPr>
        <w:t xml:space="preserve"> </w:t>
      </w:r>
      <w:r w:rsidRPr="005F7F12">
        <w:rPr>
          <w:rFonts w:asciiTheme="minorHAnsi" w:hAnsiTheme="minorHAnsi" w:cstheme="minorHAnsi"/>
          <w:szCs w:val="28"/>
        </w:rPr>
        <w:t>receiving party with</w:t>
      </w:r>
      <w:r w:rsidRPr="005F7F12">
        <w:rPr>
          <w:rFonts w:asciiTheme="minorHAnsi" w:hAnsiTheme="minorHAnsi" w:cstheme="minorHAnsi"/>
          <w:spacing w:val="-1"/>
          <w:szCs w:val="28"/>
        </w:rPr>
        <w:t xml:space="preserve"> </w:t>
      </w:r>
      <w:r w:rsidRPr="005F7F12">
        <w:rPr>
          <w:rFonts w:asciiTheme="minorHAnsi" w:hAnsiTheme="minorHAnsi" w:cstheme="minorHAnsi"/>
          <w:szCs w:val="28"/>
        </w:rPr>
        <w:t>the</w:t>
      </w:r>
      <w:r w:rsidRPr="005F7F12">
        <w:rPr>
          <w:rFonts w:asciiTheme="minorHAnsi" w:hAnsiTheme="minorHAnsi" w:cstheme="minorHAnsi"/>
          <w:spacing w:val="-2"/>
          <w:szCs w:val="28"/>
        </w:rPr>
        <w:t xml:space="preserve"> </w:t>
      </w:r>
      <w:r w:rsidRPr="005F7F12">
        <w:rPr>
          <w:rFonts w:asciiTheme="minorHAnsi" w:hAnsiTheme="minorHAnsi" w:cstheme="minorHAnsi"/>
          <w:szCs w:val="28"/>
        </w:rPr>
        <w:t>same</w:t>
      </w:r>
      <w:r w:rsidRPr="005F7F12">
        <w:rPr>
          <w:rFonts w:asciiTheme="minorHAnsi" w:hAnsiTheme="minorHAnsi" w:cstheme="minorHAnsi"/>
          <w:spacing w:val="-2"/>
          <w:szCs w:val="28"/>
        </w:rPr>
        <w:t xml:space="preserve"> </w:t>
      </w:r>
      <w:r w:rsidRPr="005F7F12">
        <w:rPr>
          <w:rFonts w:asciiTheme="minorHAnsi" w:hAnsiTheme="minorHAnsi" w:cstheme="minorHAnsi"/>
          <w:szCs w:val="28"/>
        </w:rPr>
        <w:t>level of</w:t>
      </w:r>
      <w:r w:rsidRPr="005F7F12">
        <w:rPr>
          <w:rFonts w:asciiTheme="minorHAnsi" w:hAnsiTheme="minorHAnsi" w:cstheme="minorHAnsi"/>
          <w:spacing w:val="-2"/>
          <w:szCs w:val="28"/>
        </w:rPr>
        <w:t xml:space="preserve"> </w:t>
      </w:r>
      <w:r w:rsidRPr="005F7F12">
        <w:rPr>
          <w:rFonts w:asciiTheme="minorHAnsi" w:hAnsiTheme="minorHAnsi" w:cstheme="minorHAnsi"/>
          <w:szCs w:val="28"/>
        </w:rPr>
        <w:t>confidentiality as</w:t>
      </w:r>
      <w:r w:rsidRPr="005F7F12">
        <w:rPr>
          <w:rFonts w:asciiTheme="minorHAnsi" w:hAnsiTheme="minorHAnsi" w:cstheme="minorHAnsi"/>
          <w:spacing w:val="-7"/>
          <w:szCs w:val="28"/>
        </w:rPr>
        <w:t xml:space="preserve"> </w:t>
      </w:r>
      <w:r w:rsidRPr="005F7F12">
        <w:rPr>
          <w:rFonts w:asciiTheme="minorHAnsi" w:hAnsiTheme="minorHAnsi" w:cstheme="minorHAnsi"/>
          <w:szCs w:val="28"/>
        </w:rPr>
        <w:t>the</w:t>
      </w:r>
      <w:r w:rsidRPr="005F7F12">
        <w:rPr>
          <w:rFonts w:asciiTheme="minorHAnsi" w:hAnsiTheme="minorHAnsi" w:cstheme="minorHAnsi"/>
          <w:spacing w:val="-2"/>
          <w:szCs w:val="28"/>
        </w:rPr>
        <w:t xml:space="preserve"> </w:t>
      </w:r>
      <w:r w:rsidRPr="005F7F12">
        <w:rPr>
          <w:rFonts w:asciiTheme="minorHAnsi" w:hAnsiTheme="minorHAnsi" w:cstheme="minorHAnsi"/>
          <w:szCs w:val="28"/>
        </w:rPr>
        <w:t>receiving party uses to</w:t>
      </w:r>
      <w:r w:rsidRPr="005F7F12">
        <w:rPr>
          <w:rFonts w:asciiTheme="minorHAnsi" w:hAnsiTheme="minorHAnsi" w:cstheme="minorHAnsi"/>
          <w:spacing w:val="-4"/>
          <w:szCs w:val="28"/>
        </w:rPr>
        <w:t xml:space="preserve"> </w:t>
      </w:r>
      <w:r w:rsidRPr="005F7F12">
        <w:rPr>
          <w:rFonts w:asciiTheme="minorHAnsi" w:hAnsiTheme="minorHAnsi" w:cstheme="minorHAnsi"/>
          <w:szCs w:val="28"/>
        </w:rPr>
        <w:t>protect</w:t>
      </w:r>
      <w:r w:rsidRPr="005F7F12">
        <w:rPr>
          <w:rFonts w:asciiTheme="minorHAnsi" w:hAnsiTheme="minorHAnsi" w:cstheme="minorHAnsi"/>
          <w:spacing w:val="-4"/>
          <w:szCs w:val="28"/>
        </w:rPr>
        <w:t xml:space="preserve"> </w:t>
      </w:r>
      <w:r w:rsidRPr="005F7F12">
        <w:rPr>
          <w:rFonts w:asciiTheme="minorHAnsi" w:hAnsiTheme="minorHAnsi" w:cstheme="minorHAnsi"/>
          <w:szCs w:val="28"/>
        </w:rPr>
        <w:t>its</w:t>
      </w:r>
      <w:r w:rsidRPr="005F7F12">
        <w:rPr>
          <w:rFonts w:asciiTheme="minorHAnsi" w:hAnsiTheme="minorHAnsi" w:cstheme="minorHAnsi"/>
          <w:spacing w:val="-3"/>
          <w:szCs w:val="28"/>
        </w:rPr>
        <w:t xml:space="preserve"> </w:t>
      </w:r>
      <w:r w:rsidRPr="005F7F12">
        <w:rPr>
          <w:rFonts w:asciiTheme="minorHAnsi" w:hAnsiTheme="minorHAnsi" w:cstheme="minorHAnsi"/>
          <w:szCs w:val="28"/>
        </w:rPr>
        <w:t>own</w:t>
      </w:r>
      <w:r w:rsidRPr="005F7F12">
        <w:rPr>
          <w:rFonts w:asciiTheme="minorHAnsi" w:hAnsiTheme="minorHAnsi" w:cstheme="minorHAnsi"/>
          <w:spacing w:val="-4"/>
          <w:szCs w:val="28"/>
        </w:rPr>
        <w:t xml:space="preserve"> </w:t>
      </w:r>
      <w:r w:rsidRPr="005F7F12">
        <w:rPr>
          <w:rFonts w:asciiTheme="minorHAnsi" w:hAnsiTheme="minorHAnsi" w:cstheme="minorHAnsi"/>
          <w:szCs w:val="28"/>
        </w:rPr>
        <w:t>confidential</w:t>
      </w:r>
      <w:r w:rsidRPr="005F7F12">
        <w:rPr>
          <w:rFonts w:asciiTheme="minorHAnsi" w:hAnsiTheme="minorHAnsi" w:cstheme="minorHAnsi"/>
          <w:spacing w:val="-3"/>
          <w:szCs w:val="28"/>
        </w:rPr>
        <w:t xml:space="preserve"> </w:t>
      </w:r>
      <w:r w:rsidRPr="005F7F12">
        <w:rPr>
          <w:rFonts w:asciiTheme="minorHAnsi" w:hAnsiTheme="minorHAnsi" w:cstheme="minorHAnsi"/>
          <w:szCs w:val="28"/>
        </w:rPr>
        <w:t>information, but</w:t>
      </w:r>
      <w:r w:rsidRPr="005F7F12">
        <w:rPr>
          <w:rFonts w:asciiTheme="minorHAnsi" w:hAnsiTheme="minorHAnsi" w:cstheme="minorHAnsi"/>
          <w:spacing w:val="-4"/>
          <w:szCs w:val="28"/>
        </w:rPr>
        <w:t xml:space="preserve"> </w:t>
      </w:r>
      <w:r w:rsidRPr="005F7F12">
        <w:rPr>
          <w:rFonts w:asciiTheme="minorHAnsi" w:hAnsiTheme="minorHAnsi" w:cstheme="minorHAnsi"/>
          <w:szCs w:val="28"/>
        </w:rPr>
        <w:t>never</w:t>
      </w:r>
      <w:r w:rsidRPr="005F7F12">
        <w:rPr>
          <w:rFonts w:asciiTheme="minorHAnsi" w:hAnsiTheme="minorHAnsi" w:cstheme="minorHAnsi"/>
          <w:spacing w:val="-1"/>
          <w:szCs w:val="28"/>
        </w:rPr>
        <w:t xml:space="preserve"> </w:t>
      </w:r>
      <w:r w:rsidRPr="005F7F12">
        <w:rPr>
          <w:rFonts w:asciiTheme="minorHAnsi" w:hAnsiTheme="minorHAnsi" w:cstheme="minorHAnsi"/>
          <w:szCs w:val="28"/>
        </w:rPr>
        <w:t>with</w:t>
      </w:r>
      <w:r w:rsidRPr="005F7F12">
        <w:rPr>
          <w:rFonts w:asciiTheme="minorHAnsi" w:hAnsiTheme="minorHAnsi" w:cstheme="minorHAnsi"/>
          <w:spacing w:val="-4"/>
          <w:szCs w:val="28"/>
        </w:rPr>
        <w:t xml:space="preserve"> </w:t>
      </w:r>
      <w:r w:rsidRPr="005F7F12">
        <w:rPr>
          <w:rFonts w:asciiTheme="minorHAnsi" w:hAnsiTheme="minorHAnsi" w:cstheme="minorHAnsi"/>
          <w:szCs w:val="28"/>
        </w:rPr>
        <w:t>a</w:t>
      </w:r>
      <w:r w:rsidRPr="005F7F12">
        <w:rPr>
          <w:rFonts w:asciiTheme="minorHAnsi" w:hAnsiTheme="minorHAnsi" w:cstheme="minorHAnsi"/>
          <w:spacing w:val="-1"/>
          <w:szCs w:val="28"/>
        </w:rPr>
        <w:t xml:space="preserve"> </w:t>
      </w:r>
      <w:r w:rsidRPr="005F7F12">
        <w:rPr>
          <w:rFonts w:asciiTheme="minorHAnsi" w:hAnsiTheme="minorHAnsi" w:cstheme="minorHAnsi"/>
          <w:szCs w:val="28"/>
        </w:rPr>
        <w:t>lesser</w:t>
      </w:r>
      <w:r w:rsidRPr="005F7F12">
        <w:rPr>
          <w:rFonts w:asciiTheme="minorHAnsi" w:hAnsiTheme="minorHAnsi" w:cstheme="minorHAnsi"/>
          <w:spacing w:val="-1"/>
          <w:szCs w:val="28"/>
        </w:rPr>
        <w:t xml:space="preserve"> </w:t>
      </w:r>
      <w:r w:rsidRPr="005F7F12">
        <w:rPr>
          <w:rFonts w:asciiTheme="minorHAnsi" w:hAnsiTheme="minorHAnsi" w:cstheme="minorHAnsi"/>
          <w:szCs w:val="28"/>
        </w:rPr>
        <w:t>level</w:t>
      </w:r>
      <w:r w:rsidRPr="005F7F12">
        <w:rPr>
          <w:rFonts w:asciiTheme="minorHAnsi" w:hAnsiTheme="minorHAnsi" w:cstheme="minorHAnsi"/>
          <w:spacing w:val="-3"/>
          <w:szCs w:val="28"/>
        </w:rPr>
        <w:t xml:space="preserve"> </w:t>
      </w:r>
      <w:r w:rsidRPr="005F7F12">
        <w:rPr>
          <w:rFonts w:asciiTheme="minorHAnsi" w:hAnsiTheme="minorHAnsi" w:cstheme="minorHAnsi"/>
          <w:szCs w:val="28"/>
        </w:rPr>
        <w:t>of</w:t>
      </w:r>
      <w:r w:rsidRPr="005F7F12">
        <w:rPr>
          <w:rFonts w:asciiTheme="minorHAnsi" w:hAnsiTheme="minorHAnsi" w:cstheme="minorHAnsi"/>
          <w:spacing w:val="-5"/>
          <w:szCs w:val="28"/>
        </w:rPr>
        <w:t xml:space="preserve"> </w:t>
      </w:r>
      <w:r w:rsidRPr="005F7F12">
        <w:rPr>
          <w:rFonts w:asciiTheme="minorHAnsi" w:hAnsiTheme="minorHAnsi" w:cstheme="minorHAnsi"/>
          <w:szCs w:val="28"/>
        </w:rPr>
        <w:t>confidentiality</w:t>
      </w:r>
      <w:r w:rsidRPr="005F7F12">
        <w:rPr>
          <w:rFonts w:asciiTheme="minorHAnsi" w:hAnsiTheme="minorHAnsi" w:cstheme="minorHAnsi"/>
          <w:spacing w:val="-2"/>
          <w:szCs w:val="28"/>
        </w:rPr>
        <w:t xml:space="preserve"> </w:t>
      </w:r>
      <w:r w:rsidRPr="005F7F12">
        <w:rPr>
          <w:rFonts w:asciiTheme="minorHAnsi" w:hAnsiTheme="minorHAnsi" w:cstheme="minorHAnsi"/>
          <w:szCs w:val="28"/>
        </w:rPr>
        <w:t>than</w:t>
      </w:r>
      <w:r w:rsidRPr="005F7F12">
        <w:rPr>
          <w:rFonts w:asciiTheme="minorHAnsi" w:hAnsiTheme="minorHAnsi" w:cstheme="minorHAnsi"/>
          <w:spacing w:val="-4"/>
          <w:szCs w:val="28"/>
        </w:rPr>
        <w:t xml:space="preserve"> </w:t>
      </w:r>
      <w:r w:rsidRPr="005F7F12">
        <w:rPr>
          <w:rFonts w:asciiTheme="minorHAnsi" w:hAnsiTheme="minorHAnsi" w:cstheme="minorHAnsi"/>
          <w:szCs w:val="28"/>
        </w:rPr>
        <w:t>that</w:t>
      </w:r>
      <w:r w:rsidRPr="005F7F12">
        <w:rPr>
          <w:rFonts w:asciiTheme="minorHAnsi" w:hAnsiTheme="minorHAnsi" w:cstheme="minorHAnsi"/>
          <w:spacing w:val="-4"/>
          <w:szCs w:val="28"/>
        </w:rPr>
        <w:t xml:space="preserve"> </w:t>
      </w:r>
      <w:r w:rsidRPr="005F7F12">
        <w:rPr>
          <w:rFonts w:asciiTheme="minorHAnsi" w:hAnsiTheme="minorHAnsi" w:cstheme="minorHAnsi"/>
          <w:szCs w:val="28"/>
        </w:rPr>
        <w:t>which is objectively required.</w:t>
      </w:r>
    </w:p>
    <w:p w14:paraId="12046295" w14:textId="77777777" w:rsidR="005F7F12" w:rsidRPr="005F7F12" w:rsidRDefault="005F7F12" w:rsidP="005F7F12">
      <w:pPr>
        <w:widowControl w:val="0"/>
        <w:tabs>
          <w:tab w:val="left" w:pos="482"/>
        </w:tabs>
        <w:suppressAutoHyphens w:val="0"/>
        <w:autoSpaceDE w:val="0"/>
        <w:autoSpaceDN w:val="0"/>
        <w:spacing w:before="266" w:line="242" w:lineRule="auto"/>
        <w:ind w:left="1440" w:right="330"/>
        <w:jc w:val="both"/>
        <w:rPr>
          <w:rFonts w:asciiTheme="minorHAnsi" w:hAnsiTheme="minorHAnsi" w:cstheme="minorHAnsi"/>
          <w:sz w:val="28"/>
          <w:szCs w:val="28"/>
        </w:rPr>
      </w:pPr>
    </w:p>
    <w:p w14:paraId="6C8C5F6D" w14:textId="77777777" w:rsidR="00603FC6" w:rsidRPr="005F7F12" w:rsidRDefault="00603FC6" w:rsidP="005F7F12">
      <w:pPr>
        <w:pStyle w:val="ListParagraph"/>
        <w:widowControl w:val="0"/>
        <w:numPr>
          <w:ilvl w:val="1"/>
          <w:numId w:val="24"/>
        </w:numPr>
        <w:tabs>
          <w:tab w:val="left" w:pos="605"/>
        </w:tabs>
        <w:suppressAutoHyphens w:val="0"/>
        <w:autoSpaceDE w:val="0"/>
        <w:autoSpaceDN w:val="0"/>
        <w:spacing w:before="1" w:line="237" w:lineRule="auto"/>
        <w:ind w:right="1191" w:firstLine="0"/>
        <w:contextualSpacing w:val="0"/>
        <w:rPr>
          <w:rFonts w:asciiTheme="minorHAnsi" w:hAnsiTheme="minorHAnsi" w:cstheme="minorHAnsi"/>
          <w:szCs w:val="28"/>
        </w:rPr>
      </w:pPr>
      <w:r w:rsidRPr="005F7F12">
        <w:rPr>
          <w:rFonts w:asciiTheme="minorHAnsi" w:hAnsiTheme="minorHAnsi" w:cstheme="minorHAnsi"/>
          <w:szCs w:val="28"/>
        </w:rPr>
        <w:t>The receiving party shall disclose any confidential information received from the disclosing party only to those of its employees who need this information to perform the services required for the subject matter of this contract. The receiving party undertakes to oblige these employees to observe the same level of secrecy as set forth in this confidentiality clause.</w:t>
      </w:r>
    </w:p>
    <w:p w14:paraId="41E1FD1E" w14:textId="128E114C" w:rsidR="005F7F12" w:rsidRPr="005F7F12" w:rsidRDefault="005F7F12" w:rsidP="005F7F12">
      <w:pPr>
        <w:widowControl w:val="0"/>
        <w:tabs>
          <w:tab w:val="left" w:pos="612"/>
        </w:tabs>
        <w:suppressAutoHyphens w:val="0"/>
        <w:autoSpaceDE w:val="0"/>
        <w:autoSpaceDN w:val="0"/>
        <w:spacing w:before="1" w:line="237" w:lineRule="auto"/>
        <w:ind w:left="792" w:right="1191"/>
        <w:rPr>
          <w:rFonts w:asciiTheme="minorHAnsi" w:hAnsiTheme="minorHAnsi" w:cstheme="minorHAnsi"/>
          <w:szCs w:val="28"/>
        </w:rPr>
      </w:pPr>
    </w:p>
    <w:p w14:paraId="2C07927F" w14:textId="77777777" w:rsidR="005F7F12" w:rsidRPr="005F7F12" w:rsidRDefault="005F7F12" w:rsidP="005F7F12">
      <w:pPr>
        <w:widowControl w:val="0"/>
        <w:tabs>
          <w:tab w:val="left" w:pos="612"/>
        </w:tabs>
        <w:suppressAutoHyphens w:val="0"/>
        <w:autoSpaceDE w:val="0"/>
        <w:autoSpaceDN w:val="0"/>
        <w:spacing w:before="1" w:line="237" w:lineRule="auto"/>
        <w:ind w:right="1191"/>
        <w:rPr>
          <w:rFonts w:asciiTheme="minorHAnsi" w:hAnsiTheme="minorHAnsi" w:cstheme="minorHAnsi"/>
          <w:szCs w:val="28"/>
        </w:rPr>
      </w:pPr>
    </w:p>
    <w:p w14:paraId="29BBE87B" w14:textId="77777777" w:rsidR="005F7F12" w:rsidRPr="005F7F12" w:rsidRDefault="005F7F12" w:rsidP="005F7F12">
      <w:pPr>
        <w:pStyle w:val="ListParagraph"/>
        <w:widowControl w:val="0"/>
        <w:numPr>
          <w:ilvl w:val="1"/>
          <w:numId w:val="24"/>
        </w:numPr>
        <w:tabs>
          <w:tab w:val="left" w:pos="605"/>
        </w:tabs>
        <w:suppressAutoHyphens w:val="0"/>
        <w:autoSpaceDE w:val="0"/>
        <w:autoSpaceDN w:val="0"/>
        <w:spacing w:before="1" w:line="237" w:lineRule="auto"/>
        <w:ind w:right="1191" w:firstLine="0"/>
        <w:contextualSpacing w:val="0"/>
        <w:rPr>
          <w:rFonts w:asciiTheme="minorHAnsi" w:hAnsiTheme="minorHAnsi" w:cstheme="minorHAnsi"/>
          <w:szCs w:val="28"/>
        </w:rPr>
      </w:pPr>
      <w:r w:rsidRPr="005F7F12">
        <w:rPr>
          <w:rFonts w:asciiTheme="minorHAnsi" w:hAnsiTheme="minorHAnsi" w:cstheme="minorHAnsi"/>
          <w:szCs w:val="28"/>
        </w:rPr>
        <w:t>Information for which the receiving party can furnish proof that:</w:t>
      </w:r>
    </w:p>
    <w:p w14:paraId="28D27207" w14:textId="70C475ED" w:rsidR="005F7F12" w:rsidRPr="005F7F12" w:rsidRDefault="005F7F12" w:rsidP="005F7F12">
      <w:pPr>
        <w:pStyle w:val="ListParagraph"/>
        <w:widowControl w:val="0"/>
        <w:numPr>
          <w:ilvl w:val="0"/>
          <w:numId w:val="27"/>
        </w:numPr>
        <w:tabs>
          <w:tab w:val="left" w:pos="496"/>
        </w:tabs>
        <w:suppressAutoHyphens w:val="0"/>
        <w:autoSpaceDE w:val="0"/>
        <w:autoSpaceDN w:val="0"/>
        <w:spacing w:before="1" w:line="237" w:lineRule="auto"/>
        <w:ind w:right="623"/>
        <w:rPr>
          <w:rFonts w:asciiTheme="minorHAnsi" w:hAnsiTheme="minorHAnsi" w:cstheme="minorHAnsi"/>
          <w:szCs w:val="28"/>
        </w:rPr>
      </w:pPr>
      <w:r w:rsidRPr="005F7F12">
        <w:rPr>
          <w:rFonts w:asciiTheme="minorHAnsi" w:hAnsiTheme="minorHAnsi" w:cstheme="minorHAnsi"/>
          <w:szCs w:val="28"/>
        </w:rPr>
        <w:t>It was generally known at the time of disclosure or has become general knowledge without violation of this agreement.</w:t>
      </w:r>
    </w:p>
    <w:p w14:paraId="08A2ED26" w14:textId="3551629E" w:rsidR="005F7F12" w:rsidRPr="005F7F12" w:rsidRDefault="005F7F12" w:rsidP="005F7F12">
      <w:pPr>
        <w:pStyle w:val="ListParagraph"/>
        <w:widowControl w:val="0"/>
        <w:numPr>
          <w:ilvl w:val="0"/>
          <w:numId w:val="27"/>
        </w:numPr>
        <w:tabs>
          <w:tab w:val="left" w:pos="503"/>
        </w:tabs>
        <w:suppressAutoHyphens w:val="0"/>
        <w:autoSpaceDE w:val="0"/>
        <w:autoSpaceDN w:val="0"/>
        <w:spacing w:before="1" w:line="237" w:lineRule="auto"/>
        <w:ind w:right="623"/>
        <w:contextualSpacing w:val="0"/>
        <w:rPr>
          <w:rFonts w:asciiTheme="minorHAnsi" w:hAnsiTheme="minorHAnsi" w:cstheme="minorHAnsi"/>
          <w:szCs w:val="28"/>
        </w:rPr>
      </w:pPr>
      <w:r w:rsidRPr="005F7F12">
        <w:rPr>
          <w:rFonts w:asciiTheme="minorHAnsi" w:hAnsiTheme="minorHAnsi" w:cstheme="minorHAnsi"/>
          <w:szCs w:val="28"/>
        </w:rPr>
        <w:t>It was disclosed to the receiving party by a third party entitled to disclose this information.</w:t>
      </w:r>
    </w:p>
    <w:p w14:paraId="2C2B16FB" w14:textId="77777777" w:rsidR="005F7F12" w:rsidRPr="005F7F12" w:rsidRDefault="005F7F12" w:rsidP="005F7F12">
      <w:pPr>
        <w:pStyle w:val="ListParagraph"/>
        <w:widowControl w:val="0"/>
        <w:numPr>
          <w:ilvl w:val="0"/>
          <w:numId w:val="27"/>
        </w:numPr>
        <w:tabs>
          <w:tab w:val="left" w:pos="482"/>
        </w:tabs>
        <w:suppressAutoHyphens w:val="0"/>
        <w:autoSpaceDE w:val="0"/>
        <w:autoSpaceDN w:val="0"/>
        <w:spacing w:before="1" w:line="237" w:lineRule="auto"/>
        <w:ind w:right="623"/>
        <w:rPr>
          <w:rFonts w:asciiTheme="minorHAnsi" w:hAnsiTheme="minorHAnsi" w:cstheme="minorHAnsi"/>
          <w:szCs w:val="28"/>
        </w:rPr>
      </w:pPr>
      <w:r w:rsidRPr="005F7F12">
        <w:rPr>
          <w:rFonts w:asciiTheme="minorHAnsi" w:hAnsiTheme="minorHAnsi" w:cstheme="minorHAnsi"/>
          <w:szCs w:val="28"/>
        </w:rPr>
        <w:t>The receiving party already possessed this information prior to disclosure by the disclosing party.</w:t>
      </w:r>
    </w:p>
    <w:p w14:paraId="21D7585C" w14:textId="13F4F35F" w:rsidR="005F7F12" w:rsidRPr="005F7F12" w:rsidRDefault="005F7F12" w:rsidP="005F7F12">
      <w:pPr>
        <w:pStyle w:val="ListParagraph"/>
        <w:widowControl w:val="0"/>
        <w:numPr>
          <w:ilvl w:val="0"/>
          <w:numId w:val="27"/>
        </w:numPr>
        <w:tabs>
          <w:tab w:val="left" w:pos="503"/>
        </w:tabs>
        <w:suppressAutoHyphens w:val="0"/>
        <w:autoSpaceDE w:val="0"/>
        <w:autoSpaceDN w:val="0"/>
        <w:spacing w:before="1" w:line="237" w:lineRule="auto"/>
        <w:ind w:right="623"/>
        <w:rPr>
          <w:rFonts w:asciiTheme="minorHAnsi" w:hAnsiTheme="minorHAnsi" w:cstheme="minorHAnsi"/>
          <w:szCs w:val="28"/>
        </w:rPr>
      </w:pPr>
      <w:r w:rsidRPr="005F7F12">
        <w:rPr>
          <w:rFonts w:asciiTheme="minorHAnsi" w:hAnsiTheme="minorHAnsi" w:cstheme="minorHAnsi"/>
          <w:szCs w:val="28"/>
        </w:rPr>
        <w:t>The receiving party developed it itself, irrespective of disclosure by the disclosing party, shall not be</w:t>
      </w:r>
      <w:r>
        <w:rPr>
          <w:rFonts w:asciiTheme="minorHAnsi" w:hAnsiTheme="minorHAnsi" w:cstheme="minorHAnsi"/>
          <w:szCs w:val="28"/>
        </w:rPr>
        <w:t xml:space="preserve"> </w:t>
      </w:r>
      <w:r w:rsidRPr="005F7F12">
        <w:rPr>
          <w:rFonts w:asciiTheme="minorHAnsi" w:hAnsiTheme="minorHAnsi" w:cstheme="minorHAnsi"/>
          <w:szCs w:val="28"/>
        </w:rPr>
        <w:t>deemed to constitute “confidential information” as defined in this agreement.</w:t>
      </w:r>
    </w:p>
    <w:p w14:paraId="1471886E" w14:textId="77777777" w:rsidR="005F7F12" w:rsidRPr="005F7F12" w:rsidRDefault="005F7F12" w:rsidP="005F7F12">
      <w:pPr>
        <w:pStyle w:val="ListParagraph"/>
        <w:widowControl w:val="0"/>
        <w:numPr>
          <w:ilvl w:val="0"/>
          <w:numId w:val="27"/>
        </w:numPr>
        <w:tabs>
          <w:tab w:val="left" w:pos="496"/>
        </w:tabs>
        <w:suppressAutoHyphens w:val="0"/>
        <w:autoSpaceDE w:val="0"/>
        <w:autoSpaceDN w:val="0"/>
        <w:spacing w:before="1" w:line="237" w:lineRule="auto"/>
        <w:ind w:right="623"/>
        <w:rPr>
          <w:rFonts w:asciiTheme="minorHAnsi" w:hAnsiTheme="minorHAnsi" w:cstheme="minorHAnsi"/>
          <w:szCs w:val="28"/>
        </w:rPr>
      </w:pPr>
      <w:r w:rsidRPr="005F7F12">
        <w:rPr>
          <w:rFonts w:asciiTheme="minorHAnsi" w:hAnsiTheme="minorHAnsi" w:cstheme="minorHAnsi"/>
          <w:szCs w:val="28"/>
        </w:rPr>
        <w:t>It is mandated by law or by an order of the Courts to disclose such information.</w:t>
      </w:r>
    </w:p>
    <w:p w14:paraId="64A33DBB" w14:textId="77777777" w:rsidR="005F7F12" w:rsidRDefault="005F7F12" w:rsidP="005F7F12">
      <w:pPr>
        <w:pStyle w:val="ListParagraph"/>
        <w:widowControl w:val="0"/>
        <w:tabs>
          <w:tab w:val="left" w:pos="496"/>
        </w:tabs>
        <w:suppressAutoHyphens w:val="0"/>
        <w:autoSpaceDE w:val="0"/>
        <w:autoSpaceDN w:val="0"/>
        <w:spacing w:line="244" w:lineRule="auto"/>
        <w:ind w:left="1440" w:right="373"/>
        <w:contextualSpacing w:val="0"/>
      </w:pPr>
    </w:p>
    <w:p w14:paraId="487E20C4" w14:textId="77777777" w:rsidR="005F7F12" w:rsidRDefault="005F7F12" w:rsidP="005F7F12">
      <w:pPr>
        <w:widowControl w:val="0"/>
        <w:tabs>
          <w:tab w:val="left" w:pos="605"/>
        </w:tabs>
        <w:suppressAutoHyphens w:val="0"/>
        <w:autoSpaceDE w:val="0"/>
        <w:autoSpaceDN w:val="0"/>
        <w:spacing w:line="237" w:lineRule="auto"/>
        <w:ind w:right="394"/>
        <w:rPr>
          <w:rFonts w:asciiTheme="minorHAnsi" w:hAnsiTheme="minorHAnsi" w:cstheme="minorHAnsi"/>
        </w:rPr>
      </w:pPr>
    </w:p>
    <w:p w14:paraId="010B2CAB" w14:textId="1525C2A9" w:rsidR="005F7F12" w:rsidRPr="005F7F12" w:rsidRDefault="005F7F12" w:rsidP="005F7F12">
      <w:pPr>
        <w:pStyle w:val="ListParagraph"/>
        <w:widowControl w:val="0"/>
        <w:numPr>
          <w:ilvl w:val="1"/>
          <w:numId w:val="24"/>
        </w:numPr>
        <w:tabs>
          <w:tab w:val="left" w:pos="612"/>
        </w:tabs>
        <w:suppressAutoHyphens w:val="0"/>
        <w:autoSpaceDE w:val="0"/>
        <w:autoSpaceDN w:val="0"/>
        <w:spacing w:before="1" w:line="237" w:lineRule="auto"/>
        <w:ind w:right="1191" w:firstLine="0"/>
        <w:contextualSpacing w:val="0"/>
        <w:rPr>
          <w:rFonts w:asciiTheme="minorHAnsi" w:hAnsiTheme="minorHAnsi" w:cstheme="minorHAnsi"/>
          <w:szCs w:val="28"/>
        </w:rPr>
      </w:pPr>
      <w:r w:rsidRPr="005F7F12">
        <w:rPr>
          <w:rFonts w:asciiTheme="minorHAnsi" w:hAnsiTheme="minorHAnsi" w:cstheme="minorHAnsi"/>
          <w:szCs w:val="28"/>
        </w:rPr>
        <w:t>All confidential information shall remain the property of the disclosing party. The receiving party hereby agrees to immediately (</w:t>
      </w:r>
      <w:proofErr w:type="spellStart"/>
      <w:r w:rsidRPr="005F7F12">
        <w:rPr>
          <w:rFonts w:asciiTheme="minorHAnsi" w:hAnsiTheme="minorHAnsi" w:cstheme="minorHAnsi"/>
          <w:szCs w:val="28"/>
        </w:rPr>
        <w:t>i</w:t>
      </w:r>
      <w:proofErr w:type="spellEnd"/>
      <w:r w:rsidRPr="005F7F12">
        <w:rPr>
          <w:rFonts w:asciiTheme="minorHAnsi" w:hAnsiTheme="minorHAnsi" w:cstheme="minorHAnsi"/>
          <w:szCs w:val="28"/>
        </w:rPr>
        <w:t xml:space="preserve">) return all confidential information, including all copies, to the disclosing party, and/or, on request by the disclosing party, to (ii) destroy all confidential information, including all copies, and confirm the destruction of this confidential information to the disclosing party in writing, at any time if </w:t>
      </w:r>
      <w:proofErr w:type="gramStart"/>
      <w:r w:rsidRPr="005F7F12">
        <w:rPr>
          <w:rFonts w:asciiTheme="minorHAnsi" w:hAnsiTheme="minorHAnsi" w:cstheme="minorHAnsi"/>
          <w:szCs w:val="28"/>
        </w:rPr>
        <w:t>so</w:t>
      </w:r>
      <w:proofErr w:type="gramEnd"/>
      <w:r w:rsidRPr="005F7F12">
        <w:rPr>
          <w:rFonts w:asciiTheme="minorHAnsi" w:hAnsiTheme="minorHAnsi" w:cstheme="minorHAnsi"/>
          <w:szCs w:val="28"/>
        </w:rPr>
        <w:t xml:space="preserve"> requested by the disclosing </w:t>
      </w:r>
      <w:r w:rsidRPr="005F7F12">
        <w:rPr>
          <w:rFonts w:asciiTheme="minorHAnsi" w:hAnsiTheme="minorHAnsi" w:cstheme="minorHAnsi"/>
          <w:szCs w:val="28"/>
        </w:rPr>
        <w:lastRenderedPageBreak/>
        <w:t>party but at the</w:t>
      </w:r>
    </w:p>
    <w:p w14:paraId="0C11045D" w14:textId="00749645" w:rsidR="005F7F12" w:rsidRDefault="005F7F12" w:rsidP="005F7F12">
      <w:pPr>
        <w:pStyle w:val="ListParagraph"/>
        <w:widowControl w:val="0"/>
        <w:tabs>
          <w:tab w:val="left" w:pos="612"/>
        </w:tabs>
        <w:suppressAutoHyphens w:val="0"/>
        <w:autoSpaceDE w:val="0"/>
        <w:autoSpaceDN w:val="0"/>
        <w:spacing w:before="1" w:line="237" w:lineRule="auto"/>
        <w:ind w:left="792" w:right="1191"/>
        <w:contextualSpacing w:val="0"/>
        <w:rPr>
          <w:rFonts w:asciiTheme="minorHAnsi" w:hAnsiTheme="minorHAnsi" w:cstheme="minorHAnsi"/>
          <w:szCs w:val="28"/>
        </w:rPr>
      </w:pPr>
      <w:r w:rsidRPr="005F7F12">
        <w:rPr>
          <w:rFonts w:asciiTheme="minorHAnsi" w:hAnsiTheme="minorHAnsi" w:cstheme="minorHAnsi"/>
          <w:szCs w:val="28"/>
        </w:rPr>
        <w:t>latest and without special request after termination or expiry of this contract. This does not extend to include reports and</w:t>
      </w:r>
      <w:r>
        <w:rPr>
          <w:rFonts w:asciiTheme="minorHAnsi" w:hAnsiTheme="minorHAnsi" w:cstheme="minorHAnsi"/>
          <w:szCs w:val="28"/>
        </w:rPr>
        <w:t xml:space="preserve"> </w:t>
      </w:r>
      <w:r w:rsidRPr="005F7F12">
        <w:rPr>
          <w:rFonts w:asciiTheme="minorHAnsi" w:hAnsiTheme="minorHAnsi" w:cstheme="minorHAnsi"/>
          <w:szCs w:val="28"/>
        </w:rPr>
        <w:t xml:space="preserve">Certificates prepared for the client solely for the purpose of fulfilling the obligations under this contract, which shall remain with the client. However, BE Analytic is entitled to make file copies of such reports, certificates and confidential information that forms the basis for preparing these reports and certificates </w:t>
      </w:r>
      <w:proofErr w:type="gramStart"/>
      <w:r w:rsidRPr="005F7F12">
        <w:rPr>
          <w:rFonts w:asciiTheme="minorHAnsi" w:hAnsiTheme="minorHAnsi" w:cstheme="minorHAnsi"/>
          <w:szCs w:val="28"/>
        </w:rPr>
        <w:t>in order to</w:t>
      </w:r>
      <w:proofErr w:type="gramEnd"/>
      <w:r w:rsidRPr="005F7F12">
        <w:rPr>
          <w:rFonts w:asciiTheme="minorHAnsi" w:hAnsiTheme="minorHAnsi" w:cstheme="minorHAnsi"/>
          <w:szCs w:val="28"/>
        </w:rPr>
        <w:t xml:space="preserve"> evidence the correctness of its results and for general documentation purposes.</w:t>
      </w:r>
    </w:p>
    <w:p w14:paraId="3829D850" w14:textId="77777777" w:rsidR="005F7F12" w:rsidRPr="005F7F12" w:rsidRDefault="005F7F12" w:rsidP="005F7F12">
      <w:pPr>
        <w:pStyle w:val="ListParagraph"/>
        <w:widowControl w:val="0"/>
        <w:tabs>
          <w:tab w:val="left" w:pos="612"/>
        </w:tabs>
        <w:suppressAutoHyphens w:val="0"/>
        <w:autoSpaceDE w:val="0"/>
        <w:autoSpaceDN w:val="0"/>
        <w:spacing w:before="1" w:line="237" w:lineRule="auto"/>
        <w:ind w:left="792" w:right="1191"/>
        <w:contextualSpacing w:val="0"/>
        <w:rPr>
          <w:rFonts w:asciiTheme="minorHAnsi" w:hAnsiTheme="minorHAnsi" w:cstheme="minorHAnsi"/>
          <w:szCs w:val="28"/>
        </w:rPr>
      </w:pPr>
    </w:p>
    <w:p w14:paraId="03E123D1" w14:textId="77777777" w:rsidR="005F7F12" w:rsidRDefault="005F7F12" w:rsidP="005F7F12">
      <w:pPr>
        <w:pStyle w:val="ListParagraph"/>
        <w:widowControl w:val="0"/>
        <w:numPr>
          <w:ilvl w:val="1"/>
          <w:numId w:val="24"/>
        </w:numPr>
        <w:tabs>
          <w:tab w:val="left" w:pos="612"/>
        </w:tabs>
        <w:suppressAutoHyphens w:val="0"/>
        <w:autoSpaceDE w:val="0"/>
        <w:autoSpaceDN w:val="0"/>
        <w:spacing w:before="1" w:line="237" w:lineRule="auto"/>
        <w:ind w:right="1191" w:firstLine="0"/>
        <w:contextualSpacing w:val="0"/>
        <w:rPr>
          <w:rFonts w:asciiTheme="minorHAnsi" w:hAnsiTheme="minorHAnsi" w:cstheme="minorHAnsi"/>
          <w:szCs w:val="28"/>
        </w:rPr>
      </w:pPr>
      <w:r w:rsidRPr="005F7F12">
        <w:rPr>
          <w:rFonts w:asciiTheme="minorHAnsi" w:hAnsiTheme="minorHAnsi" w:cstheme="minorHAnsi"/>
          <w:szCs w:val="28"/>
        </w:rPr>
        <w:t>From the start of this contract and for a period of three years after termination or expiry of this contract, the receiving party shall maintain strict secrecy of all confidential information and shall not disclose this information to any third parties or use it for itself.</w:t>
      </w:r>
    </w:p>
    <w:p w14:paraId="2D24E7F8" w14:textId="77777777" w:rsidR="005B6E14" w:rsidRPr="005B6E14" w:rsidRDefault="005B6E14" w:rsidP="005B6E14">
      <w:pPr>
        <w:widowControl w:val="0"/>
        <w:tabs>
          <w:tab w:val="left" w:pos="612"/>
        </w:tabs>
        <w:suppressAutoHyphens w:val="0"/>
        <w:autoSpaceDE w:val="0"/>
        <w:autoSpaceDN w:val="0"/>
        <w:spacing w:before="1" w:line="237" w:lineRule="auto"/>
        <w:ind w:left="792" w:right="1191"/>
        <w:rPr>
          <w:rFonts w:asciiTheme="minorHAnsi" w:hAnsiTheme="minorHAnsi" w:cstheme="minorHAnsi"/>
          <w:szCs w:val="28"/>
        </w:rPr>
      </w:pPr>
    </w:p>
    <w:p w14:paraId="07B57292" w14:textId="77777777" w:rsidR="009825B6" w:rsidRDefault="009825B6"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296B5E13" w14:textId="45B7E0A0" w:rsidR="009825B6" w:rsidRPr="00F00327" w:rsidRDefault="005B6E14" w:rsidP="005B6E14">
      <w:pPr>
        <w:pStyle w:val="ListParagraph"/>
        <w:widowControl w:val="0"/>
        <w:numPr>
          <w:ilvl w:val="0"/>
          <w:numId w:val="24"/>
        </w:numPr>
        <w:tabs>
          <w:tab w:val="left" w:pos="605"/>
        </w:tabs>
        <w:suppressAutoHyphens w:val="0"/>
        <w:autoSpaceDE w:val="0"/>
        <w:autoSpaceDN w:val="0"/>
        <w:contextualSpacing w:val="0"/>
        <w:rPr>
          <w:rFonts w:asciiTheme="minorHAnsi" w:hAnsiTheme="minorHAnsi" w:cstheme="minorHAnsi"/>
          <w:b/>
          <w:bCs/>
          <w:sz w:val="32"/>
          <w:szCs w:val="32"/>
        </w:rPr>
      </w:pPr>
      <w:r w:rsidRPr="005B6E14">
        <w:rPr>
          <w:rFonts w:asciiTheme="minorHAnsi" w:hAnsiTheme="minorHAnsi" w:cstheme="minorHAnsi"/>
          <w:b/>
          <w:bCs/>
          <w:spacing w:val="-2"/>
          <w:sz w:val="28"/>
          <w:szCs w:val="32"/>
        </w:rPr>
        <w:t>Copyrights</w:t>
      </w:r>
    </w:p>
    <w:p w14:paraId="49CDB58F" w14:textId="77777777" w:rsidR="00F00327" w:rsidRPr="00F00327" w:rsidRDefault="00F00327" w:rsidP="00F00327">
      <w:pPr>
        <w:widowControl w:val="0"/>
        <w:tabs>
          <w:tab w:val="left" w:pos="605"/>
        </w:tabs>
        <w:suppressAutoHyphens w:val="0"/>
        <w:autoSpaceDE w:val="0"/>
        <w:autoSpaceDN w:val="0"/>
        <w:rPr>
          <w:rFonts w:asciiTheme="minorHAnsi" w:hAnsiTheme="minorHAnsi" w:cstheme="minorHAnsi"/>
          <w:b/>
          <w:bCs/>
          <w:sz w:val="32"/>
          <w:szCs w:val="32"/>
        </w:rPr>
      </w:pPr>
    </w:p>
    <w:p w14:paraId="3A1E4C55" w14:textId="1D0364AF" w:rsidR="005B6E14" w:rsidRDefault="005B6E14" w:rsidP="00F00327">
      <w:pPr>
        <w:pStyle w:val="ListParagraph"/>
        <w:widowControl w:val="0"/>
        <w:numPr>
          <w:ilvl w:val="1"/>
          <w:numId w:val="24"/>
        </w:numPr>
        <w:tabs>
          <w:tab w:val="left" w:pos="612"/>
        </w:tabs>
        <w:suppressAutoHyphens w:val="0"/>
        <w:autoSpaceDE w:val="0"/>
        <w:autoSpaceDN w:val="0"/>
        <w:spacing w:before="1" w:line="237" w:lineRule="auto"/>
        <w:ind w:right="705" w:firstLine="0"/>
        <w:contextualSpacing w:val="0"/>
        <w:rPr>
          <w:rFonts w:asciiTheme="minorHAnsi" w:hAnsiTheme="minorHAnsi" w:cstheme="minorHAnsi"/>
        </w:rPr>
      </w:pPr>
      <w:r w:rsidRPr="00F00327">
        <w:rPr>
          <w:rFonts w:asciiTheme="minorHAnsi" w:hAnsiTheme="minorHAnsi" w:cstheme="minorHAnsi"/>
        </w:rPr>
        <w:t>BE Analytic shall retain all exclusive and joint copyrights in the expert reports, test results, calculations, presentations etc. prepared by BE Analytic</w:t>
      </w:r>
    </w:p>
    <w:p w14:paraId="7F88D298" w14:textId="77777777" w:rsidR="00F00327" w:rsidRPr="00F00327" w:rsidRDefault="00F00327" w:rsidP="00F00327">
      <w:pPr>
        <w:widowControl w:val="0"/>
        <w:tabs>
          <w:tab w:val="left" w:pos="612"/>
        </w:tabs>
        <w:suppressAutoHyphens w:val="0"/>
        <w:autoSpaceDE w:val="0"/>
        <w:autoSpaceDN w:val="0"/>
        <w:spacing w:before="1" w:line="237" w:lineRule="auto"/>
        <w:ind w:left="792" w:right="705"/>
        <w:rPr>
          <w:rFonts w:asciiTheme="minorHAnsi" w:hAnsiTheme="minorHAnsi" w:cstheme="minorHAnsi"/>
        </w:rPr>
      </w:pPr>
    </w:p>
    <w:p w14:paraId="37631FD6" w14:textId="7EC61F07" w:rsidR="005B6E14" w:rsidRDefault="005B6E14" w:rsidP="00F00327">
      <w:pPr>
        <w:pStyle w:val="ListParagraph"/>
        <w:widowControl w:val="0"/>
        <w:numPr>
          <w:ilvl w:val="1"/>
          <w:numId w:val="24"/>
        </w:numPr>
        <w:tabs>
          <w:tab w:val="left" w:pos="612"/>
        </w:tabs>
        <w:suppressAutoHyphens w:val="0"/>
        <w:autoSpaceDE w:val="0"/>
        <w:autoSpaceDN w:val="0"/>
        <w:spacing w:before="1" w:line="237" w:lineRule="auto"/>
        <w:ind w:right="705" w:firstLine="0"/>
        <w:contextualSpacing w:val="0"/>
        <w:rPr>
          <w:rFonts w:asciiTheme="minorHAnsi" w:hAnsiTheme="minorHAnsi" w:cstheme="minorHAnsi"/>
        </w:rPr>
      </w:pPr>
      <w:r w:rsidRPr="00F00327">
        <w:rPr>
          <w:rFonts w:asciiTheme="minorHAnsi" w:hAnsiTheme="minorHAnsi" w:cstheme="minorHAnsi"/>
        </w:rPr>
        <w:t>The client may only use expert reports, test results, calculations, presentations etc. prepared within the scope of the contract for the contractually agreed purpose.</w:t>
      </w:r>
    </w:p>
    <w:p w14:paraId="69CA1655" w14:textId="77777777" w:rsidR="00F00327" w:rsidRPr="00F00327" w:rsidRDefault="00F00327" w:rsidP="00F00327">
      <w:pPr>
        <w:widowControl w:val="0"/>
        <w:tabs>
          <w:tab w:val="left" w:pos="612"/>
        </w:tabs>
        <w:suppressAutoHyphens w:val="0"/>
        <w:autoSpaceDE w:val="0"/>
        <w:autoSpaceDN w:val="0"/>
        <w:spacing w:before="1" w:line="237" w:lineRule="auto"/>
        <w:ind w:right="705"/>
        <w:rPr>
          <w:rFonts w:asciiTheme="minorHAnsi" w:hAnsiTheme="minorHAnsi" w:cstheme="minorHAnsi"/>
        </w:rPr>
      </w:pPr>
    </w:p>
    <w:p w14:paraId="70C92F1A" w14:textId="02D56D87" w:rsidR="005B6E14" w:rsidRPr="00F00327" w:rsidRDefault="005B6E14" w:rsidP="00F00327">
      <w:pPr>
        <w:pStyle w:val="ListParagraph"/>
        <w:widowControl w:val="0"/>
        <w:numPr>
          <w:ilvl w:val="1"/>
          <w:numId w:val="24"/>
        </w:numPr>
        <w:tabs>
          <w:tab w:val="left" w:pos="612"/>
        </w:tabs>
        <w:suppressAutoHyphens w:val="0"/>
        <w:autoSpaceDE w:val="0"/>
        <w:autoSpaceDN w:val="0"/>
        <w:spacing w:before="1" w:line="237" w:lineRule="auto"/>
        <w:ind w:right="705" w:firstLine="0"/>
        <w:contextualSpacing w:val="0"/>
        <w:rPr>
          <w:rFonts w:asciiTheme="minorHAnsi" w:hAnsiTheme="minorHAnsi" w:cstheme="minorHAnsi"/>
        </w:rPr>
      </w:pPr>
      <w:r w:rsidRPr="00F00327">
        <w:rPr>
          <w:rFonts w:asciiTheme="minorHAnsi" w:hAnsiTheme="minorHAnsi" w:cstheme="minorHAnsi"/>
        </w:rPr>
        <w:t>The client may use test reports, test results, expert reports, etc. only complete and unshorten. Any publication or duplication for advertising purposes needs the prior written approval of BE Analytic</w:t>
      </w:r>
    </w:p>
    <w:p w14:paraId="2CCB10F0" w14:textId="77777777" w:rsidR="005B6E14" w:rsidRDefault="005B6E14" w:rsidP="005B6E14">
      <w:pPr>
        <w:pStyle w:val="ListParagraph"/>
        <w:widowControl w:val="0"/>
        <w:tabs>
          <w:tab w:val="left" w:pos="605"/>
        </w:tabs>
        <w:suppressAutoHyphens w:val="0"/>
        <w:autoSpaceDE w:val="0"/>
        <w:autoSpaceDN w:val="0"/>
        <w:ind w:left="360"/>
        <w:contextualSpacing w:val="0"/>
        <w:rPr>
          <w:rFonts w:asciiTheme="minorHAnsi" w:hAnsiTheme="minorHAnsi" w:cstheme="minorHAnsi"/>
          <w:b/>
          <w:bCs/>
          <w:sz w:val="32"/>
          <w:szCs w:val="32"/>
        </w:rPr>
      </w:pPr>
    </w:p>
    <w:p w14:paraId="1CEE0416" w14:textId="77777777" w:rsidR="00F00327" w:rsidRDefault="00F00327" w:rsidP="005B6E14">
      <w:pPr>
        <w:pStyle w:val="ListParagraph"/>
        <w:widowControl w:val="0"/>
        <w:tabs>
          <w:tab w:val="left" w:pos="605"/>
        </w:tabs>
        <w:suppressAutoHyphens w:val="0"/>
        <w:autoSpaceDE w:val="0"/>
        <w:autoSpaceDN w:val="0"/>
        <w:ind w:left="360"/>
        <w:contextualSpacing w:val="0"/>
        <w:rPr>
          <w:rFonts w:asciiTheme="minorHAnsi" w:hAnsiTheme="minorHAnsi" w:cstheme="minorHAnsi"/>
          <w:b/>
          <w:bCs/>
          <w:sz w:val="32"/>
          <w:szCs w:val="32"/>
        </w:rPr>
      </w:pPr>
    </w:p>
    <w:p w14:paraId="22722493" w14:textId="3E7D49F8" w:rsidR="00F00327" w:rsidRPr="00F00327" w:rsidRDefault="00F00327" w:rsidP="00F00327">
      <w:pPr>
        <w:pStyle w:val="ListParagraph"/>
        <w:widowControl w:val="0"/>
        <w:numPr>
          <w:ilvl w:val="0"/>
          <w:numId w:val="24"/>
        </w:numPr>
        <w:tabs>
          <w:tab w:val="left" w:pos="605"/>
        </w:tabs>
        <w:suppressAutoHyphens w:val="0"/>
        <w:autoSpaceDE w:val="0"/>
        <w:autoSpaceDN w:val="0"/>
        <w:rPr>
          <w:rFonts w:asciiTheme="minorHAnsi" w:hAnsiTheme="minorHAnsi" w:cstheme="minorHAnsi"/>
          <w:b/>
          <w:bCs/>
          <w:sz w:val="32"/>
          <w:szCs w:val="32"/>
        </w:rPr>
      </w:pPr>
      <w:r w:rsidRPr="00F00327">
        <w:rPr>
          <w:rFonts w:asciiTheme="minorHAnsi" w:hAnsiTheme="minorHAnsi" w:cstheme="minorHAnsi"/>
          <w:b/>
          <w:bCs/>
          <w:sz w:val="28"/>
          <w:szCs w:val="32"/>
        </w:rPr>
        <w:t>Liability</w:t>
      </w:r>
      <w:r w:rsidRPr="00F00327">
        <w:rPr>
          <w:rFonts w:asciiTheme="minorHAnsi" w:hAnsiTheme="minorHAnsi" w:cstheme="minorHAnsi"/>
          <w:b/>
          <w:bCs/>
          <w:spacing w:val="-1"/>
          <w:sz w:val="28"/>
          <w:szCs w:val="32"/>
        </w:rPr>
        <w:t xml:space="preserve"> </w:t>
      </w:r>
      <w:r w:rsidRPr="00F00327">
        <w:rPr>
          <w:rFonts w:asciiTheme="minorHAnsi" w:hAnsiTheme="minorHAnsi" w:cstheme="minorHAnsi"/>
          <w:b/>
          <w:bCs/>
          <w:sz w:val="28"/>
          <w:szCs w:val="32"/>
        </w:rPr>
        <w:t>of</w:t>
      </w:r>
      <w:r w:rsidRPr="00F00327">
        <w:rPr>
          <w:rFonts w:asciiTheme="minorHAnsi" w:hAnsiTheme="minorHAnsi" w:cstheme="minorHAnsi"/>
          <w:b/>
          <w:bCs/>
          <w:spacing w:val="-4"/>
          <w:sz w:val="28"/>
          <w:szCs w:val="32"/>
        </w:rPr>
        <w:t xml:space="preserve"> </w:t>
      </w:r>
      <w:r w:rsidRPr="00F00327">
        <w:rPr>
          <w:rFonts w:asciiTheme="minorHAnsi" w:hAnsiTheme="minorHAnsi" w:cstheme="minorHAnsi"/>
          <w:b/>
          <w:bCs/>
          <w:sz w:val="28"/>
          <w:szCs w:val="32"/>
        </w:rPr>
        <w:t>BE</w:t>
      </w:r>
      <w:r w:rsidRPr="00F00327">
        <w:rPr>
          <w:rFonts w:asciiTheme="minorHAnsi" w:hAnsiTheme="minorHAnsi" w:cstheme="minorHAnsi"/>
          <w:b/>
          <w:bCs/>
          <w:spacing w:val="-2"/>
          <w:sz w:val="28"/>
          <w:szCs w:val="32"/>
        </w:rPr>
        <w:t xml:space="preserve"> Analytic</w:t>
      </w:r>
    </w:p>
    <w:p w14:paraId="56DB624A" w14:textId="77777777" w:rsidR="00F00327" w:rsidRPr="00F00327" w:rsidRDefault="00F00327" w:rsidP="00F00327">
      <w:pPr>
        <w:widowControl w:val="0"/>
        <w:tabs>
          <w:tab w:val="left" w:pos="605"/>
        </w:tabs>
        <w:suppressAutoHyphens w:val="0"/>
        <w:autoSpaceDE w:val="0"/>
        <w:autoSpaceDN w:val="0"/>
        <w:rPr>
          <w:rFonts w:asciiTheme="minorHAnsi" w:hAnsiTheme="minorHAnsi" w:cstheme="minorHAnsi"/>
          <w:b/>
          <w:bCs/>
          <w:sz w:val="32"/>
          <w:szCs w:val="32"/>
        </w:rPr>
      </w:pPr>
    </w:p>
    <w:p w14:paraId="49791CD8" w14:textId="66616315" w:rsidR="00F00327" w:rsidRDefault="00F00327" w:rsidP="00F00327">
      <w:pPr>
        <w:pStyle w:val="ListParagraph"/>
        <w:widowControl w:val="0"/>
        <w:numPr>
          <w:ilvl w:val="1"/>
          <w:numId w:val="24"/>
        </w:numPr>
        <w:tabs>
          <w:tab w:val="left" w:pos="612"/>
        </w:tabs>
        <w:suppressAutoHyphens w:val="0"/>
        <w:autoSpaceDE w:val="0"/>
        <w:autoSpaceDN w:val="0"/>
        <w:spacing w:before="1" w:line="237" w:lineRule="auto"/>
        <w:ind w:right="705" w:firstLine="0"/>
        <w:contextualSpacing w:val="0"/>
        <w:rPr>
          <w:rFonts w:asciiTheme="minorHAnsi" w:hAnsiTheme="minorHAnsi" w:cstheme="minorHAnsi"/>
        </w:rPr>
      </w:pPr>
      <w:r w:rsidRPr="00F00327">
        <w:rPr>
          <w:rFonts w:asciiTheme="minorHAnsi" w:hAnsiTheme="minorHAnsi" w:cstheme="minorHAnsi"/>
        </w:rPr>
        <w:t>Irrespective of the legal basis and in particular in the event of a breach of contractual obligations and tort, the liability of BE Analytic for all damage, loss and reimbursement of expenses caused by legal representatives and/or employees of BE Analytic shall be limited to:</w:t>
      </w:r>
    </w:p>
    <w:p w14:paraId="769A38E3" w14:textId="77777777" w:rsidR="00F00327" w:rsidRPr="00F00327" w:rsidRDefault="00F00327" w:rsidP="00F00327">
      <w:pPr>
        <w:pStyle w:val="ListParagraph"/>
        <w:widowControl w:val="0"/>
        <w:tabs>
          <w:tab w:val="left" w:pos="612"/>
        </w:tabs>
        <w:suppressAutoHyphens w:val="0"/>
        <w:autoSpaceDE w:val="0"/>
        <w:autoSpaceDN w:val="0"/>
        <w:spacing w:before="1" w:line="237" w:lineRule="auto"/>
        <w:ind w:left="792" w:right="705"/>
        <w:contextualSpacing w:val="0"/>
        <w:rPr>
          <w:rFonts w:asciiTheme="minorHAnsi" w:hAnsiTheme="minorHAnsi" w:cstheme="minorHAnsi"/>
        </w:rPr>
      </w:pPr>
    </w:p>
    <w:p w14:paraId="7828E2FF" w14:textId="6EDCC974" w:rsidR="00F00327" w:rsidRPr="00F00327" w:rsidRDefault="00F00327" w:rsidP="00F00327">
      <w:pPr>
        <w:pStyle w:val="ListParagraph"/>
        <w:widowControl w:val="0"/>
        <w:numPr>
          <w:ilvl w:val="0"/>
          <w:numId w:val="29"/>
        </w:numPr>
        <w:tabs>
          <w:tab w:val="left" w:pos="612"/>
        </w:tabs>
        <w:suppressAutoHyphens w:val="0"/>
        <w:autoSpaceDE w:val="0"/>
        <w:autoSpaceDN w:val="0"/>
        <w:spacing w:before="1" w:line="237" w:lineRule="auto"/>
        <w:ind w:right="705"/>
        <w:rPr>
          <w:rFonts w:asciiTheme="minorHAnsi" w:hAnsiTheme="minorHAnsi" w:cstheme="minorHAnsi"/>
          <w:sz w:val="22"/>
          <w:szCs w:val="22"/>
        </w:rPr>
      </w:pPr>
      <w:r w:rsidRPr="00F00327">
        <w:rPr>
          <w:rFonts w:asciiTheme="minorHAnsi" w:hAnsiTheme="minorHAnsi" w:cstheme="minorHAnsi"/>
          <w:sz w:val="22"/>
          <w:szCs w:val="22"/>
        </w:rPr>
        <w:t>in the case of a contract with a fixed overall fee, an amount equal to the overall fee for the entire contract.</w:t>
      </w:r>
    </w:p>
    <w:p w14:paraId="53994573" w14:textId="77777777" w:rsidR="00F00327" w:rsidRPr="00F00327" w:rsidRDefault="00F00327" w:rsidP="00F00327">
      <w:pPr>
        <w:pStyle w:val="ListParagraph"/>
        <w:widowControl w:val="0"/>
        <w:tabs>
          <w:tab w:val="left" w:pos="612"/>
        </w:tabs>
        <w:suppressAutoHyphens w:val="0"/>
        <w:autoSpaceDE w:val="0"/>
        <w:autoSpaceDN w:val="0"/>
        <w:spacing w:before="1" w:line="237" w:lineRule="auto"/>
        <w:ind w:left="1437" w:right="705" w:hanging="645"/>
        <w:rPr>
          <w:rFonts w:asciiTheme="minorHAnsi" w:hAnsiTheme="minorHAnsi" w:cstheme="minorHAnsi"/>
          <w:sz w:val="22"/>
          <w:szCs w:val="22"/>
        </w:rPr>
      </w:pPr>
      <w:r w:rsidRPr="00F00327">
        <w:rPr>
          <w:rFonts w:asciiTheme="minorHAnsi" w:hAnsiTheme="minorHAnsi" w:cstheme="minorHAnsi"/>
          <w:sz w:val="22"/>
          <w:szCs w:val="22"/>
        </w:rPr>
        <w:t>(ii)</w:t>
      </w:r>
      <w:r w:rsidRPr="00F00327">
        <w:rPr>
          <w:rFonts w:asciiTheme="minorHAnsi" w:hAnsiTheme="minorHAnsi" w:cstheme="minorHAnsi"/>
          <w:sz w:val="22"/>
          <w:szCs w:val="22"/>
        </w:rPr>
        <w:tab/>
        <w:t>in the case of contracts for annually recurring services, an amount equal to the agreed annual fee.</w:t>
      </w:r>
    </w:p>
    <w:p w14:paraId="3A0A2D83" w14:textId="77777777" w:rsidR="00F00327" w:rsidRPr="00F00327" w:rsidRDefault="00F00327" w:rsidP="00F00327">
      <w:pPr>
        <w:pStyle w:val="ListParagraph"/>
        <w:widowControl w:val="0"/>
        <w:tabs>
          <w:tab w:val="left" w:pos="612"/>
        </w:tabs>
        <w:suppressAutoHyphens w:val="0"/>
        <w:autoSpaceDE w:val="0"/>
        <w:autoSpaceDN w:val="0"/>
        <w:spacing w:before="1" w:line="237" w:lineRule="auto"/>
        <w:ind w:left="792" w:right="705"/>
        <w:rPr>
          <w:rFonts w:asciiTheme="minorHAnsi" w:hAnsiTheme="minorHAnsi" w:cstheme="minorHAnsi"/>
          <w:sz w:val="22"/>
          <w:szCs w:val="22"/>
        </w:rPr>
      </w:pPr>
      <w:r w:rsidRPr="00F00327">
        <w:rPr>
          <w:rFonts w:asciiTheme="minorHAnsi" w:hAnsiTheme="minorHAnsi" w:cstheme="minorHAnsi"/>
          <w:sz w:val="22"/>
          <w:szCs w:val="22"/>
        </w:rPr>
        <w:t>(iii)</w:t>
      </w:r>
      <w:r w:rsidRPr="00F00327">
        <w:rPr>
          <w:rFonts w:asciiTheme="minorHAnsi" w:hAnsiTheme="minorHAnsi" w:cstheme="minorHAnsi"/>
          <w:sz w:val="22"/>
          <w:szCs w:val="22"/>
        </w:rPr>
        <w:tab/>
        <w:t>in the case of contracts expressly charged on a</w:t>
      </w:r>
    </w:p>
    <w:p w14:paraId="3380C12C" w14:textId="29443AC7" w:rsidR="00F00327" w:rsidRPr="00F00327" w:rsidRDefault="00F00327" w:rsidP="00F00327">
      <w:pPr>
        <w:pStyle w:val="ListParagraph"/>
        <w:widowControl w:val="0"/>
        <w:tabs>
          <w:tab w:val="left" w:pos="612"/>
        </w:tabs>
        <w:suppressAutoHyphens w:val="0"/>
        <w:autoSpaceDE w:val="0"/>
        <w:autoSpaceDN w:val="0"/>
        <w:spacing w:before="1" w:line="237" w:lineRule="auto"/>
        <w:ind w:left="792" w:right="705"/>
        <w:rPr>
          <w:rFonts w:asciiTheme="minorHAnsi" w:hAnsiTheme="minorHAnsi" w:cstheme="minorHAnsi"/>
          <w:sz w:val="22"/>
          <w:szCs w:val="22"/>
        </w:rPr>
      </w:pPr>
      <w:r w:rsidRPr="00F00327">
        <w:rPr>
          <w:rFonts w:asciiTheme="minorHAnsi" w:hAnsiTheme="minorHAnsi" w:cstheme="minorHAnsi"/>
          <w:sz w:val="22"/>
          <w:szCs w:val="22"/>
        </w:rPr>
        <w:tab/>
        <w:t>time and material basis to a maximum of Rs10,00,000/ - Rupees Ten Lacs only. and</w:t>
      </w:r>
    </w:p>
    <w:p w14:paraId="5C9AE54C" w14:textId="22C3A7E5" w:rsidR="00F00327" w:rsidRPr="00F00327" w:rsidRDefault="00F00327" w:rsidP="00F00327">
      <w:pPr>
        <w:pStyle w:val="ListParagraph"/>
        <w:widowControl w:val="0"/>
        <w:tabs>
          <w:tab w:val="left" w:pos="612"/>
        </w:tabs>
        <w:suppressAutoHyphens w:val="0"/>
        <w:autoSpaceDE w:val="0"/>
        <w:autoSpaceDN w:val="0"/>
        <w:spacing w:before="1" w:line="237" w:lineRule="auto"/>
        <w:ind w:left="1437" w:right="705" w:hanging="645"/>
        <w:contextualSpacing w:val="0"/>
        <w:rPr>
          <w:rFonts w:asciiTheme="minorHAnsi" w:hAnsiTheme="minorHAnsi" w:cstheme="minorHAnsi"/>
          <w:sz w:val="22"/>
          <w:szCs w:val="22"/>
        </w:rPr>
      </w:pPr>
      <w:r w:rsidRPr="00F00327">
        <w:rPr>
          <w:rFonts w:asciiTheme="minorHAnsi" w:hAnsiTheme="minorHAnsi" w:cstheme="minorHAnsi"/>
          <w:sz w:val="22"/>
          <w:szCs w:val="22"/>
        </w:rPr>
        <w:t>(iv)</w:t>
      </w:r>
      <w:r w:rsidRPr="00F00327">
        <w:rPr>
          <w:rFonts w:asciiTheme="minorHAnsi" w:hAnsiTheme="minorHAnsi" w:cstheme="minorHAnsi"/>
          <w:sz w:val="22"/>
          <w:szCs w:val="22"/>
        </w:rPr>
        <w:tab/>
        <w:t xml:space="preserve">in the case of framework agreements that provide for the possibility of placing individual orders, to an amount equal to three times the fee for the individual order </w:t>
      </w:r>
      <w:r w:rsidRPr="00F00327">
        <w:rPr>
          <w:rFonts w:asciiTheme="minorHAnsi" w:hAnsiTheme="minorHAnsi" w:cstheme="minorHAnsi"/>
          <w:sz w:val="22"/>
          <w:szCs w:val="22"/>
        </w:rPr>
        <w:lastRenderedPageBreak/>
        <w:t>under which the damage occurred.</w:t>
      </w:r>
    </w:p>
    <w:p w14:paraId="7B7D3759" w14:textId="77777777" w:rsidR="00F00327" w:rsidRDefault="00F00327" w:rsidP="00F00327">
      <w:pPr>
        <w:pStyle w:val="ListParagraph"/>
        <w:widowControl w:val="0"/>
        <w:tabs>
          <w:tab w:val="left" w:pos="612"/>
        </w:tabs>
        <w:suppressAutoHyphens w:val="0"/>
        <w:autoSpaceDE w:val="0"/>
        <w:autoSpaceDN w:val="0"/>
        <w:spacing w:before="1" w:line="237" w:lineRule="auto"/>
        <w:ind w:left="792" w:right="705"/>
        <w:contextualSpacing w:val="0"/>
        <w:rPr>
          <w:rFonts w:asciiTheme="minorHAnsi" w:hAnsiTheme="minorHAnsi" w:cstheme="minorHAnsi"/>
        </w:rPr>
      </w:pPr>
    </w:p>
    <w:p w14:paraId="3F5BF8FA" w14:textId="08A00DF7" w:rsidR="00F00327" w:rsidRDefault="00F00327" w:rsidP="00F00327">
      <w:pPr>
        <w:pStyle w:val="ListParagraph"/>
        <w:widowControl w:val="0"/>
        <w:numPr>
          <w:ilvl w:val="1"/>
          <w:numId w:val="24"/>
        </w:numPr>
        <w:tabs>
          <w:tab w:val="left" w:pos="612"/>
        </w:tabs>
        <w:suppressAutoHyphens w:val="0"/>
        <w:autoSpaceDE w:val="0"/>
        <w:autoSpaceDN w:val="0"/>
        <w:spacing w:before="1" w:line="237" w:lineRule="auto"/>
        <w:ind w:right="705" w:firstLine="0"/>
        <w:contextualSpacing w:val="0"/>
        <w:rPr>
          <w:rFonts w:asciiTheme="minorHAnsi" w:hAnsiTheme="minorHAnsi" w:cstheme="minorHAnsi"/>
        </w:rPr>
      </w:pPr>
      <w:r w:rsidRPr="00F00327">
        <w:rPr>
          <w:rFonts w:asciiTheme="minorHAnsi" w:hAnsiTheme="minorHAnsi" w:cstheme="minorHAnsi"/>
        </w:rPr>
        <w:t>BE Analytic shall not be liable for personnel made available by the client to support BE Analytic in the performance of its services regulated under this contract. The client shall indemnify BE Analytic against any claims made by third parties for all loss that may be caused to or suffered by BE Analytic due to acts of omission and commission by the client.</w:t>
      </w:r>
    </w:p>
    <w:p w14:paraId="6A412825" w14:textId="77777777" w:rsidR="00F00327" w:rsidRDefault="00F00327" w:rsidP="00F00327">
      <w:pPr>
        <w:pStyle w:val="ListParagraph"/>
        <w:widowControl w:val="0"/>
        <w:tabs>
          <w:tab w:val="left" w:pos="612"/>
        </w:tabs>
        <w:suppressAutoHyphens w:val="0"/>
        <w:autoSpaceDE w:val="0"/>
        <w:autoSpaceDN w:val="0"/>
        <w:spacing w:before="1" w:line="237" w:lineRule="auto"/>
        <w:ind w:left="792" w:right="705"/>
        <w:contextualSpacing w:val="0"/>
        <w:rPr>
          <w:rFonts w:asciiTheme="minorHAnsi" w:hAnsiTheme="minorHAnsi" w:cstheme="minorHAnsi"/>
        </w:rPr>
      </w:pPr>
    </w:p>
    <w:p w14:paraId="6F6D7C86" w14:textId="77777777" w:rsidR="00F00327" w:rsidRPr="00F00327" w:rsidRDefault="00F00327" w:rsidP="00F00327">
      <w:pPr>
        <w:pStyle w:val="ListParagraph"/>
        <w:widowControl w:val="0"/>
        <w:numPr>
          <w:ilvl w:val="1"/>
          <w:numId w:val="24"/>
        </w:numPr>
        <w:tabs>
          <w:tab w:val="left" w:pos="612"/>
        </w:tabs>
        <w:suppressAutoHyphens w:val="0"/>
        <w:autoSpaceDE w:val="0"/>
        <w:autoSpaceDN w:val="0"/>
        <w:spacing w:before="1" w:line="237" w:lineRule="auto"/>
        <w:ind w:right="705" w:firstLine="0"/>
        <w:contextualSpacing w:val="0"/>
        <w:rPr>
          <w:rFonts w:asciiTheme="minorHAnsi" w:hAnsiTheme="minorHAnsi" w:cstheme="minorHAnsi"/>
        </w:rPr>
      </w:pPr>
      <w:r w:rsidRPr="00F00327">
        <w:rPr>
          <w:rFonts w:asciiTheme="minorHAnsi" w:hAnsiTheme="minorHAnsi" w:cstheme="minorHAnsi"/>
        </w:rPr>
        <w:t>The limitation periods for claims for damages shall be based on statutory provisions.</w:t>
      </w:r>
    </w:p>
    <w:p w14:paraId="0E51B3DA" w14:textId="77777777" w:rsidR="00F00327" w:rsidRDefault="00F00327" w:rsidP="00F00327">
      <w:pPr>
        <w:pStyle w:val="ListParagraph"/>
        <w:widowControl w:val="0"/>
        <w:tabs>
          <w:tab w:val="left" w:pos="612"/>
        </w:tabs>
        <w:suppressAutoHyphens w:val="0"/>
        <w:autoSpaceDE w:val="0"/>
        <w:autoSpaceDN w:val="0"/>
        <w:spacing w:before="1" w:line="237" w:lineRule="auto"/>
        <w:ind w:left="792" w:right="705"/>
        <w:contextualSpacing w:val="0"/>
        <w:rPr>
          <w:rFonts w:asciiTheme="minorHAnsi" w:hAnsiTheme="minorHAnsi" w:cstheme="minorHAnsi"/>
        </w:rPr>
      </w:pPr>
    </w:p>
    <w:p w14:paraId="3B968D73" w14:textId="77777777" w:rsidR="00F00327" w:rsidRDefault="00F00327" w:rsidP="00F00327">
      <w:pPr>
        <w:pStyle w:val="ListParagraph"/>
        <w:widowControl w:val="0"/>
        <w:numPr>
          <w:ilvl w:val="1"/>
          <w:numId w:val="24"/>
        </w:numPr>
        <w:tabs>
          <w:tab w:val="left" w:pos="612"/>
        </w:tabs>
        <w:suppressAutoHyphens w:val="0"/>
        <w:autoSpaceDE w:val="0"/>
        <w:autoSpaceDN w:val="0"/>
        <w:spacing w:before="1" w:line="237" w:lineRule="auto"/>
        <w:ind w:right="705" w:firstLine="0"/>
        <w:contextualSpacing w:val="0"/>
        <w:rPr>
          <w:rFonts w:asciiTheme="minorHAnsi" w:hAnsiTheme="minorHAnsi" w:cstheme="minorHAnsi"/>
        </w:rPr>
      </w:pPr>
      <w:r w:rsidRPr="00F00327">
        <w:rPr>
          <w:rFonts w:asciiTheme="minorHAnsi" w:hAnsiTheme="minorHAnsi" w:cstheme="minorHAnsi"/>
        </w:rPr>
        <w:t>None of the provisions of this article 12 changes the burden of proof to the disadvantage of the client.</w:t>
      </w:r>
    </w:p>
    <w:p w14:paraId="1C3C6FD3" w14:textId="77777777" w:rsidR="00300802" w:rsidRPr="00300802" w:rsidRDefault="00300802" w:rsidP="00300802">
      <w:pPr>
        <w:pStyle w:val="ListParagraph"/>
        <w:rPr>
          <w:rFonts w:asciiTheme="minorHAnsi" w:hAnsiTheme="minorHAnsi" w:cstheme="minorHAnsi"/>
        </w:rPr>
      </w:pPr>
    </w:p>
    <w:p w14:paraId="76F44291" w14:textId="2915FD68" w:rsidR="00300802" w:rsidRPr="00300802" w:rsidRDefault="00300802" w:rsidP="00300802">
      <w:pPr>
        <w:pStyle w:val="ListParagraph"/>
        <w:widowControl w:val="0"/>
        <w:numPr>
          <w:ilvl w:val="0"/>
          <w:numId w:val="24"/>
        </w:numPr>
        <w:tabs>
          <w:tab w:val="left" w:pos="605"/>
        </w:tabs>
        <w:suppressAutoHyphens w:val="0"/>
        <w:autoSpaceDE w:val="0"/>
        <w:autoSpaceDN w:val="0"/>
        <w:spacing w:before="268"/>
        <w:contextualSpacing w:val="0"/>
        <w:rPr>
          <w:rFonts w:asciiTheme="minorHAnsi" w:hAnsiTheme="minorHAnsi" w:cstheme="minorHAnsi"/>
          <w:b/>
          <w:bCs/>
          <w:sz w:val="32"/>
          <w:szCs w:val="32"/>
        </w:rPr>
      </w:pPr>
      <w:r w:rsidRPr="00300802">
        <w:rPr>
          <w:rFonts w:asciiTheme="minorHAnsi" w:hAnsiTheme="minorHAnsi" w:cstheme="minorHAnsi"/>
          <w:b/>
          <w:bCs/>
          <w:sz w:val="28"/>
          <w:szCs w:val="32"/>
        </w:rPr>
        <w:t>Partial</w:t>
      </w:r>
      <w:r w:rsidRPr="00300802">
        <w:rPr>
          <w:rFonts w:asciiTheme="minorHAnsi" w:hAnsiTheme="minorHAnsi" w:cstheme="minorHAnsi"/>
          <w:b/>
          <w:bCs/>
          <w:spacing w:val="-11"/>
          <w:sz w:val="28"/>
          <w:szCs w:val="32"/>
        </w:rPr>
        <w:t xml:space="preserve"> </w:t>
      </w:r>
      <w:r w:rsidRPr="00300802">
        <w:rPr>
          <w:rFonts w:asciiTheme="minorHAnsi" w:hAnsiTheme="minorHAnsi" w:cstheme="minorHAnsi"/>
          <w:b/>
          <w:bCs/>
          <w:sz w:val="28"/>
          <w:szCs w:val="32"/>
        </w:rPr>
        <w:t>invalidity,</w:t>
      </w:r>
      <w:r w:rsidRPr="00300802">
        <w:rPr>
          <w:rFonts w:asciiTheme="minorHAnsi" w:hAnsiTheme="minorHAnsi" w:cstheme="minorHAnsi"/>
          <w:b/>
          <w:bCs/>
          <w:spacing w:val="-7"/>
          <w:sz w:val="28"/>
          <w:szCs w:val="32"/>
        </w:rPr>
        <w:t xml:space="preserve"> </w:t>
      </w:r>
      <w:r w:rsidRPr="00300802">
        <w:rPr>
          <w:rFonts w:asciiTheme="minorHAnsi" w:hAnsiTheme="minorHAnsi" w:cstheme="minorHAnsi"/>
          <w:b/>
          <w:bCs/>
          <w:sz w:val="28"/>
          <w:szCs w:val="32"/>
        </w:rPr>
        <w:t>written</w:t>
      </w:r>
      <w:r w:rsidRPr="00300802">
        <w:rPr>
          <w:rFonts w:asciiTheme="minorHAnsi" w:hAnsiTheme="minorHAnsi" w:cstheme="minorHAnsi"/>
          <w:b/>
          <w:bCs/>
          <w:spacing w:val="-5"/>
          <w:sz w:val="28"/>
          <w:szCs w:val="32"/>
        </w:rPr>
        <w:t xml:space="preserve"> </w:t>
      </w:r>
      <w:r w:rsidRPr="00300802">
        <w:rPr>
          <w:rFonts w:asciiTheme="minorHAnsi" w:hAnsiTheme="minorHAnsi" w:cstheme="minorHAnsi"/>
          <w:b/>
          <w:bCs/>
          <w:sz w:val="28"/>
          <w:szCs w:val="32"/>
        </w:rPr>
        <w:t>form,</w:t>
      </w:r>
      <w:r w:rsidRPr="00300802">
        <w:rPr>
          <w:rFonts w:asciiTheme="minorHAnsi" w:hAnsiTheme="minorHAnsi" w:cstheme="minorHAnsi"/>
          <w:b/>
          <w:bCs/>
          <w:spacing w:val="-1"/>
          <w:sz w:val="28"/>
          <w:szCs w:val="32"/>
        </w:rPr>
        <w:t xml:space="preserve"> </w:t>
      </w:r>
      <w:r w:rsidRPr="00300802">
        <w:rPr>
          <w:rFonts w:asciiTheme="minorHAnsi" w:hAnsiTheme="minorHAnsi" w:cstheme="minorHAnsi"/>
          <w:b/>
          <w:bCs/>
          <w:sz w:val="28"/>
          <w:szCs w:val="32"/>
        </w:rPr>
        <w:t>place</w:t>
      </w:r>
      <w:r w:rsidRPr="00300802">
        <w:rPr>
          <w:rFonts w:asciiTheme="minorHAnsi" w:hAnsiTheme="minorHAnsi" w:cstheme="minorHAnsi"/>
          <w:b/>
          <w:bCs/>
          <w:spacing w:val="-5"/>
          <w:sz w:val="28"/>
          <w:szCs w:val="32"/>
        </w:rPr>
        <w:t xml:space="preserve"> </w:t>
      </w:r>
      <w:r w:rsidRPr="00300802">
        <w:rPr>
          <w:rFonts w:asciiTheme="minorHAnsi" w:hAnsiTheme="minorHAnsi" w:cstheme="minorHAnsi"/>
          <w:b/>
          <w:bCs/>
          <w:sz w:val="28"/>
          <w:szCs w:val="32"/>
        </w:rPr>
        <w:t>of</w:t>
      </w:r>
      <w:r w:rsidRPr="00300802">
        <w:rPr>
          <w:rFonts w:asciiTheme="minorHAnsi" w:hAnsiTheme="minorHAnsi" w:cstheme="minorHAnsi"/>
          <w:b/>
          <w:bCs/>
          <w:spacing w:val="-6"/>
          <w:sz w:val="28"/>
          <w:szCs w:val="32"/>
        </w:rPr>
        <w:t xml:space="preserve"> </w:t>
      </w:r>
      <w:r w:rsidRPr="00300802">
        <w:rPr>
          <w:rFonts w:asciiTheme="minorHAnsi" w:hAnsiTheme="minorHAnsi" w:cstheme="minorHAnsi"/>
          <w:b/>
          <w:bCs/>
          <w:spacing w:val="-2"/>
          <w:sz w:val="28"/>
          <w:szCs w:val="32"/>
        </w:rPr>
        <w:t>jurisdiction</w:t>
      </w:r>
    </w:p>
    <w:p w14:paraId="6A22C9EB" w14:textId="77777777" w:rsidR="00300802" w:rsidRPr="00300802" w:rsidRDefault="00300802" w:rsidP="00300802">
      <w:pPr>
        <w:pStyle w:val="ListParagraph"/>
        <w:widowControl w:val="0"/>
        <w:tabs>
          <w:tab w:val="left" w:pos="605"/>
        </w:tabs>
        <w:suppressAutoHyphens w:val="0"/>
        <w:autoSpaceDE w:val="0"/>
        <w:autoSpaceDN w:val="0"/>
        <w:spacing w:before="268"/>
        <w:ind w:left="360"/>
        <w:contextualSpacing w:val="0"/>
        <w:rPr>
          <w:rFonts w:asciiTheme="minorHAnsi" w:hAnsiTheme="minorHAnsi" w:cstheme="minorHAnsi"/>
          <w:b/>
          <w:bCs/>
          <w:sz w:val="32"/>
          <w:szCs w:val="32"/>
        </w:rPr>
      </w:pPr>
    </w:p>
    <w:p w14:paraId="6FB2362B" w14:textId="77777777" w:rsidR="00300802" w:rsidRPr="00300802" w:rsidRDefault="00300802" w:rsidP="00300802">
      <w:pPr>
        <w:pStyle w:val="ListParagraph"/>
        <w:widowControl w:val="0"/>
        <w:numPr>
          <w:ilvl w:val="1"/>
          <w:numId w:val="24"/>
        </w:numPr>
        <w:tabs>
          <w:tab w:val="left" w:pos="612"/>
        </w:tabs>
        <w:suppressAutoHyphens w:val="0"/>
        <w:autoSpaceDE w:val="0"/>
        <w:autoSpaceDN w:val="0"/>
        <w:spacing w:before="1" w:line="237" w:lineRule="auto"/>
        <w:ind w:right="705" w:firstLine="0"/>
        <w:contextualSpacing w:val="0"/>
        <w:rPr>
          <w:rFonts w:asciiTheme="minorHAnsi" w:hAnsiTheme="minorHAnsi" w:cstheme="minorHAnsi"/>
        </w:rPr>
      </w:pPr>
      <w:r w:rsidRPr="00300802">
        <w:rPr>
          <w:rFonts w:asciiTheme="minorHAnsi" w:hAnsiTheme="minorHAnsi" w:cstheme="minorHAnsi"/>
        </w:rPr>
        <w:t>No ancillary agreements to this contract have been concluded.</w:t>
      </w:r>
    </w:p>
    <w:p w14:paraId="22D50D6E" w14:textId="77777777" w:rsidR="00300802" w:rsidRPr="00300802" w:rsidRDefault="00300802" w:rsidP="00300802">
      <w:pPr>
        <w:pStyle w:val="ListParagraph"/>
        <w:widowControl w:val="0"/>
        <w:tabs>
          <w:tab w:val="left" w:pos="612"/>
        </w:tabs>
        <w:suppressAutoHyphens w:val="0"/>
        <w:autoSpaceDE w:val="0"/>
        <w:autoSpaceDN w:val="0"/>
        <w:spacing w:before="1" w:line="237" w:lineRule="auto"/>
        <w:ind w:left="792" w:right="705"/>
        <w:contextualSpacing w:val="0"/>
        <w:rPr>
          <w:rFonts w:asciiTheme="minorHAnsi" w:hAnsiTheme="minorHAnsi" w:cstheme="minorHAnsi"/>
        </w:rPr>
      </w:pPr>
    </w:p>
    <w:p w14:paraId="6270E789" w14:textId="77777777" w:rsidR="00300802" w:rsidRPr="00300802" w:rsidRDefault="00300802" w:rsidP="00300802">
      <w:pPr>
        <w:pStyle w:val="ListParagraph"/>
        <w:widowControl w:val="0"/>
        <w:numPr>
          <w:ilvl w:val="1"/>
          <w:numId w:val="24"/>
        </w:numPr>
        <w:tabs>
          <w:tab w:val="left" w:pos="612"/>
        </w:tabs>
        <w:suppressAutoHyphens w:val="0"/>
        <w:autoSpaceDE w:val="0"/>
        <w:autoSpaceDN w:val="0"/>
        <w:spacing w:before="1" w:line="237" w:lineRule="auto"/>
        <w:ind w:right="705" w:firstLine="0"/>
        <w:contextualSpacing w:val="0"/>
        <w:rPr>
          <w:rFonts w:asciiTheme="minorHAnsi" w:hAnsiTheme="minorHAnsi" w:cstheme="minorHAnsi"/>
        </w:rPr>
      </w:pPr>
      <w:r w:rsidRPr="00300802">
        <w:rPr>
          <w:rFonts w:asciiTheme="minorHAnsi" w:hAnsiTheme="minorHAnsi" w:cstheme="minorHAnsi"/>
        </w:rPr>
        <w:t xml:space="preserve">All amendments and supplements must be in writing </w:t>
      </w:r>
      <w:proofErr w:type="gramStart"/>
      <w:r w:rsidRPr="00300802">
        <w:rPr>
          <w:rFonts w:asciiTheme="minorHAnsi" w:hAnsiTheme="minorHAnsi" w:cstheme="minorHAnsi"/>
        </w:rPr>
        <w:t>in order to</w:t>
      </w:r>
      <w:proofErr w:type="gramEnd"/>
      <w:r w:rsidRPr="00300802">
        <w:rPr>
          <w:rFonts w:asciiTheme="minorHAnsi" w:hAnsiTheme="minorHAnsi" w:cstheme="minorHAnsi"/>
        </w:rPr>
        <w:t xml:space="preserve"> be effective; this also applies to amendments and supplements to the requirement for the written form.</w:t>
      </w:r>
    </w:p>
    <w:p w14:paraId="206F63EA" w14:textId="77777777" w:rsidR="00300802" w:rsidRPr="00300802" w:rsidRDefault="00300802" w:rsidP="00300802">
      <w:pPr>
        <w:pStyle w:val="ListParagraph"/>
        <w:widowControl w:val="0"/>
        <w:tabs>
          <w:tab w:val="left" w:pos="612"/>
        </w:tabs>
        <w:suppressAutoHyphens w:val="0"/>
        <w:autoSpaceDE w:val="0"/>
        <w:autoSpaceDN w:val="0"/>
        <w:spacing w:before="1" w:line="237" w:lineRule="auto"/>
        <w:ind w:left="792" w:right="705"/>
        <w:contextualSpacing w:val="0"/>
        <w:rPr>
          <w:rFonts w:asciiTheme="minorHAnsi" w:hAnsiTheme="minorHAnsi" w:cstheme="minorHAnsi"/>
        </w:rPr>
      </w:pPr>
    </w:p>
    <w:p w14:paraId="6C58C61F" w14:textId="77777777" w:rsidR="00300802" w:rsidRPr="00300802" w:rsidRDefault="00300802" w:rsidP="00300802">
      <w:pPr>
        <w:pStyle w:val="ListParagraph"/>
        <w:widowControl w:val="0"/>
        <w:numPr>
          <w:ilvl w:val="1"/>
          <w:numId w:val="24"/>
        </w:numPr>
        <w:tabs>
          <w:tab w:val="left" w:pos="612"/>
        </w:tabs>
        <w:suppressAutoHyphens w:val="0"/>
        <w:autoSpaceDE w:val="0"/>
        <w:autoSpaceDN w:val="0"/>
        <w:spacing w:before="1" w:line="237" w:lineRule="auto"/>
        <w:ind w:right="705" w:firstLine="0"/>
        <w:contextualSpacing w:val="0"/>
        <w:rPr>
          <w:rFonts w:asciiTheme="minorHAnsi" w:hAnsiTheme="minorHAnsi" w:cstheme="minorHAnsi"/>
        </w:rPr>
      </w:pPr>
      <w:r w:rsidRPr="00300802">
        <w:rPr>
          <w:rFonts w:asciiTheme="minorHAnsi" w:hAnsiTheme="minorHAnsi" w:cstheme="minorHAnsi"/>
        </w:rPr>
        <w:t>Should one or several of the provisions under this contract be or become ineffective, the contracting parties shall replace the invalid provision with a legally valid provision that comes closest to the content of the invalid provision in legal and commercial terms.</w:t>
      </w:r>
    </w:p>
    <w:p w14:paraId="24B5835B" w14:textId="77777777" w:rsidR="00300802" w:rsidRPr="00300802" w:rsidRDefault="00300802" w:rsidP="00300802">
      <w:pPr>
        <w:pStyle w:val="ListParagraph"/>
        <w:widowControl w:val="0"/>
        <w:tabs>
          <w:tab w:val="left" w:pos="612"/>
        </w:tabs>
        <w:suppressAutoHyphens w:val="0"/>
        <w:autoSpaceDE w:val="0"/>
        <w:autoSpaceDN w:val="0"/>
        <w:spacing w:before="1" w:line="237" w:lineRule="auto"/>
        <w:ind w:left="792" w:right="705"/>
        <w:contextualSpacing w:val="0"/>
        <w:rPr>
          <w:rFonts w:asciiTheme="minorHAnsi" w:hAnsiTheme="minorHAnsi" w:cstheme="minorHAnsi"/>
        </w:rPr>
      </w:pPr>
    </w:p>
    <w:p w14:paraId="627D09B5" w14:textId="77777777" w:rsidR="00300802" w:rsidRPr="00300802" w:rsidRDefault="00300802" w:rsidP="00300802">
      <w:pPr>
        <w:pStyle w:val="ListParagraph"/>
        <w:widowControl w:val="0"/>
        <w:numPr>
          <w:ilvl w:val="1"/>
          <w:numId w:val="24"/>
        </w:numPr>
        <w:tabs>
          <w:tab w:val="left" w:pos="612"/>
        </w:tabs>
        <w:suppressAutoHyphens w:val="0"/>
        <w:autoSpaceDE w:val="0"/>
        <w:autoSpaceDN w:val="0"/>
        <w:spacing w:before="1" w:line="237" w:lineRule="auto"/>
        <w:ind w:right="705" w:firstLine="0"/>
        <w:contextualSpacing w:val="0"/>
        <w:rPr>
          <w:rFonts w:asciiTheme="minorHAnsi" w:hAnsiTheme="minorHAnsi" w:cstheme="minorHAnsi"/>
        </w:rPr>
      </w:pPr>
      <w:r w:rsidRPr="00300802">
        <w:rPr>
          <w:rFonts w:asciiTheme="minorHAnsi" w:hAnsiTheme="minorHAnsi" w:cstheme="minorHAnsi"/>
        </w:rPr>
        <w:t>The place of jurisdiction for all disputes arising in connection with this contract shall be Bangalore. This contract is governed by Indian substantive law.</w:t>
      </w:r>
    </w:p>
    <w:p w14:paraId="71EA41D0" w14:textId="77777777" w:rsidR="00300802" w:rsidRPr="00300802" w:rsidRDefault="00300802" w:rsidP="00300802">
      <w:pPr>
        <w:pStyle w:val="ListParagraph"/>
        <w:widowControl w:val="0"/>
        <w:tabs>
          <w:tab w:val="left" w:pos="612"/>
        </w:tabs>
        <w:suppressAutoHyphens w:val="0"/>
        <w:autoSpaceDE w:val="0"/>
        <w:autoSpaceDN w:val="0"/>
        <w:spacing w:before="1" w:line="237" w:lineRule="auto"/>
        <w:ind w:left="792" w:right="705"/>
        <w:contextualSpacing w:val="0"/>
        <w:rPr>
          <w:rFonts w:asciiTheme="minorHAnsi" w:hAnsiTheme="minorHAnsi" w:cstheme="minorHAnsi"/>
        </w:rPr>
      </w:pPr>
    </w:p>
    <w:p w14:paraId="42EBB954" w14:textId="77777777" w:rsidR="00300802" w:rsidRPr="00300802" w:rsidRDefault="00300802" w:rsidP="00300802">
      <w:pPr>
        <w:pStyle w:val="ListParagraph"/>
        <w:widowControl w:val="0"/>
        <w:numPr>
          <w:ilvl w:val="1"/>
          <w:numId w:val="24"/>
        </w:numPr>
        <w:tabs>
          <w:tab w:val="left" w:pos="612"/>
        </w:tabs>
        <w:suppressAutoHyphens w:val="0"/>
        <w:autoSpaceDE w:val="0"/>
        <w:autoSpaceDN w:val="0"/>
        <w:spacing w:before="1" w:line="237" w:lineRule="auto"/>
        <w:ind w:right="705" w:firstLine="0"/>
        <w:contextualSpacing w:val="0"/>
        <w:rPr>
          <w:rFonts w:asciiTheme="minorHAnsi" w:hAnsiTheme="minorHAnsi" w:cstheme="minorHAnsi"/>
        </w:rPr>
      </w:pPr>
      <w:r w:rsidRPr="00300802">
        <w:rPr>
          <w:rFonts w:asciiTheme="minorHAnsi" w:hAnsiTheme="minorHAnsi" w:cstheme="minorHAnsi"/>
        </w:rPr>
        <w:t>All claims, disputes, differences, etc., arising out of and / or connected with the contract between BE Analytic and the client shall be resolved through arbitration to be conducted under the provisions of the Arbitration and Conciliation Act, 1996. The seat of arbitration shall be Bangalore, India. The Arbitral Tribunal shall comprise of a Sole Arbitrator to be nominated by the mutual consent of BE Analytic and the client. The arbitration proceedings shall be conducted in the English language only.</w:t>
      </w:r>
    </w:p>
    <w:p w14:paraId="6831B397" w14:textId="77777777" w:rsidR="00300802" w:rsidRPr="00300802" w:rsidRDefault="00300802" w:rsidP="00300802">
      <w:pPr>
        <w:pStyle w:val="ListParagraph"/>
        <w:widowControl w:val="0"/>
        <w:tabs>
          <w:tab w:val="left" w:pos="612"/>
        </w:tabs>
        <w:suppressAutoHyphens w:val="0"/>
        <w:autoSpaceDE w:val="0"/>
        <w:autoSpaceDN w:val="0"/>
        <w:spacing w:before="1" w:line="237" w:lineRule="auto"/>
        <w:ind w:left="792" w:right="705"/>
        <w:contextualSpacing w:val="0"/>
        <w:rPr>
          <w:rFonts w:asciiTheme="minorHAnsi" w:hAnsiTheme="minorHAnsi" w:cstheme="minorHAnsi"/>
        </w:rPr>
      </w:pPr>
    </w:p>
    <w:p w14:paraId="55C38D28" w14:textId="77777777" w:rsidR="00300802" w:rsidRPr="00300802" w:rsidRDefault="00300802" w:rsidP="00300802">
      <w:pPr>
        <w:pStyle w:val="ListParagraph"/>
        <w:widowControl w:val="0"/>
        <w:numPr>
          <w:ilvl w:val="1"/>
          <w:numId w:val="24"/>
        </w:numPr>
        <w:tabs>
          <w:tab w:val="left" w:pos="612"/>
        </w:tabs>
        <w:suppressAutoHyphens w:val="0"/>
        <w:autoSpaceDE w:val="0"/>
        <w:autoSpaceDN w:val="0"/>
        <w:spacing w:before="1" w:line="237" w:lineRule="auto"/>
        <w:ind w:right="705" w:firstLine="0"/>
        <w:contextualSpacing w:val="0"/>
        <w:rPr>
          <w:rFonts w:asciiTheme="minorHAnsi" w:hAnsiTheme="minorHAnsi" w:cstheme="minorHAnsi"/>
        </w:rPr>
      </w:pPr>
      <w:r w:rsidRPr="00300802">
        <w:rPr>
          <w:rFonts w:asciiTheme="minorHAnsi" w:hAnsiTheme="minorHAnsi" w:cstheme="minorHAnsi"/>
        </w:rPr>
        <w:t>Subject to resolution of disputes through arbitration, only the Courts in Bangalore, India, shall be exclusive jurisdiction over all matters arising out of and / or connected with the contract between BE Analytic and the client.</w:t>
      </w:r>
    </w:p>
    <w:p w14:paraId="4DD242AB" w14:textId="77777777" w:rsidR="00300802" w:rsidRPr="00300802" w:rsidRDefault="00300802" w:rsidP="00300802">
      <w:pPr>
        <w:pStyle w:val="ListParagraph"/>
        <w:widowControl w:val="0"/>
        <w:tabs>
          <w:tab w:val="left" w:pos="605"/>
        </w:tabs>
        <w:suppressAutoHyphens w:val="0"/>
        <w:autoSpaceDE w:val="0"/>
        <w:autoSpaceDN w:val="0"/>
        <w:spacing w:before="268"/>
        <w:ind w:left="360"/>
        <w:contextualSpacing w:val="0"/>
        <w:rPr>
          <w:rFonts w:asciiTheme="minorHAnsi" w:hAnsiTheme="minorHAnsi" w:cstheme="minorHAnsi"/>
          <w:b/>
          <w:bCs/>
          <w:sz w:val="32"/>
          <w:szCs w:val="32"/>
        </w:rPr>
      </w:pPr>
    </w:p>
    <w:p w14:paraId="3547BD78" w14:textId="77777777" w:rsidR="00300802" w:rsidRPr="00F00327" w:rsidRDefault="00300802" w:rsidP="00300802">
      <w:pPr>
        <w:pStyle w:val="ListParagraph"/>
        <w:widowControl w:val="0"/>
        <w:tabs>
          <w:tab w:val="left" w:pos="612"/>
        </w:tabs>
        <w:suppressAutoHyphens w:val="0"/>
        <w:autoSpaceDE w:val="0"/>
        <w:autoSpaceDN w:val="0"/>
        <w:spacing w:before="1" w:line="237" w:lineRule="auto"/>
        <w:ind w:left="360" w:right="705"/>
        <w:contextualSpacing w:val="0"/>
        <w:rPr>
          <w:rFonts w:asciiTheme="minorHAnsi" w:hAnsiTheme="minorHAnsi" w:cstheme="minorHAnsi"/>
        </w:rPr>
      </w:pPr>
    </w:p>
    <w:p w14:paraId="751D0D51" w14:textId="77777777" w:rsidR="00F2293F" w:rsidRDefault="00F2293F"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A25CDEA" w14:textId="7CEAAD30" w:rsidR="004D31F5" w:rsidRDefault="00300802"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r w:rsidRPr="00300802">
        <w:rPr>
          <w:rFonts w:asciiTheme="minorHAnsi" w:hAnsiTheme="minorHAnsi" w:cstheme="minorHAnsi"/>
        </w:rPr>
        <w:t>Payment Terms: A down payment of 100% of the quoted amount shall be paid before the commencement of the project/order of the payment will be scheduled before releasing the final Test Report.</w:t>
      </w:r>
    </w:p>
    <w:p w14:paraId="1850306D" w14:textId="77777777" w:rsidR="004D31F5" w:rsidRDefault="004D31F5"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79E132BB" w14:textId="77777777" w:rsidR="00CE2658" w:rsidRPr="00653360" w:rsidRDefault="00CE2658" w:rsidP="00CE2658">
      <w:pPr>
        <w:rPr>
          <w:rFonts w:asciiTheme="minorHAnsi" w:hAnsiTheme="minorHAnsi" w:cstheme="minorHAnsi"/>
          <w:sz w:val="22"/>
          <w:szCs w:val="22"/>
        </w:rPr>
      </w:pPr>
    </w:p>
    <w:p w14:paraId="4FCE74F3" w14:textId="5202F609" w:rsidR="00CE2658" w:rsidRPr="00300802" w:rsidRDefault="00CE2658" w:rsidP="00300802">
      <w:pPr>
        <w:pStyle w:val="Heading1"/>
        <w:shd w:val="clear" w:color="auto" w:fill="F3F3F3"/>
        <w:spacing w:before="0" w:line="276" w:lineRule="auto"/>
        <w:jc w:val="center"/>
        <w:rPr>
          <w:rFonts w:asciiTheme="minorHAnsi" w:hAnsiTheme="minorHAnsi" w:cstheme="minorHAnsi"/>
          <w:bCs w:val="0"/>
          <w:caps/>
          <w:sz w:val="22"/>
          <w:szCs w:val="22"/>
        </w:rPr>
      </w:pPr>
      <w:bookmarkStart w:id="7" w:name="_Toc295992498"/>
      <w:r w:rsidRPr="00653360">
        <w:rPr>
          <w:rFonts w:asciiTheme="minorHAnsi" w:hAnsiTheme="minorHAnsi" w:cstheme="minorHAnsi"/>
          <w:bCs w:val="0"/>
          <w:caps/>
          <w:sz w:val="22"/>
          <w:szCs w:val="22"/>
        </w:rPr>
        <w:t>CONTACT INFORMATION</w:t>
      </w:r>
      <w:bookmarkEnd w:id="7"/>
    </w:p>
    <w:p w14:paraId="3E696ABD" w14:textId="77777777" w:rsidR="00CE2658" w:rsidRPr="00653360" w:rsidRDefault="00CE2658" w:rsidP="00CE2658">
      <w:pPr>
        <w:ind w:left="5670"/>
        <w:jc w:val="both"/>
        <w:rPr>
          <w:rFonts w:asciiTheme="minorHAnsi" w:hAnsiTheme="minorHAnsi" w:cstheme="minorHAnsi"/>
          <w:sz w:val="22"/>
          <w:szCs w:val="22"/>
        </w:rPr>
      </w:pPr>
    </w:p>
    <w:p w14:paraId="6D30B40B" w14:textId="77777777" w:rsidR="00CE2658" w:rsidRPr="00300802" w:rsidRDefault="00CE2658" w:rsidP="00CE2658">
      <w:pPr>
        <w:spacing w:line="276" w:lineRule="auto"/>
        <w:ind w:left="5812"/>
        <w:rPr>
          <w:rFonts w:asciiTheme="minorHAnsi" w:hAnsiTheme="minorHAnsi" w:cstheme="minorHAnsi"/>
        </w:rPr>
      </w:pPr>
      <w:r w:rsidRPr="00300802">
        <w:rPr>
          <w:rFonts w:asciiTheme="minorHAnsi" w:hAnsiTheme="minorHAnsi" w:cstheme="minorHAnsi"/>
          <w:b/>
        </w:rPr>
        <w:t>Contact Details</w:t>
      </w:r>
      <w:r w:rsidRPr="00300802">
        <w:rPr>
          <w:rFonts w:asciiTheme="minorHAnsi" w:hAnsiTheme="minorHAnsi" w:cstheme="minorHAnsi"/>
        </w:rPr>
        <w:br/>
      </w:r>
      <w:r w:rsidRPr="00300802">
        <w:rPr>
          <w:rFonts w:asciiTheme="minorHAnsi" w:hAnsiTheme="minorHAnsi" w:cstheme="minorHAnsi"/>
          <w:sz w:val="22"/>
          <w:szCs w:val="22"/>
        </w:rPr>
        <w:t xml:space="preserve">Anil Kumar </w:t>
      </w:r>
      <w:proofErr w:type="spellStart"/>
      <w:r w:rsidRPr="00300802">
        <w:rPr>
          <w:rFonts w:asciiTheme="minorHAnsi" w:hAnsiTheme="minorHAnsi" w:cstheme="minorHAnsi"/>
          <w:sz w:val="22"/>
          <w:szCs w:val="22"/>
        </w:rPr>
        <w:t>Ammina</w:t>
      </w:r>
      <w:proofErr w:type="spellEnd"/>
      <w:r w:rsidRPr="00300802">
        <w:rPr>
          <w:rFonts w:asciiTheme="minorHAnsi" w:hAnsiTheme="minorHAnsi" w:cstheme="minorHAnsi"/>
          <w:sz w:val="22"/>
          <w:szCs w:val="22"/>
        </w:rPr>
        <w:t xml:space="preserve"> - Mob: +91-9986074309</w:t>
      </w:r>
    </w:p>
    <w:p w14:paraId="0077EC9B" w14:textId="77777777" w:rsidR="00CE2658" w:rsidRPr="00300802" w:rsidRDefault="00CE2658" w:rsidP="00CE2658">
      <w:pPr>
        <w:spacing w:line="276" w:lineRule="auto"/>
        <w:ind w:left="5812"/>
        <w:jc w:val="both"/>
        <w:rPr>
          <w:rFonts w:asciiTheme="minorHAnsi" w:hAnsiTheme="minorHAnsi" w:cstheme="minorHAnsi"/>
          <w:sz w:val="22"/>
          <w:szCs w:val="22"/>
        </w:rPr>
      </w:pPr>
      <w:r w:rsidRPr="00300802">
        <w:rPr>
          <w:rFonts w:asciiTheme="minorHAnsi" w:hAnsiTheme="minorHAnsi" w:cstheme="minorHAnsi"/>
          <w:sz w:val="22"/>
          <w:szCs w:val="22"/>
        </w:rPr>
        <w:t>Office: 8095000439</w:t>
      </w:r>
    </w:p>
    <w:p w14:paraId="5D62F1DA" w14:textId="37AEC2A9" w:rsidR="00300802" w:rsidRPr="00300802" w:rsidRDefault="00300802" w:rsidP="00CE2658">
      <w:pPr>
        <w:spacing w:line="276" w:lineRule="auto"/>
        <w:ind w:left="5812"/>
        <w:jc w:val="both"/>
        <w:rPr>
          <w:rFonts w:asciiTheme="minorHAnsi" w:hAnsiTheme="minorHAnsi" w:cstheme="minorHAnsi"/>
          <w:sz w:val="22"/>
          <w:szCs w:val="22"/>
        </w:rPr>
      </w:pPr>
      <w:r w:rsidRPr="00300802">
        <w:rPr>
          <w:rFonts w:asciiTheme="minorHAnsi" w:hAnsiTheme="minorHAnsi" w:cstheme="minorHAnsi"/>
          <w:sz w:val="22"/>
          <w:szCs w:val="22"/>
        </w:rPr>
        <w:t>Fax: +91-7838593998</w:t>
      </w:r>
    </w:p>
    <w:p w14:paraId="4803D31B" w14:textId="77777777" w:rsidR="00CE2658" w:rsidRPr="00653360" w:rsidRDefault="00CE2658" w:rsidP="00CE2658">
      <w:pPr>
        <w:rPr>
          <w:rFonts w:asciiTheme="minorHAnsi" w:hAnsiTheme="minorHAnsi" w:cstheme="minorHAnsi"/>
          <w:sz w:val="22"/>
          <w:szCs w:val="22"/>
        </w:rPr>
      </w:pPr>
    </w:p>
    <w:p w14:paraId="55C69201" w14:textId="77777777" w:rsidR="00CE2658" w:rsidRPr="00653360" w:rsidRDefault="00CE2658" w:rsidP="00CE2658">
      <w:pPr>
        <w:jc w:val="center"/>
        <w:rPr>
          <w:rFonts w:asciiTheme="minorHAnsi" w:hAnsiTheme="minorHAnsi" w:cstheme="minorHAnsi"/>
          <w:sz w:val="22"/>
          <w:szCs w:val="22"/>
        </w:rPr>
      </w:pPr>
    </w:p>
    <w:p w14:paraId="3DDC14C5" w14:textId="77777777" w:rsidR="00CE2658" w:rsidRPr="00653360" w:rsidRDefault="00CE2658" w:rsidP="00CE2658">
      <w:pPr>
        <w:jc w:val="both"/>
        <w:rPr>
          <w:rFonts w:asciiTheme="minorHAnsi" w:hAnsiTheme="minorHAnsi" w:cstheme="minorHAnsi"/>
          <w:sz w:val="22"/>
          <w:szCs w:val="22"/>
        </w:rPr>
      </w:pPr>
      <w:r w:rsidRPr="00653360">
        <w:rPr>
          <w:rFonts w:asciiTheme="minorHAnsi" w:hAnsiTheme="minorHAnsi" w:cstheme="minorHAnsi"/>
          <w:sz w:val="22"/>
          <w:szCs w:val="22"/>
        </w:rPr>
        <w:t xml:space="preserve">Should you require any further information or clarification on this proposal (technical or commercial details), please contact: </w:t>
      </w:r>
    </w:p>
    <w:p w14:paraId="3F158C54" w14:textId="77777777" w:rsidR="00CE2658" w:rsidRPr="00653360" w:rsidRDefault="00CE2658" w:rsidP="00CE2658">
      <w:pPr>
        <w:jc w:val="both"/>
        <w:rPr>
          <w:rFonts w:asciiTheme="minorHAnsi" w:hAnsiTheme="minorHAnsi" w:cstheme="minorHAnsi"/>
          <w:sz w:val="22"/>
          <w:szCs w:val="22"/>
        </w:rPr>
      </w:pPr>
    </w:p>
    <w:p w14:paraId="38B54649" w14:textId="77777777" w:rsidR="00CE2658" w:rsidRPr="00653360" w:rsidRDefault="00CE2658" w:rsidP="00CE2658">
      <w:pPr>
        <w:jc w:val="both"/>
        <w:rPr>
          <w:rFonts w:asciiTheme="minorHAnsi" w:hAnsiTheme="minorHAnsi" w:cstheme="minorHAnsi"/>
        </w:rPr>
      </w:pPr>
      <w:r w:rsidRPr="00653360">
        <w:rPr>
          <w:rFonts w:asciiTheme="minorHAnsi" w:hAnsiTheme="minorHAnsi" w:cstheme="minorHAnsi"/>
          <w:sz w:val="22"/>
          <w:szCs w:val="22"/>
        </w:rPr>
        <w:t xml:space="preserve">We invite you to visit our website: </w:t>
      </w:r>
      <w:hyperlink r:id="rId12">
        <w:r w:rsidRPr="00653360">
          <w:rPr>
            <w:rStyle w:val="Hyperlink1"/>
            <w:rFonts w:asciiTheme="minorHAnsi" w:hAnsiTheme="minorHAnsi" w:cstheme="minorHAnsi"/>
            <w:sz w:val="22"/>
            <w:szCs w:val="22"/>
          </w:rPr>
          <w:t>www.beanalytic.com</w:t>
        </w:r>
      </w:hyperlink>
    </w:p>
    <w:p w14:paraId="1D563B35" w14:textId="77777777" w:rsidR="00CE2658" w:rsidRPr="00653360" w:rsidRDefault="00CE2658" w:rsidP="00CE2658">
      <w:pPr>
        <w:jc w:val="both"/>
        <w:rPr>
          <w:rFonts w:asciiTheme="minorHAnsi" w:hAnsiTheme="minorHAnsi" w:cstheme="minorHAnsi"/>
          <w:sz w:val="22"/>
          <w:szCs w:val="22"/>
        </w:rPr>
      </w:pPr>
    </w:p>
    <w:p w14:paraId="2977A107" w14:textId="77777777" w:rsidR="00CE2658" w:rsidRPr="00653360" w:rsidRDefault="00CE2658" w:rsidP="00CE2658">
      <w:pPr>
        <w:jc w:val="both"/>
        <w:rPr>
          <w:rFonts w:asciiTheme="minorHAnsi" w:hAnsiTheme="minorHAnsi" w:cstheme="minorHAnsi"/>
          <w:sz w:val="22"/>
          <w:szCs w:val="22"/>
        </w:rPr>
      </w:pPr>
    </w:p>
    <w:p w14:paraId="102A2E2F" w14:textId="77777777" w:rsidR="00CE2658" w:rsidRPr="00653360" w:rsidRDefault="00CE2658" w:rsidP="00CE2658">
      <w:pPr>
        <w:jc w:val="center"/>
        <w:rPr>
          <w:rFonts w:asciiTheme="minorHAnsi" w:hAnsiTheme="minorHAnsi" w:cstheme="minorHAnsi"/>
          <w:sz w:val="32"/>
          <w:szCs w:val="32"/>
        </w:rPr>
      </w:pPr>
      <w:r w:rsidRPr="00653360">
        <w:rPr>
          <w:rFonts w:asciiTheme="minorHAnsi" w:hAnsiTheme="minorHAnsi" w:cstheme="minorHAnsi"/>
          <w:b/>
          <w:i/>
          <w:sz w:val="28"/>
          <w:szCs w:val="28"/>
        </w:rPr>
        <w:t>Rely on us for Reliability Engineering Services.</w:t>
      </w:r>
    </w:p>
    <w:p w14:paraId="5B59F5D4" w14:textId="77777777" w:rsidR="004E6A57" w:rsidRPr="00653360" w:rsidRDefault="004E6A57">
      <w:pPr>
        <w:widowControl w:val="0"/>
        <w:tabs>
          <w:tab w:val="left" w:pos="709"/>
          <w:tab w:val="left" w:pos="8789"/>
          <w:tab w:val="left" w:pos="9498"/>
          <w:tab w:val="left" w:pos="9923"/>
          <w:tab w:val="left" w:pos="10042"/>
        </w:tabs>
        <w:ind w:left="-450" w:right="-43"/>
        <w:jc w:val="center"/>
        <w:rPr>
          <w:rFonts w:asciiTheme="minorHAnsi" w:hAnsiTheme="minorHAnsi" w:cstheme="minorHAnsi"/>
        </w:rPr>
      </w:pPr>
    </w:p>
    <w:p w14:paraId="2638B2B9" w14:textId="77777777" w:rsidR="0067120D" w:rsidRPr="00653360" w:rsidRDefault="0067120D">
      <w:pPr>
        <w:widowControl w:val="0"/>
        <w:tabs>
          <w:tab w:val="left" w:pos="709"/>
          <w:tab w:val="left" w:pos="8789"/>
          <w:tab w:val="left" w:pos="9498"/>
          <w:tab w:val="left" w:pos="9923"/>
          <w:tab w:val="left" w:pos="10042"/>
        </w:tabs>
        <w:ind w:left="-450" w:right="-43"/>
        <w:jc w:val="center"/>
        <w:rPr>
          <w:rFonts w:asciiTheme="minorHAnsi" w:hAnsiTheme="minorHAnsi" w:cstheme="minorHAnsi"/>
        </w:rPr>
      </w:pPr>
    </w:p>
    <w:sectPr w:rsidR="0067120D" w:rsidRPr="00653360" w:rsidSect="00CE2658">
      <w:headerReference w:type="default" r:id="rId13"/>
      <w:footerReference w:type="default" r:id="rId14"/>
      <w:pgSz w:w="11906" w:h="16838"/>
      <w:pgMar w:top="1710" w:right="1016" w:bottom="1478" w:left="1260" w:header="0" w:footer="491"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140805" w14:textId="77777777" w:rsidR="006F3120" w:rsidRDefault="006F3120">
      <w:r>
        <w:separator/>
      </w:r>
    </w:p>
  </w:endnote>
  <w:endnote w:type="continuationSeparator" w:id="0">
    <w:p w14:paraId="0331795D" w14:textId="77777777" w:rsidR="006F3120" w:rsidRDefault="006F31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BA22CD" w14:textId="0C0746D5" w:rsidR="00B4226A" w:rsidRDefault="00B4226A">
    <w:pPr>
      <w:widowControl w:val="0"/>
      <w:tabs>
        <w:tab w:val="left" w:pos="709"/>
        <w:tab w:val="left" w:pos="8789"/>
        <w:tab w:val="left" w:pos="9498"/>
        <w:tab w:val="left" w:pos="9923"/>
        <w:tab w:val="left" w:pos="10042"/>
      </w:tabs>
      <w:ind w:right="119"/>
      <w:jc w:val="both"/>
      <w:rPr>
        <w:rFonts w:asciiTheme="minorHAnsi" w:hAnsiTheme="minorHAnsi" w:cs="Arial"/>
        <w:szCs w:val="22"/>
      </w:rPr>
    </w:pPr>
  </w:p>
  <w:p w14:paraId="15D5B970" w14:textId="5A5A922E" w:rsidR="00B4226A" w:rsidRDefault="008E0D13">
    <w:pPr>
      <w:ind w:left="-450" w:right="-43"/>
      <w:jc w:val="center"/>
    </w:pPr>
    <w:r>
      <w:rPr>
        <w:noProof/>
      </w:rPr>
      <mc:AlternateContent>
        <mc:Choice Requires="wps">
          <w:drawing>
            <wp:anchor distT="1270" distB="1270" distL="1270" distR="1270" simplePos="0" relativeHeight="6" behindDoc="1" locked="0" layoutInCell="0" allowOverlap="1" wp14:anchorId="1107B59D" wp14:editId="42308491">
              <wp:simplePos x="0" y="0"/>
              <wp:positionH relativeFrom="column">
                <wp:posOffset>-346075</wp:posOffset>
              </wp:positionH>
              <wp:positionV relativeFrom="paragraph">
                <wp:posOffset>-69215</wp:posOffset>
              </wp:positionV>
              <wp:extent cx="6623050" cy="19685"/>
              <wp:effectExtent l="0" t="0" r="6350" b="18415"/>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23050" cy="19685"/>
                      </a:xfrm>
                      <a:prstGeom prst="line">
                        <a:avLst/>
                      </a:prstGeom>
                      <a:ln w="324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DD2EFE8" id="Straight Connector 2" o:spid="_x0000_s1026" style="position:absolute;z-index:-503316474;visibility:visible;mso-wrap-style:square;mso-width-percent:0;mso-height-percent:0;mso-wrap-distance-left:.1pt;mso-wrap-distance-top:.1pt;mso-wrap-distance-right:.1pt;mso-wrap-distance-bottom:.1pt;mso-position-horizontal:absolute;mso-position-horizontal-relative:text;mso-position-vertical:absolute;mso-position-vertical-relative:text;mso-width-percent:0;mso-height-percent:0;mso-width-relative:page;mso-height-relative:page" from="-27.25pt,-5.45pt" to="494.2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" o:allowincell="f" strokeweight=".09mm">
              <o:lock v:ext="edit" shapetype="f"/>
            </v:line>
          </w:pict>
        </mc:Fallback>
      </mc:AlternateContent>
    </w:r>
    <w:r>
      <w:rPr>
        <w:rFonts w:asciiTheme="minorHAnsi" w:hAnsiTheme="minorHAnsi"/>
        <w:sz w:val="20"/>
        <w:szCs w:val="20"/>
      </w:rPr>
      <w:t xml:space="preserve">BE Analytic Solutions, B131/A, Devasandra Industrial Estate, Mahadevapura, Bangalore – 560048, India, </w:t>
    </w:r>
  </w:p>
  <w:p w14:paraId="4337C28C" w14:textId="45A45612" w:rsidR="00B4226A" w:rsidRDefault="00000000">
    <w:pPr>
      <w:widowControl w:val="0"/>
      <w:tabs>
        <w:tab w:val="left" w:pos="709"/>
        <w:tab w:val="left" w:pos="8789"/>
        <w:tab w:val="left" w:pos="9498"/>
        <w:tab w:val="left" w:pos="9923"/>
        <w:tab w:val="left" w:pos="10042"/>
      </w:tabs>
      <w:ind w:left="-450" w:right="-43"/>
      <w:jc w:val="center"/>
    </w:pPr>
    <w:r>
      <w:rPr>
        <w:rFonts w:asciiTheme="minorHAnsi" w:hAnsiTheme="minorHAnsi" w:cs="Arial"/>
        <w:color w:val="000000"/>
        <w:sz w:val="20"/>
        <w:szCs w:val="20"/>
      </w:rPr>
      <w:t xml:space="preserve">Ph.: 8095000439, </w:t>
    </w:r>
    <w:r>
      <w:rPr>
        <w:rFonts w:asciiTheme="minorHAnsi" w:hAnsiTheme="minorHAnsi" w:cs="Arial"/>
        <w:color w:val="0000FF"/>
        <w:sz w:val="20"/>
        <w:szCs w:val="20"/>
        <w:u w:val="single"/>
      </w:rPr>
      <w:t>sales@beanalytic.com</w:t>
    </w:r>
    <w:r>
      <w:rPr>
        <w:rFonts w:asciiTheme="minorHAnsi" w:hAnsiTheme="minorHAnsi" w:cs="Arial"/>
        <w:color w:val="000000"/>
        <w:sz w:val="20"/>
        <w:szCs w:val="20"/>
      </w:rPr>
      <w:t xml:space="preserve">, </w:t>
    </w:r>
    <w:hyperlink r:id="rId1">
      <w:r>
        <w:rPr>
          <w:rStyle w:val="Hyperlink1"/>
          <w:rFonts w:asciiTheme="minorHAnsi" w:hAnsiTheme="minorHAnsi" w:cs="Arial"/>
          <w:color w:val="000000"/>
          <w:sz w:val="20"/>
          <w:szCs w:val="20"/>
        </w:rPr>
        <w:t>www.beanalytic.co</w:t>
      </w:r>
      <w:r>
        <w:rPr>
          <w:rStyle w:val="Hyperlink1"/>
          <w:rFonts w:asciiTheme="minorHAnsi" w:hAnsiTheme="minorHAnsi" w:cs="Arial"/>
          <w:color w:val="000000"/>
          <w:sz w:val="18"/>
          <w:szCs w:val="18"/>
        </w:rPr>
        <w:t>m</w:t>
      </w:r>
    </w:hyperlink>
  </w:p>
  <w:p w14:paraId="4D2F4BED" w14:textId="77777777" w:rsidR="00B4226A" w:rsidRDefault="00B4226A">
    <w:pPr>
      <w:widowControl w:val="0"/>
      <w:tabs>
        <w:tab w:val="left" w:pos="709"/>
        <w:tab w:val="left" w:pos="8789"/>
        <w:tab w:val="left" w:pos="9498"/>
        <w:tab w:val="left" w:pos="9923"/>
        <w:tab w:val="left" w:pos="10042"/>
      </w:tabs>
      <w:ind w:left="-450" w:right="-43"/>
      <w:jc w:val="center"/>
      <w:rPr>
        <w:rFonts w:asciiTheme="minorHAnsi" w:hAnsiTheme="minorHAnsi" w:cs="Arial"/>
        <w:color w:val="000000"/>
        <w:sz w:val="18"/>
        <w:szCs w:val="18"/>
      </w:rPr>
    </w:pPr>
  </w:p>
  <w:p w14:paraId="2A809F7C" w14:textId="77777777" w:rsidR="00B4226A" w:rsidRDefault="00B422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ACF062" w14:textId="77777777" w:rsidR="006F3120" w:rsidRDefault="006F3120">
      <w:r>
        <w:separator/>
      </w:r>
    </w:p>
  </w:footnote>
  <w:footnote w:type="continuationSeparator" w:id="0">
    <w:p w14:paraId="1E0E7103" w14:textId="77777777" w:rsidR="006F3120" w:rsidRDefault="006F31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B64169" w14:textId="77777777" w:rsidR="00B4226A" w:rsidRDefault="00B4226A">
    <w:pPr>
      <w:pStyle w:val="Header"/>
    </w:pPr>
  </w:p>
  <w:p w14:paraId="14F821E7" w14:textId="77777777" w:rsidR="00B4226A" w:rsidRDefault="00000000">
    <w:pPr>
      <w:pStyle w:val="Header"/>
    </w:pPr>
    <w:r>
      <w:rPr>
        <w:noProof/>
      </w:rPr>
      <w:drawing>
        <wp:anchor distT="0" distB="0" distL="0" distR="0" simplePos="0" relativeHeight="2" behindDoc="1" locked="0" layoutInCell="0" allowOverlap="1" wp14:anchorId="2F3E732F" wp14:editId="09D5992F">
          <wp:simplePos x="0" y="0"/>
          <wp:positionH relativeFrom="column">
            <wp:posOffset>-271145</wp:posOffset>
          </wp:positionH>
          <wp:positionV relativeFrom="paragraph">
            <wp:posOffset>27940</wp:posOffset>
          </wp:positionV>
          <wp:extent cx="2214245" cy="827405"/>
          <wp:effectExtent l="0" t="0" r="0" b="0"/>
          <wp:wrapNone/>
          <wp:docPr id="7" name="Image2" descr="C:\Users\anil\Desktop\Samsung\bluetooth\B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C:\Users\anil\Desktop\Samsung\bluetooth\BE_logo.jpg"/>
                  <pic:cNvPicPr>
                    <a:picLocks noChangeAspect="1" noChangeArrowheads="1"/>
                  </pic:cNvPicPr>
                </pic:nvPicPr>
                <pic:blipFill>
                  <a:blip r:embed="rId1"/>
                  <a:stretch>
                    <a:fillRect/>
                  </a:stretch>
                </pic:blipFill>
                <pic:spPr bwMode="auto">
                  <a:xfrm>
                    <a:off x="0" y="0"/>
                    <a:ext cx="2214245" cy="827405"/>
                  </a:xfrm>
                  <a:prstGeom prst="rect">
                    <a:avLst/>
                  </a:prstGeom>
                </pic:spPr>
              </pic:pic>
            </a:graphicData>
          </a:graphic>
        </wp:anchor>
      </w:drawing>
    </w:r>
  </w:p>
  <w:p w14:paraId="0E395CB5" w14:textId="77777777" w:rsidR="00B4226A" w:rsidRDefault="00B4226A">
    <w:pPr>
      <w:pStyle w:val="Header"/>
      <w:jc w:val="right"/>
    </w:pPr>
  </w:p>
  <w:p w14:paraId="49A651A9" w14:textId="77777777" w:rsidR="00B4226A" w:rsidRDefault="00000000">
    <w:pPr>
      <w:pStyle w:val="Header"/>
      <w:ind w:right="-1"/>
      <w:jc w:val="right"/>
    </w:pPr>
    <w:r>
      <w:rPr>
        <w:rFonts w:asciiTheme="minorHAnsi" w:hAnsiTheme="minorHAnsi"/>
        <w:b/>
      </w:rPr>
      <w:t xml:space="preserve"> ISO 9001: 2015 Certified</w:t>
    </w:r>
  </w:p>
  <w:p w14:paraId="0C97AC4B" w14:textId="77777777" w:rsidR="00B4226A" w:rsidRDefault="00000000">
    <w:pPr>
      <w:pStyle w:val="Header"/>
      <w:ind w:right="-1"/>
      <w:jc w:val="right"/>
    </w:pPr>
    <w:r>
      <w:rPr>
        <w:rFonts w:asciiTheme="minorHAnsi" w:hAnsiTheme="minorHAnsi"/>
        <w:b/>
      </w:rPr>
      <w:t>NABL Accredited Lab</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C8A1A2" w14:textId="0E351C71" w:rsidR="00B4226A" w:rsidRDefault="00000000">
    <w:pPr>
      <w:pStyle w:val="Header"/>
    </w:pPr>
    <w:r>
      <w:rPr>
        <w:noProof/>
      </w:rPr>
      <w:drawing>
        <wp:anchor distT="0" distB="0" distL="0" distR="0" simplePos="0" relativeHeight="3" behindDoc="1" locked="0" layoutInCell="0" allowOverlap="1" wp14:anchorId="62626202" wp14:editId="7356E0EF">
          <wp:simplePos x="0" y="0"/>
          <wp:positionH relativeFrom="column">
            <wp:posOffset>-414020</wp:posOffset>
          </wp:positionH>
          <wp:positionV relativeFrom="paragraph">
            <wp:posOffset>143510</wp:posOffset>
          </wp:positionV>
          <wp:extent cx="1998345" cy="746760"/>
          <wp:effectExtent l="0" t="0" r="0" b="0"/>
          <wp:wrapNone/>
          <wp:docPr id="422244579" name="Picture 422244579" descr="C:\Users\anil\Desktop\Samsung\bluetooth\B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C:\Users\anil\Desktop\Samsung\bluetooth\BE_logo.jpg"/>
                  <pic:cNvPicPr>
                    <a:picLocks noChangeAspect="1" noChangeArrowheads="1"/>
                  </pic:cNvPicPr>
                </pic:nvPicPr>
                <pic:blipFill>
                  <a:blip r:embed="rId1"/>
                  <a:stretch>
                    <a:fillRect/>
                  </a:stretch>
                </pic:blipFill>
                <pic:spPr bwMode="auto">
                  <a:xfrm>
                    <a:off x="0" y="0"/>
                    <a:ext cx="1998345" cy="746760"/>
                  </a:xfrm>
                  <a:prstGeom prst="rect">
                    <a:avLst/>
                  </a:prstGeom>
                </pic:spPr>
              </pic:pic>
            </a:graphicData>
          </a:graphic>
        </wp:anchor>
      </w:drawing>
    </w:r>
  </w:p>
  <w:p w14:paraId="0FED9FA4" w14:textId="77777777" w:rsidR="00B4226A" w:rsidRDefault="00B4226A">
    <w:pPr>
      <w:pStyle w:val="Header"/>
    </w:pPr>
  </w:p>
  <w:p w14:paraId="2A121D9D" w14:textId="77777777" w:rsidR="00B4226A" w:rsidRDefault="00B4226A" w:rsidP="00A1796C">
    <w:pPr>
      <w:pStyle w:val="Header"/>
    </w:pPr>
  </w:p>
  <w:p w14:paraId="1406CB02" w14:textId="1F981967" w:rsidR="00B4226A" w:rsidRDefault="008E0D13">
    <w:pPr>
      <w:pStyle w:val="Header"/>
      <w:ind w:right="-1"/>
      <w:jc w:val="right"/>
      <w:rPr>
        <w:b/>
        <w:bCs/>
      </w:rPr>
    </w:pPr>
    <w:r>
      <w:rPr>
        <w:noProof/>
      </w:rPr>
      <mc:AlternateContent>
        <mc:Choice Requires="wps">
          <w:drawing>
            <wp:anchor distT="0" distB="0" distL="0" distR="0" simplePos="0" relativeHeight="8" behindDoc="1" locked="0" layoutInCell="0" allowOverlap="1" wp14:anchorId="1B241D02" wp14:editId="10606D54">
              <wp:simplePos x="0" y="0"/>
              <wp:positionH relativeFrom="column">
                <wp:posOffset>-342900</wp:posOffset>
              </wp:positionH>
              <wp:positionV relativeFrom="paragraph">
                <wp:posOffset>336208</wp:posOffset>
              </wp:positionV>
              <wp:extent cx="6639755" cy="0"/>
              <wp:effectExtent l="0" t="0" r="0" b="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39755" cy="0"/>
                      </a:xfrm>
                      <a:prstGeom prst="line">
                        <a:avLst/>
                      </a:prstGeom>
                      <a:ln w="0">
                        <a:solidFill>
                          <a:srgbClr val="FF0000"/>
                        </a:solid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7CCA424" id="Straight Connector 6" o:spid="_x0000_s1026" style="position:absolute;z-index:-5033164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7pt,26.45pt" to="495.8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" o:allowincell="f" strokecolor="red" strokeweight="0">
              <o:lock v:ext="edit" shapetype="f"/>
            </v:line>
          </w:pict>
        </mc:Fallback>
      </mc:AlternateContent>
    </w:r>
    <w:r w:rsidR="00C92667">
      <w:rPr>
        <w:rFonts w:asciiTheme="minorHAnsi" w:hAnsiTheme="minorHAnsi"/>
        <w:b/>
        <w:bCs/>
        <w:sz w:val="22"/>
        <w:szCs w:val="22"/>
      </w:rPr>
      <w:t>{</w:t>
    </w:r>
    <w:proofErr w:type="spellStart"/>
    <w:r w:rsidR="00A1796C" w:rsidRPr="00653360">
      <w:rPr>
        <w:rFonts w:asciiTheme="minorHAnsi" w:hAnsiTheme="minorHAnsi" w:cstheme="minorHAnsi"/>
        <w:b/>
        <w:bCs/>
        <w:sz w:val="22"/>
        <w:szCs w:val="22"/>
      </w:rPr>
      <w:t>selectedQuot</w:t>
    </w:r>
    <w:r w:rsidR="00A1796C">
      <w:rPr>
        <w:rFonts w:asciiTheme="minorHAnsi" w:hAnsiTheme="minorHAnsi" w:cstheme="minorHAnsi"/>
        <w:b/>
        <w:bCs/>
        <w:sz w:val="22"/>
        <w:szCs w:val="22"/>
      </w:rPr>
      <w:t>ati</w:t>
    </w:r>
    <w:r w:rsidR="00A1796C" w:rsidRPr="00653360">
      <w:rPr>
        <w:rFonts w:asciiTheme="minorHAnsi" w:hAnsiTheme="minorHAnsi" w:cstheme="minorHAnsi"/>
        <w:b/>
        <w:bCs/>
        <w:sz w:val="22"/>
        <w:szCs w:val="22"/>
      </w:rPr>
      <w:t>onId</w:t>
    </w:r>
    <w:proofErr w:type="spellEnd"/>
    <w:r w:rsidR="00C92667">
      <w:rPr>
        <w:rFonts w:asciiTheme="minorHAnsi" w:hAnsiTheme="minorHAnsi"/>
        <w:b/>
        <w:bCs/>
        <w:sz w:val="22"/>
        <w:szCs w:val="22"/>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069C5"/>
    <w:multiLevelType w:val="hybridMultilevel"/>
    <w:tmpl w:val="E73A25E6"/>
    <w:lvl w:ilvl="0" w:tplc="5FD033B4">
      <w:start w:val="1"/>
      <w:numFmt w:val="lowerLetter"/>
      <w:lvlText w:val="%1)"/>
      <w:lvlJc w:val="left"/>
      <w:pPr>
        <w:ind w:left="1440" w:hanging="223"/>
      </w:pPr>
      <w:rPr>
        <w:rFonts w:ascii="Calibri" w:eastAsia="Calibri" w:hAnsi="Calibri" w:cs="Calibri" w:hint="default"/>
        <w:b w:val="0"/>
        <w:bCs w:val="0"/>
        <w:i w:val="0"/>
        <w:iCs w:val="0"/>
        <w:spacing w:val="0"/>
        <w:w w:val="101"/>
        <w:sz w:val="22"/>
        <w:szCs w:val="22"/>
        <w:lang w:val="en-US" w:eastAsia="en-US" w:bidi="ar-SA"/>
      </w:rPr>
    </w:lvl>
    <w:lvl w:ilvl="1" w:tplc="DF72953E">
      <w:numFmt w:val="bullet"/>
      <w:lvlText w:val="•"/>
      <w:lvlJc w:val="left"/>
      <w:pPr>
        <w:ind w:left="2423" w:hanging="223"/>
      </w:pPr>
      <w:rPr>
        <w:rFonts w:hint="default"/>
        <w:lang w:val="en-US" w:eastAsia="en-US" w:bidi="ar-SA"/>
      </w:rPr>
    </w:lvl>
    <w:lvl w:ilvl="2" w:tplc="CFFC7A14">
      <w:numFmt w:val="bullet"/>
      <w:lvlText w:val="•"/>
      <w:lvlJc w:val="left"/>
      <w:pPr>
        <w:ind w:left="3402" w:hanging="223"/>
      </w:pPr>
      <w:rPr>
        <w:rFonts w:hint="default"/>
        <w:lang w:val="en-US" w:eastAsia="en-US" w:bidi="ar-SA"/>
      </w:rPr>
    </w:lvl>
    <w:lvl w:ilvl="3" w:tplc="C5DE7E3A">
      <w:numFmt w:val="bullet"/>
      <w:lvlText w:val="•"/>
      <w:lvlJc w:val="left"/>
      <w:pPr>
        <w:ind w:left="4381" w:hanging="223"/>
      </w:pPr>
      <w:rPr>
        <w:rFonts w:hint="default"/>
        <w:lang w:val="en-US" w:eastAsia="en-US" w:bidi="ar-SA"/>
      </w:rPr>
    </w:lvl>
    <w:lvl w:ilvl="4" w:tplc="EC76183E">
      <w:numFmt w:val="bullet"/>
      <w:lvlText w:val="•"/>
      <w:lvlJc w:val="left"/>
      <w:pPr>
        <w:ind w:left="5360" w:hanging="223"/>
      </w:pPr>
      <w:rPr>
        <w:rFonts w:hint="default"/>
        <w:lang w:val="en-US" w:eastAsia="en-US" w:bidi="ar-SA"/>
      </w:rPr>
    </w:lvl>
    <w:lvl w:ilvl="5" w:tplc="437EA65E">
      <w:numFmt w:val="bullet"/>
      <w:lvlText w:val="•"/>
      <w:lvlJc w:val="left"/>
      <w:pPr>
        <w:ind w:left="6339" w:hanging="223"/>
      </w:pPr>
      <w:rPr>
        <w:rFonts w:hint="default"/>
        <w:lang w:val="en-US" w:eastAsia="en-US" w:bidi="ar-SA"/>
      </w:rPr>
    </w:lvl>
    <w:lvl w:ilvl="6" w:tplc="0DB42D38">
      <w:numFmt w:val="bullet"/>
      <w:lvlText w:val="•"/>
      <w:lvlJc w:val="left"/>
      <w:pPr>
        <w:ind w:left="7318" w:hanging="223"/>
      </w:pPr>
      <w:rPr>
        <w:rFonts w:hint="default"/>
        <w:lang w:val="en-US" w:eastAsia="en-US" w:bidi="ar-SA"/>
      </w:rPr>
    </w:lvl>
    <w:lvl w:ilvl="7" w:tplc="449C775C">
      <w:numFmt w:val="bullet"/>
      <w:lvlText w:val="•"/>
      <w:lvlJc w:val="left"/>
      <w:pPr>
        <w:ind w:left="8297" w:hanging="223"/>
      </w:pPr>
      <w:rPr>
        <w:rFonts w:hint="default"/>
        <w:lang w:val="en-US" w:eastAsia="en-US" w:bidi="ar-SA"/>
      </w:rPr>
    </w:lvl>
    <w:lvl w:ilvl="8" w:tplc="73A29FD8">
      <w:numFmt w:val="bullet"/>
      <w:lvlText w:val="•"/>
      <w:lvlJc w:val="left"/>
      <w:pPr>
        <w:ind w:left="9276" w:hanging="223"/>
      </w:pPr>
      <w:rPr>
        <w:rFonts w:hint="default"/>
        <w:lang w:val="en-US" w:eastAsia="en-US" w:bidi="ar-SA"/>
      </w:rPr>
    </w:lvl>
  </w:abstractNum>
  <w:abstractNum w:abstractNumId="1" w15:restartNumberingAfterBreak="0">
    <w:nsid w:val="050E1B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BCB1E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C387C18"/>
    <w:multiLevelType w:val="hybridMultilevel"/>
    <w:tmpl w:val="0F1C1574"/>
    <w:lvl w:ilvl="0" w:tplc="7CD0D63A">
      <w:start w:val="1"/>
      <w:numFmt w:val="lowerLetter"/>
      <w:lvlText w:val="%1)"/>
      <w:lvlJc w:val="left"/>
      <w:pPr>
        <w:ind w:left="720" w:hanging="360"/>
      </w:pPr>
      <w:rPr>
        <w:rFonts w:hint="default"/>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CF07487"/>
    <w:multiLevelType w:val="hybridMultilevel"/>
    <w:tmpl w:val="8C484A88"/>
    <w:lvl w:ilvl="0" w:tplc="29B68BA4">
      <w:start w:val="3"/>
      <w:numFmt w:val="decimal"/>
      <w:lvlText w:val="%1"/>
      <w:lvlJc w:val="left"/>
      <w:pPr>
        <w:ind w:left="635" w:hanging="360"/>
      </w:pPr>
      <w:rPr>
        <w:rFonts w:hint="default"/>
      </w:rPr>
    </w:lvl>
    <w:lvl w:ilvl="1" w:tplc="04090019" w:tentative="1">
      <w:start w:val="1"/>
      <w:numFmt w:val="lowerLetter"/>
      <w:lvlText w:val="%2."/>
      <w:lvlJc w:val="left"/>
      <w:pPr>
        <w:ind w:left="1355" w:hanging="360"/>
      </w:pPr>
    </w:lvl>
    <w:lvl w:ilvl="2" w:tplc="0409001B" w:tentative="1">
      <w:start w:val="1"/>
      <w:numFmt w:val="lowerRoman"/>
      <w:lvlText w:val="%3."/>
      <w:lvlJc w:val="right"/>
      <w:pPr>
        <w:ind w:left="2075" w:hanging="180"/>
      </w:pPr>
    </w:lvl>
    <w:lvl w:ilvl="3" w:tplc="0409000F" w:tentative="1">
      <w:start w:val="1"/>
      <w:numFmt w:val="decimal"/>
      <w:lvlText w:val="%4."/>
      <w:lvlJc w:val="left"/>
      <w:pPr>
        <w:ind w:left="2795" w:hanging="360"/>
      </w:pPr>
    </w:lvl>
    <w:lvl w:ilvl="4" w:tplc="04090019" w:tentative="1">
      <w:start w:val="1"/>
      <w:numFmt w:val="lowerLetter"/>
      <w:lvlText w:val="%5."/>
      <w:lvlJc w:val="left"/>
      <w:pPr>
        <w:ind w:left="3515" w:hanging="360"/>
      </w:pPr>
    </w:lvl>
    <w:lvl w:ilvl="5" w:tplc="0409001B" w:tentative="1">
      <w:start w:val="1"/>
      <w:numFmt w:val="lowerRoman"/>
      <w:lvlText w:val="%6."/>
      <w:lvlJc w:val="right"/>
      <w:pPr>
        <w:ind w:left="4235" w:hanging="180"/>
      </w:pPr>
    </w:lvl>
    <w:lvl w:ilvl="6" w:tplc="0409000F" w:tentative="1">
      <w:start w:val="1"/>
      <w:numFmt w:val="decimal"/>
      <w:lvlText w:val="%7."/>
      <w:lvlJc w:val="left"/>
      <w:pPr>
        <w:ind w:left="4955" w:hanging="360"/>
      </w:pPr>
    </w:lvl>
    <w:lvl w:ilvl="7" w:tplc="04090019" w:tentative="1">
      <w:start w:val="1"/>
      <w:numFmt w:val="lowerLetter"/>
      <w:lvlText w:val="%8."/>
      <w:lvlJc w:val="left"/>
      <w:pPr>
        <w:ind w:left="5675" w:hanging="360"/>
      </w:pPr>
    </w:lvl>
    <w:lvl w:ilvl="8" w:tplc="0409001B" w:tentative="1">
      <w:start w:val="1"/>
      <w:numFmt w:val="lowerRoman"/>
      <w:lvlText w:val="%9."/>
      <w:lvlJc w:val="right"/>
      <w:pPr>
        <w:ind w:left="6395" w:hanging="180"/>
      </w:pPr>
    </w:lvl>
  </w:abstractNum>
  <w:abstractNum w:abstractNumId="5" w15:restartNumberingAfterBreak="0">
    <w:nsid w:val="0D930534"/>
    <w:multiLevelType w:val="hybridMultilevel"/>
    <w:tmpl w:val="D33E8B4C"/>
    <w:lvl w:ilvl="0" w:tplc="5D76F9F4">
      <w:start w:val="1"/>
      <w:numFmt w:val="lowerLetter"/>
      <w:lvlText w:val="%1)"/>
      <w:lvlJc w:val="left"/>
      <w:pPr>
        <w:ind w:left="720" w:hanging="360"/>
      </w:pPr>
      <w:rPr>
        <w:rFonts w:hint="default"/>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FD33F29"/>
    <w:multiLevelType w:val="multilevel"/>
    <w:tmpl w:val="654EF3A4"/>
    <w:lvl w:ilvl="0">
      <w:start w:val="1"/>
      <w:numFmt w:val="decimal"/>
      <w:lvlText w:val="%1."/>
      <w:lvlJc w:val="left"/>
      <w:pPr>
        <w:ind w:left="498" w:hanging="223"/>
      </w:pPr>
      <w:rPr>
        <w:rFonts w:ascii="Tahoma" w:eastAsia="Times New Roman" w:hAnsi="Tahoma" w:cs="Tahoma"/>
        <w:spacing w:val="0"/>
        <w:w w:val="101"/>
        <w:lang w:val="en-US" w:eastAsia="en-US" w:bidi="ar-SA"/>
      </w:rPr>
    </w:lvl>
    <w:lvl w:ilvl="1">
      <w:start w:val="1"/>
      <w:numFmt w:val="decimal"/>
      <w:lvlText w:val="%1.%2"/>
      <w:lvlJc w:val="left"/>
      <w:pPr>
        <w:ind w:left="275" w:hanging="331"/>
      </w:pPr>
      <w:rPr>
        <w:rFonts w:ascii="Calibri" w:eastAsia="Calibri" w:hAnsi="Calibri" w:cs="Calibri" w:hint="default"/>
        <w:b w:val="0"/>
        <w:bCs w:val="0"/>
        <w:i w:val="0"/>
        <w:iCs w:val="0"/>
        <w:spacing w:val="0"/>
        <w:w w:val="101"/>
        <w:sz w:val="22"/>
        <w:szCs w:val="22"/>
        <w:lang w:val="en-US" w:eastAsia="en-US" w:bidi="ar-SA"/>
      </w:rPr>
    </w:lvl>
    <w:lvl w:ilvl="2">
      <w:numFmt w:val="bullet"/>
      <w:lvlText w:val="•"/>
      <w:lvlJc w:val="left"/>
      <w:pPr>
        <w:ind w:left="1563" w:hanging="331"/>
      </w:pPr>
      <w:rPr>
        <w:rFonts w:hint="default"/>
        <w:lang w:val="en-US" w:eastAsia="en-US" w:bidi="ar-SA"/>
      </w:rPr>
    </w:lvl>
    <w:lvl w:ilvl="3">
      <w:numFmt w:val="bullet"/>
      <w:lvlText w:val="•"/>
      <w:lvlJc w:val="left"/>
      <w:pPr>
        <w:ind w:left="2626" w:hanging="331"/>
      </w:pPr>
      <w:rPr>
        <w:rFonts w:hint="default"/>
        <w:lang w:val="en-US" w:eastAsia="en-US" w:bidi="ar-SA"/>
      </w:rPr>
    </w:lvl>
    <w:lvl w:ilvl="4">
      <w:numFmt w:val="bullet"/>
      <w:lvlText w:val="•"/>
      <w:lvlJc w:val="left"/>
      <w:pPr>
        <w:ind w:left="3689" w:hanging="331"/>
      </w:pPr>
      <w:rPr>
        <w:rFonts w:hint="default"/>
        <w:lang w:val="en-US" w:eastAsia="en-US" w:bidi="ar-SA"/>
      </w:rPr>
    </w:lvl>
    <w:lvl w:ilvl="5">
      <w:numFmt w:val="bullet"/>
      <w:lvlText w:val="•"/>
      <w:lvlJc w:val="left"/>
      <w:pPr>
        <w:ind w:left="4752" w:hanging="331"/>
      </w:pPr>
      <w:rPr>
        <w:rFonts w:hint="default"/>
        <w:lang w:val="en-US" w:eastAsia="en-US" w:bidi="ar-SA"/>
      </w:rPr>
    </w:lvl>
    <w:lvl w:ilvl="6">
      <w:numFmt w:val="bullet"/>
      <w:lvlText w:val="•"/>
      <w:lvlJc w:val="left"/>
      <w:pPr>
        <w:ind w:left="5816" w:hanging="331"/>
      </w:pPr>
      <w:rPr>
        <w:rFonts w:hint="default"/>
        <w:lang w:val="en-US" w:eastAsia="en-US" w:bidi="ar-SA"/>
      </w:rPr>
    </w:lvl>
    <w:lvl w:ilvl="7">
      <w:numFmt w:val="bullet"/>
      <w:lvlText w:val="•"/>
      <w:lvlJc w:val="left"/>
      <w:pPr>
        <w:ind w:left="6879" w:hanging="331"/>
      </w:pPr>
      <w:rPr>
        <w:rFonts w:hint="default"/>
        <w:lang w:val="en-US" w:eastAsia="en-US" w:bidi="ar-SA"/>
      </w:rPr>
    </w:lvl>
    <w:lvl w:ilvl="8">
      <w:numFmt w:val="bullet"/>
      <w:lvlText w:val="•"/>
      <w:lvlJc w:val="left"/>
      <w:pPr>
        <w:ind w:left="7942" w:hanging="331"/>
      </w:pPr>
      <w:rPr>
        <w:rFonts w:hint="default"/>
        <w:lang w:val="en-US" w:eastAsia="en-US" w:bidi="ar-SA"/>
      </w:rPr>
    </w:lvl>
  </w:abstractNum>
  <w:abstractNum w:abstractNumId="7" w15:restartNumberingAfterBreak="0">
    <w:nsid w:val="10507388"/>
    <w:multiLevelType w:val="multilevel"/>
    <w:tmpl w:val="654EF3A4"/>
    <w:lvl w:ilvl="0">
      <w:start w:val="1"/>
      <w:numFmt w:val="decimal"/>
      <w:lvlText w:val="%1."/>
      <w:lvlJc w:val="left"/>
      <w:pPr>
        <w:ind w:left="498" w:hanging="223"/>
      </w:pPr>
      <w:rPr>
        <w:rFonts w:ascii="Tahoma" w:eastAsia="Times New Roman" w:hAnsi="Tahoma" w:cs="Tahoma"/>
        <w:spacing w:val="0"/>
        <w:w w:val="101"/>
        <w:lang w:val="en-US" w:eastAsia="en-US" w:bidi="ar-SA"/>
      </w:rPr>
    </w:lvl>
    <w:lvl w:ilvl="1">
      <w:start w:val="1"/>
      <w:numFmt w:val="decimal"/>
      <w:lvlText w:val="%1.%2"/>
      <w:lvlJc w:val="left"/>
      <w:pPr>
        <w:ind w:left="275" w:hanging="331"/>
      </w:pPr>
      <w:rPr>
        <w:rFonts w:ascii="Calibri" w:eastAsia="Calibri" w:hAnsi="Calibri" w:cs="Calibri" w:hint="default"/>
        <w:b w:val="0"/>
        <w:bCs w:val="0"/>
        <w:i w:val="0"/>
        <w:iCs w:val="0"/>
        <w:spacing w:val="0"/>
        <w:w w:val="101"/>
        <w:sz w:val="22"/>
        <w:szCs w:val="22"/>
        <w:lang w:val="en-US" w:eastAsia="en-US" w:bidi="ar-SA"/>
      </w:rPr>
    </w:lvl>
    <w:lvl w:ilvl="2">
      <w:numFmt w:val="bullet"/>
      <w:lvlText w:val="•"/>
      <w:lvlJc w:val="left"/>
      <w:pPr>
        <w:ind w:left="1563" w:hanging="331"/>
      </w:pPr>
      <w:rPr>
        <w:rFonts w:hint="default"/>
        <w:lang w:val="en-US" w:eastAsia="en-US" w:bidi="ar-SA"/>
      </w:rPr>
    </w:lvl>
    <w:lvl w:ilvl="3">
      <w:numFmt w:val="bullet"/>
      <w:lvlText w:val="•"/>
      <w:lvlJc w:val="left"/>
      <w:pPr>
        <w:ind w:left="2626" w:hanging="331"/>
      </w:pPr>
      <w:rPr>
        <w:rFonts w:hint="default"/>
        <w:lang w:val="en-US" w:eastAsia="en-US" w:bidi="ar-SA"/>
      </w:rPr>
    </w:lvl>
    <w:lvl w:ilvl="4">
      <w:numFmt w:val="bullet"/>
      <w:lvlText w:val="•"/>
      <w:lvlJc w:val="left"/>
      <w:pPr>
        <w:ind w:left="3689" w:hanging="331"/>
      </w:pPr>
      <w:rPr>
        <w:rFonts w:hint="default"/>
        <w:lang w:val="en-US" w:eastAsia="en-US" w:bidi="ar-SA"/>
      </w:rPr>
    </w:lvl>
    <w:lvl w:ilvl="5">
      <w:numFmt w:val="bullet"/>
      <w:lvlText w:val="•"/>
      <w:lvlJc w:val="left"/>
      <w:pPr>
        <w:ind w:left="4752" w:hanging="331"/>
      </w:pPr>
      <w:rPr>
        <w:rFonts w:hint="default"/>
        <w:lang w:val="en-US" w:eastAsia="en-US" w:bidi="ar-SA"/>
      </w:rPr>
    </w:lvl>
    <w:lvl w:ilvl="6">
      <w:numFmt w:val="bullet"/>
      <w:lvlText w:val="•"/>
      <w:lvlJc w:val="left"/>
      <w:pPr>
        <w:ind w:left="5816" w:hanging="331"/>
      </w:pPr>
      <w:rPr>
        <w:rFonts w:hint="default"/>
        <w:lang w:val="en-US" w:eastAsia="en-US" w:bidi="ar-SA"/>
      </w:rPr>
    </w:lvl>
    <w:lvl w:ilvl="7">
      <w:numFmt w:val="bullet"/>
      <w:lvlText w:val="•"/>
      <w:lvlJc w:val="left"/>
      <w:pPr>
        <w:ind w:left="6879" w:hanging="331"/>
      </w:pPr>
      <w:rPr>
        <w:rFonts w:hint="default"/>
        <w:lang w:val="en-US" w:eastAsia="en-US" w:bidi="ar-SA"/>
      </w:rPr>
    </w:lvl>
    <w:lvl w:ilvl="8">
      <w:numFmt w:val="bullet"/>
      <w:lvlText w:val="•"/>
      <w:lvlJc w:val="left"/>
      <w:pPr>
        <w:ind w:left="7942" w:hanging="331"/>
      </w:pPr>
      <w:rPr>
        <w:rFonts w:hint="default"/>
        <w:lang w:val="en-US" w:eastAsia="en-US" w:bidi="ar-SA"/>
      </w:rPr>
    </w:lvl>
  </w:abstractNum>
  <w:abstractNum w:abstractNumId="8" w15:restartNumberingAfterBreak="0">
    <w:nsid w:val="109E2055"/>
    <w:multiLevelType w:val="hybridMultilevel"/>
    <w:tmpl w:val="A70E3736"/>
    <w:lvl w:ilvl="0" w:tplc="145C49A4">
      <w:start w:val="1"/>
      <w:numFmt w:val="lowerLetter"/>
      <w:lvlText w:val="%1)"/>
      <w:lvlJc w:val="left"/>
      <w:pPr>
        <w:ind w:left="1577" w:hanging="360"/>
      </w:pPr>
      <w:rPr>
        <w:rFonts w:hint="default"/>
      </w:rPr>
    </w:lvl>
    <w:lvl w:ilvl="1" w:tplc="04090019" w:tentative="1">
      <w:start w:val="1"/>
      <w:numFmt w:val="lowerLetter"/>
      <w:lvlText w:val="%2."/>
      <w:lvlJc w:val="left"/>
      <w:pPr>
        <w:ind w:left="2297" w:hanging="360"/>
      </w:pPr>
    </w:lvl>
    <w:lvl w:ilvl="2" w:tplc="0409001B" w:tentative="1">
      <w:start w:val="1"/>
      <w:numFmt w:val="lowerRoman"/>
      <w:lvlText w:val="%3."/>
      <w:lvlJc w:val="right"/>
      <w:pPr>
        <w:ind w:left="3017" w:hanging="180"/>
      </w:pPr>
    </w:lvl>
    <w:lvl w:ilvl="3" w:tplc="0409000F" w:tentative="1">
      <w:start w:val="1"/>
      <w:numFmt w:val="decimal"/>
      <w:lvlText w:val="%4."/>
      <w:lvlJc w:val="left"/>
      <w:pPr>
        <w:ind w:left="3737" w:hanging="360"/>
      </w:pPr>
    </w:lvl>
    <w:lvl w:ilvl="4" w:tplc="04090019" w:tentative="1">
      <w:start w:val="1"/>
      <w:numFmt w:val="lowerLetter"/>
      <w:lvlText w:val="%5."/>
      <w:lvlJc w:val="left"/>
      <w:pPr>
        <w:ind w:left="4457" w:hanging="360"/>
      </w:pPr>
    </w:lvl>
    <w:lvl w:ilvl="5" w:tplc="0409001B" w:tentative="1">
      <w:start w:val="1"/>
      <w:numFmt w:val="lowerRoman"/>
      <w:lvlText w:val="%6."/>
      <w:lvlJc w:val="right"/>
      <w:pPr>
        <w:ind w:left="5177" w:hanging="180"/>
      </w:pPr>
    </w:lvl>
    <w:lvl w:ilvl="6" w:tplc="0409000F" w:tentative="1">
      <w:start w:val="1"/>
      <w:numFmt w:val="decimal"/>
      <w:lvlText w:val="%7."/>
      <w:lvlJc w:val="left"/>
      <w:pPr>
        <w:ind w:left="5897" w:hanging="360"/>
      </w:pPr>
    </w:lvl>
    <w:lvl w:ilvl="7" w:tplc="04090019" w:tentative="1">
      <w:start w:val="1"/>
      <w:numFmt w:val="lowerLetter"/>
      <w:lvlText w:val="%8."/>
      <w:lvlJc w:val="left"/>
      <w:pPr>
        <w:ind w:left="6617" w:hanging="360"/>
      </w:pPr>
    </w:lvl>
    <w:lvl w:ilvl="8" w:tplc="0409001B" w:tentative="1">
      <w:start w:val="1"/>
      <w:numFmt w:val="lowerRoman"/>
      <w:lvlText w:val="%9."/>
      <w:lvlJc w:val="right"/>
      <w:pPr>
        <w:ind w:left="7337" w:hanging="180"/>
      </w:pPr>
    </w:lvl>
  </w:abstractNum>
  <w:abstractNum w:abstractNumId="9" w15:restartNumberingAfterBreak="0">
    <w:nsid w:val="11FE7843"/>
    <w:multiLevelType w:val="hybridMultilevel"/>
    <w:tmpl w:val="FAD41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9355C5"/>
    <w:multiLevelType w:val="multilevel"/>
    <w:tmpl w:val="61FC998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15:restartNumberingAfterBreak="0">
    <w:nsid w:val="203A022B"/>
    <w:multiLevelType w:val="multilevel"/>
    <w:tmpl w:val="A8C2CB96"/>
    <w:lvl w:ilvl="0">
      <w:start w:val="1"/>
      <w:numFmt w:val="decimal"/>
      <w:lvlText w:val="%1."/>
      <w:lvlJc w:val="left"/>
      <w:pPr>
        <w:tabs>
          <w:tab w:val="num" w:pos="0"/>
        </w:tabs>
        <w:ind w:left="720" w:hanging="360"/>
      </w:pPr>
      <w:rPr>
        <w:rFonts w:ascii="Calibri" w:hAnsi="Calibri"/>
        <w:sz w:val="22"/>
      </w:rPr>
    </w:lvl>
    <w:lvl w:ilvl="1">
      <w:start w:val="1"/>
      <w:numFmt w:val="lowerLetter"/>
      <w:lvlText w:val="%2."/>
      <w:lvlJc w:val="left"/>
      <w:pPr>
        <w:tabs>
          <w:tab w:val="num" w:pos="0"/>
        </w:tabs>
        <w:ind w:left="1440" w:hanging="360"/>
      </w:pPr>
      <w:rPr>
        <w:sz w:val="20"/>
      </w:rPr>
    </w:lvl>
    <w:lvl w:ilvl="2">
      <w:start w:val="1"/>
      <w:numFmt w:val="lowerRoman"/>
      <w:lvlText w:val="%3."/>
      <w:lvlJc w:val="right"/>
      <w:pPr>
        <w:tabs>
          <w:tab w:val="num" w:pos="0"/>
        </w:tabs>
        <w:ind w:left="2160" w:hanging="180"/>
      </w:pPr>
      <w:rPr>
        <w:sz w:val="20"/>
      </w:rPr>
    </w:lvl>
    <w:lvl w:ilvl="3">
      <w:start w:val="1"/>
      <w:numFmt w:val="decimal"/>
      <w:lvlText w:val="%4."/>
      <w:lvlJc w:val="left"/>
      <w:pPr>
        <w:tabs>
          <w:tab w:val="num" w:pos="0"/>
        </w:tabs>
        <w:ind w:left="2880" w:hanging="360"/>
      </w:pPr>
      <w:rPr>
        <w:sz w:val="20"/>
      </w:rPr>
    </w:lvl>
    <w:lvl w:ilvl="4">
      <w:start w:val="1"/>
      <w:numFmt w:val="lowerLetter"/>
      <w:lvlText w:val="%5."/>
      <w:lvlJc w:val="left"/>
      <w:pPr>
        <w:tabs>
          <w:tab w:val="num" w:pos="0"/>
        </w:tabs>
        <w:ind w:left="3600" w:hanging="360"/>
      </w:pPr>
      <w:rPr>
        <w:sz w:val="20"/>
      </w:rPr>
    </w:lvl>
    <w:lvl w:ilvl="5">
      <w:start w:val="1"/>
      <w:numFmt w:val="lowerRoman"/>
      <w:lvlText w:val="%6."/>
      <w:lvlJc w:val="right"/>
      <w:pPr>
        <w:tabs>
          <w:tab w:val="num" w:pos="0"/>
        </w:tabs>
        <w:ind w:left="4320" w:hanging="180"/>
      </w:pPr>
      <w:rPr>
        <w:sz w:val="20"/>
      </w:rPr>
    </w:lvl>
    <w:lvl w:ilvl="6">
      <w:start w:val="1"/>
      <w:numFmt w:val="decimal"/>
      <w:lvlText w:val="%7."/>
      <w:lvlJc w:val="left"/>
      <w:pPr>
        <w:tabs>
          <w:tab w:val="num" w:pos="0"/>
        </w:tabs>
        <w:ind w:left="5040" w:hanging="360"/>
      </w:pPr>
      <w:rPr>
        <w:sz w:val="20"/>
      </w:rPr>
    </w:lvl>
    <w:lvl w:ilvl="7">
      <w:start w:val="1"/>
      <w:numFmt w:val="lowerLetter"/>
      <w:lvlText w:val="%8."/>
      <w:lvlJc w:val="left"/>
      <w:pPr>
        <w:tabs>
          <w:tab w:val="num" w:pos="0"/>
        </w:tabs>
        <w:ind w:left="5760" w:hanging="360"/>
      </w:pPr>
      <w:rPr>
        <w:sz w:val="20"/>
      </w:rPr>
    </w:lvl>
    <w:lvl w:ilvl="8">
      <w:start w:val="1"/>
      <w:numFmt w:val="lowerRoman"/>
      <w:lvlText w:val="%9."/>
      <w:lvlJc w:val="right"/>
      <w:pPr>
        <w:tabs>
          <w:tab w:val="num" w:pos="0"/>
        </w:tabs>
        <w:ind w:left="6480" w:hanging="180"/>
      </w:pPr>
      <w:rPr>
        <w:sz w:val="20"/>
      </w:rPr>
    </w:lvl>
  </w:abstractNum>
  <w:abstractNum w:abstractNumId="12" w15:restartNumberingAfterBreak="0">
    <w:nsid w:val="20AE63FC"/>
    <w:multiLevelType w:val="multilevel"/>
    <w:tmpl w:val="654EF3A4"/>
    <w:lvl w:ilvl="0">
      <w:start w:val="1"/>
      <w:numFmt w:val="decimal"/>
      <w:lvlText w:val="%1."/>
      <w:lvlJc w:val="left"/>
      <w:pPr>
        <w:ind w:left="498" w:hanging="223"/>
      </w:pPr>
      <w:rPr>
        <w:rFonts w:ascii="Tahoma" w:eastAsia="Times New Roman" w:hAnsi="Tahoma" w:cs="Tahoma"/>
        <w:spacing w:val="0"/>
        <w:w w:val="101"/>
        <w:lang w:val="en-US" w:eastAsia="en-US" w:bidi="ar-SA"/>
      </w:rPr>
    </w:lvl>
    <w:lvl w:ilvl="1">
      <w:start w:val="1"/>
      <w:numFmt w:val="decimal"/>
      <w:lvlText w:val="%1.%2"/>
      <w:lvlJc w:val="left"/>
      <w:pPr>
        <w:ind w:left="331" w:hanging="331"/>
      </w:pPr>
      <w:rPr>
        <w:rFonts w:ascii="Calibri" w:eastAsia="Calibri" w:hAnsi="Calibri" w:cs="Calibri" w:hint="default"/>
        <w:b w:val="0"/>
        <w:bCs w:val="0"/>
        <w:i w:val="0"/>
        <w:iCs w:val="0"/>
        <w:spacing w:val="0"/>
        <w:w w:val="101"/>
        <w:sz w:val="22"/>
        <w:szCs w:val="22"/>
        <w:lang w:val="en-US" w:eastAsia="en-US" w:bidi="ar-SA"/>
      </w:rPr>
    </w:lvl>
    <w:lvl w:ilvl="2">
      <w:numFmt w:val="bullet"/>
      <w:lvlText w:val="•"/>
      <w:lvlJc w:val="left"/>
      <w:pPr>
        <w:ind w:left="1563" w:hanging="331"/>
      </w:pPr>
      <w:rPr>
        <w:rFonts w:hint="default"/>
        <w:lang w:val="en-US" w:eastAsia="en-US" w:bidi="ar-SA"/>
      </w:rPr>
    </w:lvl>
    <w:lvl w:ilvl="3">
      <w:numFmt w:val="bullet"/>
      <w:lvlText w:val="•"/>
      <w:lvlJc w:val="left"/>
      <w:pPr>
        <w:ind w:left="2626" w:hanging="331"/>
      </w:pPr>
      <w:rPr>
        <w:rFonts w:hint="default"/>
        <w:lang w:val="en-US" w:eastAsia="en-US" w:bidi="ar-SA"/>
      </w:rPr>
    </w:lvl>
    <w:lvl w:ilvl="4">
      <w:numFmt w:val="bullet"/>
      <w:lvlText w:val="•"/>
      <w:lvlJc w:val="left"/>
      <w:pPr>
        <w:ind w:left="3689" w:hanging="331"/>
      </w:pPr>
      <w:rPr>
        <w:rFonts w:hint="default"/>
        <w:lang w:val="en-US" w:eastAsia="en-US" w:bidi="ar-SA"/>
      </w:rPr>
    </w:lvl>
    <w:lvl w:ilvl="5">
      <w:numFmt w:val="bullet"/>
      <w:lvlText w:val="•"/>
      <w:lvlJc w:val="left"/>
      <w:pPr>
        <w:ind w:left="4752" w:hanging="331"/>
      </w:pPr>
      <w:rPr>
        <w:rFonts w:hint="default"/>
        <w:lang w:val="en-US" w:eastAsia="en-US" w:bidi="ar-SA"/>
      </w:rPr>
    </w:lvl>
    <w:lvl w:ilvl="6">
      <w:numFmt w:val="bullet"/>
      <w:lvlText w:val="•"/>
      <w:lvlJc w:val="left"/>
      <w:pPr>
        <w:ind w:left="5816" w:hanging="331"/>
      </w:pPr>
      <w:rPr>
        <w:rFonts w:hint="default"/>
        <w:lang w:val="en-US" w:eastAsia="en-US" w:bidi="ar-SA"/>
      </w:rPr>
    </w:lvl>
    <w:lvl w:ilvl="7">
      <w:numFmt w:val="bullet"/>
      <w:lvlText w:val="•"/>
      <w:lvlJc w:val="left"/>
      <w:pPr>
        <w:ind w:left="6879" w:hanging="331"/>
      </w:pPr>
      <w:rPr>
        <w:rFonts w:hint="default"/>
        <w:lang w:val="en-US" w:eastAsia="en-US" w:bidi="ar-SA"/>
      </w:rPr>
    </w:lvl>
    <w:lvl w:ilvl="8">
      <w:numFmt w:val="bullet"/>
      <w:lvlText w:val="•"/>
      <w:lvlJc w:val="left"/>
      <w:pPr>
        <w:ind w:left="7942" w:hanging="331"/>
      </w:pPr>
      <w:rPr>
        <w:rFonts w:hint="default"/>
        <w:lang w:val="en-US" w:eastAsia="en-US" w:bidi="ar-SA"/>
      </w:rPr>
    </w:lvl>
  </w:abstractNum>
  <w:abstractNum w:abstractNumId="13" w15:restartNumberingAfterBreak="0">
    <w:nsid w:val="23DC713C"/>
    <w:multiLevelType w:val="multilevel"/>
    <w:tmpl w:val="D91CA320"/>
    <w:lvl w:ilvl="0">
      <w:start w:val="11"/>
      <w:numFmt w:val="decimal"/>
      <w:lvlText w:val="%1"/>
      <w:lvlJc w:val="left"/>
      <w:pPr>
        <w:ind w:left="275" w:hanging="447"/>
      </w:pPr>
      <w:rPr>
        <w:rFonts w:hint="default"/>
        <w:lang w:val="en-US" w:eastAsia="en-US" w:bidi="ar-SA"/>
      </w:rPr>
    </w:lvl>
    <w:lvl w:ilvl="1">
      <w:start w:val="2"/>
      <w:numFmt w:val="decimal"/>
      <w:lvlText w:val="%1.%2"/>
      <w:lvlJc w:val="left"/>
      <w:pPr>
        <w:ind w:left="275" w:hanging="447"/>
      </w:pPr>
      <w:rPr>
        <w:rFonts w:ascii="Calibri" w:eastAsia="Calibri" w:hAnsi="Calibri" w:cs="Calibri" w:hint="default"/>
        <w:b w:val="0"/>
        <w:bCs w:val="0"/>
        <w:i w:val="0"/>
        <w:iCs w:val="0"/>
        <w:spacing w:val="-6"/>
        <w:w w:val="101"/>
        <w:sz w:val="22"/>
        <w:szCs w:val="22"/>
        <w:lang w:val="en-US" w:eastAsia="en-US" w:bidi="ar-SA"/>
      </w:rPr>
    </w:lvl>
    <w:lvl w:ilvl="2">
      <w:numFmt w:val="bullet"/>
      <w:lvlText w:val="•"/>
      <w:lvlJc w:val="left"/>
      <w:pPr>
        <w:ind w:left="2237" w:hanging="447"/>
      </w:pPr>
      <w:rPr>
        <w:rFonts w:hint="default"/>
        <w:lang w:val="en-US" w:eastAsia="en-US" w:bidi="ar-SA"/>
      </w:rPr>
    </w:lvl>
    <w:lvl w:ilvl="3">
      <w:numFmt w:val="bullet"/>
      <w:lvlText w:val="•"/>
      <w:lvlJc w:val="left"/>
      <w:pPr>
        <w:ind w:left="3216" w:hanging="447"/>
      </w:pPr>
      <w:rPr>
        <w:rFonts w:hint="default"/>
        <w:lang w:val="en-US" w:eastAsia="en-US" w:bidi="ar-SA"/>
      </w:rPr>
    </w:lvl>
    <w:lvl w:ilvl="4">
      <w:numFmt w:val="bullet"/>
      <w:lvlText w:val="•"/>
      <w:lvlJc w:val="left"/>
      <w:pPr>
        <w:ind w:left="4195" w:hanging="447"/>
      </w:pPr>
      <w:rPr>
        <w:rFonts w:hint="default"/>
        <w:lang w:val="en-US" w:eastAsia="en-US" w:bidi="ar-SA"/>
      </w:rPr>
    </w:lvl>
    <w:lvl w:ilvl="5">
      <w:numFmt w:val="bullet"/>
      <w:lvlText w:val="•"/>
      <w:lvlJc w:val="left"/>
      <w:pPr>
        <w:ind w:left="5174" w:hanging="447"/>
      </w:pPr>
      <w:rPr>
        <w:rFonts w:hint="default"/>
        <w:lang w:val="en-US" w:eastAsia="en-US" w:bidi="ar-SA"/>
      </w:rPr>
    </w:lvl>
    <w:lvl w:ilvl="6">
      <w:numFmt w:val="bullet"/>
      <w:lvlText w:val="•"/>
      <w:lvlJc w:val="left"/>
      <w:pPr>
        <w:ind w:left="6153" w:hanging="447"/>
      </w:pPr>
      <w:rPr>
        <w:rFonts w:hint="default"/>
        <w:lang w:val="en-US" w:eastAsia="en-US" w:bidi="ar-SA"/>
      </w:rPr>
    </w:lvl>
    <w:lvl w:ilvl="7">
      <w:numFmt w:val="bullet"/>
      <w:lvlText w:val="•"/>
      <w:lvlJc w:val="left"/>
      <w:pPr>
        <w:ind w:left="7132" w:hanging="447"/>
      </w:pPr>
      <w:rPr>
        <w:rFonts w:hint="default"/>
        <w:lang w:val="en-US" w:eastAsia="en-US" w:bidi="ar-SA"/>
      </w:rPr>
    </w:lvl>
    <w:lvl w:ilvl="8">
      <w:numFmt w:val="bullet"/>
      <w:lvlText w:val="•"/>
      <w:lvlJc w:val="left"/>
      <w:pPr>
        <w:ind w:left="8111" w:hanging="447"/>
      </w:pPr>
      <w:rPr>
        <w:rFonts w:hint="default"/>
        <w:lang w:val="en-US" w:eastAsia="en-US" w:bidi="ar-SA"/>
      </w:rPr>
    </w:lvl>
  </w:abstractNum>
  <w:abstractNum w:abstractNumId="14" w15:restartNumberingAfterBreak="0">
    <w:nsid w:val="2B8A767E"/>
    <w:multiLevelType w:val="multilevel"/>
    <w:tmpl w:val="27EAC63A"/>
    <w:lvl w:ilvl="0">
      <w:start w:val="2"/>
      <w:numFmt w:val="decimal"/>
      <w:lvlText w:val="%1."/>
      <w:lvlJc w:val="left"/>
      <w:pPr>
        <w:ind w:left="491" w:hanging="216"/>
      </w:pPr>
      <w:rPr>
        <w:rFonts w:ascii="Calibri" w:eastAsia="Calibri" w:hAnsi="Calibri" w:cs="Calibri" w:hint="default"/>
        <w:b w:val="0"/>
        <w:bCs w:val="0"/>
        <w:i w:val="0"/>
        <w:iCs w:val="0"/>
        <w:spacing w:val="0"/>
        <w:w w:val="101"/>
        <w:sz w:val="22"/>
        <w:szCs w:val="22"/>
        <w:lang w:val="en-US" w:eastAsia="en-US" w:bidi="ar-SA"/>
      </w:rPr>
    </w:lvl>
    <w:lvl w:ilvl="1">
      <w:start w:val="1"/>
      <w:numFmt w:val="decimal"/>
      <w:lvlText w:val="%1.%2"/>
      <w:lvlJc w:val="left"/>
      <w:pPr>
        <w:ind w:left="275" w:hanging="331"/>
      </w:pPr>
      <w:rPr>
        <w:rFonts w:ascii="Calibri" w:eastAsia="Calibri" w:hAnsi="Calibri" w:cs="Calibri" w:hint="default"/>
        <w:b w:val="0"/>
        <w:bCs w:val="0"/>
        <w:i w:val="0"/>
        <w:iCs w:val="0"/>
        <w:spacing w:val="0"/>
        <w:w w:val="101"/>
        <w:sz w:val="22"/>
        <w:szCs w:val="22"/>
        <w:lang w:val="en-US" w:eastAsia="en-US" w:bidi="ar-SA"/>
      </w:rPr>
    </w:lvl>
    <w:lvl w:ilvl="2">
      <w:numFmt w:val="bullet"/>
      <w:lvlText w:val="•"/>
      <w:lvlJc w:val="left"/>
      <w:pPr>
        <w:ind w:left="720" w:hanging="331"/>
      </w:pPr>
      <w:rPr>
        <w:rFonts w:hint="default"/>
        <w:lang w:val="en-US" w:eastAsia="en-US" w:bidi="ar-SA"/>
      </w:rPr>
    </w:lvl>
    <w:lvl w:ilvl="3">
      <w:numFmt w:val="bullet"/>
      <w:lvlText w:val="•"/>
      <w:lvlJc w:val="left"/>
      <w:pPr>
        <w:ind w:left="1888" w:hanging="331"/>
      </w:pPr>
      <w:rPr>
        <w:rFonts w:hint="default"/>
        <w:lang w:val="en-US" w:eastAsia="en-US" w:bidi="ar-SA"/>
      </w:rPr>
    </w:lvl>
    <w:lvl w:ilvl="4">
      <w:numFmt w:val="bullet"/>
      <w:lvlText w:val="•"/>
      <w:lvlJc w:val="left"/>
      <w:pPr>
        <w:ind w:left="3057" w:hanging="331"/>
      </w:pPr>
      <w:rPr>
        <w:rFonts w:hint="default"/>
        <w:lang w:val="en-US" w:eastAsia="en-US" w:bidi="ar-SA"/>
      </w:rPr>
    </w:lvl>
    <w:lvl w:ilvl="5">
      <w:numFmt w:val="bullet"/>
      <w:lvlText w:val="•"/>
      <w:lvlJc w:val="left"/>
      <w:pPr>
        <w:ind w:left="4225" w:hanging="331"/>
      </w:pPr>
      <w:rPr>
        <w:rFonts w:hint="default"/>
        <w:lang w:val="en-US" w:eastAsia="en-US" w:bidi="ar-SA"/>
      </w:rPr>
    </w:lvl>
    <w:lvl w:ilvl="6">
      <w:numFmt w:val="bullet"/>
      <w:lvlText w:val="•"/>
      <w:lvlJc w:val="left"/>
      <w:pPr>
        <w:ind w:left="5394" w:hanging="331"/>
      </w:pPr>
      <w:rPr>
        <w:rFonts w:hint="default"/>
        <w:lang w:val="en-US" w:eastAsia="en-US" w:bidi="ar-SA"/>
      </w:rPr>
    </w:lvl>
    <w:lvl w:ilvl="7">
      <w:numFmt w:val="bullet"/>
      <w:lvlText w:val="•"/>
      <w:lvlJc w:val="left"/>
      <w:pPr>
        <w:ind w:left="6563" w:hanging="331"/>
      </w:pPr>
      <w:rPr>
        <w:rFonts w:hint="default"/>
        <w:lang w:val="en-US" w:eastAsia="en-US" w:bidi="ar-SA"/>
      </w:rPr>
    </w:lvl>
    <w:lvl w:ilvl="8">
      <w:numFmt w:val="bullet"/>
      <w:lvlText w:val="•"/>
      <w:lvlJc w:val="left"/>
      <w:pPr>
        <w:ind w:left="7731" w:hanging="331"/>
      </w:pPr>
      <w:rPr>
        <w:rFonts w:hint="default"/>
        <w:lang w:val="en-US" w:eastAsia="en-US" w:bidi="ar-SA"/>
      </w:rPr>
    </w:lvl>
  </w:abstractNum>
  <w:abstractNum w:abstractNumId="15" w15:restartNumberingAfterBreak="0">
    <w:nsid w:val="344334C6"/>
    <w:multiLevelType w:val="multilevel"/>
    <w:tmpl w:val="7A6CF366"/>
    <w:lvl w:ilvl="0">
      <w:start w:val="3"/>
      <w:numFmt w:val="decimal"/>
      <w:lvlText w:val="%1."/>
      <w:lvlJc w:val="left"/>
      <w:pPr>
        <w:ind w:left="635" w:hanging="360"/>
      </w:pPr>
      <w:rPr>
        <w:rFonts w:hint="default"/>
      </w:rPr>
    </w:lvl>
    <w:lvl w:ilvl="1">
      <w:start w:val="1"/>
      <w:numFmt w:val="decimal"/>
      <w:isLgl/>
      <w:lvlText w:val="%1.%2"/>
      <w:lvlJc w:val="left"/>
      <w:pPr>
        <w:ind w:left="650" w:hanging="375"/>
      </w:pPr>
      <w:rPr>
        <w:rFonts w:asciiTheme="minorHAnsi" w:hAnsiTheme="minorHAnsi" w:cstheme="minorHAnsi" w:hint="default"/>
        <w:b/>
        <w:sz w:val="28"/>
      </w:rPr>
    </w:lvl>
    <w:lvl w:ilvl="2">
      <w:start w:val="1"/>
      <w:numFmt w:val="decimal"/>
      <w:isLgl/>
      <w:lvlText w:val="%1.%2.%3"/>
      <w:lvlJc w:val="left"/>
      <w:pPr>
        <w:ind w:left="995" w:hanging="720"/>
      </w:pPr>
      <w:rPr>
        <w:rFonts w:asciiTheme="minorHAnsi" w:hAnsiTheme="minorHAnsi" w:cstheme="minorHAnsi" w:hint="default"/>
        <w:b/>
        <w:sz w:val="28"/>
      </w:rPr>
    </w:lvl>
    <w:lvl w:ilvl="3">
      <w:start w:val="1"/>
      <w:numFmt w:val="decimal"/>
      <w:isLgl/>
      <w:lvlText w:val="%1.%2.%3.%4"/>
      <w:lvlJc w:val="left"/>
      <w:pPr>
        <w:ind w:left="995" w:hanging="720"/>
      </w:pPr>
      <w:rPr>
        <w:rFonts w:asciiTheme="minorHAnsi" w:hAnsiTheme="minorHAnsi" w:cstheme="minorHAnsi" w:hint="default"/>
        <w:b/>
        <w:sz w:val="28"/>
      </w:rPr>
    </w:lvl>
    <w:lvl w:ilvl="4">
      <w:start w:val="1"/>
      <w:numFmt w:val="decimal"/>
      <w:isLgl/>
      <w:lvlText w:val="%1.%2.%3.%4.%5"/>
      <w:lvlJc w:val="left"/>
      <w:pPr>
        <w:ind w:left="1355" w:hanging="1080"/>
      </w:pPr>
      <w:rPr>
        <w:rFonts w:asciiTheme="minorHAnsi" w:hAnsiTheme="minorHAnsi" w:cstheme="minorHAnsi" w:hint="default"/>
        <w:b/>
        <w:sz w:val="28"/>
      </w:rPr>
    </w:lvl>
    <w:lvl w:ilvl="5">
      <w:start w:val="1"/>
      <w:numFmt w:val="decimal"/>
      <w:isLgl/>
      <w:lvlText w:val="%1.%2.%3.%4.%5.%6"/>
      <w:lvlJc w:val="left"/>
      <w:pPr>
        <w:ind w:left="1355" w:hanging="1080"/>
      </w:pPr>
      <w:rPr>
        <w:rFonts w:asciiTheme="minorHAnsi" w:hAnsiTheme="minorHAnsi" w:cstheme="minorHAnsi" w:hint="default"/>
        <w:b/>
        <w:sz w:val="28"/>
      </w:rPr>
    </w:lvl>
    <w:lvl w:ilvl="6">
      <w:start w:val="1"/>
      <w:numFmt w:val="decimal"/>
      <w:isLgl/>
      <w:lvlText w:val="%1.%2.%3.%4.%5.%6.%7"/>
      <w:lvlJc w:val="left"/>
      <w:pPr>
        <w:ind w:left="1715" w:hanging="1440"/>
      </w:pPr>
      <w:rPr>
        <w:rFonts w:asciiTheme="minorHAnsi" w:hAnsiTheme="minorHAnsi" w:cstheme="minorHAnsi" w:hint="default"/>
        <w:b/>
        <w:sz w:val="28"/>
      </w:rPr>
    </w:lvl>
    <w:lvl w:ilvl="7">
      <w:start w:val="1"/>
      <w:numFmt w:val="decimal"/>
      <w:isLgl/>
      <w:lvlText w:val="%1.%2.%3.%4.%5.%6.%7.%8"/>
      <w:lvlJc w:val="left"/>
      <w:pPr>
        <w:ind w:left="1715" w:hanging="1440"/>
      </w:pPr>
      <w:rPr>
        <w:rFonts w:asciiTheme="minorHAnsi" w:hAnsiTheme="minorHAnsi" w:cstheme="minorHAnsi" w:hint="default"/>
        <w:b/>
        <w:sz w:val="28"/>
      </w:rPr>
    </w:lvl>
    <w:lvl w:ilvl="8">
      <w:start w:val="1"/>
      <w:numFmt w:val="decimal"/>
      <w:isLgl/>
      <w:lvlText w:val="%1.%2.%3.%4.%5.%6.%7.%8.%9"/>
      <w:lvlJc w:val="left"/>
      <w:pPr>
        <w:ind w:left="2075" w:hanging="1800"/>
      </w:pPr>
      <w:rPr>
        <w:rFonts w:asciiTheme="minorHAnsi" w:hAnsiTheme="minorHAnsi" w:cstheme="minorHAnsi" w:hint="default"/>
        <w:b/>
        <w:sz w:val="28"/>
      </w:rPr>
    </w:lvl>
  </w:abstractNum>
  <w:abstractNum w:abstractNumId="16" w15:restartNumberingAfterBreak="0">
    <w:nsid w:val="3A2A1E8A"/>
    <w:multiLevelType w:val="multilevel"/>
    <w:tmpl w:val="654EF3A4"/>
    <w:lvl w:ilvl="0">
      <w:start w:val="1"/>
      <w:numFmt w:val="decimal"/>
      <w:lvlText w:val="%1."/>
      <w:lvlJc w:val="left"/>
      <w:pPr>
        <w:ind w:left="498" w:hanging="223"/>
      </w:pPr>
      <w:rPr>
        <w:rFonts w:ascii="Tahoma" w:eastAsia="Times New Roman" w:hAnsi="Tahoma" w:cs="Tahoma"/>
        <w:spacing w:val="0"/>
        <w:w w:val="101"/>
        <w:lang w:val="en-US" w:eastAsia="en-US" w:bidi="ar-SA"/>
      </w:rPr>
    </w:lvl>
    <w:lvl w:ilvl="1">
      <w:start w:val="1"/>
      <w:numFmt w:val="decimal"/>
      <w:lvlText w:val="%1.%2"/>
      <w:lvlJc w:val="left"/>
      <w:pPr>
        <w:ind w:left="275" w:hanging="331"/>
      </w:pPr>
      <w:rPr>
        <w:rFonts w:ascii="Calibri" w:eastAsia="Calibri" w:hAnsi="Calibri" w:cs="Calibri" w:hint="default"/>
        <w:b w:val="0"/>
        <w:bCs w:val="0"/>
        <w:i w:val="0"/>
        <w:iCs w:val="0"/>
        <w:spacing w:val="0"/>
        <w:w w:val="101"/>
        <w:sz w:val="22"/>
        <w:szCs w:val="22"/>
        <w:lang w:val="en-US" w:eastAsia="en-US" w:bidi="ar-SA"/>
      </w:rPr>
    </w:lvl>
    <w:lvl w:ilvl="2">
      <w:numFmt w:val="bullet"/>
      <w:lvlText w:val="•"/>
      <w:lvlJc w:val="left"/>
      <w:pPr>
        <w:ind w:left="1563" w:hanging="331"/>
      </w:pPr>
      <w:rPr>
        <w:rFonts w:hint="default"/>
        <w:lang w:val="en-US" w:eastAsia="en-US" w:bidi="ar-SA"/>
      </w:rPr>
    </w:lvl>
    <w:lvl w:ilvl="3">
      <w:numFmt w:val="bullet"/>
      <w:lvlText w:val="•"/>
      <w:lvlJc w:val="left"/>
      <w:pPr>
        <w:ind w:left="2626" w:hanging="331"/>
      </w:pPr>
      <w:rPr>
        <w:rFonts w:hint="default"/>
        <w:lang w:val="en-US" w:eastAsia="en-US" w:bidi="ar-SA"/>
      </w:rPr>
    </w:lvl>
    <w:lvl w:ilvl="4">
      <w:numFmt w:val="bullet"/>
      <w:lvlText w:val="•"/>
      <w:lvlJc w:val="left"/>
      <w:pPr>
        <w:ind w:left="3689" w:hanging="331"/>
      </w:pPr>
      <w:rPr>
        <w:rFonts w:hint="default"/>
        <w:lang w:val="en-US" w:eastAsia="en-US" w:bidi="ar-SA"/>
      </w:rPr>
    </w:lvl>
    <w:lvl w:ilvl="5">
      <w:numFmt w:val="bullet"/>
      <w:lvlText w:val="•"/>
      <w:lvlJc w:val="left"/>
      <w:pPr>
        <w:ind w:left="4752" w:hanging="331"/>
      </w:pPr>
      <w:rPr>
        <w:rFonts w:hint="default"/>
        <w:lang w:val="en-US" w:eastAsia="en-US" w:bidi="ar-SA"/>
      </w:rPr>
    </w:lvl>
    <w:lvl w:ilvl="6">
      <w:numFmt w:val="bullet"/>
      <w:lvlText w:val="•"/>
      <w:lvlJc w:val="left"/>
      <w:pPr>
        <w:ind w:left="5816" w:hanging="331"/>
      </w:pPr>
      <w:rPr>
        <w:rFonts w:hint="default"/>
        <w:lang w:val="en-US" w:eastAsia="en-US" w:bidi="ar-SA"/>
      </w:rPr>
    </w:lvl>
    <w:lvl w:ilvl="7">
      <w:numFmt w:val="bullet"/>
      <w:lvlText w:val="•"/>
      <w:lvlJc w:val="left"/>
      <w:pPr>
        <w:ind w:left="6879" w:hanging="331"/>
      </w:pPr>
      <w:rPr>
        <w:rFonts w:hint="default"/>
        <w:lang w:val="en-US" w:eastAsia="en-US" w:bidi="ar-SA"/>
      </w:rPr>
    </w:lvl>
    <w:lvl w:ilvl="8">
      <w:numFmt w:val="bullet"/>
      <w:lvlText w:val="•"/>
      <w:lvlJc w:val="left"/>
      <w:pPr>
        <w:ind w:left="7942" w:hanging="331"/>
      </w:pPr>
      <w:rPr>
        <w:rFonts w:hint="default"/>
        <w:lang w:val="en-US" w:eastAsia="en-US" w:bidi="ar-SA"/>
      </w:rPr>
    </w:lvl>
  </w:abstractNum>
  <w:abstractNum w:abstractNumId="17" w15:restartNumberingAfterBreak="0">
    <w:nsid w:val="3C8D298C"/>
    <w:multiLevelType w:val="hybridMultilevel"/>
    <w:tmpl w:val="391EC2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C037A6"/>
    <w:multiLevelType w:val="hybridMultilevel"/>
    <w:tmpl w:val="4B00B92E"/>
    <w:lvl w:ilvl="0" w:tplc="CFD6D3CE">
      <w:start w:val="1"/>
      <w:numFmt w:val="lowerLetter"/>
      <w:lvlText w:val="%1)"/>
      <w:lvlJc w:val="left"/>
      <w:pPr>
        <w:ind w:left="1440" w:hanging="223"/>
      </w:pPr>
      <w:rPr>
        <w:rFonts w:ascii="Calibri" w:eastAsia="Calibri" w:hAnsi="Calibri" w:cs="Calibri" w:hint="default"/>
        <w:b w:val="0"/>
        <w:bCs w:val="0"/>
        <w:i w:val="0"/>
        <w:iCs w:val="0"/>
        <w:spacing w:val="0"/>
        <w:w w:val="101"/>
        <w:sz w:val="22"/>
        <w:szCs w:val="22"/>
        <w:lang w:val="en-US" w:eastAsia="en-US" w:bidi="ar-SA"/>
      </w:rPr>
    </w:lvl>
    <w:lvl w:ilvl="1" w:tplc="106E9956">
      <w:numFmt w:val="bullet"/>
      <w:lvlText w:val="•"/>
      <w:lvlJc w:val="left"/>
      <w:pPr>
        <w:ind w:left="2423" w:hanging="223"/>
      </w:pPr>
      <w:rPr>
        <w:rFonts w:hint="default"/>
        <w:lang w:val="en-US" w:eastAsia="en-US" w:bidi="ar-SA"/>
      </w:rPr>
    </w:lvl>
    <w:lvl w:ilvl="2" w:tplc="272ACB6A">
      <w:numFmt w:val="bullet"/>
      <w:lvlText w:val="•"/>
      <w:lvlJc w:val="left"/>
      <w:pPr>
        <w:ind w:left="3402" w:hanging="223"/>
      </w:pPr>
      <w:rPr>
        <w:rFonts w:hint="default"/>
        <w:lang w:val="en-US" w:eastAsia="en-US" w:bidi="ar-SA"/>
      </w:rPr>
    </w:lvl>
    <w:lvl w:ilvl="3" w:tplc="392A6362">
      <w:numFmt w:val="bullet"/>
      <w:lvlText w:val="•"/>
      <w:lvlJc w:val="left"/>
      <w:pPr>
        <w:ind w:left="4381" w:hanging="223"/>
      </w:pPr>
      <w:rPr>
        <w:rFonts w:hint="default"/>
        <w:lang w:val="en-US" w:eastAsia="en-US" w:bidi="ar-SA"/>
      </w:rPr>
    </w:lvl>
    <w:lvl w:ilvl="4" w:tplc="140EA30A">
      <w:numFmt w:val="bullet"/>
      <w:lvlText w:val="•"/>
      <w:lvlJc w:val="left"/>
      <w:pPr>
        <w:ind w:left="5360" w:hanging="223"/>
      </w:pPr>
      <w:rPr>
        <w:rFonts w:hint="default"/>
        <w:lang w:val="en-US" w:eastAsia="en-US" w:bidi="ar-SA"/>
      </w:rPr>
    </w:lvl>
    <w:lvl w:ilvl="5" w:tplc="35F4280E">
      <w:numFmt w:val="bullet"/>
      <w:lvlText w:val="•"/>
      <w:lvlJc w:val="left"/>
      <w:pPr>
        <w:ind w:left="6339" w:hanging="223"/>
      </w:pPr>
      <w:rPr>
        <w:rFonts w:hint="default"/>
        <w:lang w:val="en-US" w:eastAsia="en-US" w:bidi="ar-SA"/>
      </w:rPr>
    </w:lvl>
    <w:lvl w:ilvl="6" w:tplc="22962D1E">
      <w:numFmt w:val="bullet"/>
      <w:lvlText w:val="•"/>
      <w:lvlJc w:val="left"/>
      <w:pPr>
        <w:ind w:left="7318" w:hanging="223"/>
      </w:pPr>
      <w:rPr>
        <w:rFonts w:hint="default"/>
        <w:lang w:val="en-US" w:eastAsia="en-US" w:bidi="ar-SA"/>
      </w:rPr>
    </w:lvl>
    <w:lvl w:ilvl="7" w:tplc="64B84270">
      <w:numFmt w:val="bullet"/>
      <w:lvlText w:val="•"/>
      <w:lvlJc w:val="left"/>
      <w:pPr>
        <w:ind w:left="8297" w:hanging="223"/>
      </w:pPr>
      <w:rPr>
        <w:rFonts w:hint="default"/>
        <w:lang w:val="en-US" w:eastAsia="en-US" w:bidi="ar-SA"/>
      </w:rPr>
    </w:lvl>
    <w:lvl w:ilvl="8" w:tplc="39B8BF34">
      <w:numFmt w:val="bullet"/>
      <w:lvlText w:val="•"/>
      <w:lvlJc w:val="left"/>
      <w:pPr>
        <w:ind w:left="9276" w:hanging="223"/>
      </w:pPr>
      <w:rPr>
        <w:rFonts w:hint="default"/>
        <w:lang w:val="en-US" w:eastAsia="en-US" w:bidi="ar-SA"/>
      </w:rPr>
    </w:lvl>
  </w:abstractNum>
  <w:abstractNum w:abstractNumId="19" w15:restartNumberingAfterBreak="0">
    <w:nsid w:val="44DA127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81E5905"/>
    <w:multiLevelType w:val="multilevel"/>
    <w:tmpl w:val="A32A0E18"/>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21" w15:restartNumberingAfterBreak="0">
    <w:nsid w:val="502E285B"/>
    <w:multiLevelType w:val="hybridMultilevel"/>
    <w:tmpl w:val="4AE831C2"/>
    <w:lvl w:ilvl="0" w:tplc="2A988ED0">
      <w:start w:val="1"/>
      <w:numFmt w:val="lowerRoman"/>
      <w:lvlText w:val="(%1)"/>
      <w:lvlJc w:val="left"/>
      <w:pPr>
        <w:ind w:left="1512" w:hanging="72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2" w15:restartNumberingAfterBreak="0">
    <w:nsid w:val="51767342"/>
    <w:multiLevelType w:val="multilevel"/>
    <w:tmpl w:val="E0C6C8D8"/>
    <w:lvl w:ilvl="0">
      <w:start w:val="2"/>
      <w:numFmt w:val="decimal"/>
      <w:lvlText w:val="%1."/>
      <w:lvlJc w:val="left"/>
      <w:pPr>
        <w:ind w:left="491" w:hanging="216"/>
      </w:pPr>
      <w:rPr>
        <w:rFonts w:ascii="Calibri" w:eastAsia="Calibri" w:hAnsi="Calibri" w:cs="Calibri" w:hint="default"/>
        <w:b w:val="0"/>
        <w:bCs w:val="0"/>
        <w:i w:val="0"/>
        <w:iCs w:val="0"/>
        <w:spacing w:val="0"/>
        <w:w w:val="101"/>
        <w:sz w:val="22"/>
        <w:szCs w:val="22"/>
        <w:lang w:val="en-US" w:eastAsia="en-US" w:bidi="ar-SA"/>
      </w:rPr>
    </w:lvl>
    <w:lvl w:ilvl="1">
      <w:start w:val="1"/>
      <w:numFmt w:val="decimal"/>
      <w:lvlText w:val="%1.%2"/>
      <w:lvlJc w:val="left"/>
      <w:pPr>
        <w:ind w:left="275" w:hanging="331"/>
      </w:pPr>
      <w:rPr>
        <w:rFonts w:ascii="Calibri" w:eastAsia="Calibri" w:hAnsi="Calibri" w:cs="Calibri" w:hint="default"/>
        <w:b w:val="0"/>
        <w:bCs w:val="0"/>
        <w:i w:val="0"/>
        <w:iCs w:val="0"/>
        <w:spacing w:val="0"/>
        <w:w w:val="101"/>
        <w:sz w:val="22"/>
        <w:szCs w:val="22"/>
        <w:lang w:val="en-US" w:eastAsia="en-US" w:bidi="ar-SA"/>
      </w:rPr>
    </w:lvl>
    <w:lvl w:ilvl="2">
      <w:numFmt w:val="bullet"/>
      <w:lvlText w:val="•"/>
      <w:lvlJc w:val="left"/>
      <w:pPr>
        <w:ind w:left="720" w:hanging="331"/>
      </w:pPr>
      <w:rPr>
        <w:rFonts w:hint="default"/>
        <w:lang w:val="en-US" w:eastAsia="en-US" w:bidi="ar-SA"/>
      </w:rPr>
    </w:lvl>
    <w:lvl w:ilvl="3">
      <w:numFmt w:val="bullet"/>
      <w:lvlText w:val="•"/>
      <w:lvlJc w:val="left"/>
      <w:pPr>
        <w:ind w:left="1888" w:hanging="331"/>
      </w:pPr>
      <w:rPr>
        <w:rFonts w:hint="default"/>
        <w:lang w:val="en-US" w:eastAsia="en-US" w:bidi="ar-SA"/>
      </w:rPr>
    </w:lvl>
    <w:lvl w:ilvl="4">
      <w:numFmt w:val="bullet"/>
      <w:lvlText w:val="•"/>
      <w:lvlJc w:val="left"/>
      <w:pPr>
        <w:ind w:left="3057" w:hanging="331"/>
      </w:pPr>
      <w:rPr>
        <w:rFonts w:hint="default"/>
        <w:lang w:val="en-US" w:eastAsia="en-US" w:bidi="ar-SA"/>
      </w:rPr>
    </w:lvl>
    <w:lvl w:ilvl="5">
      <w:numFmt w:val="bullet"/>
      <w:lvlText w:val="•"/>
      <w:lvlJc w:val="left"/>
      <w:pPr>
        <w:ind w:left="4225" w:hanging="331"/>
      </w:pPr>
      <w:rPr>
        <w:rFonts w:hint="default"/>
        <w:lang w:val="en-US" w:eastAsia="en-US" w:bidi="ar-SA"/>
      </w:rPr>
    </w:lvl>
    <w:lvl w:ilvl="6">
      <w:numFmt w:val="bullet"/>
      <w:lvlText w:val="•"/>
      <w:lvlJc w:val="left"/>
      <w:pPr>
        <w:ind w:left="5394" w:hanging="331"/>
      </w:pPr>
      <w:rPr>
        <w:rFonts w:hint="default"/>
        <w:lang w:val="en-US" w:eastAsia="en-US" w:bidi="ar-SA"/>
      </w:rPr>
    </w:lvl>
    <w:lvl w:ilvl="7">
      <w:numFmt w:val="bullet"/>
      <w:lvlText w:val="•"/>
      <w:lvlJc w:val="left"/>
      <w:pPr>
        <w:ind w:left="6563" w:hanging="331"/>
      </w:pPr>
      <w:rPr>
        <w:rFonts w:hint="default"/>
        <w:lang w:val="en-US" w:eastAsia="en-US" w:bidi="ar-SA"/>
      </w:rPr>
    </w:lvl>
    <w:lvl w:ilvl="8">
      <w:numFmt w:val="bullet"/>
      <w:lvlText w:val="•"/>
      <w:lvlJc w:val="left"/>
      <w:pPr>
        <w:ind w:left="7731" w:hanging="331"/>
      </w:pPr>
      <w:rPr>
        <w:rFonts w:hint="default"/>
        <w:lang w:val="en-US" w:eastAsia="en-US" w:bidi="ar-SA"/>
      </w:rPr>
    </w:lvl>
  </w:abstractNum>
  <w:abstractNum w:abstractNumId="23" w15:restartNumberingAfterBreak="0">
    <w:nsid w:val="55794972"/>
    <w:multiLevelType w:val="multilevel"/>
    <w:tmpl w:val="0409001F"/>
    <w:lvl w:ilvl="0">
      <w:start w:val="1"/>
      <w:numFmt w:val="decimal"/>
      <w:lvlText w:val="%1."/>
      <w:lvlJc w:val="left"/>
      <w:pPr>
        <w:ind w:left="360" w:hanging="360"/>
      </w:pPr>
    </w:lvl>
    <w:lvl w:ilvl="1">
      <w:start w:val="1"/>
      <w:numFmt w:val="decimal"/>
      <w:lvlText w:val="%1.%2."/>
      <w:lvlJc w:val="left"/>
      <w:pPr>
        <w:ind w:left="88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7207BA3"/>
    <w:multiLevelType w:val="hybridMultilevel"/>
    <w:tmpl w:val="027EE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94133D8"/>
    <w:multiLevelType w:val="multilevel"/>
    <w:tmpl w:val="2B16766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9646D45"/>
    <w:multiLevelType w:val="hybridMultilevel"/>
    <w:tmpl w:val="AA5E83F6"/>
    <w:lvl w:ilvl="0" w:tplc="D80E3EAE">
      <w:start w:val="3"/>
      <w:numFmt w:val="decimal"/>
      <w:lvlText w:val="%1."/>
      <w:lvlJc w:val="left"/>
      <w:pPr>
        <w:ind w:left="635" w:hanging="360"/>
      </w:pPr>
      <w:rPr>
        <w:rFonts w:hint="default"/>
        <w:sz w:val="22"/>
      </w:rPr>
    </w:lvl>
    <w:lvl w:ilvl="1" w:tplc="04090019" w:tentative="1">
      <w:start w:val="1"/>
      <w:numFmt w:val="lowerLetter"/>
      <w:lvlText w:val="%2."/>
      <w:lvlJc w:val="left"/>
      <w:pPr>
        <w:ind w:left="1355" w:hanging="360"/>
      </w:pPr>
    </w:lvl>
    <w:lvl w:ilvl="2" w:tplc="0409001B" w:tentative="1">
      <w:start w:val="1"/>
      <w:numFmt w:val="lowerRoman"/>
      <w:lvlText w:val="%3."/>
      <w:lvlJc w:val="right"/>
      <w:pPr>
        <w:ind w:left="2075" w:hanging="180"/>
      </w:pPr>
    </w:lvl>
    <w:lvl w:ilvl="3" w:tplc="0409000F" w:tentative="1">
      <w:start w:val="1"/>
      <w:numFmt w:val="decimal"/>
      <w:lvlText w:val="%4."/>
      <w:lvlJc w:val="left"/>
      <w:pPr>
        <w:ind w:left="2795" w:hanging="360"/>
      </w:pPr>
    </w:lvl>
    <w:lvl w:ilvl="4" w:tplc="04090019" w:tentative="1">
      <w:start w:val="1"/>
      <w:numFmt w:val="lowerLetter"/>
      <w:lvlText w:val="%5."/>
      <w:lvlJc w:val="left"/>
      <w:pPr>
        <w:ind w:left="3515" w:hanging="360"/>
      </w:pPr>
    </w:lvl>
    <w:lvl w:ilvl="5" w:tplc="0409001B" w:tentative="1">
      <w:start w:val="1"/>
      <w:numFmt w:val="lowerRoman"/>
      <w:lvlText w:val="%6."/>
      <w:lvlJc w:val="right"/>
      <w:pPr>
        <w:ind w:left="4235" w:hanging="180"/>
      </w:pPr>
    </w:lvl>
    <w:lvl w:ilvl="6" w:tplc="0409000F" w:tentative="1">
      <w:start w:val="1"/>
      <w:numFmt w:val="decimal"/>
      <w:lvlText w:val="%7."/>
      <w:lvlJc w:val="left"/>
      <w:pPr>
        <w:ind w:left="4955" w:hanging="360"/>
      </w:pPr>
    </w:lvl>
    <w:lvl w:ilvl="7" w:tplc="04090019" w:tentative="1">
      <w:start w:val="1"/>
      <w:numFmt w:val="lowerLetter"/>
      <w:lvlText w:val="%8."/>
      <w:lvlJc w:val="left"/>
      <w:pPr>
        <w:ind w:left="5675" w:hanging="360"/>
      </w:pPr>
    </w:lvl>
    <w:lvl w:ilvl="8" w:tplc="0409001B" w:tentative="1">
      <w:start w:val="1"/>
      <w:numFmt w:val="lowerRoman"/>
      <w:lvlText w:val="%9."/>
      <w:lvlJc w:val="right"/>
      <w:pPr>
        <w:ind w:left="6395" w:hanging="180"/>
      </w:pPr>
    </w:lvl>
  </w:abstractNum>
  <w:abstractNum w:abstractNumId="27" w15:restartNumberingAfterBreak="0">
    <w:nsid w:val="6FF5586A"/>
    <w:multiLevelType w:val="multilevel"/>
    <w:tmpl w:val="397830A8"/>
    <w:lvl w:ilvl="0">
      <w:start w:val="2"/>
      <w:numFmt w:val="decimal"/>
      <w:lvlText w:val="%1"/>
      <w:lvlJc w:val="left"/>
      <w:pPr>
        <w:ind w:left="360" w:hanging="360"/>
      </w:pPr>
      <w:rPr>
        <w:rFonts w:hint="default"/>
        <w:sz w:val="22"/>
      </w:rPr>
    </w:lvl>
    <w:lvl w:ilvl="1">
      <w:start w:val="1"/>
      <w:numFmt w:val="decimal"/>
      <w:lvlText w:val="%1.%2"/>
      <w:lvlJc w:val="left"/>
      <w:pPr>
        <w:ind w:left="1080" w:hanging="720"/>
      </w:pPr>
      <w:rPr>
        <w:rFonts w:hint="default"/>
        <w:sz w:val="22"/>
      </w:rPr>
    </w:lvl>
    <w:lvl w:ilvl="2">
      <w:start w:val="1"/>
      <w:numFmt w:val="decimal"/>
      <w:lvlText w:val="%1.%2.%3"/>
      <w:lvlJc w:val="left"/>
      <w:pPr>
        <w:ind w:left="1440" w:hanging="720"/>
      </w:pPr>
      <w:rPr>
        <w:rFonts w:hint="default"/>
        <w:sz w:val="22"/>
      </w:rPr>
    </w:lvl>
    <w:lvl w:ilvl="3">
      <w:start w:val="1"/>
      <w:numFmt w:val="decimal"/>
      <w:lvlText w:val="%1.%2.%3.%4"/>
      <w:lvlJc w:val="left"/>
      <w:pPr>
        <w:ind w:left="2160" w:hanging="1080"/>
      </w:pPr>
      <w:rPr>
        <w:rFonts w:hint="default"/>
        <w:sz w:val="22"/>
      </w:rPr>
    </w:lvl>
    <w:lvl w:ilvl="4">
      <w:start w:val="1"/>
      <w:numFmt w:val="decimal"/>
      <w:lvlText w:val="%1.%2.%3.%4.%5"/>
      <w:lvlJc w:val="left"/>
      <w:pPr>
        <w:ind w:left="2880" w:hanging="1440"/>
      </w:pPr>
      <w:rPr>
        <w:rFonts w:hint="default"/>
        <w:sz w:val="22"/>
      </w:rPr>
    </w:lvl>
    <w:lvl w:ilvl="5">
      <w:start w:val="1"/>
      <w:numFmt w:val="decimal"/>
      <w:lvlText w:val="%1.%2.%3.%4.%5.%6"/>
      <w:lvlJc w:val="left"/>
      <w:pPr>
        <w:ind w:left="3240" w:hanging="1440"/>
      </w:pPr>
      <w:rPr>
        <w:rFonts w:hint="default"/>
        <w:sz w:val="22"/>
      </w:rPr>
    </w:lvl>
    <w:lvl w:ilvl="6">
      <w:start w:val="1"/>
      <w:numFmt w:val="decimal"/>
      <w:lvlText w:val="%1.%2.%3.%4.%5.%6.%7"/>
      <w:lvlJc w:val="left"/>
      <w:pPr>
        <w:ind w:left="3960" w:hanging="1800"/>
      </w:pPr>
      <w:rPr>
        <w:rFonts w:hint="default"/>
        <w:sz w:val="22"/>
      </w:rPr>
    </w:lvl>
    <w:lvl w:ilvl="7">
      <w:start w:val="1"/>
      <w:numFmt w:val="decimal"/>
      <w:lvlText w:val="%1.%2.%3.%4.%5.%6.%7.%8"/>
      <w:lvlJc w:val="left"/>
      <w:pPr>
        <w:ind w:left="4680" w:hanging="2160"/>
      </w:pPr>
      <w:rPr>
        <w:rFonts w:hint="default"/>
        <w:sz w:val="22"/>
      </w:rPr>
    </w:lvl>
    <w:lvl w:ilvl="8">
      <w:start w:val="1"/>
      <w:numFmt w:val="decimal"/>
      <w:lvlText w:val="%1.%2.%3.%4.%5.%6.%7.%8.%9"/>
      <w:lvlJc w:val="left"/>
      <w:pPr>
        <w:ind w:left="5040" w:hanging="2160"/>
      </w:pPr>
      <w:rPr>
        <w:rFonts w:hint="default"/>
        <w:sz w:val="22"/>
      </w:rPr>
    </w:lvl>
  </w:abstractNum>
  <w:abstractNum w:abstractNumId="28" w15:restartNumberingAfterBreak="0">
    <w:nsid w:val="79CD7C50"/>
    <w:multiLevelType w:val="multilevel"/>
    <w:tmpl w:val="95126A98"/>
    <w:lvl w:ilvl="0">
      <w:start w:val="2"/>
      <w:numFmt w:val="decimal"/>
      <w:lvlText w:val="%1"/>
      <w:lvlJc w:val="left"/>
      <w:pPr>
        <w:ind w:left="360" w:hanging="360"/>
      </w:pPr>
      <w:rPr>
        <w:rFonts w:hint="default"/>
      </w:rPr>
    </w:lvl>
    <w:lvl w:ilvl="1">
      <w:start w:val="1"/>
      <w:numFmt w:val="decimal"/>
      <w:lvlText w:val="%1.%2"/>
      <w:lvlJc w:val="left"/>
      <w:pPr>
        <w:ind w:left="304" w:hanging="360"/>
      </w:pPr>
      <w:rPr>
        <w:rFonts w:hint="default"/>
      </w:rPr>
    </w:lvl>
    <w:lvl w:ilvl="2">
      <w:start w:val="1"/>
      <w:numFmt w:val="decimal"/>
      <w:lvlText w:val="%1.%2.%3"/>
      <w:lvlJc w:val="left"/>
      <w:pPr>
        <w:ind w:left="608" w:hanging="720"/>
      </w:pPr>
      <w:rPr>
        <w:rFonts w:hint="default"/>
      </w:rPr>
    </w:lvl>
    <w:lvl w:ilvl="3">
      <w:start w:val="1"/>
      <w:numFmt w:val="decimal"/>
      <w:lvlText w:val="%1.%2.%3.%4"/>
      <w:lvlJc w:val="left"/>
      <w:pPr>
        <w:ind w:left="552" w:hanging="720"/>
      </w:pPr>
      <w:rPr>
        <w:rFonts w:hint="default"/>
      </w:rPr>
    </w:lvl>
    <w:lvl w:ilvl="4">
      <w:start w:val="1"/>
      <w:numFmt w:val="decimal"/>
      <w:lvlText w:val="%1.%2.%3.%4.%5"/>
      <w:lvlJc w:val="left"/>
      <w:pPr>
        <w:ind w:left="856" w:hanging="1080"/>
      </w:pPr>
      <w:rPr>
        <w:rFonts w:hint="default"/>
      </w:rPr>
    </w:lvl>
    <w:lvl w:ilvl="5">
      <w:start w:val="1"/>
      <w:numFmt w:val="decimal"/>
      <w:lvlText w:val="%1.%2.%3.%4.%5.%6"/>
      <w:lvlJc w:val="left"/>
      <w:pPr>
        <w:ind w:left="800" w:hanging="1080"/>
      </w:pPr>
      <w:rPr>
        <w:rFonts w:hint="default"/>
      </w:rPr>
    </w:lvl>
    <w:lvl w:ilvl="6">
      <w:start w:val="1"/>
      <w:numFmt w:val="decimal"/>
      <w:lvlText w:val="%1.%2.%3.%4.%5.%6.%7"/>
      <w:lvlJc w:val="left"/>
      <w:pPr>
        <w:ind w:left="1104" w:hanging="1440"/>
      </w:pPr>
      <w:rPr>
        <w:rFonts w:hint="default"/>
      </w:rPr>
    </w:lvl>
    <w:lvl w:ilvl="7">
      <w:start w:val="1"/>
      <w:numFmt w:val="decimal"/>
      <w:lvlText w:val="%1.%2.%3.%4.%5.%6.%7.%8"/>
      <w:lvlJc w:val="left"/>
      <w:pPr>
        <w:ind w:left="1048" w:hanging="1440"/>
      </w:pPr>
      <w:rPr>
        <w:rFonts w:hint="default"/>
      </w:rPr>
    </w:lvl>
    <w:lvl w:ilvl="8">
      <w:start w:val="1"/>
      <w:numFmt w:val="decimal"/>
      <w:lvlText w:val="%1.%2.%3.%4.%5.%6.%7.%8.%9"/>
      <w:lvlJc w:val="left"/>
      <w:pPr>
        <w:ind w:left="992" w:hanging="1440"/>
      </w:pPr>
      <w:rPr>
        <w:rFonts w:hint="default"/>
      </w:rPr>
    </w:lvl>
  </w:abstractNum>
  <w:num w:numId="1" w16cid:durableId="1994218645">
    <w:abstractNumId w:val="11"/>
  </w:num>
  <w:num w:numId="2" w16cid:durableId="394395909">
    <w:abstractNumId w:val="20"/>
  </w:num>
  <w:num w:numId="3" w16cid:durableId="134611640">
    <w:abstractNumId w:val="10"/>
  </w:num>
  <w:num w:numId="4" w16cid:durableId="1352797058">
    <w:abstractNumId w:val="3"/>
  </w:num>
  <w:num w:numId="5" w16cid:durableId="1511918062">
    <w:abstractNumId w:val="5"/>
  </w:num>
  <w:num w:numId="6" w16cid:durableId="1296835229">
    <w:abstractNumId w:val="9"/>
  </w:num>
  <w:num w:numId="7" w16cid:durableId="1223370816">
    <w:abstractNumId w:val="24"/>
  </w:num>
  <w:num w:numId="8" w16cid:durableId="1707098681">
    <w:abstractNumId w:val="19"/>
  </w:num>
  <w:num w:numId="9" w16cid:durableId="1192843064">
    <w:abstractNumId w:val="7"/>
  </w:num>
  <w:num w:numId="10" w16cid:durableId="1946230018">
    <w:abstractNumId w:val="17"/>
  </w:num>
  <w:num w:numId="11" w16cid:durableId="823468380">
    <w:abstractNumId w:val="1"/>
  </w:num>
  <w:num w:numId="12" w16cid:durableId="466166870">
    <w:abstractNumId w:val="16"/>
  </w:num>
  <w:num w:numId="13" w16cid:durableId="985159428">
    <w:abstractNumId w:val="22"/>
  </w:num>
  <w:num w:numId="14" w16cid:durableId="141428310">
    <w:abstractNumId w:val="12"/>
  </w:num>
  <w:num w:numId="15" w16cid:durableId="2042784126">
    <w:abstractNumId w:val="23"/>
  </w:num>
  <w:num w:numId="16" w16cid:durableId="1835686160">
    <w:abstractNumId w:val="14"/>
  </w:num>
  <w:num w:numId="17" w16cid:durableId="229850790">
    <w:abstractNumId w:val="27"/>
  </w:num>
  <w:num w:numId="18" w16cid:durableId="1738701673">
    <w:abstractNumId w:val="28"/>
  </w:num>
  <w:num w:numId="19" w16cid:durableId="1310013199">
    <w:abstractNumId w:val="6"/>
  </w:num>
  <w:num w:numId="20" w16cid:durableId="1824202252">
    <w:abstractNumId w:val="26"/>
  </w:num>
  <w:num w:numId="21" w16cid:durableId="879366455">
    <w:abstractNumId w:val="4"/>
  </w:num>
  <w:num w:numId="22" w16cid:durableId="1618565475">
    <w:abstractNumId w:val="15"/>
  </w:num>
  <w:num w:numId="23" w16cid:durableId="1661691934">
    <w:abstractNumId w:val="2"/>
  </w:num>
  <w:num w:numId="24" w16cid:durableId="961888075">
    <w:abstractNumId w:val="25"/>
  </w:num>
  <w:num w:numId="25" w16cid:durableId="499933220">
    <w:abstractNumId w:val="0"/>
  </w:num>
  <w:num w:numId="26" w16cid:durableId="1945920050">
    <w:abstractNumId w:val="18"/>
  </w:num>
  <w:num w:numId="27" w16cid:durableId="1930501234">
    <w:abstractNumId w:val="8"/>
  </w:num>
  <w:num w:numId="28" w16cid:durableId="561795540">
    <w:abstractNumId w:val="13"/>
  </w:num>
  <w:num w:numId="29" w16cid:durableId="3088906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26A"/>
    <w:rsid w:val="00003917"/>
    <w:rsid w:val="0005728C"/>
    <w:rsid w:val="000674B6"/>
    <w:rsid w:val="00071DFF"/>
    <w:rsid w:val="00073AC1"/>
    <w:rsid w:val="000748C5"/>
    <w:rsid w:val="00086753"/>
    <w:rsid w:val="0008750E"/>
    <w:rsid w:val="000D5461"/>
    <w:rsid w:val="000D7008"/>
    <w:rsid w:val="000E4A3B"/>
    <w:rsid w:val="000E74A0"/>
    <w:rsid w:val="00131EB0"/>
    <w:rsid w:val="0014052A"/>
    <w:rsid w:val="001949C0"/>
    <w:rsid w:val="0019564B"/>
    <w:rsid w:val="001A1D04"/>
    <w:rsid w:val="001B13AA"/>
    <w:rsid w:val="001C1B66"/>
    <w:rsid w:val="001C2CAB"/>
    <w:rsid w:val="001F002A"/>
    <w:rsid w:val="001F088B"/>
    <w:rsid w:val="00257916"/>
    <w:rsid w:val="00264D52"/>
    <w:rsid w:val="002B054A"/>
    <w:rsid w:val="002C758B"/>
    <w:rsid w:val="002D00D5"/>
    <w:rsid w:val="002D3CB2"/>
    <w:rsid w:val="00300802"/>
    <w:rsid w:val="0039047D"/>
    <w:rsid w:val="003A3A0F"/>
    <w:rsid w:val="003A3EE0"/>
    <w:rsid w:val="003C3095"/>
    <w:rsid w:val="003C4438"/>
    <w:rsid w:val="003E389C"/>
    <w:rsid w:val="00430D1A"/>
    <w:rsid w:val="00446CCF"/>
    <w:rsid w:val="00456D66"/>
    <w:rsid w:val="004645F2"/>
    <w:rsid w:val="00470AD7"/>
    <w:rsid w:val="00470D50"/>
    <w:rsid w:val="00476DBD"/>
    <w:rsid w:val="00487DE4"/>
    <w:rsid w:val="004A3FC3"/>
    <w:rsid w:val="004C5E96"/>
    <w:rsid w:val="004D31F5"/>
    <w:rsid w:val="004D505B"/>
    <w:rsid w:val="004E6A57"/>
    <w:rsid w:val="00514A84"/>
    <w:rsid w:val="00521CFF"/>
    <w:rsid w:val="00536F5C"/>
    <w:rsid w:val="00540D0C"/>
    <w:rsid w:val="00557C9F"/>
    <w:rsid w:val="005605AF"/>
    <w:rsid w:val="00564D83"/>
    <w:rsid w:val="00585E3F"/>
    <w:rsid w:val="005B6E14"/>
    <w:rsid w:val="005B742A"/>
    <w:rsid w:val="005F7F12"/>
    <w:rsid w:val="00603FC6"/>
    <w:rsid w:val="00613289"/>
    <w:rsid w:val="006149F0"/>
    <w:rsid w:val="00630420"/>
    <w:rsid w:val="00630600"/>
    <w:rsid w:val="00631EAE"/>
    <w:rsid w:val="00632986"/>
    <w:rsid w:val="00653360"/>
    <w:rsid w:val="00667110"/>
    <w:rsid w:val="0067120D"/>
    <w:rsid w:val="00674ECB"/>
    <w:rsid w:val="006A1BBB"/>
    <w:rsid w:val="006C4C87"/>
    <w:rsid w:val="006D3E29"/>
    <w:rsid w:val="006E4913"/>
    <w:rsid w:val="006E4D1A"/>
    <w:rsid w:val="006F3120"/>
    <w:rsid w:val="00720A57"/>
    <w:rsid w:val="00722E05"/>
    <w:rsid w:val="007414FD"/>
    <w:rsid w:val="00744E8E"/>
    <w:rsid w:val="00757F12"/>
    <w:rsid w:val="0076048D"/>
    <w:rsid w:val="00776BBF"/>
    <w:rsid w:val="007B4AC8"/>
    <w:rsid w:val="007E5D87"/>
    <w:rsid w:val="00814CDF"/>
    <w:rsid w:val="00830283"/>
    <w:rsid w:val="00846BAE"/>
    <w:rsid w:val="00860C5A"/>
    <w:rsid w:val="008A5DB0"/>
    <w:rsid w:val="008B13FE"/>
    <w:rsid w:val="008B3F76"/>
    <w:rsid w:val="008E0D13"/>
    <w:rsid w:val="008E653C"/>
    <w:rsid w:val="00907BB5"/>
    <w:rsid w:val="0091036F"/>
    <w:rsid w:val="00912DD1"/>
    <w:rsid w:val="0091718F"/>
    <w:rsid w:val="00920F73"/>
    <w:rsid w:val="00975901"/>
    <w:rsid w:val="00980156"/>
    <w:rsid w:val="009825B6"/>
    <w:rsid w:val="009845AC"/>
    <w:rsid w:val="00993FCA"/>
    <w:rsid w:val="009A1CEF"/>
    <w:rsid w:val="009B7379"/>
    <w:rsid w:val="009C5679"/>
    <w:rsid w:val="009C6D05"/>
    <w:rsid w:val="009D3FF4"/>
    <w:rsid w:val="009E2A02"/>
    <w:rsid w:val="009F0060"/>
    <w:rsid w:val="00A13C87"/>
    <w:rsid w:val="00A1796C"/>
    <w:rsid w:val="00A20013"/>
    <w:rsid w:val="00A51E0A"/>
    <w:rsid w:val="00A701E9"/>
    <w:rsid w:val="00A758A3"/>
    <w:rsid w:val="00A77E35"/>
    <w:rsid w:val="00A8112B"/>
    <w:rsid w:val="00A86B7F"/>
    <w:rsid w:val="00AA2761"/>
    <w:rsid w:val="00AE29EB"/>
    <w:rsid w:val="00AE53B5"/>
    <w:rsid w:val="00B06C37"/>
    <w:rsid w:val="00B213C4"/>
    <w:rsid w:val="00B22ED8"/>
    <w:rsid w:val="00B4226A"/>
    <w:rsid w:val="00B73E51"/>
    <w:rsid w:val="00B853CC"/>
    <w:rsid w:val="00BB5AEC"/>
    <w:rsid w:val="00BC1F38"/>
    <w:rsid w:val="00BE1147"/>
    <w:rsid w:val="00BF13EB"/>
    <w:rsid w:val="00BF48F1"/>
    <w:rsid w:val="00BF56BE"/>
    <w:rsid w:val="00BF710F"/>
    <w:rsid w:val="00C01DE5"/>
    <w:rsid w:val="00C02CE8"/>
    <w:rsid w:val="00C313BB"/>
    <w:rsid w:val="00C86849"/>
    <w:rsid w:val="00C92667"/>
    <w:rsid w:val="00C96585"/>
    <w:rsid w:val="00CB7082"/>
    <w:rsid w:val="00CD2138"/>
    <w:rsid w:val="00CE2658"/>
    <w:rsid w:val="00CE6742"/>
    <w:rsid w:val="00D31D1E"/>
    <w:rsid w:val="00D80BAA"/>
    <w:rsid w:val="00DB1C5B"/>
    <w:rsid w:val="00DB2741"/>
    <w:rsid w:val="00DC36DB"/>
    <w:rsid w:val="00DF19B7"/>
    <w:rsid w:val="00E24571"/>
    <w:rsid w:val="00E27F90"/>
    <w:rsid w:val="00E33BF2"/>
    <w:rsid w:val="00E34633"/>
    <w:rsid w:val="00E43B0D"/>
    <w:rsid w:val="00E823F4"/>
    <w:rsid w:val="00E87618"/>
    <w:rsid w:val="00E90274"/>
    <w:rsid w:val="00EA5A2E"/>
    <w:rsid w:val="00EC0BD0"/>
    <w:rsid w:val="00ED2E98"/>
    <w:rsid w:val="00ED5B85"/>
    <w:rsid w:val="00EF0A06"/>
    <w:rsid w:val="00F00327"/>
    <w:rsid w:val="00F2293F"/>
    <w:rsid w:val="00F60591"/>
    <w:rsid w:val="00F60FE5"/>
    <w:rsid w:val="00F8508B"/>
    <w:rsid w:val="00F861F2"/>
    <w:rsid w:val="00FD187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5A90ED"/>
  <w15:docId w15:val="{C957C6D0-6E49-4B9A-9530-E08A880BF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0327"/>
    <w:rPr>
      <w:rFonts w:ascii="Tahoma" w:hAnsi="Tahoma" w:cs="Tahoma"/>
      <w:sz w:val="24"/>
      <w:szCs w:val="24"/>
    </w:rPr>
  </w:style>
  <w:style w:type="paragraph" w:styleId="Heading1">
    <w:name w:val="heading 1"/>
    <w:basedOn w:val="Normal"/>
    <w:next w:val="Normal"/>
    <w:link w:val="Heading1Char"/>
    <w:qFormat/>
    <w:rsid w:val="006F7253"/>
    <w:pPr>
      <w:keepNext/>
      <w:spacing w:before="240" w:after="60"/>
      <w:outlineLvl w:val="0"/>
    </w:pPr>
    <w:rPr>
      <w:rFonts w:ascii="Arial" w:hAnsi="Arial" w:cs="Arial"/>
      <w:b/>
      <w:bCs/>
      <w:kern w:val="2"/>
      <w:sz w:val="32"/>
      <w:szCs w:val="32"/>
    </w:rPr>
  </w:style>
  <w:style w:type="paragraph" w:styleId="Heading2">
    <w:name w:val="heading 2"/>
    <w:basedOn w:val="Normal"/>
    <w:next w:val="Normal"/>
    <w:link w:val="Heading2Char"/>
    <w:qFormat/>
    <w:rsid w:val="006F7253"/>
    <w:pPr>
      <w:keepNext/>
      <w:jc w:val="center"/>
      <w:outlineLvl w:val="1"/>
    </w:pPr>
    <w:rPr>
      <w:rFonts w:ascii="Arial" w:hAnsi="Arial" w:cs="Arial"/>
      <w:b/>
      <w:bCs/>
      <w:color w:val="99CCFF"/>
      <w:sz w:val="52"/>
    </w:rPr>
  </w:style>
  <w:style w:type="paragraph" w:styleId="Heading3">
    <w:name w:val="heading 3"/>
    <w:basedOn w:val="Normal"/>
    <w:next w:val="Normal"/>
    <w:qFormat/>
    <w:rsid w:val="006F7253"/>
    <w:pPr>
      <w:keepNext/>
      <w:spacing w:before="240" w:after="60"/>
      <w:outlineLvl w:val="2"/>
    </w:pPr>
    <w:rPr>
      <w:rFonts w:ascii="Arial" w:hAnsi="Arial" w:cs="Arial"/>
      <w:b/>
      <w:bCs/>
      <w:sz w:val="26"/>
      <w:szCs w:val="26"/>
    </w:rPr>
  </w:style>
  <w:style w:type="paragraph" w:styleId="Heading4">
    <w:name w:val="heading 4"/>
    <w:basedOn w:val="Normal"/>
    <w:next w:val="Normal"/>
    <w:qFormat/>
    <w:rsid w:val="006F7253"/>
    <w:pPr>
      <w:keepNext/>
      <w:spacing w:before="240" w:after="60"/>
      <w:outlineLvl w:val="3"/>
    </w:pPr>
    <w:rPr>
      <w:rFonts w:ascii="Times New Roman" w:hAnsi="Times New Roman" w:cs="Times New Roman"/>
      <w:b/>
      <w:bCs/>
      <w:sz w:val="28"/>
      <w:szCs w:val="28"/>
    </w:rPr>
  </w:style>
  <w:style w:type="paragraph" w:styleId="Heading5">
    <w:name w:val="heading 5"/>
    <w:basedOn w:val="Normal"/>
    <w:next w:val="Normal"/>
    <w:qFormat/>
    <w:rsid w:val="006F7253"/>
    <w:pPr>
      <w:spacing w:before="240" w:after="60"/>
      <w:outlineLvl w:val="4"/>
    </w:pPr>
    <w:rPr>
      <w:b/>
      <w:bCs/>
      <w:i/>
      <w:iCs/>
      <w:sz w:val="26"/>
      <w:szCs w:val="26"/>
    </w:rPr>
  </w:style>
  <w:style w:type="paragraph" w:styleId="Heading6">
    <w:name w:val="heading 6"/>
    <w:basedOn w:val="Normal"/>
    <w:next w:val="Normal"/>
    <w:qFormat/>
    <w:rsid w:val="006F7253"/>
    <w:pPr>
      <w:spacing w:before="240" w:after="60"/>
      <w:outlineLvl w:val="5"/>
    </w:pPr>
    <w:rPr>
      <w:rFonts w:ascii="Times New Roman" w:hAnsi="Times New Roman" w:cs="Times New Roman"/>
      <w:b/>
      <w:bCs/>
      <w:sz w:val="22"/>
      <w:szCs w:val="22"/>
    </w:rPr>
  </w:style>
  <w:style w:type="paragraph" w:styleId="Heading7">
    <w:name w:val="heading 7"/>
    <w:basedOn w:val="Normal"/>
    <w:next w:val="Normal"/>
    <w:qFormat/>
    <w:rsid w:val="006F7253"/>
    <w:pPr>
      <w:spacing w:before="240" w:after="60"/>
      <w:outlineLvl w:val="6"/>
    </w:pPr>
    <w:rPr>
      <w:rFonts w:ascii="Times New Roman" w:hAnsi="Times New Roman" w:cs="Times New Roman"/>
    </w:rPr>
  </w:style>
  <w:style w:type="paragraph" w:styleId="Heading8">
    <w:name w:val="heading 8"/>
    <w:basedOn w:val="Normal"/>
    <w:next w:val="Normal"/>
    <w:qFormat/>
    <w:rsid w:val="006F7253"/>
    <w:pPr>
      <w:spacing w:before="240" w:after="60"/>
      <w:outlineLvl w:val="7"/>
    </w:pPr>
    <w:rPr>
      <w:rFonts w:ascii="Times New Roman" w:hAnsi="Times New Roman" w:cs="Times New Roman"/>
      <w:i/>
      <w:iCs/>
    </w:rPr>
  </w:style>
  <w:style w:type="paragraph" w:styleId="Heading9">
    <w:name w:val="heading 9"/>
    <w:basedOn w:val="Normal"/>
    <w:next w:val="Normal"/>
    <w:qFormat/>
    <w:rsid w:val="006F7253"/>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yperlink1">
    <w:name w:val="Hyperlink1"/>
    <w:basedOn w:val="DefaultParagraphFont"/>
    <w:uiPriority w:val="99"/>
    <w:rsid w:val="006F7253"/>
    <w:rPr>
      <w:color w:val="0000FF"/>
      <w:u w:val="single"/>
    </w:rPr>
  </w:style>
  <w:style w:type="character" w:styleId="PageNumber">
    <w:name w:val="page number"/>
    <w:basedOn w:val="DefaultParagraphFont"/>
    <w:semiHidden/>
    <w:qFormat/>
    <w:rsid w:val="006F7253"/>
  </w:style>
  <w:style w:type="character" w:styleId="FollowedHyperlink">
    <w:name w:val="FollowedHyperlink"/>
    <w:basedOn w:val="DefaultParagraphFont"/>
    <w:semiHidden/>
    <w:qFormat/>
    <w:rsid w:val="006F7253"/>
    <w:rPr>
      <w:color w:val="800080"/>
      <w:u w:val="single"/>
    </w:rPr>
  </w:style>
  <w:style w:type="character" w:styleId="CommentReference">
    <w:name w:val="annotation reference"/>
    <w:basedOn w:val="DefaultParagraphFont"/>
    <w:semiHidden/>
    <w:qFormat/>
    <w:rsid w:val="006F7253"/>
    <w:rPr>
      <w:sz w:val="16"/>
      <w:szCs w:val="16"/>
    </w:rPr>
  </w:style>
  <w:style w:type="character" w:customStyle="1" w:styleId="TitleChar">
    <w:name w:val="Title Char"/>
    <w:basedOn w:val="DefaultParagraphFont"/>
    <w:link w:val="Title"/>
    <w:qFormat/>
    <w:rsid w:val="00BF63E3"/>
    <w:rPr>
      <w:rFonts w:ascii="Arial" w:hAnsi="Arial" w:cs="Arial"/>
      <w:b/>
      <w:bCs/>
      <w:kern w:val="2"/>
      <w:sz w:val="32"/>
      <w:szCs w:val="32"/>
    </w:rPr>
  </w:style>
  <w:style w:type="character" w:customStyle="1" w:styleId="DateChar">
    <w:name w:val="Date Char"/>
    <w:basedOn w:val="DefaultParagraphFont"/>
    <w:link w:val="Date"/>
    <w:semiHidden/>
    <w:qFormat/>
    <w:rsid w:val="00BF63E3"/>
    <w:rPr>
      <w:rFonts w:ascii="Tahoma" w:hAnsi="Tahoma" w:cs="Tahoma"/>
      <w:sz w:val="24"/>
      <w:szCs w:val="24"/>
    </w:rPr>
  </w:style>
  <w:style w:type="character" w:customStyle="1" w:styleId="Heading2Char">
    <w:name w:val="Heading 2 Char"/>
    <w:basedOn w:val="DefaultParagraphFont"/>
    <w:link w:val="Heading2"/>
    <w:qFormat/>
    <w:rsid w:val="004C13A1"/>
    <w:rPr>
      <w:rFonts w:ascii="Arial" w:hAnsi="Arial" w:cs="Arial"/>
      <w:b/>
      <w:bCs/>
      <w:color w:val="99CCFF"/>
      <w:sz w:val="52"/>
      <w:szCs w:val="24"/>
    </w:rPr>
  </w:style>
  <w:style w:type="character" w:customStyle="1" w:styleId="HeaderChar">
    <w:name w:val="Header Char"/>
    <w:basedOn w:val="DefaultParagraphFont"/>
    <w:link w:val="Header"/>
    <w:semiHidden/>
    <w:qFormat/>
    <w:rsid w:val="004C13A1"/>
    <w:rPr>
      <w:rFonts w:ascii="Tahoma" w:hAnsi="Tahoma" w:cs="Tahoma"/>
      <w:sz w:val="24"/>
      <w:szCs w:val="24"/>
    </w:rPr>
  </w:style>
  <w:style w:type="character" w:customStyle="1" w:styleId="Heading1Char">
    <w:name w:val="Heading 1 Char"/>
    <w:basedOn w:val="DefaultParagraphFont"/>
    <w:link w:val="Heading1"/>
    <w:qFormat/>
    <w:rsid w:val="008E7F80"/>
    <w:rPr>
      <w:rFonts w:ascii="Arial" w:hAnsi="Arial" w:cs="Arial"/>
      <w:b/>
      <w:bCs/>
      <w:kern w:val="2"/>
      <w:sz w:val="32"/>
      <w:szCs w:val="32"/>
    </w:rPr>
  </w:style>
  <w:style w:type="character" w:customStyle="1" w:styleId="HTMLPreformattedChar">
    <w:name w:val="HTML Preformatted Char"/>
    <w:basedOn w:val="DefaultParagraphFont"/>
    <w:link w:val="HTMLPreformatted"/>
    <w:uiPriority w:val="99"/>
    <w:semiHidden/>
    <w:qFormat/>
    <w:rsid w:val="00183589"/>
    <w:rPr>
      <w:rFonts w:ascii="Courier New" w:hAnsi="Courier New" w:cs="Courier New"/>
    </w:rPr>
  </w:style>
  <w:style w:type="character" w:customStyle="1" w:styleId="apple-style-span">
    <w:name w:val="apple-style-span"/>
    <w:basedOn w:val="DefaultParagraphFont"/>
    <w:qFormat/>
    <w:rsid w:val="006D02F2"/>
  </w:style>
  <w:style w:type="character" w:customStyle="1" w:styleId="apple-converted-space">
    <w:name w:val="apple-converted-space"/>
    <w:basedOn w:val="DefaultParagraphFont"/>
    <w:qFormat/>
    <w:rsid w:val="006D30A4"/>
  </w:style>
  <w:style w:type="character" w:customStyle="1" w:styleId="BodyTextIndentChar">
    <w:name w:val="Body Text Indent Char"/>
    <w:basedOn w:val="DefaultParagraphFont"/>
    <w:link w:val="BodyTextIndent"/>
    <w:qFormat/>
    <w:rsid w:val="00C055FE"/>
    <w:rPr>
      <w:rFonts w:ascii="Tahoma" w:hAnsi="Tahoma" w:cs="Tahoma"/>
      <w:sz w:val="24"/>
      <w:szCs w:val="24"/>
    </w:rPr>
  </w:style>
  <w:style w:type="character" w:styleId="BookTitle">
    <w:name w:val="Book Title"/>
    <w:basedOn w:val="DefaultParagraphFont"/>
    <w:uiPriority w:val="33"/>
    <w:qFormat/>
    <w:rsid w:val="0049645F"/>
    <w:rPr>
      <w:b/>
      <w:bCs/>
      <w:smallCaps/>
      <w:spacing w:val="5"/>
    </w:rPr>
  </w:style>
  <w:style w:type="character" w:customStyle="1" w:styleId="PlainTextChar">
    <w:name w:val="Plain Text Char"/>
    <w:basedOn w:val="DefaultParagraphFont"/>
    <w:link w:val="PlainText"/>
    <w:qFormat/>
    <w:rsid w:val="003C2F77"/>
    <w:rPr>
      <w:rFonts w:ascii="Courier New" w:hAnsi="Courier New" w:cs="Courier New"/>
    </w:rPr>
  </w:style>
  <w:style w:type="character" w:styleId="Strong">
    <w:name w:val="Strong"/>
    <w:basedOn w:val="DefaultParagraphFont"/>
    <w:uiPriority w:val="22"/>
    <w:qFormat/>
    <w:rsid w:val="00596920"/>
    <w:rPr>
      <w:b/>
      <w:bCs/>
    </w:rPr>
  </w:style>
  <w:style w:type="character" w:customStyle="1" w:styleId="il">
    <w:name w:val="il"/>
    <w:basedOn w:val="DefaultParagraphFont"/>
    <w:qFormat/>
    <w:rsid w:val="00A06ED1"/>
  </w:style>
  <w:style w:type="character" w:customStyle="1" w:styleId="StrongEmphasis">
    <w:name w:val="Strong Emphasis"/>
    <w:qFormat/>
    <w:rsid w:val="005F0EFA"/>
    <w:rPr>
      <w:b/>
      <w:bCs/>
    </w:rPr>
  </w:style>
  <w:style w:type="character" w:customStyle="1" w:styleId="gmaildefault">
    <w:name w:val="gmail_default"/>
    <w:basedOn w:val="DefaultParagraphFont"/>
    <w:qFormat/>
    <w:rsid w:val="004E2DE7"/>
  </w:style>
  <w:style w:type="paragraph" w:customStyle="1" w:styleId="Heading">
    <w:name w:val="Heading"/>
    <w:basedOn w:val="Normal"/>
    <w:next w:val="BodyText"/>
    <w:qFormat/>
    <w:rsid w:val="005F0EFA"/>
    <w:pPr>
      <w:keepNext/>
      <w:spacing w:before="240" w:after="120"/>
    </w:pPr>
    <w:rPr>
      <w:rFonts w:ascii="Liberation Sans" w:eastAsia="Microsoft YaHei" w:hAnsi="Liberation Sans" w:cs="Mangal"/>
      <w:sz w:val="28"/>
      <w:szCs w:val="28"/>
    </w:rPr>
  </w:style>
  <w:style w:type="paragraph" w:styleId="BodyText">
    <w:name w:val="Body Text"/>
    <w:basedOn w:val="Normal"/>
    <w:link w:val="BodyTextChar"/>
    <w:semiHidden/>
    <w:rsid w:val="006F7253"/>
    <w:rPr>
      <w:b/>
      <w:bCs/>
      <w:i/>
      <w:iCs/>
    </w:rPr>
  </w:style>
  <w:style w:type="paragraph" w:styleId="List">
    <w:name w:val="List"/>
    <w:basedOn w:val="Normal"/>
    <w:semiHidden/>
    <w:rsid w:val="006F7253"/>
    <w:pPr>
      <w:ind w:left="360" w:hanging="360"/>
    </w:pPr>
  </w:style>
  <w:style w:type="paragraph" w:styleId="Caption">
    <w:name w:val="caption"/>
    <w:basedOn w:val="Normal"/>
    <w:next w:val="Normal"/>
    <w:qFormat/>
    <w:rsid w:val="006F7253"/>
    <w:pPr>
      <w:spacing w:before="120" w:after="120"/>
    </w:pPr>
    <w:rPr>
      <w:b/>
      <w:bCs/>
      <w:sz w:val="20"/>
      <w:szCs w:val="20"/>
    </w:rPr>
  </w:style>
  <w:style w:type="paragraph" w:customStyle="1" w:styleId="Index">
    <w:name w:val="Index"/>
    <w:basedOn w:val="Normal"/>
    <w:qFormat/>
    <w:rsid w:val="005F0EFA"/>
    <w:pPr>
      <w:suppressLineNumbers/>
    </w:pPr>
    <w:rPr>
      <w:rFonts w:cs="Mangal"/>
    </w:rPr>
  </w:style>
  <w:style w:type="paragraph" w:styleId="BodyText2">
    <w:name w:val="Body Text 2"/>
    <w:basedOn w:val="Normal"/>
    <w:semiHidden/>
    <w:qFormat/>
    <w:rsid w:val="006F7253"/>
    <w:pPr>
      <w:shd w:val="clear" w:color="auto" w:fill="E0E0E0"/>
    </w:pPr>
  </w:style>
  <w:style w:type="paragraph" w:styleId="BlockText">
    <w:name w:val="Block Text"/>
    <w:basedOn w:val="Normal"/>
    <w:semiHidden/>
    <w:qFormat/>
    <w:rsid w:val="006F7253"/>
    <w:pPr>
      <w:spacing w:after="120"/>
      <w:ind w:left="1440" w:right="1440"/>
    </w:pPr>
  </w:style>
  <w:style w:type="paragraph" w:styleId="BodyText3">
    <w:name w:val="Body Text 3"/>
    <w:basedOn w:val="Normal"/>
    <w:semiHidden/>
    <w:qFormat/>
    <w:rsid w:val="006F7253"/>
    <w:pPr>
      <w:spacing w:after="120"/>
    </w:pPr>
    <w:rPr>
      <w:sz w:val="16"/>
      <w:szCs w:val="16"/>
    </w:rPr>
  </w:style>
  <w:style w:type="paragraph" w:styleId="BodyTextIndent">
    <w:name w:val="Body Text Indent"/>
    <w:basedOn w:val="Normal"/>
    <w:link w:val="BodyTextIndentChar"/>
    <w:rsid w:val="006F7253"/>
    <w:pPr>
      <w:spacing w:after="120"/>
      <w:ind w:left="360"/>
    </w:pPr>
  </w:style>
  <w:style w:type="paragraph" w:styleId="BodyTextFirstIndent2">
    <w:name w:val="Body Text First Indent 2"/>
    <w:basedOn w:val="BodyTextIndent"/>
    <w:semiHidden/>
    <w:qFormat/>
    <w:rsid w:val="006F7253"/>
    <w:pPr>
      <w:ind w:firstLine="210"/>
    </w:pPr>
  </w:style>
  <w:style w:type="paragraph" w:styleId="BodyTextIndent2">
    <w:name w:val="Body Text Indent 2"/>
    <w:basedOn w:val="Normal"/>
    <w:semiHidden/>
    <w:qFormat/>
    <w:rsid w:val="006F7253"/>
    <w:pPr>
      <w:spacing w:after="120" w:line="480" w:lineRule="auto"/>
      <w:ind w:left="360"/>
    </w:pPr>
  </w:style>
  <w:style w:type="paragraph" w:styleId="BodyTextIndent3">
    <w:name w:val="Body Text Indent 3"/>
    <w:basedOn w:val="Normal"/>
    <w:semiHidden/>
    <w:qFormat/>
    <w:rsid w:val="006F7253"/>
    <w:pPr>
      <w:spacing w:after="120"/>
      <w:ind w:left="360"/>
    </w:pPr>
    <w:rPr>
      <w:sz w:val="16"/>
      <w:szCs w:val="16"/>
    </w:rPr>
  </w:style>
  <w:style w:type="paragraph" w:styleId="Closing">
    <w:name w:val="Closing"/>
    <w:basedOn w:val="Normal"/>
    <w:semiHidden/>
    <w:qFormat/>
    <w:rsid w:val="006F7253"/>
    <w:pPr>
      <w:ind w:left="4320"/>
    </w:pPr>
  </w:style>
  <w:style w:type="paragraph" w:styleId="CommentText">
    <w:name w:val="annotation text"/>
    <w:basedOn w:val="Normal"/>
    <w:semiHidden/>
    <w:qFormat/>
    <w:rsid w:val="006F7253"/>
    <w:rPr>
      <w:sz w:val="20"/>
      <w:szCs w:val="20"/>
    </w:rPr>
  </w:style>
  <w:style w:type="paragraph" w:styleId="Date">
    <w:name w:val="Date"/>
    <w:basedOn w:val="Normal"/>
    <w:next w:val="Normal"/>
    <w:link w:val="DateChar"/>
    <w:semiHidden/>
    <w:qFormat/>
    <w:rsid w:val="006F7253"/>
  </w:style>
  <w:style w:type="paragraph" w:styleId="DocumentMap">
    <w:name w:val="Document Map"/>
    <w:basedOn w:val="Normal"/>
    <w:semiHidden/>
    <w:qFormat/>
    <w:rsid w:val="006F7253"/>
    <w:pPr>
      <w:shd w:val="clear" w:color="auto" w:fill="000080"/>
    </w:pPr>
  </w:style>
  <w:style w:type="paragraph" w:styleId="E-mailSignature">
    <w:name w:val="E-mail Signature"/>
    <w:basedOn w:val="Normal"/>
    <w:semiHidden/>
    <w:qFormat/>
    <w:rsid w:val="006F7253"/>
  </w:style>
  <w:style w:type="paragraph" w:styleId="EndnoteText">
    <w:name w:val="endnote text"/>
    <w:basedOn w:val="Normal"/>
    <w:semiHidden/>
    <w:rsid w:val="006F7253"/>
    <w:rPr>
      <w:sz w:val="20"/>
      <w:szCs w:val="20"/>
    </w:rPr>
  </w:style>
  <w:style w:type="paragraph" w:styleId="EnvelopeAddress">
    <w:name w:val="envelope address"/>
    <w:basedOn w:val="Normal"/>
    <w:semiHidden/>
    <w:qFormat/>
    <w:rsid w:val="006F7253"/>
    <w:pPr>
      <w:ind w:left="2880"/>
    </w:pPr>
    <w:rPr>
      <w:rFonts w:ascii="Arial" w:hAnsi="Arial" w:cs="Arial"/>
    </w:rPr>
  </w:style>
  <w:style w:type="paragraph" w:styleId="EnvelopeReturn">
    <w:name w:val="envelope return"/>
    <w:basedOn w:val="Normal"/>
    <w:semiHidden/>
    <w:qFormat/>
    <w:rsid w:val="006F7253"/>
    <w:rPr>
      <w:rFonts w:ascii="Arial" w:hAnsi="Arial" w:cs="Arial"/>
      <w:sz w:val="20"/>
      <w:szCs w:val="20"/>
    </w:rPr>
  </w:style>
  <w:style w:type="paragraph" w:customStyle="1" w:styleId="HeaderandFooter">
    <w:name w:val="Header and Footer"/>
    <w:basedOn w:val="Normal"/>
    <w:qFormat/>
    <w:rsid w:val="005F0EFA"/>
  </w:style>
  <w:style w:type="paragraph" w:styleId="Footer">
    <w:name w:val="footer"/>
    <w:basedOn w:val="Normal"/>
    <w:semiHidden/>
    <w:rsid w:val="006F7253"/>
    <w:pPr>
      <w:tabs>
        <w:tab w:val="center" w:pos="4320"/>
        <w:tab w:val="right" w:pos="8640"/>
      </w:tabs>
    </w:pPr>
  </w:style>
  <w:style w:type="paragraph" w:styleId="FootnoteText">
    <w:name w:val="footnote text"/>
    <w:basedOn w:val="Normal"/>
    <w:semiHidden/>
    <w:rsid w:val="006F7253"/>
    <w:rPr>
      <w:sz w:val="20"/>
      <w:szCs w:val="20"/>
    </w:rPr>
  </w:style>
  <w:style w:type="paragraph" w:styleId="Header">
    <w:name w:val="header"/>
    <w:basedOn w:val="Normal"/>
    <w:link w:val="HeaderChar"/>
    <w:semiHidden/>
    <w:rsid w:val="006F7253"/>
    <w:pPr>
      <w:tabs>
        <w:tab w:val="center" w:pos="4320"/>
        <w:tab w:val="right" w:pos="8640"/>
      </w:tabs>
    </w:pPr>
  </w:style>
  <w:style w:type="paragraph" w:styleId="HTMLAddress">
    <w:name w:val="HTML Address"/>
    <w:basedOn w:val="Normal"/>
    <w:semiHidden/>
    <w:qFormat/>
    <w:rsid w:val="006F7253"/>
    <w:rPr>
      <w:i/>
      <w:iCs/>
    </w:rPr>
  </w:style>
  <w:style w:type="paragraph" w:styleId="HTMLPreformatted">
    <w:name w:val="HTML Preformatted"/>
    <w:basedOn w:val="Normal"/>
    <w:link w:val="HTMLPreformattedChar"/>
    <w:uiPriority w:val="99"/>
    <w:semiHidden/>
    <w:qFormat/>
    <w:rsid w:val="006F7253"/>
    <w:rPr>
      <w:rFonts w:ascii="Courier New" w:hAnsi="Courier New" w:cs="Courier New"/>
      <w:sz w:val="20"/>
      <w:szCs w:val="20"/>
    </w:rPr>
  </w:style>
  <w:style w:type="paragraph" w:styleId="Index1">
    <w:name w:val="index 1"/>
    <w:basedOn w:val="Normal"/>
    <w:next w:val="Normal"/>
    <w:autoRedefine/>
    <w:semiHidden/>
    <w:qFormat/>
    <w:rsid w:val="006F7253"/>
    <w:pPr>
      <w:ind w:left="240" w:hanging="240"/>
    </w:pPr>
  </w:style>
  <w:style w:type="paragraph" w:styleId="Index2">
    <w:name w:val="index 2"/>
    <w:basedOn w:val="Normal"/>
    <w:next w:val="Normal"/>
    <w:autoRedefine/>
    <w:semiHidden/>
    <w:qFormat/>
    <w:rsid w:val="006F7253"/>
    <w:pPr>
      <w:ind w:left="480" w:hanging="240"/>
    </w:pPr>
  </w:style>
  <w:style w:type="paragraph" w:styleId="Index3">
    <w:name w:val="index 3"/>
    <w:basedOn w:val="Normal"/>
    <w:next w:val="Normal"/>
    <w:autoRedefine/>
    <w:semiHidden/>
    <w:qFormat/>
    <w:rsid w:val="006F7253"/>
    <w:pPr>
      <w:ind w:left="720" w:hanging="240"/>
    </w:pPr>
  </w:style>
  <w:style w:type="paragraph" w:styleId="Index4">
    <w:name w:val="index 4"/>
    <w:basedOn w:val="Normal"/>
    <w:next w:val="Normal"/>
    <w:autoRedefine/>
    <w:semiHidden/>
    <w:qFormat/>
    <w:rsid w:val="006F7253"/>
    <w:pPr>
      <w:ind w:left="960" w:hanging="240"/>
    </w:pPr>
  </w:style>
  <w:style w:type="paragraph" w:styleId="Index5">
    <w:name w:val="index 5"/>
    <w:basedOn w:val="Normal"/>
    <w:next w:val="Normal"/>
    <w:autoRedefine/>
    <w:semiHidden/>
    <w:qFormat/>
    <w:rsid w:val="006F7253"/>
    <w:pPr>
      <w:ind w:left="1200" w:hanging="240"/>
    </w:pPr>
  </w:style>
  <w:style w:type="paragraph" w:styleId="Index6">
    <w:name w:val="index 6"/>
    <w:basedOn w:val="Normal"/>
    <w:next w:val="Normal"/>
    <w:autoRedefine/>
    <w:semiHidden/>
    <w:qFormat/>
    <w:rsid w:val="006F7253"/>
    <w:pPr>
      <w:ind w:left="1440" w:hanging="240"/>
    </w:pPr>
  </w:style>
  <w:style w:type="paragraph" w:styleId="Index7">
    <w:name w:val="index 7"/>
    <w:basedOn w:val="Normal"/>
    <w:next w:val="Normal"/>
    <w:autoRedefine/>
    <w:semiHidden/>
    <w:qFormat/>
    <w:rsid w:val="006F7253"/>
    <w:pPr>
      <w:ind w:left="1680" w:hanging="240"/>
    </w:pPr>
  </w:style>
  <w:style w:type="paragraph" w:styleId="Index8">
    <w:name w:val="index 8"/>
    <w:basedOn w:val="Normal"/>
    <w:next w:val="Normal"/>
    <w:autoRedefine/>
    <w:semiHidden/>
    <w:qFormat/>
    <w:rsid w:val="006F7253"/>
    <w:pPr>
      <w:ind w:left="1920" w:hanging="240"/>
    </w:pPr>
  </w:style>
  <w:style w:type="paragraph" w:styleId="Index9">
    <w:name w:val="index 9"/>
    <w:basedOn w:val="Normal"/>
    <w:next w:val="Normal"/>
    <w:autoRedefine/>
    <w:semiHidden/>
    <w:qFormat/>
    <w:rsid w:val="006F7253"/>
    <w:pPr>
      <w:ind w:left="2160" w:hanging="240"/>
    </w:pPr>
  </w:style>
  <w:style w:type="paragraph" w:styleId="IndexHeading">
    <w:name w:val="index heading"/>
    <w:basedOn w:val="Normal"/>
    <w:next w:val="Index1"/>
    <w:semiHidden/>
    <w:qFormat/>
    <w:rsid w:val="006F7253"/>
    <w:rPr>
      <w:rFonts w:ascii="Arial" w:hAnsi="Arial" w:cs="Arial"/>
      <w:b/>
      <w:bCs/>
    </w:rPr>
  </w:style>
  <w:style w:type="paragraph" w:styleId="ListBullet3">
    <w:name w:val="List Bullet 3"/>
    <w:basedOn w:val="Normal"/>
    <w:autoRedefine/>
    <w:semiHidden/>
    <w:qFormat/>
    <w:rsid w:val="006F7253"/>
  </w:style>
  <w:style w:type="paragraph" w:styleId="ListBullet4">
    <w:name w:val="List Bullet 4"/>
    <w:basedOn w:val="Normal"/>
    <w:autoRedefine/>
    <w:semiHidden/>
    <w:qFormat/>
    <w:rsid w:val="006F7253"/>
  </w:style>
  <w:style w:type="paragraph" w:styleId="ListBullet5">
    <w:name w:val="List Bullet 5"/>
    <w:basedOn w:val="Normal"/>
    <w:autoRedefine/>
    <w:semiHidden/>
    <w:qFormat/>
    <w:rsid w:val="006F7253"/>
  </w:style>
  <w:style w:type="paragraph" w:styleId="ListNumber">
    <w:name w:val="List Number"/>
    <w:basedOn w:val="Normal"/>
    <w:semiHidden/>
    <w:qFormat/>
    <w:rsid w:val="006F7253"/>
  </w:style>
  <w:style w:type="paragraph" w:styleId="ListBullet">
    <w:name w:val="List Bullet"/>
    <w:basedOn w:val="Normal"/>
    <w:autoRedefine/>
    <w:semiHidden/>
    <w:qFormat/>
    <w:rsid w:val="006F7253"/>
  </w:style>
  <w:style w:type="paragraph" w:styleId="ListBullet2">
    <w:name w:val="List Bullet 2"/>
    <w:basedOn w:val="Normal"/>
    <w:autoRedefine/>
    <w:semiHidden/>
    <w:qFormat/>
    <w:rsid w:val="006F7253"/>
  </w:style>
  <w:style w:type="paragraph" w:styleId="ListContinue">
    <w:name w:val="List Continue"/>
    <w:basedOn w:val="Normal"/>
    <w:semiHidden/>
    <w:qFormat/>
    <w:rsid w:val="006F7253"/>
    <w:pPr>
      <w:spacing w:after="120"/>
      <w:ind w:left="360"/>
    </w:pPr>
  </w:style>
  <w:style w:type="paragraph" w:styleId="ListContinue2">
    <w:name w:val="List Continue 2"/>
    <w:basedOn w:val="Normal"/>
    <w:semiHidden/>
    <w:qFormat/>
    <w:rsid w:val="006F7253"/>
    <w:pPr>
      <w:spacing w:after="120"/>
      <w:ind w:left="720"/>
    </w:pPr>
  </w:style>
  <w:style w:type="paragraph" w:styleId="ListContinue3">
    <w:name w:val="List Continue 3"/>
    <w:basedOn w:val="Normal"/>
    <w:semiHidden/>
    <w:qFormat/>
    <w:rsid w:val="006F7253"/>
    <w:pPr>
      <w:spacing w:after="120"/>
      <w:ind w:left="1080"/>
    </w:pPr>
  </w:style>
  <w:style w:type="paragraph" w:styleId="ListContinue4">
    <w:name w:val="List Continue 4"/>
    <w:basedOn w:val="Normal"/>
    <w:semiHidden/>
    <w:qFormat/>
    <w:rsid w:val="006F7253"/>
    <w:pPr>
      <w:spacing w:after="120"/>
      <w:ind w:left="1440"/>
    </w:pPr>
  </w:style>
  <w:style w:type="paragraph" w:styleId="ListContinue5">
    <w:name w:val="List Continue 5"/>
    <w:basedOn w:val="Normal"/>
    <w:semiHidden/>
    <w:qFormat/>
    <w:rsid w:val="006F7253"/>
    <w:pPr>
      <w:spacing w:after="120"/>
      <w:ind w:left="1800"/>
    </w:pPr>
  </w:style>
  <w:style w:type="paragraph" w:styleId="ListNumber2">
    <w:name w:val="List Number 2"/>
    <w:basedOn w:val="Normal"/>
    <w:semiHidden/>
    <w:qFormat/>
    <w:rsid w:val="006F7253"/>
  </w:style>
  <w:style w:type="paragraph" w:styleId="ListNumber3">
    <w:name w:val="List Number 3"/>
    <w:basedOn w:val="Normal"/>
    <w:semiHidden/>
    <w:qFormat/>
    <w:rsid w:val="006F7253"/>
  </w:style>
  <w:style w:type="paragraph" w:styleId="ListNumber4">
    <w:name w:val="List Number 4"/>
    <w:basedOn w:val="Normal"/>
    <w:semiHidden/>
    <w:qFormat/>
    <w:rsid w:val="006F7253"/>
  </w:style>
  <w:style w:type="paragraph" w:styleId="ListNumber5">
    <w:name w:val="List Number 5"/>
    <w:basedOn w:val="Normal"/>
    <w:semiHidden/>
    <w:qFormat/>
    <w:rsid w:val="006F7253"/>
  </w:style>
  <w:style w:type="paragraph" w:styleId="MacroText">
    <w:name w:val="macro"/>
    <w:semiHidden/>
    <w:qFormat/>
    <w:rsid w:val="006F7253"/>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sz w:val="24"/>
    </w:rPr>
  </w:style>
  <w:style w:type="paragraph" w:styleId="MessageHeader">
    <w:name w:val="Message Header"/>
    <w:basedOn w:val="Normal"/>
    <w:semiHidden/>
    <w:qFormat/>
    <w:rsid w:val="006F7253"/>
    <w:pPr>
      <w:pBdr>
        <w:top w:val="single" w:sz="6" w:space="1" w:color="000000"/>
        <w:left w:val="single" w:sz="6" w:space="1" w:color="000000"/>
        <w:bottom w:val="single" w:sz="6" w:space="1" w:color="000000"/>
        <w:right w:val="single" w:sz="6" w:space="1" w:color="000000"/>
      </w:pBdr>
      <w:shd w:val="pct20" w:color="auto" w:fill="auto"/>
      <w:ind w:left="1080" w:hanging="1080"/>
    </w:pPr>
    <w:rPr>
      <w:rFonts w:ascii="Arial" w:hAnsi="Arial" w:cs="Arial"/>
    </w:rPr>
  </w:style>
  <w:style w:type="paragraph" w:styleId="NormalWeb">
    <w:name w:val="Normal (Web)"/>
    <w:basedOn w:val="Normal"/>
    <w:uiPriority w:val="99"/>
    <w:semiHidden/>
    <w:qFormat/>
    <w:rsid w:val="006F7253"/>
    <w:rPr>
      <w:rFonts w:ascii="Times New Roman" w:hAnsi="Times New Roman" w:cs="Times New Roman"/>
    </w:rPr>
  </w:style>
  <w:style w:type="paragraph" w:styleId="NormalIndent">
    <w:name w:val="Normal Indent"/>
    <w:basedOn w:val="Normal"/>
    <w:semiHidden/>
    <w:qFormat/>
    <w:rsid w:val="006F7253"/>
    <w:pPr>
      <w:ind w:left="720"/>
    </w:pPr>
  </w:style>
  <w:style w:type="paragraph" w:styleId="NoteHeading">
    <w:name w:val="Note Heading"/>
    <w:basedOn w:val="Normal"/>
    <w:next w:val="Normal"/>
    <w:semiHidden/>
    <w:qFormat/>
    <w:rsid w:val="006F7253"/>
  </w:style>
  <w:style w:type="paragraph" w:styleId="PlainText">
    <w:name w:val="Plain Text"/>
    <w:basedOn w:val="Normal"/>
    <w:link w:val="PlainTextChar"/>
    <w:qFormat/>
    <w:rsid w:val="006F7253"/>
    <w:rPr>
      <w:rFonts w:ascii="Courier New" w:hAnsi="Courier New" w:cs="Courier New"/>
      <w:sz w:val="20"/>
      <w:szCs w:val="20"/>
    </w:rPr>
  </w:style>
  <w:style w:type="paragraph" w:styleId="Salutation">
    <w:name w:val="Salutation"/>
    <w:basedOn w:val="Normal"/>
    <w:next w:val="Normal"/>
    <w:semiHidden/>
    <w:rsid w:val="006F7253"/>
  </w:style>
  <w:style w:type="paragraph" w:styleId="Signature">
    <w:name w:val="Signature"/>
    <w:basedOn w:val="Normal"/>
    <w:semiHidden/>
    <w:rsid w:val="006F7253"/>
    <w:pPr>
      <w:ind w:left="4320"/>
    </w:pPr>
  </w:style>
  <w:style w:type="paragraph" w:styleId="Subtitle">
    <w:name w:val="Subtitle"/>
    <w:basedOn w:val="Normal"/>
    <w:qFormat/>
    <w:rsid w:val="006F7253"/>
    <w:pPr>
      <w:spacing w:after="60"/>
      <w:jc w:val="center"/>
      <w:outlineLvl w:val="1"/>
    </w:pPr>
    <w:rPr>
      <w:rFonts w:ascii="Arial" w:hAnsi="Arial" w:cs="Arial"/>
    </w:rPr>
  </w:style>
  <w:style w:type="paragraph" w:styleId="TableofAuthorities">
    <w:name w:val="table of authorities"/>
    <w:basedOn w:val="Normal"/>
    <w:next w:val="Normal"/>
    <w:semiHidden/>
    <w:qFormat/>
    <w:rsid w:val="006F7253"/>
    <w:pPr>
      <w:ind w:left="240" w:hanging="240"/>
    </w:pPr>
  </w:style>
  <w:style w:type="paragraph" w:styleId="TableofFigures">
    <w:name w:val="table of figures"/>
    <w:basedOn w:val="Normal"/>
    <w:next w:val="Normal"/>
    <w:semiHidden/>
    <w:qFormat/>
    <w:rsid w:val="006F7253"/>
    <w:pPr>
      <w:ind w:left="480" w:hanging="480"/>
    </w:pPr>
  </w:style>
  <w:style w:type="paragraph" w:styleId="Title">
    <w:name w:val="Title"/>
    <w:basedOn w:val="Normal"/>
    <w:link w:val="TitleChar"/>
    <w:qFormat/>
    <w:rsid w:val="006F7253"/>
    <w:pPr>
      <w:spacing w:before="240" w:after="60"/>
      <w:jc w:val="center"/>
      <w:outlineLvl w:val="0"/>
    </w:pPr>
    <w:rPr>
      <w:rFonts w:ascii="Arial" w:hAnsi="Arial" w:cs="Arial"/>
      <w:b/>
      <w:bCs/>
      <w:kern w:val="2"/>
      <w:sz w:val="32"/>
      <w:szCs w:val="32"/>
    </w:rPr>
  </w:style>
  <w:style w:type="paragraph" w:styleId="TOAHeading">
    <w:name w:val="toa heading"/>
    <w:basedOn w:val="Normal"/>
    <w:next w:val="Normal"/>
    <w:semiHidden/>
    <w:qFormat/>
    <w:rsid w:val="006F7253"/>
    <w:pPr>
      <w:spacing w:before="120"/>
    </w:pPr>
    <w:rPr>
      <w:rFonts w:ascii="Arial" w:hAnsi="Arial" w:cs="Arial"/>
      <w:b/>
      <w:bCs/>
    </w:rPr>
  </w:style>
  <w:style w:type="paragraph" w:styleId="TOC1">
    <w:name w:val="toc 1"/>
    <w:basedOn w:val="Normal"/>
    <w:next w:val="Normal"/>
    <w:autoRedefine/>
    <w:uiPriority w:val="39"/>
    <w:rsid w:val="00122896"/>
    <w:pPr>
      <w:spacing w:before="120"/>
    </w:pPr>
    <w:rPr>
      <w:rFonts w:asciiTheme="minorHAnsi" w:hAnsiTheme="minorHAnsi"/>
      <w:b/>
      <w:caps/>
      <w:sz w:val="22"/>
      <w:szCs w:val="22"/>
    </w:rPr>
  </w:style>
  <w:style w:type="paragraph" w:styleId="TOC2">
    <w:name w:val="toc 2"/>
    <w:basedOn w:val="Normal"/>
    <w:next w:val="Normal"/>
    <w:autoRedefine/>
    <w:semiHidden/>
    <w:rsid w:val="006F7253"/>
    <w:pPr>
      <w:ind w:left="240"/>
    </w:pPr>
    <w:rPr>
      <w:rFonts w:asciiTheme="minorHAnsi" w:hAnsiTheme="minorHAnsi"/>
      <w:smallCaps/>
      <w:sz w:val="22"/>
      <w:szCs w:val="22"/>
    </w:rPr>
  </w:style>
  <w:style w:type="paragraph" w:styleId="TOC3">
    <w:name w:val="toc 3"/>
    <w:basedOn w:val="Normal"/>
    <w:next w:val="Normal"/>
    <w:autoRedefine/>
    <w:uiPriority w:val="39"/>
    <w:rsid w:val="006F7253"/>
    <w:pPr>
      <w:ind w:left="480"/>
    </w:pPr>
    <w:rPr>
      <w:rFonts w:asciiTheme="minorHAnsi" w:hAnsiTheme="minorHAnsi"/>
      <w:i/>
      <w:sz w:val="22"/>
      <w:szCs w:val="22"/>
    </w:rPr>
  </w:style>
  <w:style w:type="paragraph" w:styleId="TOC4">
    <w:name w:val="toc 4"/>
    <w:basedOn w:val="Normal"/>
    <w:next w:val="Normal"/>
    <w:autoRedefine/>
    <w:semiHidden/>
    <w:rsid w:val="006F7253"/>
    <w:pPr>
      <w:ind w:left="720"/>
    </w:pPr>
    <w:rPr>
      <w:rFonts w:asciiTheme="minorHAnsi" w:hAnsiTheme="minorHAnsi"/>
      <w:sz w:val="18"/>
      <w:szCs w:val="18"/>
    </w:rPr>
  </w:style>
  <w:style w:type="paragraph" w:styleId="TOC5">
    <w:name w:val="toc 5"/>
    <w:basedOn w:val="Normal"/>
    <w:next w:val="Normal"/>
    <w:autoRedefine/>
    <w:semiHidden/>
    <w:rsid w:val="006F7253"/>
    <w:pPr>
      <w:ind w:left="960"/>
    </w:pPr>
    <w:rPr>
      <w:rFonts w:asciiTheme="minorHAnsi" w:hAnsiTheme="minorHAnsi"/>
      <w:sz w:val="18"/>
      <w:szCs w:val="18"/>
    </w:rPr>
  </w:style>
  <w:style w:type="paragraph" w:styleId="TOC6">
    <w:name w:val="toc 6"/>
    <w:basedOn w:val="Normal"/>
    <w:next w:val="Normal"/>
    <w:autoRedefine/>
    <w:semiHidden/>
    <w:rsid w:val="006F7253"/>
    <w:pPr>
      <w:ind w:left="1200"/>
    </w:pPr>
    <w:rPr>
      <w:rFonts w:asciiTheme="minorHAnsi" w:hAnsiTheme="minorHAnsi"/>
      <w:sz w:val="18"/>
      <w:szCs w:val="18"/>
    </w:rPr>
  </w:style>
  <w:style w:type="paragraph" w:styleId="TOC7">
    <w:name w:val="toc 7"/>
    <w:basedOn w:val="Normal"/>
    <w:next w:val="Normal"/>
    <w:autoRedefine/>
    <w:semiHidden/>
    <w:rsid w:val="006F7253"/>
    <w:pPr>
      <w:ind w:left="1440"/>
    </w:pPr>
    <w:rPr>
      <w:rFonts w:asciiTheme="minorHAnsi" w:hAnsiTheme="minorHAnsi"/>
      <w:sz w:val="18"/>
      <w:szCs w:val="18"/>
    </w:rPr>
  </w:style>
  <w:style w:type="paragraph" w:styleId="TOC8">
    <w:name w:val="toc 8"/>
    <w:basedOn w:val="Normal"/>
    <w:next w:val="Normal"/>
    <w:autoRedefine/>
    <w:semiHidden/>
    <w:rsid w:val="006F7253"/>
    <w:pPr>
      <w:ind w:left="1680"/>
    </w:pPr>
    <w:rPr>
      <w:rFonts w:asciiTheme="minorHAnsi" w:hAnsiTheme="minorHAnsi"/>
      <w:sz w:val="18"/>
      <w:szCs w:val="18"/>
    </w:rPr>
  </w:style>
  <w:style w:type="paragraph" w:styleId="TOC9">
    <w:name w:val="toc 9"/>
    <w:basedOn w:val="Normal"/>
    <w:next w:val="Normal"/>
    <w:autoRedefine/>
    <w:semiHidden/>
    <w:rsid w:val="006F7253"/>
    <w:pPr>
      <w:ind w:left="1920"/>
    </w:pPr>
    <w:rPr>
      <w:rFonts w:asciiTheme="minorHAnsi" w:hAnsiTheme="minorHAnsi"/>
      <w:sz w:val="18"/>
      <w:szCs w:val="18"/>
    </w:rPr>
  </w:style>
  <w:style w:type="paragraph" w:customStyle="1" w:styleId="simauthorstyle">
    <w:name w:val="simauthorstyle"/>
    <w:basedOn w:val="Normal"/>
    <w:qFormat/>
    <w:rsid w:val="006F7253"/>
    <w:pPr>
      <w:spacing w:beforeAutospacing="1" w:afterAutospacing="1"/>
    </w:pPr>
    <w:rPr>
      <w:rFonts w:ascii="Arial Unicode MS" w:hAnsi="Arial Unicode MS" w:cs="Times New Roman"/>
      <w:color w:val="000000"/>
    </w:rPr>
  </w:style>
  <w:style w:type="paragraph" w:customStyle="1" w:styleId="xl25">
    <w:name w:val="xl25"/>
    <w:basedOn w:val="Normal"/>
    <w:qFormat/>
    <w:rsid w:val="006F7253"/>
    <w:pPr>
      <w:pBdr>
        <w:bottom w:val="single" w:sz="4" w:space="0" w:color="000000"/>
      </w:pBdr>
      <w:spacing w:beforeAutospacing="1" w:afterAutospacing="1"/>
      <w:jc w:val="center"/>
      <w:textAlignment w:val="center"/>
    </w:pPr>
    <w:rPr>
      <w:rFonts w:ascii="Arial" w:hAnsi="Arial" w:cs="Arial"/>
      <w:b/>
      <w:bCs/>
      <w:sz w:val="16"/>
      <w:szCs w:val="16"/>
    </w:rPr>
  </w:style>
  <w:style w:type="paragraph" w:styleId="BalloonText">
    <w:name w:val="Balloon Text"/>
    <w:basedOn w:val="Normal"/>
    <w:semiHidden/>
    <w:qFormat/>
    <w:rsid w:val="006F7253"/>
    <w:rPr>
      <w:sz w:val="16"/>
      <w:szCs w:val="16"/>
    </w:rPr>
  </w:style>
  <w:style w:type="paragraph" w:styleId="ListParagraph">
    <w:name w:val="List Paragraph"/>
    <w:basedOn w:val="Normal"/>
    <w:uiPriority w:val="1"/>
    <w:qFormat/>
    <w:rsid w:val="00393078"/>
    <w:pPr>
      <w:ind w:left="720"/>
      <w:contextualSpacing/>
    </w:pPr>
    <w:rPr>
      <w:rFonts w:ascii="Times New Roman" w:hAnsi="Times New Roman" w:cs="Times New Roman"/>
    </w:rPr>
  </w:style>
  <w:style w:type="paragraph" w:customStyle="1" w:styleId="Default">
    <w:name w:val="Default"/>
    <w:qFormat/>
    <w:rsid w:val="00E51276"/>
    <w:rPr>
      <w:rFonts w:ascii="Arial" w:hAnsi="Arial" w:cs="Arial"/>
      <w:color w:val="000000"/>
      <w:sz w:val="24"/>
      <w:szCs w:val="24"/>
    </w:rPr>
  </w:style>
  <w:style w:type="paragraph" w:styleId="NoSpacing">
    <w:name w:val="No Spacing"/>
    <w:uiPriority w:val="1"/>
    <w:qFormat/>
    <w:rsid w:val="00B47173"/>
    <w:rPr>
      <w:rFonts w:ascii="Calibri" w:eastAsia="Calibri" w:hAnsi="Calibri"/>
      <w:sz w:val="22"/>
      <w:szCs w:val="22"/>
      <w:lang w:val="de-DE"/>
    </w:rPr>
  </w:style>
  <w:style w:type="paragraph" w:customStyle="1" w:styleId="FrameContents">
    <w:name w:val="Frame Contents"/>
    <w:basedOn w:val="Normal"/>
    <w:qFormat/>
    <w:rsid w:val="005F0EFA"/>
  </w:style>
  <w:style w:type="paragraph" w:customStyle="1" w:styleId="TableContents">
    <w:name w:val="Table Contents"/>
    <w:basedOn w:val="Normal"/>
    <w:qFormat/>
    <w:rsid w:val="005F0EFA"/>
    <w:pPr>
      <w:suppressLineNumbers/>
    </w:pPr>
  </w:style>
  <w:style w:type="paragraph" w:customStyle="1" w:styleId="TableHeading">
    <w:name w:val="Table Heading"/>
    <w:basedOn w:val="TableContents"/>
    <w:qFormat/>
    <w:rsid w:val="005F0EFA"/>
    <w:pPr>
      <w:jc w:val="center"/>
    </w:pPr>
    <w:rPr>
      <w:b/>
      <w:bCs/>
    </w:rPr>
  </w:style>
  <w:style w:type="table" w:styleId="TableGrid">
    <w:name w:val="Table Grid"/>
    <w:basedOn w:val="TableNormal"/>
    <w:rsid w:val="009843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19564B"/>
    <w:rPr>
      <w:i/>
      <w:iCs/>
    </w:rPr>
  </w:style>
  <w:style w:type="character" w:customStyle="1" w:styleId="name">
    <w:name w:val="name"/>
    <w:basedOn w:val="DefaultParagraphFont"/>
    <w:rsid w:val="00131EB0"/>
  </w:style>
  <w:style w:type="table" w:styleId="ListTable3-Accent1">
    <w:name w:val="List Table 3 Accent 1"/>
    <w:basedOn w:val="TableNormal"/>
    <w:uiPriority w:val="48"/>
    <w:rsid w:val="0067120D"/>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GridTable4-Accent1">
    <w:name w:val="Grid Table 4 Accent 1"/>
    <w:basedOn w:val="TableNormal"/>
    <w:uiPriority w:val="49"/>
    <w:rsid w:val="0067120D"/>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1Light-Accent1">
    <w:name w:val="List Table 1 Light Accent 1"/>
    <w:basedOn w:val="TableNormal"/>
    <w:uiPriority w:val="46"/>
    <w:rsid w:val="0067120D"/>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BodyTextChar">
    <w:name w:val="Body Text Char"/>
    <w:basedOn w:val="DefaultParagraphFont"/>
    <w:link w:val="BodyText"/>
    <w:semiHidden/>
    <w:rsid w:val="005F7F12"/>
    <w:rPr>
      <w:rFonts w:ascii="Tahoma" w:hAnsi="Tahoma" w:cs="Tahoma"/>
      <w:b/>
      <w:bCs/>
      <w:i/>
      <w:i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0770727">
      <w:bodyDiv w:val="1"/>
      <w:marLeft w:val="0"/>
      <w:marRight w:val="0"/>
      <w:marTop w:val="0"/>
      <w:marBottom w:val="0"/>
      <w:divBdr>
        <w:top w:val="none" w:sz="0" w:space="0" w:color="auto"/>
        <w:left w:val="none" w:sz="0" w:space="0" w:color="auto"/>
        <w:bottom w:val="none" w:sz="0" w:space="0" w:color="auto"/>
        <w:right w:val="none" w:sz="0" w:space="0" w:color="auto"/>
      </w:divBdr>
      <w:divsChild>
        <w:div w:id="832181880">
          <w:marLeft w:val="0"/>
          <w:marRight w:val="0"/>
          <w:marTop w:val="0"/>
          <w:marBottom w:val="0"/>
          <w:divBdr>
            <w:top w:val="none" w:sz="0" w:space="0" w:color="auto"/>
            <w:left w:val="none" w:sz="0" w:space="0" w:color="auto"/>
            <w:bottom w:val="none" w:sz="0" w:space="0" w:color="auto"/>
            <w:right w:val="none" w:sz="0" w:space="0" w:color="auto"/>
          </w:divBdr>
          <w:divsChild>
            <w:div w:id="163023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402275">
      <w:bodyDiv w:val="1"/>
      <w:marLeft w:val="0"/>
      <w:marRight w:val="0"/>
      <w:marTop w:val="0"/>
      <w:marBottom w:val="0"/>
      <w:divBdr>
        <w:top w:val="none" w:sz="0" w:space="0" w:color="auto"/>
        <w:left w:val="none" w:sz="0" w:space="0" w:color="auto"/>
        <w:bottom w:val="none" w:sz="0" w:space="0" w:color="auto"/>
        <w:right w:val="none" w:sz="0" w:space="0" w:color="auto"/>
      </w:divBdr>
      <w:divsChild>
        <w:div w:id="1643732879">
          <w:marLeft w:val="0"/>
          <w:marRight w:val="0"/>
          <w:marTop w:val="0"/>
          <w:marBottom w:val="0"/>
          <w:divBdr>
            <w:top w:val="none" w:sz="0" w:space="0" w:color="auto"/>
            <w:left w:val="none" w:sz="0" w:space="0" w:color="auto"/>
            <w:bottom w:val="none" w:sz="0" w:space="0" w:color="auto"/>
            <w:right w:val="none" w:sz="0" w:space="0" w:color="auto"/>
          </w:divBdr>
          <w:divsChild>
            <w:div w:id="159851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274851">
      <w:bodyDiv w:val="1"/>
      <w:marLeft w:val="0"/>
      <w:marRight w:val="0"/>
      <w:marTop w:val="0"/>
      <w:marBottom w:val="0"/>
      <w:divBdr>
        <w:top w:val="none" w:sz="0" w:space="0" w:color="auto"/>
        <w:left w:val="none" w:sz="0" w:space="0" w:color="auto"/>
        <w:bottom w:val="none" w:sz="0" w:space="0" w:color="auto"/>
        <w:right w:val="none" w:sz="0" w:space="0" w:color="auto"/>
      </w:divBdr>
      <w:divsChild>
        <w:div w:id="2131583320">
          <w:marLeft w:val="0"/>
          <w:marRight w:val="0"/>
          <w:marTop w:val="0"/>
          <w:marBottom w:val="0"/>
          <w:divBdr>
            <w:top w:val="none" w:sz="0" w:space="0" w:color="auto"/>
            <w:left w:val="none" w:sz="0" w:space="0" w:color="auto"/>
            <w:bottom w:val="none" w:sz="0" w:space="0" w:color="auto"/>
            <w:right w:val="none" w:sz="0" w:space="0" w:color="auto"/>
          </w:divBdr>
          <w:divsChild>
            <w:div w:id="138386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674790">
      <w:bodyDiv w:val="1"/>
      <w:marLeft w:val="0"/>
      <w:marRight w:val="0"/>
      <w:marTop w:val="0"/>
      <w:marBottom w:val="0"/>
      <w:divBdr>
        <w:top w:val="none" w:sz="0" w:space="0" w:color="auto"/>
        <w:left w:val="none" w:sz="0" w:space="0" w:color="auto"/>
        <w:bottom w:val="none" w:sz="0" w:space="0" w:color="auto"/>
        <w:right w:val="none" w:sz="0" w:space="0" w:color="auto"/>
      </w:divBdr>
    </w:div>
    <w:div w:id="490485546">
      <w:bodyDiv w:val="1"/>
      <w:marLeft w:val="0"/>
      <w:marRight w:val="0"/>
      <w:marTop w:val="0"/>
      <w:marBottom w:val="0"/>
      <w:divBdr>
        <w:top w:val="none" w:sz="0" w:space="0" w:color="auto"/>
        <w:left w:val="none" w:sz="0" w:space="0" w:color="auto"/>
        <w:bottom w:val="none" w:sz="0" w:space="0" w:color="auto"/>
        <w:right w:val="none" w:sz="0" w:space="0" w:color="auto"/>
      </w:divBdr>
      <w:divsChild>
        <w:div w:id="2056273089">
          <w:marLeft w:val="0"/>
          <w:marRight w:val="0"/>
          <w:marTop w:val="0"/>
          <w:marBottom w:val="0"/>
          <w:divBdr>
            <w:top w:val="none" w:sz="0" w:space="0" w:color="auto"/>
            <w:left w:val="none" w:sz="0" w:space="0" w:color="auto"/>
            <w:bottom w:val="none" w:sz="0" w:space="0" w:color="auto"/>
            <w:right w:val="none" w:sz="0" w:space="0" w:color="auto"/>
          </w:divBdr>
          <w:divsChild>
            <w:div w:id="729041381">
              <w:marLeft w:val="0"/>
              <w:marRight w:val="0"/>
              <w:marTop w:val="0"/>
              <w:marBottom w:val="0"/>
              <w:divBdr>
                <w:top w:val="none" w:sz="0" w:space="0" w:color="auto"/>
                <w:left w:val="none" w:sz="0" w:space="0" w:color="auto"/>
                <w:bottom w:val="none" w:sz="0" w:space="0" w:color="auto"/>
                <w:right w:val="none" w:sz="0" w:space="0" w:color="auto"/>
              </w:divBdr>
              <w:divsChild>
                <w:div w:id="1625384264">
                  <w:marLeft w:val="0"/>
                  <w:marRight w:val="0"/>
                  <w:marTop w:val="0"/>
                  <w:marBottom w:val="0"/>
                  <w:divBdr>
                    <w:top w:val="none" w:sz="0" w:space="0" w:color="auto"/>
                    <w:left w:val="none" w:sz="0" w:space="0" w:color="auto"/>
                    <w:bottom w:val="none" w:sz="0" w:space="0" w:color="auto"/>
                    <w:right w:val="none" w:sz="0" w:space="0" w:color="auto"/>
                  </w:divBdr>
                  <w:divsChild>
                    <w:div w:id="210295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203388">
          <w:marLeft w:val="240"/>
          <w:marRight w:val="0"/>
          <w:marTop w:val="0"/>
          <w:marBottom w:val="0"/>
          <w:divBdr>
            <w:top w:val="none" w:sz="0" w:space="0" w:color="auto"/>
            <w:left w:val="none" w:sz="0" w:space="0" w:color="auto"/>
            <w:bottom w:val="none" w:sz="0" w:space="0" w:color="auto"/>
            <w:right w:val="none" w:sz="0" w:space="0" w:color="auto"/>
          </w:divBdr>
          <w:divsChild>
            <w:div w:id="1905335823">
              <w:marLeft w:val="0"/>
              <w:marRight w:val="0"/>
              <w:marTop w:val="0"/>
              <w:marBottom w:val="240"/>
              <w:divBdr>
                <w:top w:val="none" w:sz="0" w:space="0" w:color="auto"/>
                <w:left w:val="none" w:sz="0" w:space="0" w:color="auto"/>
                <w:bottom w:val="none" w:sz="0" w:space="0" w:color="auto"/>
                <w:right w:val="none" w:sz="0" w:space="0" w:color="auto"/>
              </w:divBdr>
              <w:divsChild>
                <w:div w:id="454519128">
                  <w:marLeft w:val="0"/>
                  <w:marRight w:val="0"/>
                  <w:marTop w:val="0"/>
                  <w:marBottom w:val="0"/>
                  <w:divBdr>
                    <w:top w:val="none" w:sz="0" w:space="0" w:color="auto"/>
                    <w:left w:val="none" w:sz="0" w:space="0" w:color="auto"/>
                    <w:bottom w:val="none" w:sz="0" w:space="0" w:color="auto"/>
                    <w:right w:val="none" w:sz="0" w:space="0" w:color="auto"/>
                  </w:divBdr>
                  <w:divsChild>
                    <w:div w:id="836775529">
                      <w:marLeft w:val="0"/>
                      <w:marRight w:val="0"/>
                      <w:marTop w:val="0"/>
                      <w:marBottom w:val="0"/>
                      <w:divBdr>
                        <w:top w:val="none" w:sz="0" w:space="0" w:color="auto"/>
                        <w:left w:val="none" w:sz="0" w:space="0" w:color="auto"/>
                        <w:bottom w:val="none" w:sz="0" w:space="0" w:color="auto"/>
                        <w:right w:val="none" w:sz="0" w:space="0" w:color="auto"/>
                      </w:divBdr>
                      <w:divsChild>
                        <w:div w:id="898201379">
                          <w:marLeft w:val="0"/>
                          <w:marRight w:val="0"/>
                          <w:marTop w:val="0"/>
                          <w:marBottom w:val="0"/>
                          <w:divBdr>
                            <w:top w:val="none" w:sz="0" w:space="0" w:color="auto"/>
                            <w:left w:val="none" w:sz="0" w:space="0" w:color="auto"/>
                            <w:bottom w:val="none" w:sz="0" w:space="0" w:color="auto"/>
                            <w:right w:val="none" w:sz="0" w:space="0" w:color="auto"/>
                          </w:divBdr>
                          <w:divsChild>
                            <w:div w:id="977148669">
                              <w:marLeft w:val="0"/>
                              <w:marRight w:val="0"/>
                              <w:marTop w:val="0"/>
                              <w:marBottom w:val="0"/>
                              <w:divBdr>
                                <w:top w:val="none" w:sz="0" w:space="0" w:color="auto"/>
                                <w:left w:val="none" w:sz="0" w:space="0" w:color="auto"/>
                                <w:bottom w:val="none" w:sz="0" w:space="0" w:color="auto"/>
                                <w:right w:val="none" w:sz="0" w:space="0" w:color="auto"/>
                              </w:divBdr>
                              <w:divsChild>
                                <w:div w:id="977957097">
                                  <w:marLeft w:val="0"/>
                                  <w:marRight w:val="240"/>
                                  <w:marTop w:val="0"/>
                                  <w:marBottom w:val="0"/>
                                  <w:divBdr>
                                    <w:top w:val="none" w:sz="0" w:space="0" w:color="auto"/>
                                    <w:left w:val="none" w:sz="0" w:space="0" w:color="auto"/>
                                    <w:bottom w:val="none" w:sz="0" w:space="0" w:color="auto"/>
                                    <w:right w:val="none" w:sz="0" w:space="0" w:color="auto"/>
                                  </w:divBdr>
                                  <w:divsChild>
                                    <w:div w:id="1474831310">
                                      <w:marLeft w:val="150"/>
                                      <w:marRight w:val="0"/>
                                      <w:marTop w:val="0"/>
                                      <w:marBottom w:val="0"/>
                                      <w:divBdr>
                                        <w:top w:val="none" w:sz="0" w:space="0" w:color="auto"/>
                                        <w:left w:val="none" w:sz="0" w:space="0" w:color="auto"/>
                                        <w:bottom w:val="none" w:sz="0" w:space="0" w:color="auto"/>
                                        <w:right w:val="none" w:sz="0" w:space="0" w:color="auto"/>
                                      </w:divBdr>
                                      <w:divsChild>
                                        <w:div w:id="1292903487">
                                          <w:marLeft w:val="300"/>
                                          <w:marRight w:val="0"/>
                                          <w:marTop w:val="0"/>
                                          <w:marBottom w:val="0"/>
                                          <w:divBdr>
                                            <w:top w:val="none" w:sz="0" w:space="0" w:color="auto"/>
                                            <w:left w:val="none" w:sz="0" w:space="0" w:color="auto"/>
                                            <w:bottom w:val="none" w:sz="0" w:space="0" w:color="auto"/>
                                            <w:right w:val="none" w:sz="0" w:space="0" w:color="auto"/>
                                          </w:divBdr>
                                        </w:div>
                                        <w:div w:id="188764838">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119815">
                              <w:marLeft w:val="0"/>
                              <w:marRight w:val="0"/>
                              <w:marTop w:val="0"/>
                              <w:marBottom w:val="0"/>
                              <w:divBdr>
                                <w:top w:val="none" w:sz="0" w:space="0" w:color="auto"/>
                                <w:left w:val="none" w:sz="0" w:space="0" w:color="auto"/>
                                <w:bottom w:val="none" w:sz="0" w:space="0" w:color="auto"/>
                                <w:right w:val="none" w:sz="0" w:space="0" w:color="auto"/>
                              </w:divBdr>
                              <w:divsChild>
                                <w:div w:id="946038445">
                                  <w:marLeft w:val="0"/>
                                  <w:marRight w:val="0"/>
                                  <w:marTop w:val="0"/>
                                  <w:marBottom w:val="0"/>
                                  <w:divBdr>
                                    <w:top w:val="none" w:sz="0" w:space="0" w:color="auto"/>
                                    <w:left w:val="none" w:sz="0" w:space="0" w:color="auto"/>
                                    <w:bottom w:val="none" w:sz="0" w:space="0" w:color="auto"/>
                                    <w:right w:val="none" w:sz="0" w:space="0" w:color="auto"/>
                                  </w:divBdr>
                                  <w:divsChild>
                                    <w:div w:id="757752887">
                                      <w:marLeft w:val="0"/>
                                      <w:marRight w:val="0"/>
                                      <w:marTop w:val="0"/>
                                      <w:marBottom w:val="0"/>
                                      <w:divBdr>
                                        <w:top w:val="none" w:sz="0" w:space="0" w:color="auto"/>
                                        <w:left w:val="none" w:sz="0" w:space="0" w:color="auto"/>
                                        <w:bottom w:val="none" w:sz="0" w:space="0" w:color="auto"/>
                                        <w:right w:val="none" w:sz="0" w:space="0" w:color="auto"/>
                                      </w:divBdr>
                                      <w:divsChild>
                                        <w:div w:id="417676523">
                                          <w:marLeft w:val="0"/>
                                          <w:marRight w:val="0"/>
                                          <w:marTop w:val="0"/>
                                          <w:marBottom w:val="0"/>
                                          <w:divBdr>
                                            <w:top w:val="none" w:sz="0" w:space="0" w:color="auto"/>
                                            <w:left w:val="none" w:sz="0" w:space="0" w:color="auto"/>
                                            <w:bottom w:val="none" w:sz="0" w:space="0" w:color="auto"/>
                                            <w:right w:val="none" w:sz="0" w:space="0" w:color="auto"/>
                                          </w:divBdr>
                                          <w:divsChild>
                                            <w:div w:id="1328242278">
                                              <w:marLeft w:val="0"/>
                                              <w:marRight w:val="0"/>
                                              <w:marTop w:val="0"/>
                                              <w:marBottom w:val="0"/>
                                              <w:divBdr>
                                                <w:top w:val="none" w:sz="0" w:space="0" w:color="auto"/>
                                                <w:left w:val="none" w:sz="0" w:space="0" w:color="auto"/>
                                                <w:bottom w:val="none" w:sz="0" w:space="0" w:color="auto"/>
                                                <w:right w:val="none" w:sz="0" w:space="0" w:color="auto"/>
                                              </w:divBdr>
                                              <w:divsChild>
                                                <w:div w:id="2035959201">
                                                  <w:marLeft w:val="0"/>
                                                  <w:marRight w:val="0"/>
                                                  <w:marTop w:val="0"/>
                                                  <w:marBottom w:val="0"/>
                                                  <w:divBdr>
                                                    <w:top w:val="none" w:sz="0" w:space="0" w:color="auto"/>
                                                    <w:left w:val="none" w:sz="0" w:space="0" w:color="auto"/>
                                                    <w:bottom w:val="none" w:sz="0" w:space="0" w:color="auto"/>
                                                    <w:right w:val="none" w:sz="0" w:space="0" w:color="auto"/>
                                                  </w:divBdr>
                                                  <w:divsChild>
                                                    <w:div w:id="1436435836">
                                                      <w:marLeft w:val="0"/>
                                                      <w:marRight w:val="0"/>
                                                      <w:marTop w:val="0"/>
                                                      <w:marBottom w:val="0"/>
                                                      <w:divBdr>
                                                        <w:top w:val="none" w:sz="0" w:space="0" w:color="auto"/>
                                                        <w:left w:val="none" w:sz="0" w:space="0" w:color="auto"/>
                                                        <w:bottom w:val="none" w:sz="0" w:space="0" w:color="auto"/>
                                                        <w:right w:val="none" w:sz="0" w:space="0" w:color="auto"/>
                                                      </w:divBdr>
                                                      <w:divsChild>
                                                        <w:div w:id="680401518">
                                                          <w:marLeft w:val="0"/>
                                                          <w:marRight w:val="0"/>
                                                          <w:marTop w:val="0"/>
                                                          <w:marBottom w:val="0"/>
                                                          <w:divBdr>
                                                            <w:top w:val="none" w:sz="0" w:space="0" w:color="auto"/>
                                                            <w:left w:val="none" w:sz="0" w:space="0" w:color="auto"/>
                                                            <w:bottom w:val="none" w:sz="0" w:space="0" w:color="auto"/>
                                                            <w:right w:val="none" w:sz="0" w:space="0" w:color="auto"/>
                                                          </w:divBdr>
                                                          <w:divsChild>
                                                            <w:div w:id="643853137">
                                                              <w:marLeft w:val="0"/>
                                                              <w:marRight w:val="0"/>
                                                              <w:marTop w:val="0"/>
                                                              <w:marBottom w:val="0"/>
                                                              <w:divBdr>
                                                                <w:top w:val="none" w:sz="0" w:space="0" w:color="auto"/>
                                                                <w:left w:val="none" w:sz="0" w:space="0" w:color="auto"/>
                                                                <w:bottom w:val="none" w:sz="0" w:space="0" w:color="auto"/>
                                                                <w:right w:val="none" w:sz="0" w:space="0" w:color="auto"/>
                                                              </w:divBdr>
                                                              <w:divsChild>
                                                                <w:div w:id="1809977656">
                                                                  <w:marLeft w:val="0"/>
                                                                  <w:marRight w:val="0"/>
                                                                  <w:marTop w:val="0"/>
                                                                  <w:marBottom w:val="0"/>
                                                                  <w:divBdr>
                                                                    <w:top w:val="none" w:sz="0" w:space="0" w:color="auto"/>
                                                                    <w:left w:val="none" w:sz="0" w:space="0" w:color="auto"/>
                                                                    <w:bottom w:val="none" w:sz="0" w:space="0" w:color="auto"/>
                                                                    <w:right w:val="none" w:sz="0" w:space="0" w:color="auto"/>
                                                                  </w:divBdr>
                                                                </w:div>
                                                              </w:divsChild>
                                                            </w:div>
                                                            <w:div w:id="1776516289">
                                                              <w:marLeft w:val="0"/>
                                                              <w:marRight w:val="0"/>
                                                              <w:marTop w:val="0"/>
                                                              <w:marBottom w:val="0"/>
                                                              <w:divBdr>
                                                                <w:top w:val="none" w:sz="0" w:space="0" w:color="auto"/>
                                                                <w:left w:val="none" w:sz="0" w:space="0" w:color="auto"/>
                                                                <w:bottom w:val="none" w:sz="0" w:space="0" w:color="auto"/>
                                                                <w:right w:val="none" w:sz="0" w:space="0" w:color="auto"/>
                                                              </w:divBdr>
                                                              <w:divsChild>
                                                                <w:div w:id="314724811">
                                                                  <w:marLeft w:val="0"/>
                                                                  <w:marRight w:val="0"/>
                                                                  <w:marTop w:val="0"/>
                                                                  <w:marBottom w:val="0"/>
                                                                  <w:divBdr>
                                                                    <w:top w:val="none" w:sz="0" w:space="0" w:color="auto"/>
                                                                    <w:left w:val="none" w:sz="0" w:space="0" w:color="auto"/>
                                                                    <w:bottom w:val="none" w:sz="0" w:space="0" w:color="auto"/>
                                                                    <w:right w:val="none" w:sz="0" w:space="0" w:color="auto"/>
                                                                  </w:divBdr>
                                                                  <w:divsChild>
                                                                    <w:div w:id="1239973727">
                                                                      <w:marLeft w:val="0"/>
                                                                      <w:marRight w:val="90"/>
                                                                      <w:marTop w:val="0"/>
                                                                      <w:marBottom w:val="0"/>
                                                                      <w:divBdr>
                                                                        <w:top w:val="none" w:sz="0" w:space="0" w:color="auto"/>
                                                                        <w:left w:val="none" w:sz="0" w:space="0" w:color="auto"/>
                                                                        <w:bottom w:val="none" w:sz="0" w:space="0" w:color="auto"/>
                                                                        <w:right w:val="none" w:sz="0" w:space="0" w:color="auto"/>
                                                                      </w:divBdr>
                                                                      <w:divsChild>
                                                                        <w:div w:id="79012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6418427">
                                                          <w:marLeft w:val="0"/>
                                                          <w:marRight w:val="0"/>
                                                          <w:marTop w:val="0"/>
                                                          <w:marBottom w:val="0"/>
                                                          <w:divBdr>
                                                            <w:top w:val="none" w:sz="0" w:space="0" w:color="auto"/>
                                                            <w:left w:val="none" w:sz="0" w:space="0" w:color="auto"/>
                                                            <w:bottom w:val="none" w:sz="0" w:space="0" w:color="auto"/>
                                                            <w:right w:val="none" w:sz="0" w:space="0" w:color="auto"/>
                                                          </w:divBdr>
                                                          <w:divsChild>
                                                            <w:div w:id="1829513803">
                                                              <w:marLeft w:val="0"/>
                                                              <w:marRight w:val="0"/>
                                                              <w:marTop w:val="0"/>
                                                              <w:marBottom w:val="0"/>
                                                              <w:divBdr>
                                                                <w:top w:val="none" w:sz="0" w:space="0" w:color="auto"/>
                                                                <w:left w:val="none" w:sz="0" w:space="0" w:color="auto"/>
                                                                <w:bottom w:val="none" w:sz="0" w:space="0" w:color="auto"/>
                                                                <w:right w:val="none" w:sz="0" w:space="0" w:color="auto"/>
                                                              </w:divBdr>
                                                              <w:divsChild>
                                                                <w:div w:id="1418751997">
                                                                  <w:marLeft w:val="0"/>
                                                                  <w:marRight w:val="0"/>
                                                                  <w:marTop w:val="0"/>
                                                                  <w:marBottom w:val="0"/>
                                                                  <w:divBdr>
                                                                    <w:top w:val="none" w:sz="0" w:space="0" w:color="auto"/>
                                                                    <w:left w:val="none" w:sz="0" w:space="0" w:color="auto"/>
                                                                    <w:bottom w:val="none" w:sz="0" w:space="0" w:color="auto"/>
                                                                    <w:right w:val="none" w:sz="0" w:space="0" w:color="auto"/>
                                                                  </w:divBdr>
                                                                  <w:divsChild>
                                                                    <w:div w:id="884753088">
                                                                      <w:marLeft w:val="0"/>
                                                                      <w:marRight w:val="0"/>
                                                                      <w:marTop w:val="0"/>
                                                                      <w:marBottom w:val="0"/>
                                                                      <w:divBdr>
                                                                        <w:top w:val="none" w:sz="0" w:space="0" w:color="auto"/>
                                                                        <w:left w:val="none" w:sz="0" w:space="0" w:color="auto"/>
                                                                        <w:bottom w:val="none" w:sz="0" w:space="0" w:color="auto"/>
                                                                        <w:right w:val="none" w:sz="0" w:space="0" w:color="auto"/>
                                                                      </w:divBdr>
                                                                      <w:divsChild>
                                                                        <w:div w:id="1697463655">
                                                                          <w:marLeft w:val="0"/>
                                                                          <w:marRight w:val="0"/>
                                                                          <w:marTop w:val="0"/>
                                                                          <w:marBottom w:val="0"/>
                                                                          <w:divBdr>
                                                                            <w:top w:val="single" w:sz="2" w:space="0" w:color="EFEFEF"/>
                                                                            <w:left w:val="none" w:sz="0" w:space="0" w:color="auto"/>
                                                                            <w:bottom w:val="none" w:sz="0" w:space="0" w:color="auto"/>
                                                                            <w:right w:val="none" w:sz="0" w:space="0" w:color="auto"/>
                                                                          </w:divBdr>
                                                                          <w:divsChild>
                                                                            <w:div w:id="1214196538">
                                                                              <w:marLeft w:val="0"/>
                                                                              <w:marRight w:val="0"/>
                                                                              <w:marTop w:val="0"/>
                                                                              <w:marBottom w:val="0"/>
                                                                              <w:divBdr>
                                                                                <w:top w:val="none" w:sz="0" w:space="0" w:color="auto"/>
                                                                                <w:left w:val="none" w:sz="0" w:space="0" w:color="auto"/>
                                                                                <w:bottom w:val="none" w:sz="0" w:space="0" w:color="auto"/>
                                                                                <w:right w:val="none" w:sz="0" w:space="0" w:color="auto"/>
                                                                              </w:divBdr>
                                                                              <w:divsChild>
                                                                                <w:div w:id="1994598825">
                                                                                  <w:marLeft w:val="0"/>
                                                                                  <w:marRight w:val="0"/>
                                                                                  <w:marTop w:val="0"/>
                                                                                  <w:marBottom w:val="0"/>
                                                                                  <w:divBdr>
                                                                                    <w:top w:val="none" w:sz="0" w:space="0" w:color="auto"/>
                                                                                    <w:left w:val="none" w:sz="0" w:space="0" w:color="auto"/>
                                                                                    <w:bottom w:val="none" w:sz="0" w:space="0" w:color="auto"/>
                                                                                    <w:right w:val="none" w:sz="0" w:space="0" w:color="auto"/>
                                                                                  </w:divBdr>
                                                                                  <w:divsChild>
                                                                                    <w:div w:id="444890401">
                                                                                      <w:marLeft w:val="0"/>
                                                                                      <w:marRight w:val="0"/>
                                                                                      <w:marTop w:val="0"/>
                                                                                      <w:marBottom w:val="0"/>
                                                                                      <w:divBdr>
                                                                                        <w:top w:val="none" w:sz="0" w:space="0" w:color="auto"/>
                                                                                        <w:left w:val="none" w:sz="0" w:space="0" w:color="auto"/>
                                                                                        <w:bottom w:val="none" w:sz="0" w:space="0" w:color="auto"/>
                                                                                        <w:right w:val="none" w:sz="0" w:space="0" w:color="auto"/>
                                                                                      </w:divBdr>
                                                                                      <w:divsChild>
                                                                                        <w:div w:id="176235570">
                                                                                          <w:marLeft w:val="0"/>
                                                                                          <w:marRight w:val="0"/>
                                                                                          <w:marTop w:val="0"/>
                                                                                          <w:marBottom w:val="0"/>
                                                                                          <w:divBdr>
                                                                                            <w:top w:val="none" w:sz="0" w:space="0" w:color="auto"/>
                                                                                            <w:left w:val="none" w:sz="0" w:space="0" w:color="auto"/>
                                                                                            <w:bottom w:val="none" w:sz="0" w:space="0" w:color="auto"/>
                                                                                            <w:right w:val="none" w:sz="0" w:space="0" w:color="auto"/>
                                                                                          </w:divBdr>
                                                                                          <w:divsChild>
                                                                                            <w:div w:id="1226836607">
                                                                                              <w:marLeft w:val="0"/>
                                                                                              <w:marRight w:val="0"/>
                                                                                              <w:marTop w:val="0"/>
                                                                                              <w:marBottom w:val="0"/>
                                                                                              <w:divBdr>
                                                                                                <w:top w:val="none" w:sz="0" w:space="0" w:color="auto"/>
                                                                                                <w:left w:val="none" w:sz="0" w:space="0" w:color="auto"/>
                                                                                                <w:bottom w:val="none" w:sz="0" w:space="0" w:color="auto"/>
                                                                                                <w:right w:val="none" w:sz="0" w:space="0" w:color="auto"/>
                                                                                              </w:divBdr>
                                                                                              <w:divsChild>
                                                                                                <w:div w:id="1839929561">
                                                                                                  <w:marLeft w:val="0"/>
                                                                                                  <w:marRight w:val="0"/>
                                                                                                  <w:marTop w:val="0"/>
                                                                                                  <w:marBottom w:val="0"/>
                                                                                                  <w:divBdr>
                                                                                                    <w:top w:val="none" w:sz="0" w:space="0" w:color="auto"/>
                                                                                                    <w:left w:val="none" w:sz="0" w:space="0" w:color="auto"/>
                                                                                                    <w:bottom w:val="none" w:sz="0" w:space="0" w:color="auto"/>
                                                                                                    <w:right w:val="none" w:sz="0" w:space="0" w:color="auto"/>
                                                                                                  </w:divBdr>
                                                                                                </w:div>
                                                                                              </w:divsChild>
                                                                                            </w:div>
                                                                                            <w:div w:id="786584102">
                                                                                              <w:marLeft w:val="0"/>
                                                                                              <w:marRight w:val="0"/>
                                                                                              <w:marTop w:val="0"/>
                                                                                              <w:marBottom w:val="0"/>
                                                                                              <w:divBdr>
                                                                                                <w:top w:val="none" w:sz="0" w:space="0" w:color="auto"/>
                                                                                                <w:left w:val="none" w:sz="0" w:space="0" w:color="auto"/>
                                                                                                <w:bottom w:val="none" w:sz="0" w:space="0" w:color="auto"/>
                                                                                                <w:right w:val="none" w:sz="0" w:space="0" w:color="auto"/>
                                                                                              </w:divBdr>
                                                                                              <w:divsChild>
                                                                                                <w:div w:id="14813799">
                                                                                                  <w:marLeft w:val="0"/>
                                                                                                  <w:marRight w:val="0"/>
                                                                                                  <w:marTop w:val="0"/>
                                                                                                  <w:marBottom w:val="0"/>
                                                                                                  <w:divBdr>
                                                                                                    <w:top w:val="none" w:sz="0" w:space="0" w:color="auto"/>
                                                                                                    <w:left w:val="none" w:sz="0" w:space="0" w:color="auto"/>
                                                                                                    <w:bottom w:val="none" w:sz="0" w:space="0" w:color="auto"/>
                                                                                                    <w:right w:val="none" w:sz="0" w:space="0" w:color="auto"/>
                                                                                                  </w:divBdr>
                                                                                                  <w:divsChild>
                                                                                                    <w:div w:id="1304582856">
                                                                                                      <w:marLeft w:val="0"/>
                                                                                                      <w:marRight w:val="0"/>
                                                                                                      <w:marTop w:val="0"/>
                                                                                                      <w:marBottom w:val="0"/>
                                                                                                      <w:divBdr>
                                                                                                        <w:top w:val="none" w:sz="0" w:space="0" w:color="auto"/>
                                                                                                        <w:left w:val="none" w:sz="0" w:space="0" w:color="auto"/>
                                                                                                        <w:bottom w:val="none" w:sz="0" w:space="0" w:color="auto"/>
                                                                                                        <w:right w:val="none" w:sz="0" w:space="0" w:color="auto"/>
                                                                                                      </w:divBdr>
                                                                                                    </w:div>
                                                                                                    <w:div w:id="1355182800">
                                                                                                      <w:marLeft w:val="300"/>
                                                                                                      <w:marRight w:val="0"/>
                                                                                                      <w:marTop w:val="0"/>
                                                                                                      <w:marBottom w:val="0"/>
                                                                                                      <w:divBdr>
                                                                                                        <w:top w:val="none" w:sz="0" w:space="0" w:color="auto"/>
                                                                                                        <w:left w:val="none" w:sz="0" w:space="0" w:color="auto"/>
                                                                                                        <w:bottom w:val="none" w:sz="0" w:space="0" w:color="auto"/>
                                                                                                        <w:right w:val="none" w:sz="0" w:space="0" w:color="auto"/>
                                                                                                      </w:divBdr>
                                                                                                    </w:div>
                                                                                                    <w:div w:id="1131481433">
                                                                                                      <w:marLeft w:val="300"/>
                                                                                                      <w:marRight w:val="0"/>
                                                                                                      <w:marTop w:val="0"/>
                                                                                                      <w:marBottom w:val="0"/>
                                                                                                      <w:divBdr>
                                                                                                        <w:top w:val="none" w:sz="0" w:space="0" w:color="auto"/>
                                                                                                        <w:left w:val="none" w:sz="0" w:space="0" w:color="auto"/>
                                                                                                        <w:bottom w:val="none" w:sz="0" w:space="0" w:color="auto"/>
                                                                                                        <w:right w:val="none" w:sz="0" w:space="0" w:color="auto"/>
                                                                                                      </w:divBdr>
                                                                                                    </w:div>
                                                                                                    <w:div w:id="352730232">
                                                                                                      <w:marLeft w:val="0"/>
                                                                                                      <w:marRight w:val="0"/>
                                                                                                      <w:marTop w:val="0"/>
                                                                                                      <w:marBottom w:val="0"/>
                                                                                                      <w:divBdr>
                                                                                                        <w:top w:val="none" w:sz="0" w:space="0" w:color="auto"/>
                                                                                                        <w:left w:val="none" w:sz="0" w:space="0" w:color="auto"/>
                                                                                                        <w:bottom w:val="none" w:sz="0" w:space="0" w:color="auto"/>
                                                                                                        <w:right w:val="none" w:sz="0" w:space="0" w:color="auto"/>
                                                                                                      </w:divBdr>
                                                                                                    </w:div>
                                                                                                    <w:div w:id="1370107041">
                                                                                                      <w:marLeft w:val="60"/>
                                                                                                      <w:marRight w:val="0"/>
                                                                                                      <w:marTop w:val="0"/>
                                                                                                      <w:marBottom w:val="0"/>
                                                                                                      <w:divBdr>
                                                                                                        <w:top w:val="none" w:sz="0" w:space="0" w:color="auto"/>
                                                                                                        <w:left w:val="none" w:sz="0" w:space="0" w:color="auto"/>
                                                                                                        <w:bottom w:val="none" w:sz="0" w:space="0" w:color="auto"/>
                                                                                                        <w:right w:val="none" w:sz="0" w:space="0" w:color="auto"/>
                                                                                                      </w:divBdr>
                                                                                                    </w:div>
                                                                                                  </w:divsChild>
                                                                                                </w:div>
                                                                                                <w:div w:id="457601003">
                                                                                                  <w:marLeft w:val="0"/>
                                                                                                  <w:marRight w:val="0"/>
                                                                                                  <w:marTop w:val="0"/>
                                                                                                  <w:marBottom w:val="0"/>
                                                                                                  <w:divBdr>
                                                                                                    <w:top w:val="none" w:sz="0" w:space="0" w:color="auto"/>
                                                                                                    <w:left w:val="none" w:sz="0" w:space="0" w:color="auto"/>
                                                                                                    <w:bottom w:val="none" w:sz="0" w:space="0" w:color="auto"/>
                                                                                                    <w:right w:val="none" w:sz="0" w:space="0" w:color="auto"/>
                                                                                                  </w:divBdr>
                                                                                                  <w:divsChild>
                                                                                                    <w:div w:id="1535264824">
                                                                                                      <w:marLeft w:val="0"/>
                                                                                                      <w:marRight w:val="0"/>
                                                                                                      <w:marTop w:val="120"/>
                                                                                                      <w:marBottom w:val="0"/>
                                                                                                      <w:divBdr>
                                                                                                        <w:top w:val="none" w:sz="0" w:space="0" w:color="auto"/>
                                                                                                        <w:left w:val="none" w:sz="0" w:space="0" w:color="auto"/>
                                                                                                        <w:bottom w:val="none" w:sz="0" w:space="0" w:color="auto"/>
                                                                                                        <w:right w:val="none" w:sz="0" w:space="0" w:color="auto"/>
                                                                                                      </w:divBdr>
                                                                                                      <w:divsChild>
                                                                                                        <w:div w:id="1246233356">
                                                                                                          <w:marLeft w:val="0"/>
                                                                                                          <w:marRight w:val="0"/>
                                                                                                          <w:marTop w:val="0"/>
                                                                                                          <w:marBottom w:val="0"/>
                                                                                                          <w:divBdr>
                                                                                                            <w:top w:val="none" w:sz="0" w:space="0" w:color="auto"/>
                                                                                                            <w:left w:val="none" w:sz="0" w:space="0" w:color="auto"/>
                                                                                                            <w:bottom w:val="none" w:sz="0" w:space="0" w:color="auto"/>
                                                                                                            <w:right w:val="none" w:sz="0" w:space="0" w:color="auto"/>
                                                                                                          </w:divBdr>
                                                                                                          <w:divsChild>
                                                                                                            <w:div w:id="351498470">
                                                                                                              <w:marLeft w:val="0"/>
                                                                                                              <w:marRight w:val="0"/>
                                                                                                              <w:marTop w:val="0"/>
                                                                                                              <w:marBottom w:val="0"/>
                                                                                                              <w:divBdr>
                                                                                                                <w:top w:val="none" w:sz="0" w:space="0" w:color="auto"/>
                                                                                                                <w:left w:val="none" w:sz="0" w:space="0" w:color="auto"/>
                                                                                                                <w:bottom w:val="none" w:sz="0" w:space="0" w:color="auto"/>
                                                                                                                <w:right w:val="none" w:sz="0" w:space="0" w:color="auto"/>
                                                                                                              </w:divBdr>
                                                                                                              <w:divsChild>
                                                                                                                <w:div w:id="263340271">
                                                                                                                  <w:marLeft w:val="0"/>
                                                                                                                  <w:marRight w:val="0"/>
                                                                                                                  <w:marTop w:val="0"/>
                                                                                                                  <w:marBottom w:val="0"/>
                                                                                                                  <w:divBdr>
                                                                                                                    <w:top w:val="none" w:sz="0" w:space="0" w:color="auto"/>
                                                                                                                    <w:left w:val="none" w:sz="0" w:space="0" w:color="auto"/>
                                                                                                                    <w:bottom w:val="none" w:sz="0" w:space="0" w:color="auto"/>
                                                                                                                    <w:right w:val="none" w:sz="0" w:space="0" w:color="auto"/>
                                                                                                                  </w:divBdr>
                                                                                                                </w:div>
                                                                                                                <w:div w:id="720514842">
                                                                                                                  <w:marLeft w:val="0"/>
                                                                                                                  <w:marRight w:val="0"/>
                                                                                                                  <w:marTop w:val="0"/>
                                                                                                                  <w:marBottom w:val="0"/>
                                                                                                                  <w:divBdr>
                                                                                                                    <w:top w:val="none" w:sz="0" w:space="0" w:color="auto"/>
                                                                                                                    <w:left w:val="none" w:sz="0" w:space="0" w:color="auto"/>
                                                                                                                    <w:bottom w:val="none" w:sz="0" w:space="0" w:color="auto"/>
                                                                                                                    <w:right w:val="none" w:sz="0" w:space="0" w:color="auto"/>
                                                                                                                  </w:divBdr>
                                                                                                                  <w:divsChild>
                                                                                                                    <w:div w:id="1727874037">
                                                                                                                      <w:marLeft w:val="0"/>
                                                                                                                      <w:marRight w:val="0"/>
                                                                                                                      <w:marTop w:val="0"/>
                                                                                                                      <w:marBottom w:val="0"/>
                                                                                                                      <w:divBdr>
                                                                                                                        <w:top w:val="none" w:sz="0" w:space="0" w:color="auto"/>
                                                                                                                        <w:left w:val="none" w:sz="0" w:space="0" w:color="auto"/>
                                                                                                                        <w:bottom w:val="none" w:sz="0" w:space="0" w:color="auto"/>
                                                                                                                        <w:right w:val="none" w:sz="0" w:space="0" w:color="auto"/>
                                                                                                                      </w:divBdr>
                                                                                                                      <w:divsChild>
                                                                                                                        <w:div w:id="423262623">
                                                                                                                          <w:marLeft w:val="0"/>
                                                                                                                          <w:marRight w:val="0"/>
                                                                                                                          <w:marTop w:val="0"/>
                                                                                                                          <w:marBottom w:val="0"/>
                                                                                                                          <w:divBdr>
                                                                                                                            <w:top w:val="none" w:sz="0" w:space="0" w:color="auto"/>
                                                                                                                            <w:left w:val="none" w:sz="0" w:space="0" w:color="auto"/>
                                                                                                                            <w:bottom w:val="none" w:sz="0" w:space="0" w:color="auto"/>
                                                                                                                            <w:right w:val="none" w:sz="0" w:space="0" w:color="auto"/>
                                                                                                                          </w:divBdr>
                                                                                                                          <w:divsChild>
                                                                                                                            <w:div w:id="1578440763">
                                                                                                                              <w:marLeft w:val="0"/>
                                                                                                                              <w:marRight w:val="0"/>
                                                                                                                              <w:marTop w:val="0"/>
                                                                                                                              <w:marBottom w:val="0"/>
                                                                                                                              <w:divBdr>
                                                                                                                                <w:top w:val="none" w:sz="0" w:space="0" w:color="auto"/>
                                                                                                                                <w:left w:val="none" w:sz="0" w:space="0" w:color="auto"/>
                                                                                                                                <w:bottom w:val="none" w:sz="0" w:space="0" w:color="auto"/>
                                                                                                                                <w:right w:val="none" w:sz="0" w:space="0" w:color="auto"/>
                                                                                                                              </w:divBdr>
                                                                                                                              <w:divsChild>
                                                                                                                                <w:div w:id="118686923">
                                                                                                                                  <w:marLeft w:val="0"/>
                                                                                                                                  <w:marRight w:val="0"/>
                                                                                                                                  <w:marTop w:val="0"/>
                                                                                                                                  <w:marBottom w:val="0"/>
                                                                                                                                  <w:divBdr>
                                                                                                                                    <w:top w:val="none" w:sz="0" w:space="0" w:color="auto"/>
                                                                                                                                    <w:left w:val="none" w:sz="0" w:space="0" w:color="auto"/>
                                                                                                                                    <w:bottom w:val="none" w:sz="0" w:space="0" w:color="auto"/>
                                                                                                                                    <w:right w:val="none" w:sz="0" w:space="0" w:color="auto"/>
                                                                                                                                  </w:divBdr>
                                                                                                                                  <w:divsChild>
                                                                                                                                    <w:div w:id="203950161">
                                                                                                                                      <w:marLeft w:val="0"/>
                                                                                                                                      <w:marRight w:val="0"/>
                                                                                                                                      <w:marTop w:val="0"/>
                                                                                                                                      <w:marBottom w:val="0"/>
                                                                                                                                      <w:divBdr>
                                                                                                                                        <w:top w:val="none" w:sz="0" w:space="0" w:color="auto"/>
                                                                                                                                        <w:left w:val="none" w:sz="0" w:space="0" w:color="auto"/>
                                                                                                                                        <w:bottom w:val="none" w:sz="0" w:space="0" w:color="auto"/>
                                                                                                                                        <w:right w:val="none" w:sz="0" w:space="0" w:color="auto"/>
                                                                                                                                      </w:divBdr>
                                                                                                                                      <w:divsChild>
                                                                                                                                        <w:div w:id="751397282">
                                                                                                                                          <w:marLeft w:val="0"/>
                                                                                                                                          <w:marRight w:val="0"/>
                                                                                                                                          <w:marTop w:val="0"/>
                                                                                                                                          <w:marBottom w:val="0"/>
                                                                                                                                          <w:divBdr>
                                                                                                                                            <w:top w:val="none" w:sz="0" w:space="0" w:color="auto"/>
                                                                                                                                            <w:left w:val="none" w:sz="0" w:space="0" w:color="auto"/>
                                                                                                                                            <w:bottom w:val="none" w:sz="0" w:space="0" w:color="auto"/>
                                                                                                                                            <w:right w:val="none" w:sz="0" w:space="0" w:color="auto"/>
                                                                                                                                          </w:divBdr>
                                                                                                                                          <w:divsChild>
                                                                                                                                            <w:div w:id="1048381705">
                                                                                                                                              <w:marLeft w:val="0"/>
                                                                                                                                              <w:marRight w:val="0"/>
                                                                                                                                              <w:marTop w:val="0"/>
                                                                                                                                              <w:marBottom w:val="0"/>
                                                                                                                                              <w:divBdr>
                                                                                                                                                <w:top w:val="none" w:sz="0" w:space="0" w:color="auto"/>
                                                                                                                                                <w:left w:val="none" w:sz="0" w:space="0" w:color="auto"/>
                                                                                                                                                <w:bottom w:val="none" w:sz="0" w:space="0" w:color="auto"/>
                                                                                                                                                <w:right w:val="none" w:sz="0" w:space="0" w:color="auto"/>
                                                                                                                                              </w:divBdr>
                                                                                                                                              <w:divsChild>
                                                                                                                                                <w:div w:id="1320770328">
                                                                                                                                                  <w:marLeft w:val="0"/>
                                                                                                                                                  <w:marRight w:val="0"/>
                                                                                                                                                  <w:marTop w:val="0"/>
                                                                                                                                                  <w:marBottom w:val="0"/>
                                                                                                                                                  <w:divBdr>
                                                                                                                                                    <w:top w:val="none" w:sz="0" w:space="0" w:color="auto"/>
                                                                                                                                                    <w:left w:val="none" w:sz="0" w:space="0" w:color="auto"/>
                                                                                                                                                    <w:bottom w:val="none" w:sz="0" w:space="0" w:color="auto"/>
                                                                                                                                                    <w:right w:val="none" w:sz="0" w:space="0" w:color="auto"/>
                                                                                                                                                  </w:divBdr>
                                                                                                                                                  <w:divsChild>
                                                                                                                                                    <w:div w:id="1683506278">
                                                                                                                                                      <w:marLeft w:val="0"/>
                                                                                                                                                      <w:marRight w:val="0"/>
                                                                                                                                                      <w:marTop w:val="0"/>
                                                                                                                                                      <w:marBottom w:val="0"/>
                                                                                                                                                      <w:divBdr>
                                                                                                                                                        <w:top w:val="none" w:sz="0" w:space="0" w:color="auto"/>
                                                                                                                                                        <w:left w:val="none" w:sz="0" w:space="0" w:color="auto"/>
                                                                                                                                                        <w:bottom w:val="none" w:sz="0" w:space="0" w:color="auto"/>
                                                                                                                                                        <w:right w:val="none" w:sz="0" w:space="0" w:color="auto"/>
                                                                                                                                                      </w:divBdr>
                                                                                                                                                      <w:divsChild>
                                                                                                                                                        <w:div w:id="1025249033">
                                                                                                                                                          <w:marLeft w:val="0"/>
                                                                                                                                                          <w:marRight w:val="0"/>
                                                                                                                                                          <w:marTop w:val="0"/>
                                                                                                                                                          <w:marBottom w:val="0"/>
                                                                                                                                                          <w:divBdr>
                                                                                                                                                            <w:top w:val="none" w:sz="0" w:space="0" w:color="auto"/>
                                                                                                                                                            <w:left w:val="none" w:sz="0" w:space="0" w:color="auto"/>
                                                                                                                                                            <w:bottom w:val="none" w:sz="0" w:space="0" w:color="auto"/>
                                                                                                                                                            <w:right w:val="none" w:sz="0" w:space="0" w:color="auto"/>
                                                                                                                                                          </w:divBdr>
                                                                                                                                                          <w:divsChild>
                                                                                                                                                            <w:div w:id="702169031">
                                                                                                                                                              <w:marLeft w:val="0"/>
                                                                                                                                                              <w:marRight w:val="0"/>
                                                                                                                                                              <w:marTop w:val="0"/>
                                                                                                                                                              <w:marBottom w:val="0"/>
                                                                                                                                                              <w:divBdr>
                                                                                                                                                                <w:top w:val="none" w:sz="0" w:space="0" w:color="auto"/>
                                                                                                                                                                <w:left w:val="none" w:sz="0" w:space="0" w:color="auto"/>
                                                                                                                                                                <w:bottom w:val="none" w:sz="0" w:space="0" w:color="auto"/>
                                                                                                                                                                <w:right w:val="none" w:sz="0" w:space="0" w:color="auto"/>
                                                                                                                                                              </w:divBdr>
                                                                                                                                                              <w:divsChild>
                                                                                                                                                                <w:div w:id="693926290">
                                                                                                                                                                  <w:marLeft w:val="0"/>
                                                                                                                                                                  <w:marRight w:val="0"/>
                                                                                                                                                                  <w:marTop w:val="0"/>
                                                                                                                                                                  <w:marBottom w:val="0"/>
                                                                                                                                                                  <w:divBdr>
                                                                                                                                                                    <w:top w:val="none" w:sz="0" w:space="0" w:color="auto"/>
                                                                                                                                                                    <w:left w:val="none" w:sz="0" w:space="0" w:color="auto"/>
                                                                                                                                                                    <w:bottom w:val="none" w:sz="0" w:space="0" w:color="auto"/>
                                                                                                                                                                    <w:right w:val="none" w:sz="0" w:space="0" w:color="auto"/>
                                                                                                                                                                  </w:divBdr>
                                                                                                                                                                </w:div>
                                                                                                                                                                <w:div w:id="185677092">
                                                                                                                                                                  <w:marLeft w:val="0"/>
                                                                                                                                                                  <w:marRight w:val="0"/>
                                                                                                                                                                  <w:marTop w:val="0"/>
                                                                                                                                                                  <w:marBottom w:val="0"/>
                                                                                                                                                                  <w:divBdr>
                                                                                                                                                                    <w:top w:val="none" w:sz="0" w:space="0" w:color="auto"/>
                                                                                                                                                                    <w:left w:val="none" w:sz="0" w:space="0" w:color="auto"/>
                                                                                                                                                                    <w:bottom w:val="none" w:sz="0" w:space="0" w:color="auto"/>
                                                                                                                                                                    <w:right w:val="none" w:sz="0" w:space="0" w:color="auto"/>
                                                                                                                                                                  </w:divBdr>
                                                                                                                                                                </w:div>
                                                                                                                                                                <w:div w:id="1300722617">
                                                                                                                                                                  <w:marLeft w:val="0"/>
                                                                                                                                                                  <w:marRight w:val="0"/>
                                                                                                                                                                  <w:marTop w:val="0"/>
                                                                                                                                                                  <w:marBottom w:val="0"/>
                                                                                                                                                                  <w:divBdr>
                                                                                                                                                                    <w:top w:val="none" w:sz="0" w:space="0" w:color="auto"/>
                                                                                                                                                                    <w:left w:val="none" w:sz="0" w:space="0" w:color="auto"/>
                                                                                                                                                                    <w:bottom w:val="none" w:sz="0" w:space="0" w:color="auto"/>
                                                                                                                                                                    <w:right w:val="none" w:sz="0" w:space="0" w:color="auto"/>
                                                                                                                                                                  </w:divBdr>
                                                                                                                                                                </w:div>
                                                                                                                                                                <w:div w:id="477110054">
                                                                                                                                                                  <w:marLeft w:val="0"/>
                                                                                                                                                                  <w:marRight w:val="0"/>
                                                                                                                                                                  <w:marTop w:val="0"/>
                                                                                                                                                                  <w:marBottom w:val="0"/>
                                                                                                                                                                  <w:divBdr>
                                                                                                                                                                    <w:top w:val="none" w:sz="0" w:space="0" w:color="auto"/>
                                                                                                                                                                    <w:left w:val="none" w:sz="0" w:space="0" w:color="auto"/>
                                                                                                                                                                    <w:bottom w:val="none" w:sz="0" w:space="0" w:color="auto"/>
                                                                                                                                                                    <w:right w:val="none" w:sz="0" w:space="0" w:color="auto"/>
                                                                                                                                                                  </w:divBdr>
                                                                                                                                                                </w:div>
                                                                                                                                                                <w:div w:id="133765541">
                                                                                                                                                                  <w:marLeft w:val="0"/>
                                                                                                                                                                  <w:marRight w:val="0"/>
                                                                                                                                                                  <w:marTop w:val="0"/>
                                                                                                                                                                  <w:marBottom w:val="0"/>
                                                                                                                                                                  <w:divBdr>
                                                                                                                                                                    <w:top w:val="none" w:sz="0" w:space="0" w:color="auto"/>
                                                                                                                                                                    <w:left w:val="none" w:sz="0" w:space="0" w:color="auto"/>
                                                                                                                                                                    <w:bottom w:val="none" w:sz="0" w:space="0" w:color="auto"/>
                                                                                                                                                                    <w:right w:val="none" w:sz="0" w:space="0" w:color="auto"/>
                                                                                                                                                                  </w:divBdr>
                                                                                                                                                                </w:div>
                                                                                                                                                                <w:div w:id="1595168730">
                                                                                                                                                                  <w:marLeft w:val="0"/>
                                                                                                                                                                  <w:marRight w:val="0"/>
                                                                                                                                                                  <w:marTop w:val="0"/>
                                                                                                                                                                  <w:marBottom w:val="0"/>
                                                                                                                                                                  <w:divBdr>
                                                                                                                                                                    <w:top w:val="none" w:sz="0" w:space="0" w:color="auto"/>
                                                                                                                                                                    <w:left w:val="none" w:sz="0" w:space="0" w:color="auto"/>
                                                                                                                                                                    <w:bottom w:val="none" w:sz="0" w:space="0" w:color="auto"/>
                                                                                                                                                                    <w:right w:val="none" w:sz="0" w:space="0" w:color="auto"/>
                                                                                                                                                                  </w:divBdr>
                                                                                                                                                                </w:div>
                                                                                                                                                                <w:div w:id="149325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125700">
                                                                                                                                                      <w:marLeft w:val="0"/>
                                                                                                                                                      <w:marRight w:val="0"/>
                                                                                                                                                      <w:marTop w:val="30"/>
                                                                                                                                                      <w:marBottom w:val="0"/>
                                                                                                                                                      <w:divBdr>
                                                                                                                                                        <w:top w:val="none" w:sz="0" w:space="0" w:color="auto"/>
                                                                                                                                                        <w:left w:val="none" w:sz="0" w:space="0" w:color="auto"/>
                                                                                                                                                        <w:bottom w:val="none" w:sz="0" w:space="0" w:color="auto"/>
                                                                                                                                                        <w:right w:val="none" w:sz="0" w:space="0" w:color="auto"/>
                                                                                                                                                      </w:divBdr>
                                                                                                                                                      <w:divsChild>
                                                                                                                                                        <w:div w:id="73551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88099200">
                                                                                                                  <w:marLeft w:val="0"/>
                                                                                                                  <w:marRight w:val="0"/>
                                                                                                                  <w:marTop w:val="0"/>
                                                                                                                  <w:marBottom w:val="0"/>
                                                                                                                  <w:divBdr>
                                                                                                                    <w:top w:val="none" w:sz="0" w:space="0" w:color="auto"/>
                                                                                                                    <w:left w:val="none" w:sz="0" w:space="0" w:color="auto"/>
                                                                                                                    <w:bottom w:val="none" w:sz="0" w:space="0" w:color="auto"/>
                                                                                                                    <w:right w:val="none" w:sz="0" w:space="0" w:color="auto"/>
                                                                                                                  </w:divBdr>
                                                                                                                  <w:divsChild>
                                                                                                                    <w:div w:id="468744316">
                                                                                                                      <w:marLeft w:val="0"/>
                                                                                                                      <w:marRight w:val="0"/>
                                                                                                                      <w:marTop w:val="0"/>
                                                                                                                      <w:marBottom w:val="0"/>
                                                                                                                      <w:divBdr>
                                                                                                                        <w:top w:val="none" w:sz="0" w:space="0" w:color="auto"/>
                                                                                                                        <w:left w:val="none" w:sz="0" w:space="0" w:color="auto"/>
                                                                                                                        <w:bottom w:val="none" w:sz="0" w:space="0" w:color="auto"/>
                                                                                                                        <w:right w:val="none" w:sz="0" w:space="0" w:color="auto"/>
                                                                                                                      </w:divBdr>
                                                                                                                    </w:div>
                                                                                                                    <w:div w:id="69162233">
                                                                                                                      <w:marLeft w:val="0"/>
                                                                                                                      <w:marRight w:val="0"/>
                                                                                                                      <w:marTop w:val="0"/>
                                                                                                                      <w:marBottom w:val="0"/>
                                                                                                                      <w:divBdr>
                                                                                                                        <w:top w:val="none" w:sz="0" w:space="0" w:color="auto"/>
                                                                                                                        <w:left w:val="none" w:sz="0" w:space="0" w:color="auto"/>
                                                                                                                        <w:bottom w:val="none" w:sz="0" w:space="0" w:color="auto"/>
                                                                                                                        <w:right w:val="none" w:sz="0" w:space="0" w:color="auto"/>
                                                                                                                      </w:divBdr>
                                                                                                                      <w:divsChild>
                                                                                                                        <w:div w:id="1252154097">
                                                                                                                          <w:marLeft w:val="0"/>
                                                                                                                          <w:marRight w:val="0"/>
                                                                                                                          <w:marTop w:val="0"/>
                                                                                                                          <w:marBottom w:val="0"/>
                                                                                                                          <w:divBdr>
                                                                                                                            <w:top w:val="none" w:sz="0" w:space="0" w:color="auto"/>
                                                                                                                            <w:left w:val="none" w:sz="0" w:space="0" w:color="auto"/>
                                                                                                                            <w:bottom w:val="none" w:sz="0" w:space="0" w:color="auto"/>
                                                                                                                            <w:right w:val="none" w:sz="0" w:space="0" w:color="auto"/>
                                                                                                                          </w:divBdr>
                                                                                                                        </w:div>
                                                                                                                        <w:div w:id="2130051728">
                                                                                                                          <w:marLeft w:val="0"/>
                                                                                                                          <w:marRight w:val="0"/>
                                                                                                                          <w:marTop w:val="0"/>
                                                                                                                          <w:marBottom w:val="0"/>
                                                                                                                          <w:divBdr>
                                                                                                                            <w:top w:val="none" w:sz="0" w:space="0" w:color="auto"/>
                                                                                                                            <w:left w:val="none" w:sz="0" w:space="0" w:color="auto"/>
                                                                                                                            <w:bottom w:val="none" w:sz="0" w:space="0" w:color="auto"/>
                                                                                                                            <w:right w:val="none" w:sz="0" w:space="0" w:color="auto"/>
                                                                                                                          </w:divBdr>
                                                                                                                        </w:div>
                                                                                                                        <w:div w:id="1056507748">
                                                                                                                          <w:marLeft w:val="0"/>
                                                                                                                          <w:marRight w:val="0"/>
                                                                                                                          <w:marTop w:val="0"/>
                                                                                                                          <w:marBottom w:val="0"/>
                                                                                                                          <w:divBdr>
                                                                                                                            <w:top w:val="none" w:sz="0" w:space="0" w:color="auto"/>
                                                                                                                            <w:left w:val="none" w:sz="0" w:space="0" w:color="auto"/>
                                                                                                                            <w:bottom w:val="none" w:sz="0" w:space="0" w:color="auto"/>
                                                                                                                            <w:right w:val="none" w:sz="0" w:space="0" w:color="auto"/>
                                                                                                                          </w:divBdr>
                                                                                                                          <w:divsChild>
                                                                                                                            <w:div w:id="686247990">
                                                                                                                              <w:marLeft w:val="0"/>
                                                                                                                              <w:marRight w:val="0"/>
                                                                                                                              <w:marTop w:val="0"/>
                                                                                                                              <w:marBottom w:val="0"/>
                                                                                                                              <w:divBdr>
                                                                                                                                <w:top w:val="none" w:sz="0" w:space="0" w:color="auto"/>
                                                                                                                                <w:left w:val="none" w:sz="0" w:space="0" w:color="auto"/>
                                                                                                                                <w:bottom w:val="none" w:sz="0" w:space="0" w:color="auto"/>
                                                                                                                                <w:right w:val="none" w:sz="0" w:space="0" w:color="auto"/>
                                                                                                                              </w:divBdr>
                                                                                                                              <w:divsChild>
                                                                                                                                <w:div w:id="1142305726">
                                                                                                                                  <w:marLeft w:val="0"/>
                                                                                                                                  <w:marRight w:val="0"/>
                                                                                                                                  <w:marTop w:val="0"/>
                                                                                                                                  <w:marBottom w:val="0"/>
                                                                                                                                  <w:divBdr>
                                                                                                                                    <w:top w:val="none" w:sz="0" w:space="0" w:color="auto"/>
                                                                                                                                    <w:left w:val="none" w:sz="0" w:space="0" w:color="auto"/>
                                                                                                                                    <w:bottom w:val="none" w:sz="0" w:space="0" w:color="auto"/>
                                                                                                                                    <w:right w:val="none" w:sz="0" w:space="0" w:color="auto"/>
                                                                                                                                  </w:divBdr>
                                                                                                                                  <w:divsChild>
                                                                                                                                    <w:div w:id="426580078">
                                                                                                                                      <w:marLeft w:val="0"/>
                                                                                                                                      <w:marRight w:val="0"/>
                                                                                                                                      <w:marTop w:val="0"/>
                                                                                                                                      <w:marBottom w:val="0"/>
                                                                                                                                      <w:divBdr>
                                                                                                                                        <w:top w:val="none" w:sz="0" w:space="0" w:color="auto"/>
                                                                                                                                        <w:left w:val="none" w:sz="0" w:space="0" w:color="auto"/>
                                                                                                                                        <w:bottom w:val="none" w:sz="0" w:space="0" w:color="auto"/>
                                                                                                                                        <w:right w:val="none" w:sz="0" w:space="0" w:color="auto"/>
                                                                                                                                      </w:divBdr>
                                                                                                                                      <w:divsChild>
                                                                                                                                        <w:div w:id="2096515705">
                                                                                                                                          <w:marLeft w:val="0"/>
                                                                                                                                          <w:marRight w:val="0"/>
                                                                                                                                          <w:marTop w:val="0"/>
                                                                                                                                          <w:marBottom w:val="0"/>
                                                                                                                                          <w:divBdr>
                                                                                                                                            <w:top w:val="none" w:sz="0" w:space="0" w:color="auto"/>
                                                                                                                                            <w:left w:val="none" w:sz="0" w:space="0" w:color="auto"/>
                                                                                                                                            <w:bottom w:val="none" w:sz="0" w:space="0" w:color="auto"/>
                                                                                                                                            <w:right w:val="none" w:sz="0" w:space="0" w:color="auto"/>
                                                                                                                                          </w:divBdr>
                                                                                                                                          <w:divsChild>
                                                                                                                                            <w:div w:id="235868418">
                                                                                                                                              <w:marLeft w:val="0"/>
                                                                                                                                              <w:marRight w:val="0"/>
                                                                                                                                              <w:marTop w:val="0"/>
                                                                                                                                              <w:marBottom w:val="0"/>
                                                                                                                                              <w:divBdr>
                                                                                                                                                <w:top w:val="none" w:sz="0" w:space="0" w:color="auto"/>
                                                                                                                                                <w:left w:val="none" w:sz="0" w:space="0" w:color="auto"/>
                                                                                                                                                <w:bottom w:val="none" w:sz="0" w:space="0" w:color="auto"/>
                                                                                                                                                <w:right w:val="none" w:sz="0" w:space="0" w:color="auto"/>
                                                                                                                                              </w:divBdr>
                                                                                                                                              <w:divsChild>
                                                                                                                                                <w:div w:id="71778118">
                                                                                                                                                  <w:marLeft w:val="0"/>
                                                                                                                                                  <w:marRight w:val="0"/>
                                                                                                                                                  <w:marTop w:val="0"/>
                                                                                                                                                  <w:marBottom w:val="0"/>
                                                                                                                                                  <w:divBdr>
                                                                                                                                                    <w:top w:val="none" w:sz="0" w:space="0" w:color="auto"/>
                                                                                                                                                    <w:left w:val="none" w:sz="0" w:space="0" w:color="auto"/>
                                                                                                                                                    <w:bottom w:val="none" w:sz="0" w:space="0" w:color="auto"/>
                                                                                                                                                    <w:right w:val="none" w:sz="0" w:space="0" w:color="auto"/>
                                                                                                                                                  </w:divBdr>
                                                                                                                                                  <w:divsChild>
                                                                                                                                                    <w:div w:id="10881048">
                                                                                                                                                      <w:marLeft w:val="0"/>
                                                                                                                                                      <w:marRight w:val="0"/>
                                                                                                                                                      <w:marTop w:val="0"/>
                                                                                                                                                      <w:marBottom w:val="0"/>
                                                                                                                                                      <w:divBdr>
                                                                                                                                                        <w:top w:val="none" w:sz="0" w:space="0" w:color="auto"/>
                                                                                                                                                        <w:left w:val="none" w:sz="0" w:space="0" w:color="auto"/>
                                                                                                                                                        <w:bottom w:val="none" w:sz="0" w:space="0" w:color="auto"/>
                                                                                                                                                        <w:right w:val="none" w:sz="0" w:space="0" w:color="auto"/>
                                                                                                                                                      </w:divBdr>
                                                                                                                                                      <w:divsChild>
                                                                                                                                                        <w:div w:id="982657941">
                                                                                                                                                          <w:marLeft w:val="0"/>
                                                                                                                                                          <w:marRight w:val="0"/>
                                                                                                                                                          <w:marTop w:val="0"/>
                                                                                                                                                          <w:marBottom w:val="0"/>
                                                                                                                                                          <w:divBdr>
                                                                                                                                                            <w:top w:val="none" w:sz="0" w:space="0" w:color="auto"/>
                                                                                                                                                            <w:left w:val="none" w:sz="0" w:space="0" w:color="auto"/>
                                                                                                                                                            <w:bottom w:val="none" w:sz="0" w:space="0" w:color="auto"/>
                                                                                                                                                            <w:right w:val="none" w:sz="0" w:space="0" w:color="auto"/>
                                                                                                                                                          </w:divBdr>
                                                                                                                                                          <w:divsChild>
                                                                                                                                                            <w:div w:id="900023245">
                                                                                                                                                              <w:marLeft w:val="0"/>
                                                                                                                                                              <w:marRight w:val="0"/>
                                                                                                                                                              <w:marTop w:val="0"/>
                                                                                                                                                              <w:marBottom w:val="0"/>
                                                                                                                                                              <w:divBdr>
                                                                                                                                                                <w:top w:val="none" w:sz="0" w:space="0" w:color="auto"/>
                                                                                                                                                                <w:left w:val="none" w:sz="0" w:space="0" w:color="auto"/>
                                                                                                                                                                <w:bottom w:val="none" w:sz="0" w:space="0" w:color="auto"/>
                                                                                                                                                                <w:right w:val="none" w:sz="0" w:space="0" w:color="auto"/>
                                                                                                                                                              </w:divBdr>
                                                                                                                                                              <w:divsChild>
                                                                                                                                                                <w:div w:id="1344359307">
                                                                                                                                                                  <w:marLeft w:val="0"/>
                                                                                                                                                                  <w:marRight w:val="0"/>
                                                                                                                                                                  <w:marTop w:val="0"/>
                                                                                                                                                                  <w:marBottom w:val="0"/>
                                                                                                                                                                  <w:divBdr>
                                                                                                                                                                    <w:top w:val="none" w:sz="0" w:space="0" w:color="auto"/>
                                                                                                                                                                    <w:left w:val="none" w:sz="0" w:space="0" w:color="auto"/>
                                                                                                                                                                    <w:bottom w:val="none" w:sz="0" w:space="0" w:color="auto"/>
                                                                                                                                                                    <w:right w:val="none" w:sz="0" w:space="0" w:color="auto"/>
                                                                                                                                                                  </w:divBdr>
                                                                                                                                                                  <w:divsChild>
                                                                                                                                                                    <w:div w:id="330715767">
                                                                                                                                                                      <w:marLeft w:val="0"/>
                                                                                                                                                                      <w:marRight w:val="0"/>
                                                                                                                                                                      <w:marTop w:val="0"/>
                                                                                                                                                                      <w:marBottom w:val="0"/>
                                                                                                                                                                      <w:divBdr>
                                                                                                                                                                        <w:top w:val="none" w:sz="0" w:space="0" w:color="auto"/>
                                                                                                                                                                        <w:left w:val="none" w:sz="0" w:space="0" w:color="auto"/>
                                                                                                                                                                        <w:bottom w:val="none" w:sz="0" w:space="0" w:color="auto"/>
                                                                                                                                                                        <w:right w:val="none" w:sz="0" w:space="0" w:color="auto"/>
                                                                                                                                                                      </w:divBdr>
                                                                                                                                                                      <w:divsChild>
                                                                                                                                                                        <w:div w:id="144048232">
                                                                                                                                                                          <w:marLeft w:val="0"/>
                                                                                                                                                                          <w:marRight w:val="0"/>
                                                                                                                                                                          <w:marTop w:val="0"/>
                                                                                                                                                                          <w:marBottom w:val="0"/>
                                                                                                                                                                          <w:divBdr>
                                                                                                                                                                            <w:top w:val="none" w:sz="0" w:space="0" w:color="auto"/>
                                                                                                                                                                            <w:left w:val="none" w:sz="0" w:space="0" w:color="auto"/>
                                                                                                                                                                            <w:bottom w:val="none" w:sz="0" w:space="0" w:color="auto"/>
                                                                                                                                                                            <w:right w:val="none" w:sz="0" w:space="0" w:color="auto"/>
                                                                                                                                                                          </w:divBdr>
                                                                                                                                                                          <w:divsChild>
                                                                                                                                                                            <w:div w:id="1652559820">
                                                                                                                                                                              <w:marLeft w:val="0"/>
                                                                                                                                                                              <w:marRight w:val="0"/>
                                                                                                                                                                              <w:marTop w:val="0"/>
                                                                                                                                                                              <w:marBottom w:val="0"/>
                                                                                                                                                                              <w:divBdr>
                                                                                                                                                                                <w:top w:val="none" w:sz="0" w:space="0" w:color="auto"/>
                                                                                                                                                                                <w:left w:val="none" w:sz="0" w:space="0" w:color="auto"/>
                                                                                                                                                                                <w:bottom w:val="none" w:sz="0" w:space="0" w:color="auto"/>
                                                                                                                                                                                <w:right w:val="none" w:sz="0" w:space="0" w:color="auto"/>
                                                                                                                                                                              </w:divBdr>
                                                                                                                                                                              <w:divsChild>
                                                                                                                                                                                <w:div w:id="2021424029">
                                                                                                                                                                                  <w:marLeft w:val="0"/>
                                                                                                                                                                                  <w:marRight w:val="0"/>
                                                                                                                                                                                  <w:marTop w:val="0"/>
                                                                                                                                                                                  <w:marBottom w:val="0"/>
                                                                                                                                                                                  <w:divBdr>
                                                                                                                                                                                    <w:top w:val="none" w:sz="0" w:space="0" w:color="auto"/>
                                                                                                                                                                                    <w:left w:val="none" w:sz="0" w:space="0" w:color="auto"/>
                                                                                                                                                                                    <w:bottom w:val="none" w:sz="0" w:space="0" w:color="auto"/>
                                                                                                                                                                                    <w:right w:val="none" w:sz="0" w:space="0" w:color="auto"/>
                                                                                                                                                                                  </w:divBdr>
                                                                                                                                                                                  <w:divsChild>
                                                                                                                                                                                    <w:div w:id="1202401997">
                                                                                                                                                                                      <w:marLeft w:val="0"/>
                                                                                                                                                                                      <w:marRight w:val="0"/>
                                                                                                                                                                                      <w:marTop w:val="0"/>
                                                                                                                                                                                      <w:marBottom w:val="0"/>
                                                                                                                                                                                      <w:divBdr>
                                                                                                                                                                                        <w:top w:val="none" w:sz="0" w:space="0" w:color="auto"/>
                                                                                                                                                                                        <w:left w:val="none" w:sz="0" w:space="0" w:color="auto"/>
                                                                                                                                                                                        <w:bottom w:val="none" w:sz="0" w:space="0" w:color="auto"/>
                                                                                                                                                                                        <w:right w:val="none" w:sz="0" w:space="0" w:color="auto"/>
                                                                                                                                                                                      </w:divBdr>
                                                                                                                                                                                      <w:divsChild>
                                                                                                                                                                                        <w:div w:id="1765570987">
                                                                                                                                                                                          <w:marLeft w:val="0"/>
                                                                                                                                                                                          <w:marRight w:val="0"/>
                                                                                                                                                                                          <w:marTop w:val="0"/>
                                                                                                                                                                                          <w:marBottom w:val="0"/>
                                                                                                                                                                                          <w:divBdr>
                                                                                                                                                                                            <w:top w:val="none" w:sz="0" w:space="0" w:color="auto"/>
                                                                                                                                                                                            <w:left w:val="none" w:sz="0" w:space="0" w:color="auto"/>
                                                                                                                                                                                            <w:bottom w:val="none" w:sz="0" w:space="0" w:color="auto"/>
                                                                                                                                                                                            <w:right w:val="none" w:sz="0" w:space="0" w:color="auto"/>
                                                                                                                                                                                          </w:divBdr>
                                                                                                                                                                                          <w:divsChild>
                                                                                                                                                                                            <w:div w:id="289437847">
                                                                                                                                                                                              <w:marLeft w:val="0"/>
                                                                                                                                                                                              <w:marRight w:val="0"/>
                                                                                                                                                                                              <w:marTop w:val="0"/>
                                                                                                                                                                                              <w:marBottom w:val="0"/>
                                                                                                                                                                                              <w:divBdr>
                                                                                                                                                                                                <w:top w:val="none" w:sz="0" w:space="0" w:color="auto"/>
                                                                                                                                                                                                <w:left w:val="none" w:sz="0" w:space="0" w:color="auto"/>
                                                                                                                                                                                                <w:bottom w:val="none" w:sz="0" w:space="0" w:color="auto"/>
                                                                                                                                                                                                <w:right w:val="none" w:sz="0" w:space="0" w:color="auto"/>
                                                                                                                                                                                              </w:divBdr>
                                                                                                                                                                                              <w:divsChild>
                                                                                                                                                                                                <w:div w:id="1720666227">
                                                                                                                                                                                                  <w:marLeft w:val="0"/>
                                                                                                                                                                                                  <w:marRight w:val="0"/>
                                                                                                                                                                                                  <w:marTop w:val="0"/>
                                                                                                                                                                                                  <w:marBottom w:val="0"/>
                                                                                                                                                                                                  <w:divBdr>
                                                                                                                                                                                                    <w:top w:val="none" w:sz="0" w:space="0" w:color="auto"/>
                                                                                                                                                                                                    <w:left w:val="none" w:sz="0" w:space="0" w:color="auto"/>
                                                                                                                                                                                                    <w:bottom w:val="none" w:sz="0" w:space="0" w:color="auto"/>
                                                                                                                                                                                                    <w:right w:val="none" w:sz="0" w:space="0" w:color="auto"/>
                                                                                                                                                                                                  </w:divBdr>
                                                                                                                                                                                                  <w:divsChild>
                                                                                                                                                                                                    <w:div w:id="680206498">
                                                                                                                                                                                                      <w:marLeft w:val="0"/>
                                                                                                                                                                                                      <w:marRight w:val="0"/>
                                                                                                                                                                                                      <w:marTop w:val="0"/>
                                                                                                                                                                                                      <w:marBottom w:val="0"/>
                                                                                                                                                                                                      <w:divBdr>
                                                                                                                                                                                                        <w:top w:val="none" w:sz="0" w:space="0" w:color="auto"/>
                                                                                                                                                                                                        <w:left w:val="none" w:sz="0" w:space="0" w:color="auto"/>
                                                                                                                                                                                                        <w:bottom w:val="none" w:sz="0" w:space="0" w:color="auto"/>
                                                                                                                                                                                                        <w:right w:val="none" w:sz="0" w:space="0" w:color="auto"/>
                                                                                                                                                                                                      </w:divBdr>
                                                                                                                                                                                                      <w:divsChild>
                                                                                                                                                                                                        <w:div w:id="75170353">
                                                                                                                                                                                                          <w:marLeft w:val="0"/>
                                                                                                                                                                                                          <w:marRight w:val="0"/>
                                                                                                                                                                                                          <w:marTop w:val="0"/>
                                                                                                                                                                                                          <w:marBottom w:val="0"/>
                                                                                                                                                                                                          <w:divBdr>
                                                                                                                                                                                                            <w:top w:val="none" w:sz="0" w:space="0" w:color="auto"/>
                                                                                                                                                                                                            <w:left w:val="none" w:sz="0" w:space="0" w:color="auto"/>
                                                                                                                                                                                                            <w:bottom w:val="none" w:sz="0" w:space="0" w:color="auto"/>
                                                                                                                                                                                                            <w:right w:val="none" w:sz="0" w:space="0" w:color="auto"/>
                                                                                                                                                                                                          </w:divBdr>
                                                                                                                                                                                                          <w:divsChild>
                                                                                                                                                                                                            <w:div w:id="362363968">
                                                                                                                                                                                                              <w:marLeft w:val="0"/>
                                                                                                                                                                                                              <w:marRight w:val="0"/>
                                                                                                                                                                                                              <w:marTop w:val="0"/>
                                                                                                                                                                                                              <w:marBottom w:val="0"/>
                                                                                                                                                                                                              <w:divBdr>
                                                                                                                                                                                                                <w:top w:val="none" w:sz="0" w:space="0" w:color="auto"/>
                                                                                                                                                                                                                <w:left w:val="none" w:sz="0" w:space="0" w:color="auto"/>
                                                                                                                                                                                                                <w:bottom w:val="none" w:sz="0" w:space="0" w:color="auto"/>
                                                                                                                                                                                                                <w:right w:val="none" w:sz="0" w:space="0" w:color="auto"/>
                                                                                                                                                                                                              </w:divBdr>
                                                                                                                                                                                                              <w:divsChild>
                                                                                                                                                                                                                <w:div w:id="1235238557">
                                                                                                                                                                                                                  <w:marLeft w:val="0"/>
                                                                                                                                                                                                                  <w:marRight w:val="0"/>
                                                                                                                                                                                                                  <w:marTop w:val="0"/>
                                                                                                                                                                                                                  <w:marBottom w:val="0"/>
                                                                                                                                                                                                                  <w:divBdr>
                                                                                                                                                                                                                    <w:top w:val="none" w:sz="0" w:space="0" w:color="auto"/>
                                                                                                                                                                                                                    <w:left w:val="none" w:sz="0" w:space="0" w:color="auto"/>
                                                                                                                                                                                                                    <w:bottom w:val="none" w:sz="0" w:space="0" w:color="auto"/>
                                                                                                                                                                                                                    <w:right w:val="none" w:sz="0" w:space="0" w:color="auto"/>
                                                                                                                                                                                                                  </w:divBdr>
                                                                                                                                                                                                                  <w:divsChild>
                                                                                                                                                                                                                    <w:div w:id="1800029267">
                                                                                                                                                                                                                      <w:marLeft w:val="0"/>
                                                                                                                                                                                                                      <w:marRight w:val="0"/>
                                                                                                                                                                                                                      <w:marTop w:val="0"/>
                                                                                                                                                                                                                      <w:marBottom w:val="0"/>
                                                                                                                                                                                                                      <w:divBdr>
                                                                                                                                                                                                                        <w:top w:val="none" w:sz="0" w:space="0" w:color="auto"/>
                                                                                                                                                                                                                        <w:left w:val="none" w:sz="0" w:space="0" w:color="auto"/>
                                                                                                                                                                                                                        <w:bottom w:val="none" w:sz="0" w:space="0" w:color="auto"/>
                                                                                                                                                                                                                        <w:right w:val="none" w:sz="0" w:space="0" w:color="auto"/>
                                                                                                                                                                                                                      </w:divBdr>
                                                                                                                                                                                                                      <w:divsChild>
                                                                                                                                                                                                                        <w:div w:id="1013728230">
                                                                                                                                                                                                                          <w:marLeft w:val="0"/>
                                                                                                                                                                                                                          <w:marRight w:val="0"/>
                                                                                                                                                                                                                          <w:marTop w:val="0"/>
                                                                                                                                                                                                                          <w:marBottom w:val="0"/>
                                                                                                                                                                                                                          <w:divBdr>
                                                                                                                                                                                                                            <w:top w:val="none" w:sz="0" w:space="0" w:color="auto"/>
                                                                                                                                                                                                                            <w:left w:val="none" w:sz="0" w:space="0" w:color="auto"/>
                                                                                                                                                                                                                            <w:bottom w:val="none" w:sz="0" w:space="0" w:color="auto"/>
                                                                                                                                                                                                                            <w:right w:val="none" w:sz="0" w:space="0" w:color="auto"/>
                                                                                                                                                                                                                          </w:divBdr>
                                                                                                                                                                                                                          <w:divsChild>
                                                                                                                                                                                                                            <w:div w:id="1323853549">
                                                                                                                                                                                                                              <w:marLeft w:val="0"/>
                                                                                                                                                                                                                              <w:marRight w:val="0"/>
                                                                                                                                                                                                                              <w:marTop w:val="0"/>
                                                                                                                                                                                                                              <w:marBottom w:val="0"/>
                                                                                                                                                                                                                              <w:divBdr>
                                                                                                                                                                                                                                <w:top w:val="none" w:sz="0" w:space="0" w:color="auto"/>
                                                                                                                                                                                                                                <w:left w:val="none" w:sz="0" w:space="0" w:color="auto"/>
                                                                                                                                                                                                                                <w:bottom w:val="none" w:sz="0" w:space="0" w:color="auto"/>
                                                                                                                                                                                                                                <w:right w:val="none" w:sz="0" w:space="0" w:color="auto"/>
                                                                                                                                                                                                                              </w:divBdr>
                                                                                                                                                                                                                              <w:divsChild>
                                                                                                                                                                                                                                <w:div w:id="1552838059">
                                                                                                                                                                                                                                  <w:marLeft w:val="0"/>
                                                                                                                                                                                                                                  <w:marRight w:val="0"/>
                                                                                                                                                                                                                                  <w:marTop w:val="0"/>
                                                                                                                                                                                                                                  <w:marBottom w:val="0"/>
                                                                                                                                                                                                                                  <w:divBdr>
                                                                                                                                                                                                                                    <w:top w:val="none" w:sz="0" w:space="0" w:color="auto"/>
                                                                                                                                                                                                                                    <w:left w:val="none" w:sz="0" w:space="0" w:color="auto"/>
                                                                                                                                                                                                                                    <w:bottom w:val="none" w:sz="0" w:space="0" w:color="auto"/>
                                                                                                                                                                                                                                    <w:right w:val="none" w:sz="0" w:space="0" w:color="auto"/>
                                                                                                                                                                                                                                  </w:divBdr>
                                                                                                                                                                                                                                  <w:divsChild>
                                                                                                                                                                                                                                    <w:div w:id="1201742679">
                                                                                                                                                                                                                                      <w:marLeft w:val="0"/>
                                                                                                                                                                                                                                      <w:marRight w:val="0"/>
                                                                                                                                                                                                                                      <w:marTop w:val="0"/>
                                                                                                                                                                                                                                      <w:marBottom w:val="0"/>
                                                                                                                                                                                                                                      <w:divBdr>
                                                                                                                                                                                                                                        <w:top w:val="none" w:sz="0" w:space="0" w:color="auto"/>
                                                                                                                                                                                                                                        <w:left w:val="none" w:sz="0" w:space="0" w:color="auto"/>
                                                                                                                                                                                                                                        <w:bottom w:val="none" w:sz="0" w:space="0" w:color="auto"/>
                                                                                                                                                                                                                                        <w:right w:val="none" w:sz="0" w:space="0" w:color="auto"/>
                                                                                                                                                                                                                                      </w:divBdr>
                                                                                                                                                                                                                                      <w:divsChild>
                                                                                                                                                                                                                                        <w:div w:id="1351757282">
                                                                                                                                                                                                                                          <w:marLeft w:val="0"/>
                                                                                                                                                                                                                                          <w:marRight w:val="0"/>
                                                                                                                                                                                                                                          <w:marTop w:val="0"/>
                                                                                                                                                                                                                                          <w:marBottom w:val="0"/>
                                                                                                                                                                                                                                          <w:divBdr>
                                                                                                                                                                                                                                            <w:top w:val="none" w:sz="0" w:space="0" w:color="auto"/>
                                                                                                                                                                                                                                            <w:left w:val="none" w:sz="0" w:space="0" w:color="auto"/>
                                                                                                                                                                                                                                            <w:bottom w:val="none" w:sz="0" w:space="0" w:color="auto"/>
                                                                                                                                                                                                                                            <w:right w:val="none" w:sz="0" w:space="0" w:color="auto"/>
                                                                                                                                                                                                                                          </w:divBdr>
                                                                                                                                                                                                                                          <w:divsChild>
                                                                                                                                                                                                                                            <w:div w:id="178013708">
                                                                                                                                                                                                                                              <w:marLeft w:val="0"/>
                                                                                                                                                                                                                                              <w:marRight w:val="0"/>
                                                                                                                                                                                                                                              <w:marTop w:val="0"/>
                                                                                                                                                                                                                                              <w:marBottom w:val="0"/>
                                                                                                                                                                                                                                              <w:divBdr>
                                                                                                                                                                                                                                                <w:top w:val="none" w:sz="0" w:space="0" w:color="auto"/>
                                                                                                                                                                                                                                                <w:left w:val="none" w:sz="0" w:space="0" w:color="auto"/>
                                                                                                                                                                                                                                                <w:bottom w:val="none" w:sz="0" w:space="0" w:color="auto"/>
                                                                                                                                                                                                                                                <w:right w:val="none" w:sz="0" w:space="0" w:color="auto"/>
                                                                                                                                                                                                                                              </w:divBdr>
                                                                                                                                                                                                                                              <w:divsChild>
                                                                                                                                                                                                                                                <w:div w:id="828594032">
                                                                                                                                                                                                                                                  <w:marLeft w:val="0"/>
                                                                                                                                                                                                                                                  <w:marRight w:val="0"/>
                                                                                                                                                                                                                                                  <w:marTop w:val="0"/>
                                                                                                                                                                                                                                                  <w:marBottom w:val="0"/>
                                                                                                                                                                                                                                                  <w:divBdr>
                                                                                                                                                                                                                                                    <w:top w:val="none" w:sz="0" w:space="0" w:color="auto"/>
                                                                                                                                                                                                                                                    <w:left w:val="none" w:sz="0" w:space="0" w:color="auto"/>
                                                                                                                                                                                                                                                    <w:bottom w:val="none" w:sz="0" w:space="0" w:color="auto"/>
                                                                                                                                                                                                                                                    <w:right w:val="none" w:sz="0" w:space="0" w:color="auto"/>
                                                                                                                                                                                                                                                  </w:divBdr>
                                                                                                                                                                                                                                                  <w:divsChild>
                                                                                                                                                                                                                                                    <w:div w:id="130719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6244975">
                                                                                                                          <w:marLeft w:val="0"/>
                                                                                                                          <w:marRight w:val="0"/>
                                                                                                                          <w:marTop w:val="0"/>
                                                                                                                          <w:marBottom w:val="0"/>
                                                                                                                          <w:divBdr>
                                                                                                                            <w:top w:val="none" w:sz="0" w:space="0" w:color="auto"/>
                                                                                                                            <w:left w:val="none" w:sz="0" w:space="0" w:color="auto"/>
                                                                                                                            <w:bottom w:val="none" w:sz="0" w:space="0" w:color="auto"/>
                                                                                                                            <w:right w:val="none" w:sz="0" w:space="0" w:color="auto"/>
                                                                                                                          </w:divBdr>
                                                                                                                          <w:divsChild>
                                                                                                                            <w:div w:id="42603090">
                                                                                                                              <w:marLeft w:val="0"/>
                                                                                                                              <w:marRight w:val="0"/>
                                                                                                                              <w:marTop w:val="0"/>
                                                                                                                              <w:marBottom w:val="0"/>
                                                                                                                              <w:divBdr>
                                                                                                                                <w:top w:val="none" w:sz="0" w:space="0" w:color="auto"/>
                                                                                                                                <w:left w:val="none" w:sz="0" w:space="0" w:color="auto"/>
                                                                                                                                <w:bottom w:val="none" w:sz="0" w:space="0" w:color="auto"/>
                                                                                                                                <w:right w:val="none" w:sz="0" w:space="0" w:color="auto"/>
                                                                                                                              </w:divBdr>
                                                                                                                            </w:div>
                                                                                                                            <w:div w:id="1302736629">
                                                                                                                              <w:marLeft w:val="0"/>
                                                                                                                              <w:marRight w:val="0"/>
                                                                                                                              <w:marTop w:val="0"/>
                                                                                                                              <w:marBottom w:val="0"/>
                                                                                                                              <w:divBdr>
                                                                                                                                <w:top w:val="none" w:sz="0" w:space="0" w:color="auto"/>
                                                                                                                                <w:left w:val="none" w:sz="0" w:space="0" w:color="auto"/>
                                                                                                                                <w:bottom w:val="none" w:sz="0" w:space="0" w:color="auto"/>
                                                                                                                                <w:right w:val="none" w:sz="0" w:space="0" w:color="auto"/>
                                                                                                                              </w:divBdr>
                                                                                                                              <w:divsChild>
                                                                                                                                <w:div w:id="1346325428">
                                                                                                                                  <w:marLeft w:val="0"/>
                                                                                                                                  <w:marRight w:val="0"/>
                                                                                                                                  <w:marTop w:val="0"/>
                                                                                                                                  <w:marBottom w:val="0"/>
                                                                                                                                  <w:divBdr>
                                                                                                                                    <w:top w:val="none" w:sz="0" w:space="0" w:color="auto"/>
                                                                                                                                    <w:left w:val="none" w:sz="0" w:space="0" w:color="auto"/>
                                                                                                                                    <w:bottom w:val="none" w:sz="0" w:space="0" w:color="auto"/>
                                                                                                                                    <w:right w:val="none" w:sz="0" w:space="0" w:color="auto"/>
                                                                                                                                  </w:divBdr>
                                                                                                                                  <w:divsChild>
                                                                                                                                    <w:div w:id="1880509267">
                                                                                                                                      <w:marLeft w:val="0"/>
                                                                                                                                      <w:marRight w:val="0"/>
                                                                                                                                      <w:marTop w:val="0"/>
                                                                                                                                      <w:marBottom w:val="0"/>
                                                                                                                                      <w:divBdr>
                                                                                                                                        <w:top w:val="none" w:sz="0" w:space="0" w:color="auto"/>
                                                                                                                                        <w:left w:val="none" w:sz="0" w:space="0" w:color="auto"/>
                                                                                                                                        <w:bottom w:val="none" w:sz="0" w:space="0" w:color="auto"/>
                                                                                                                                        <w:right w:val="none" w:sz="0" w:space="0" w:color="auto"/>
                                                                                                                                      </w:divBdr>
                                                                                                                                      <w:divsChild>
                                                                                                                                        <w:div w:id="187218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31965136">
      <w:bodyDiv w:val="1"/>
      <w:marLeft w:val="0"/>
      <w:marRight w:val="0"/>
      <w:marTop w:val="0"/>
      <w:marBottom w:val="0"/>
      <w:divBdr>
        <w:top w:val="none" w:sz="0" w:space="0" w:color="auto"/>
        <w:left w:val="none" w:sz="0" w:space="0" w:color="auto"/>
        <w:bottom w:val="none" w:sz="0" w:space="0" w:color="auto"/>
        <w:right w:val="none" w:sz="0" w:space="0" w:color="auto"/>
      </w:divBdr>
      <w:divsChild>
        <w:div w:id="469320866">
          <w:marLeft w:val="0"/>
          <w:marRight w:val="0"/>
          <w:marTop w:val="0"/>
          <w:marBottom w:val="0"/>
          <w:divBdr>
            <w:top w:val="none" w:sz="0" w:space="0" w:color="auto"/>
            <w:left w:val="none" w:sz="0" w:space="0" w:color="auto"/>
            <w:bottom w:val="none" w:sz="0" w:space="0" w:color="auto"/>
            <w:right w:val="none" w:sz="0" w:space="0" w:color="auto"/>
          </w:divBdr>
          <w:divsChild>
            <w:div w:id="78959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664773">
      <w:bodyDiv w:val="1"/>
      <w:marLeft w:val="0"/>
      <w:marRight w:val="0"/>
      <w:marTop w:val="0"/>
      <w:marBottom w:val="0"/>
      <w:divBdr>
        <w:top w:val="none" w:sz="0" w:space="0" w:color="auto"/>
        <w:left w:val="none" w:sz="0" w:space="0" w:color="auto"/>
        <w:bottom w:val="none" w:sz="0" w:space="0" w:color="auto"/>
        <w:right w:val="none" w:sz="0" w:space="0" w:color="auto"/>
      </w:divBdr>
      <w:divsChild>
        <w:div w:id="1770003078">
          <w:marLeft w:val="0"/>
          <w:marRight w:val="0"/>
          <w:marTop w:val="0"/>
          <w:marBottom w:val="0"/>
          <w:divBdr>
            <w:top w:val="none" w:sz="0" w:space="0" w:color="auto"/>
            <w:left w:val="none" w:sz="0" w:space="0" w:color="auto"/>
            <w:bottom w:val="none" w:sz="0" w:space="0" w:color="auto"/>
            <w:right w:val="none" w:sz="0" w:space="0" w:color="auto"/>
          </w:divBdr>
          <w:divsChild>
            <w:div w:id="59290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949450">
      <w:bodyDiv w:val="1"/>
      <w:marLeft w:val="0"/>
      <w:marRight w:val="0"/>
      <w:marTop w:val="0"/>
      <w:marBottom w:val="0"/>
      <w:divBdr>
        <w:top w:val="none" w:sz="0" w:space="0" w:color="auto"/>
        <w:left w:val="none" w:sz="0" w:space="0" w:color="auto"/>
        <w:bottom w:val="none" w:sz="0" w:space="0" w:color="auto"/>
        <w:right w:val="none" w:sz="0" w:space="0" w:color="auto"/>
      </w:divBdr>
    </w:div>
    <w:div w:id="700517076">
      <w:bodyDiv w:val="1"/>
      <w:marLeft w:val="0"/>
      <w:marRight w:val="0"/>
      <w:marTop w:val="0"/>
      <w:marBottom w:val="0"/>
      <w:divBdr>
        <w:top w:val="none" w:sz="0" w:space="0" w:color="auto"/>
        <w:left w:val="none" w:sz="0" w:space="0" w:color="auto"/>
        <w:bottom w:val="none" w:sz="0" w:space="0" w:color="auto"/>
        <w:right w:val="none" w:sz="0" w:space="0" w:color="auto"/>
      </w:divBdr>
      <w:divsChild>
        <w:div w:id="2015566534">
          <w:marLeft w:val="0"/>
          <w:marRight w:val="0"/>
          <w:marTop w:val="0"/>
          <w:marBottom w:val="0"/>
          <w:divBdr>
            <w:top w:val="none" w:sz="0" w:space="0" w:color="auto"/>
            <w:left w:val="none" w:sz="0" w:space="0" w:color="auto"/>
            <w:bottom w:val="none" w:sz="0" w:space="0" w:color="auto"/>
            <w:right w:val="none" w:sz="0" w:space="0" w:color="auto"/>
          </w:divBdr>
          <w:divsChild>
            <w:div w:id="16393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227203">
      <w:bodyDiv w:val="1"/>
      <w:marLeft w:val="0"/>
      <w:marRight w:val="0"/>
      <w:marTop w:val="0"/>
      <w:marBottom w:val="0"/>
      <w:divBdr>
        <w:top w:val="none" w:sz="0" w:space="0" w:color="auto"/>
        <w:left w:val="none" w:sz="0" w:space="0" w:color="auto"/>
        <w:bottom w:val="none" w:sz="0" w:space="0" w:color="auto"/>
        <w:right w:val="none" w:sz="0" w:space="0" w:color="auto"/>
      </w:divBdr>
      <w:divsChild>
        <w:div w:id="894239576">
          <w:marLeft w:val="0"/>
          <w:marRight w:val="0"/>
          <w:marTop w:val="0"/>
          <w:marBottom w:val="75"/>
          <w:divBdr>
            <w:top w:val="none" w:sz="0" w:space="0" w:color="auto"/>
            <w:left w:val="none" w:sz="0" w:space="0" w:color="auto"/>
            <w:bottom w:val="none" w:sz="0" w:space="0" w:color="auto"/>
            <w:right w:val="none" w:sz="0" w:space="0" w:color="auto"/>
          </w:divBdr>
        </w:div>
      </w:divsChild>
    </w:div>
    <w:div w:id="784931160">
      <w:bodyDiv w:val="1"/>
      <w:marLeft w:val="0"/>
      <w:marRight w:val="0"/>
      <w:marTop w:val="0"/>
      <w:marBottom w:val="0"/>
      <w:divBdr>
        <w:top w:val="none" w:sz="0" w:space="0" w:color="auto"/>
        <w:left w:val="none" w:sz="0" w:space="0" w:color="auto"/>
        <w:bottom w:val="none" w:sz="0" w:space="0" w:color="auto"/>
        <w:right w:val="none" w:sz="0" w:space="0" w:color="auto"/>
      </w:divBdr>
      <w:divsChild>
        <w:div w:id="1389039291">
          <w:marLeft w:val="0"/>
          <w:marRight w:val="0"/>
          <w:marTop w:val="0"/>
          <w:marBottom w:val="0"/>
          <w:divBdr>
            <w:top w:val="none" w:sz="0" w:space="0" w:color="auto"/>
            <w:left w:val="none" w:sz="0" w:space="0" w:color="auto"/>
            <w:bottom w:val="none" w:sz="0" w:space="0" w:color="auto"/>
            <w:right w:val="none" w:sz="0" w:space="0" w:color="auto"/>
          </w:divBdr>
          <w:divsChild>
            <w:div w:id="17125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21693">
      <w:bodyDiv w:val="1"/>
      <w:marLeft w:val="0"/>
      <w:marRight w:val="0"/>
      <w:marTop w:val="0"/>
      <w:marBottom w:val="0"/>
      <w:divBdr>
        <w:top w:val="none" w:sz="0" w:space="0" w:color="auto"/>
        <w:left w:val="none" w:sz="0" w:space="0" w:color="auto"/>
        <w:bottom w:val="none" w:sz="0" w:space="0" w:color="auto"/>
        <w:right w:val="none" w:sz="0" w:space="0" w:color="auto"/>
      </w:divBdr>
      <w:divsChild>
        <w:div w:id="564414177">
          <w:marLeft w:val="0"/>
          <w:marRight w:val="0"/>
          <w:marTop w:val="0"/>
          <w:marBottom w:val="0"/>
          <w:divBdr>
            <w:top w:val="none" w:sz="0" w:space="0" w:color="auto"/>
            <w:left w:val="none" w:sz="0" w:space="0" w:color="auto"/>
            <w:bottom w:val="none" w:sz="0" w:space="0" w:color="auto"/>
            <w:right w:val="none" w:sz="0" w:space="0" w:color="auto"/>
          </w:divBdr>
          <w:divsChild>
            <w:div w:id="207974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054229">
      <w:bodyDiv w:val="1"/>
      <w:marLeft w:val="0"/>
      <w:marRight w:val="0"/>
      <w:marTop w:val="0"/>
      <w:marBottom w:val="0"/>
      <w:divBdr>
        <w:top w:val="none" w:sz="0" w:space="0" w:color="auto"/>
        <w:left w:val="none" w:sz="0" w:space="0" w:color="auto"/>
        <w:bottom w:val="none" w:sz="0" w:space="0" w:color="auto"/>
        <w:right w:val="none" w:sz="0" w:space="0" w:color="auto"/>
      </w:divBdr>
    </w:div>
    <w:div w:id="1052653636">
      <w:bodyDiv w:val="1"/>
      <w:marLeft w:val="0"/>
      <w:marRight w:val="0"/>
      <w:marTop w:val="0"/>
      <w:marBottom w:val="0"/>
      <w:divBdr>
        <w:top w:val="none" w:sz="0" w:space="0" w:color="auto"/>
        <w:left w:val="none" w:sz="0" w:space="0" w:color="auto"/>
        <w:bottom w:val="none" w:sz="0" w:space="0" w:color="auto"/>
        <w:right w:val="none" w:sz="0" w:space="0" w:color="auto"/>
      </w:divBdr>
      <w:divsChild>
        <w:div w:id="1704133874">
          <w:marLeft w:val="0"/>
          <w:marRight w:val="0"/>
          <w:marTop w:val="0"/>
          <w:marBottom w:val="0"/>
          <w:divBdr>
            <w:top w:val="none" w:sz="0" w:space="0" w:color="auto"/>
            <w:left w:val="none" w:sz="0" w:space="0" w:color="auto"/>
            <w:bottom w:val="none" w:sz="0" w:space="0" w:color="auto"/>
            <w:right w:val="none" w:sz="0" w:space="0" w:color="auto"/>
          </w:divBdr>
          <w:divsChild>
            <w:div w:id="56021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76844">
      <w:bodyDiv w:val="1"/>
      <w:marLeft w:val="0"/>
      <w:marRight w:val="0"/>
      <w:marTop w:val="0"/>
      <w:marBottom w:val="0"/>
      <w:divBdr>
        <w:top w:val="none" w:sz="0" w:space="0" w:color="auto"/>
        <w:left w:val="none" w:sz="0" w:space="0" w:color="auto"/>
        <w:bottom w:val="none" w:sz="0" w:space="0" w:color="auto"/>
        <w:right w:val="none" w:sz="0" w:space="0" w:color="auto"/>
      </w:divBdr>
      <w:divsChild>
        <w:div w:id="1747261360">
          <w:marLeft w:val="0"/>
          <w:marRight w:val="0"/>
          <w:marTop w:val="0"/>
          <w:marBottom w:val="0"/>
          <w:divBdr>
            <w:top w:val="none" w:sz="0" w:space="0" w:color="auto"/>
            <w:left w:val="none" w:sz="0" w:space="0" w:color="auto"/>
            <w:bottom w:val="none" w:sz="0" w:space="0" w:color="auto"/>
            <w:right w:val="none" w:sz="0" w:space="0" w:color="auto"/>
          </w:divBdr>
          <w:divsChild>
            <w:div w:id="149267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994885">
      <w:bodyDiv w:val="1"/>
      <w:marLeft w:val="0"/>
      <w:marRight w:val="0"/>
      <w:marTop w:val="0"/>
      <w:marBottom w:val="0"/>
      <w:divBdr>
        <w:top w:val="none" w:sz="0" w:space="0" w:color="auto"/>
        <w:left w:val="none" w:sz="0" w:space="0" w:color="auto"/>
        <w:bottom w:val="none" w:sz="0" w:space="0" w:color="auto"/>
        <w:right w:val="none" w:sz="0" w:space="0" w:color="auto"/>
      </w:divBdr>
      <w:divsChild>
        <w:div w:id="31922615">
          <w:marLeft w:val="0"/>
          <w:marRight w:val="0"/>
          <w:marTop w:val="0"/>
          <w:marBottom w:val="0"/>
          <w:divBdr>
            <w:top w:val="none" w:sz="0" w:space="0" w:color="auto"/>
            <w:left w:val="none" w:sz="0" w:space="0" w:color="auto"/>
            <w:bottom w:val="none" w:sz="0" w:space="0" w:color="auto"/>
            <w:right w:val="none" w:sz="0" w:space="0" w:color="auto"/>
          </w:divBdr>
        </w:div>
        <w:div w:id="190193686">
          <w:marLeft w:val="0"/>
          <w:marRight w:val="0"/>
          <w:marTop w:val="0"/>
          <w:marBottom w:val="0"/>
          <w:divBdr>
            <w:top w:val="none" w:sz="0" w:space="0" w:color="auto"/>
            <w:left w:val="none" w:sz="0" w:space="0" w:color="auto"/>
            <w:bottom w:val="none" w:sz="0" w:space="0" w:color="auto"/>
            <w:right w:val="none" w:sz="0" w:space="0" w:color="auto"/>
          </w:divBdr>
        </w:div>
        <w:div w:id="1843277712">
          <w:marLeft w:val="0"/>
          <w:marRight w:val="0"/>
          <w:marTop w:val="0"/>
          <w:marBottom w:val="0"/>
          <w:divBdr>
            <w:top w:val="none" w:sz="0" w:space="0" w:color="auto"/>
            <w:left w:val="none" w:sz="0" w:space="0" w:color="auto"/>
            <w:bottom w:val="none" w:sz="0" w:space="0" w:color="auto"/>
            <w:right w:val="none" w:sz="0" w:space="0" w:color="auto"/>
          </w:divBdr>
        </w:div>
        <w:div w:id="749351371">
          <w:marLeft w:val="0"/>
          <w:marRight w:val="0"/>
          <w:marTop w:val="0"/>
          <w:marBottom w:val="0"/>
          <w:divBdr>
            <w:top w:val="none" w:sz="0" w:space="0" w:color="auto"/>
            <w:left w:val="none" w:sz="0" w:space="0" w:color="auto"/>
            <w:bottom w:val="none" w:sz="0" w:space="0" w:color="auto"/>
            <w:right w:val="none" w:sz="0" w:space="0" w:color="auto"/>
          </w:divBdr>
        </w:div>
      </w:divsChild>
    </w:div>
    <w:div w:id="1449278235">
      <w:bodyDiv w:val="1"/>
      <w:marLeft w:val="0"/>
      <w:marRight w:val="0"/>
      <w:marTop w:val="0"/>
      <w:marBottom w:val="0"/>
      <w:divBdr>
        <w:top w:val="none" w:sz="0" w:space="0" w:color="auto"/>
        <w:left w:val="none" w:sz="0" w:space="0" w:color="auto"/>
        <w:bottom w:val="none" w:sz="0" w:space="0" w:color="auto"/>
        <w:right w:val="none" w:sz="0" w:space="0" w:color="auto"/>
      </w:divBdr>
      <w:divsChild>
        <w:div w:id="1769035010">
          <w:marLeft w:val="0"/>
          <w:marRight w:val="0"/>
          <w:marTop w:val="0"/>
          <w:marBottom w:val="0"/>
          <w:divBdr>
            <w:top w:val="none" w:sz="0" w:space="0" w:color="auto"/>
            <w:left w:val="none" w:sz="0" w:space="0" w:color="auto"/>
            <w:bottom w:val="none" w:sz="0" w:space="0" w:color="auto"/>
            <w:right w:val="none" w:sz="0" w:space="0" w:color="auto"/>
          </w:divBdr>
        </w:div>
        <w:div w:id="1283076048">
          <w:marLeft w:val="0"/>
          <w:marRight w:val="0"/>
          <w:marTop w:val="0"/>
          <w:marBottom w:val="0"/>
          <w:divBdr>
            <w:top w:val="none" w:sz="0" w:space="0" w:color="auto"/>
            <w:left w:val="none" w:sz="0" w:space="0" w:color="auto"/>
            <w:bottom w:val="none" w:sz="0" w:space="0" w:color="auto"/>
            <w:right w:val="none" w:sz="0" w:space="0" w:color="auto"/>
          </w:divBdr>
        </w:div>
      </w:divsChild>
    </w:div>
    <w:div w:id="1692561212">
      <w:bodyDiv w:val="1"/>
      <w:marLeft w:val="0"/>
      <w:marRight w:val="0"/>
      <w:marTop w:val="0"/>
      <w:marBottom w:val="0"/>
      <w:divBdr>
        <w:top w:val="none" w:sz="0" w:space="0" w:color="auto"/>
        <w:left w:val="none" w:sz="0" w:space="0" w:color="auto"/>
        <w:bottom w:val="none" w:sz="0" w:space="0" w:color="auto"/>
        <w:right w:val="none" w:sz="0" w:space="0" w:color="auto"/>
      </w:divBdr>
      <w:divsChild>
        <w:div w:id="1846557055">
          <w:marLeft w:val="0"/>
          <w:marRight w:val="0"/>
          <w:marTop w:val="0"/>
          <w:marBottom w:val="0"/>
          <w:divBdr>
            <w:top w:val="none" w:sz="0" w:space="0" w:color="auto"/>
            <w:left w:val="none" w:sz="0" w:space="0" w:color="auto"/>
            <w:bottom w:val="none" w:sz="0" w:space="0" w:color="auto"/>
            <w:right w:val="none" w:sz="0" w:space="0" w:color="auto"/>
          </w:divBdr>
          <w:divsChild>
            <w:div w:id="143066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76979">
      <w:bodyDiv w:val="1"/>
      <w:marLeft w:val="0"/>
      <w:marRight w:val="0"/>
      <w:marTop w:val="0"/>
      <w:marBottom w:val="0"/>
      <w:divBdr>
        <w:top w:val="none" w:sz="0" w:space="0" w:color="auto"/>
        <w:left w:val="none" w:sz="0" w:space="0" w:color="auto"/>
        <w:bottom w:val="none" w:sz="0" w:space="0" w:color="auto"/>
        <w:right w:val="none" w:sz="0" w:space="0" w:color="auto"/>
      </w:divBdr>
      <w:divsChild>
        <w:div w:id="1363021681">
          <w:marLeft w:val="0"/>
          <w:marRight w:val="0"/>
          <w:marTop w:val="0"/>
          <w:marBottom w:val="0"/>
          <w:divBdr>
            <w:top w:val="none" w:sz="0" w:space="0" w:color="auto"/>
            <w:left w:val="none" w:sz="0" w:space="0" w:color="auto"/>
            <w:bottom w:val="none" w:sz="0" w:space="0" w:color="auto"/>
            <w:right w:val="none" w:sz="0" w:space="0" w:color="auto"/>
          </w:divBdr>
          <w:divsChild>
            <w:div w:id="19858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51585">
      <w:bodyDiv w:val="1"/>
      <w:marLeft w:val="0"/>
      <w:marRight w:val="0"/>
      <w:marTop w:val="0"/>
      <w:marBottom w:val="0"/>
      <w:divBdr>
        <w:top w:val="none" w:sz="0" w:space="0" w:color="auto"/>
        <w:left w:val="none" w:sz="0" w:space="0" w:color="auto"/>
        <w:bottom w:val="none" w:sz="0" w:space="0" w:color="auto"/>
        <w:right w:val="none" w:sz="0" w:space="0" w:color="auto"/>
      </w:divBdr>
      <w:divsChild>
        <w:div w:id="494758605">
          <w:marLeft w:val="0"/>
          <w:marRight w:val="0"/>
          <w:marTop w:val="0"/>
          <w:marBottom w:val="0"/>
          <w:divBdr>
            <w:top w:val="none" w:sz="0" w:space="0" w:color="auto"/>
            <w:left w:val="none" w:sz="0" w:space="0" w:color="auto"/>
            <w:bottom w:val="none" w:sz="0" w:space="0" w:color="auto"/>
            <w:right w:val="none" w:sz="0" w:space="0" w:color="auto"/>
          </w:divBdr>
          <w:divsChild>
            <w:div w:id="184543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387314">
      <w:bodyDiv w:val="1"/>
      <w:marLeft w:val="0"/>
      <w:marRight w:val="0"/>
      <w:marTop w:val="0"/>
      <w:marBottom w:val="0"/>
      <w:divBdr>
        <w:top w:val="none" w:sz="0" w:space="0" w:color="auto"/>
        <w:left w:val="none" w:sz="0" w:space="0" w:color="auto"/>
        <w:bottom w:val="none" w:sz="0" w:space="0" w:color="auto"/>
        <w:right w:val="none" w:sz="0" w:space="0" w:color="auto"/>
      </w:divBdr>
    </w:div>
    <w:div w:id="2051301969">
      <w:bodyDiv w:val="1"/>
      <w:marLeft w:val="0"/>
      <w:marRight w:val="0"/>
      <w:marTop w:val="0"/>
      <w:marBottom w:val="0"/>
      <w:divBdr>
        <w:top w:val="none" w:sz="0" w:space="0" w:color="auto"/>
        <w:left w:val="none" w:sz="0" w:space="0" w:color="auto"/>
        <w:bottom w:val="none" w:sz="0" w:space="0" w:color="auto"/>
        <w:right w:val="none" w:sz="0" w:space="0" w:color="auto"/>
      </w:divBdr>
    </w:div>
    <w:div w:id="2071221270">
      <w:bodyDiv w:val="1"/>
      <w:marLeft w:val="0"/>
      <w:marRight w:val="0"/>
      <w:marTop w:val="0"/>
      <w:marBottom w:val="0"/>
      <w:divBdr>
        <w:top w:val="none" w:sz="0" w:space="0" w:color="auto"/>
        <w:left w:val="none" w:sz="0" w:space="0" w:color="auto"/>
        <w:bottom w:val="none" w:sz="0" w:space="0" w:color="auto"/>
        <w:right w:val="none" w:sz="0" w:space="0" w:color="auto"/>
      </w:divBdr>
      <w:divsChild>
        <w:div w:id="873350759">
          <w:marLeft w:val="0"/>
          <w:marRight w:val="0"/>
          <w:marTop w:val="0"/>
          <w:marBottom w:val="0"/>
          <w:divBdr>
            <w:top w:val="none" w:sz="0" w:space="0" w:color="auto"/>
            <w:left w:val="none" w:sz="0" w:space="0" w:color="auto"/>
            <w:bottom w:val="none" w:sz="0" w:space="0" w:color="auto"/>
            <w:right w:val="none" w:sz="0" w:space="0" w:color="auto"/>
          </w:divBdr>
          <w:divsChild>
            <w:div w:id="43753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810479">
      <w:bodyDiv w:val="1"/>
      <w:marLeft w:val="0"/>
      <w:marRight w:val="0"/>
      <w:marTop w:val="0"/>
      <w:marBottom w:val="0"/>
      <w:divBdr>
        <w:top w:val="none" w:sz="0" w:space="0" w:color="auto"/>
        <w:left w:val="none" w:sz="0" w:space="0" w:color="auto"/>
        <w:bottom w:val="none" w:sz="0" w:space="0" w:color="auto"/>
        <w:right w:val="none" w:sz="0" w:space="0" w:color="auto"/>
      </w:divBdr>
      <w:divsChild>
        <w:div w:id="1569683801">
          <w:marLeft w:val="0"/>
          <w:marRight w:val="0"/>
          <w:marTop w:val="0"/>
          <w:marBottom w:val="0"/>
          <w:divBdr>
            <w:top w:val="none" w:sz="0" w:space="0" w:color="auto"/>
            <w:left w:val="none" w:sz="0" w:space="0" w:color="auto"/>
            <w:bottom w:val="none" w:sz="0" w:space="0" w:color="auto"/>
            <w:right w:val="none" w:sz="0" w:space="0" w:color="auto"/>
          </w:divBdr>
          <w:divsChild>
            <w:div w:id="51380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670686">
      <w:bodyDiv w:val="1"/>
      <w:marLeft w:val="0"/>
      <w:marRight w:val="0"/>
      <w:marTop w:val="0"/>
      <w:marBottom w:val="0"/>
      <w:divBdr>
        <w:top w:val="none" w:sz="0" w:space="0" w:color="auto"/>
        <w:left w:val="none" w:sz="0" w:space="0" w:color="auto"/>
        <w:bottom w:val="none" w:sz="0" w:space="0" w:color="auto"/>
        <w:right w:val="none" w:sz="0" w:space="0" w:color="auto"/>
      </w:divBdr>
      <w:divsChild>
        <w:div w:id="1912156423">
          <w:marLeft w:val="0"/>
          <w:marRight w:val="0"/>
          <w:marTop w:val="0"/>
          <w:marBottom w:val="0"/>
          <w:divBdr>
            <w:top w:val="none" w:sz="0" w:space="0" w:color="auto"/>
            <w:left w:val="none" w:sz="0" w:space="0" w:color="auto"/>
            <w:bottom w:val="none" w:sz="0" w:space="0" w:color="auto"/>
            <w:right w:val="none" w:sz="0" w:space="0" w:color="auto"/>
          </w:divBdr>
          <w:divsChild>
            <w:div w:id="92052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beanalytic.com/"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hyperlink" Target="http://www.beanalytic.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8C1606-2587-440A-B7D6-9214CAE7E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12</Pages>
  <Words>2944</Words>
  <Characters>16786</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FliSAFE-FOQA Commercial Proposal</vt:lpstr>
    </vt:vector>
  </TitlesOfParts>
  <Company/>
  <LinksUpToDate>false</LinksUpToDate>
  <CharactersWithSpaces>19691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FliSAFE-FOQA Commercial Proposal</dc:title>
  <dc:subject>FliSAFE-FOQA Commercial Proposal</dc:subject>
  <dc:creator>Salahudin Naushad</dc:creator>
  <dc:description/>
  <cp:lastModifiedBy>BEA01 Analytic</cp:lastModifiedBy>
  <cp:revision>12</cp:revision>
  <cp:lastPrinted>2023-03-25T11:47:00Z</cp:lastPrinted>
  <dcterms:created xsi:type="dcterms:W3CDTF">2023-11-20T08:49:00Z</dcterms:created>
  <dcterms:modified xsi:type="dcterms:W3CDTF">2024-05-31T09:11:00Z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