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XXXXXX Project Technical Documentation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Project Overview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document provides a comprehensive technical overview of the </w:t>
      </w:r>
      <w:r w:rsidDel="00000000" w:rsidR="00000000" w:rsidRPr="00000000">
        <w:rPr>
          <w:b w:val="1"/>
          <w:rtl w:val="0"/>
        </w:rPr>
        <w:t xml:space="preserve">XXXXXX</w:t>
      </w:r>
      <w:r w:rsidDel="00000000" w:rsidR="00000000" w:rsidRPr="00000000">
        <w:rPr>
          <w:rtl w:val="0"/>
        </w:rPr>
        <w:t xml:space="preserve"> Rewrite using Angular 15.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Table of Contents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Project Structure</w:t>
      </w:r>
    </w:p>
    <w:p w:rsidR="00000000" w:rsidDel="00000000" w:rsidP="00000000" w:rsidRDefault="00000000" w:rsidRPr="00000000" w14:paraId="0000000B">
      <w:pPr>
        <w:rPr/>
      </w:pPr>
      <w:r w:rsidDel="00000000" w:rsidR="00000000" w:rsidRPr="00000000">
        <w:rPr>
          <w:rtl w:val="0"/>
        </w:rPr>
        <w:t xml:space="preserve">2. Modules</w:t>
      </w:r>
    </w:p>
    <w:p w:rsidR="00000000" w:rsidDel="00000000" w:rsidP="00000000" w:rsidRDefault="00000000" w:rsidRPr="00000000" w14:paraId="0000000C">
      <w:pPr>
        <w:rPr/>
      </w:pPr>
      <w:r w:rsidDel="00000000" w:rsidR="00000000" w:rsidRPr="00000000">
        <w:rPr>
          <w:rtl w:val="0"/>
        </w:rPr>
        <w:t xml:space="preserve">3. Components</w:t>
      </w:r>
    </w:p>
    <w:p w:rsidR="00000000" w:rsidDel="00000000" w:rsidP="00000000" w:rsidRDefault="00000000" w:rsidRPr="00000000" w14:paraId="0000000D">
      <w:pPr>
        <w:rPr/>
      </w:pPr>
      <w:r w:rsidDel="00000000" w:rsidR="00000000" w:rsidRPr="00000000">
        <w:rPr>
          <w:rtl w:val="0"/>
        </w:rPr>
        <w:t xml:space="preserve">4. Services</w:t>
      </w:r>
    </w:p>
    <w:p w:rsidR="00000000" w:rsidDel="00000000" w:rsidP="00000000" w:rsidRDefault="00000000" w:rsidRPr="00000000" w14:paraId="0000000E">
      <w:pPr>
        <w:rPr/>
      </w:pPr>
      <w:r w:rsidDel="00000000" w:rsidR="00000000" w:rsidRPr="00000000">
        <w:rPr>
          <w:rtl w:val="0"/>
        </w:rPr>
        <w:t xml:space="preserve">5. Routing</w:t>
      </w:r>
    </w:p>
    <w:p w:rsidR="00000000" w:rsidDel="00000000" w:rsidP="00000000" w:rsidRDefault="00000000" w:rsidRPr="00000000" w14:paraId="0000000F">
      <w:pPr>
        <w:rPr/>
      </w:pPr>
      <w:r w:rsidDel="00000000" w:rsidR="00000000" w:rsidRPr="00000000">
        <w:rPr>
          <w:rtl w:val="0"/>
        </w:rPr>
        <w:t xml:space="preserve">6. External Dependencies</w:t>
      </w:r>
    </w:p>
    <w:p w:rsidR="00000000" w:rsidDel="00000000" w:rsidP="00000000" w:rsidRDefault="00000000" w:rsidRPr="00000000" w14:paraId="00000010">
      <w:pPr>
        <w:rPr/>
      </w:pPr>
      <w:r w:rsidDel="00000000" w:rsidR="00000000" w:rsidRPr="00000000">
        <w:rPr>
          <w:rtl w:val="0"/>
        </w:rPr>
        <w:t xml:space="preserve">7. Private npm Packages</w:t>
      </w:r>
    </w:p>
    <w:p w:rsidR="00000000" w:rsidDel="00000000" w:rsidP="00000000" w:rsidRDefault="00000000" w:rsidRPr="00000000" w14:paraId="00000011">
      <w:pPr>
        <w:rPr/>
      </w:pPr>
      <w:r w:rsidDel="00000000" w:rsidR="00000000" w:rsidRPr="00000000">
        <w:rPr>
          <w:rtl w:val="0"/>
        </w:rPr>
        <w:t xml:space="preserve">8. Development Environment</w:t>
      </w:r>
    </w:p>
    <w:p w:rsidR="00000000" w:rsidDel="00000000" w:rsidP="00000000" w:rsidRDefault="00000000" w:rsidRPr="00000000" w14:paraId="00000012">
      <w:pPr>
        <w:rPr/>
      </w:pPr>
      <w:r w:rsidDel="00000000" w:rsidR="00000000" w:rsidRPr="00000000">
        <w:rPr>
          <w:rtl w:val="0"/>
        </w:rPr>
        <w:t xml:space="preserve">9. Testing</w:t>
      </w:r>
    </w:p>
    <w:p w:rsidR="00000000" w:rsidDel="00000000" w:rsidP="00000000" w:rsidRDefault="00000000" w:rsidRPr="00000000" w14:paraId="00000013">
      <w:pPr>
        <w:rPr/>
      </w:pPr>
      <w:r w:rsidDel="00000000" w:rsidR="00000000" w:rsidRPr="00000000">
        <w:rPr>
          <w:rtl w:val="0"/>
        </w:rPr>
        <w:t xml:space="preserve">10. Deployment</w:t>
      </w:r>
    </w:p>
    <w:p w:rsidR="00000000" w:rsidDel="00000000" w:rsidP="00000000" w:rsidRDefault="00000000" w:rsidRPr="00000000" w14:paraId="00000014">
      <w:pPr>
        <w:rPr/>
      </w:pPr>
      <w:r w:rsidDel="00000000" w:rsidR="00000000" w:rsidRPr="00000000">
        <w:rPr>
          <w:rtl w:val="0"/>
        </w:rPr>
        <w:t xml:space="preserve">11. Conclusion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1. Project Structure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project follows a modular structure for better organization and scalability. Here is the directory structure:</w:t>
      </w:r>
    </w:p>
    <w:p w:rsidR="00000000" w:rsidDel="00000000" w:rsidP="00000000" w:rsidRDefault="00000000" w:rsidRPr="00000000" w14:paraId="00000019">
      <w:pPr>
        <w:rPr/>
      </w:pPr>
      <w:r w:rsidDel="00000000" w:rsidR="00000000" w:rsidRPr="00000000">
        <w:rPr>
          <w:rtl w:val="0"/>
        </w:rPr>
        <w:t xml:space="preserve">project-name/</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 src/</w:t>
      </w:r>
    </w:p>
    <w:p w:rsidR="00000000" w:rsidDel="00000000" w:rsidP="00000000" w:rsidRDefault="00000000" w:rsidRPr="00000000" w14:paraId="0000001C">
      <w:pPr>
        <w:rPr/>
      </w:pPr>
      <w:r w:rsidDel="00000000" w:rsidR="00000000" w:rsidRPr="00000000">
        <w:rPr>
          <w:rtl w:val="0"/>
        </w:rPr>
        <w:t xml:space="preserve">│   ├── app/</w:t>
      </w:r>
    </w:p>
    <w:p w:rsidR="00000000" w:rsidDel="00000000" w:rsidP="00000000" w:rsidRDefault="00000000" w:rsidRPr="00000000" w14:paraId="0000001D">
      <w:pPr>
        <w:rPr/>
      </w:pPr>
      <w:r w:rsidDel="00000000" w:rsidR="00000000" w:rsidRPr="00000000">
        <w:rPr>
          <w:rtl w:val="0"/>
        </w:rPr>
        <w:t xml:space="preserve">│   │   ├── core/</w:t>
      </w:r>
    </w:p>
    <w:p w:rsidR="00000000" w:rsidDel="00000000" w:rsidP="00000000" w:rsidRDefault="00000000" w:rsidRPr="00000000" w14:paraId="0000001E">
      <w:pPr>
        <w:rPr/>
      </w:pPr>
      <w:r w:rsidDel="00000000" w:rsidR="00000000" w:rsidRPr="00000000">
        <w:rPr>
          <w:rtl w:val="0"/>
        </w:rPr>
        <w:t xml:space="preserve">│   │   │   ├── guards/</w:t>
      </w:r>
    </w:p>
    <w:p w:rsidR="00000000" w:rsidDel="00000000" w:rsidP="00000000" w:rsidRDefault="00000000" w:rsidRPr="00000000" w14:paraId="0000001F">
      <w:pPr>
        <w:rPr/>
      </w:pPr>
      <w:r w:rsidDel="00000000" w:rsidR="00000000" w:rsidRPr="00000000">
        <w:rPr>
          <w:rtl w:val="0"/>
        </w:rPr>
        <w:t xml:space="preserve">│   │   │   ├── interceptors/</w:t>
      </w:r>
    </w:p>
    <w:p w:rsidR="00000000" w:rsidDel="00000000" w:rsidP="00000000" w:rsidRDefault="00000000" w:rsidRPr="00000000" w14:paraId="00000020">
      <w:pPr>
        <w:rPr/>
      </w:pPr>
      <w:r w:rsidDel="00000000" w:rsidR="00000000" w:rsidRPr="00000000">
        <w:rPr>
          <w:rtl w:val="0"/>
        </w:rPr>
        <w:t xml:space="preserve">│   │   │   └── services/</w:t>
      </w:r>
    </w:p>
    <w:p w:rsidR="00000000" w:rsidDel="00000000" w:rsidP="00000000" w:rsidRDefault="00000000" w:rsidRPr="00000000" w14:paraId="00000021">
      <w:pPr>
        <w:rPr/>
      </w:pPr>
      <w:r w:rsidDel="00000000" w:rsidR="00000000" w:rsidRPr="00000000">
        <w:rPr>
          <w:rtl w:val="0"/>
        </w:rPr>
        <w:t xml:space="preserve">│   │   ├── shared/</w:t>
      </w:r>
    </w:p>
    <w:p w:rsidR="00000000" w:rsidDel="00000000" w:rsidP="00000000" w:rsidRDefault="00000000" w:rsidRPr="00000000" w14:paraId="00000022">
      <w:pPr>
        <w:rPr/>
      </w:pPr>
      <w:r w:rsidDel="00000000" w:rsidR="00000000" w:rsidRPr="00000000">
        <w:rPr>
          <w:rtl w:val="0"/>
        </w:rPr>
        <w:t xml:space="preserve">│   │   │   ├── components/</w:t>
      </w:r>
    </w:p>
    <w:p w:rsidR="00000000" w:rsidDel="00000000" w:rsidP="00000000" w:rsidRDefault="00000000" w:rsidRPr="00000000" w14:paraId="00000023">
      <w:pPr>
        <w:rPr/>
      </w:pPr>
      <w:r w:rsidDel="00000000" w:rsidR="00000000" w:rsidRPr="00000000">
        <w:rPr>
          <w:rtl w:val="0"/>
        </w:rPr>
        <w:t xml:space="preserve">│   │   │   └── services/</w:t>
      </w:r>
    </w:p>
    <w:p w:rsidR="00000000" w:rsidDel="00000000" w:rsidP="00000000" w:rsidRDefault="00000000" w:rsidRPr="00000000" w14:paraId="00000024">
      <w:pPr>
        <w:rPr/>
      </w:pPr>
      <w:r w:rsidDel="00000000" w:rsidR="00000000" w:rsidRPr="00000000">
        <w:rPr>
          <w:rtl w:val="0"/>
        </w:rPr>
        <w:t xml:space="preserve">│   │   ├── feature-module-1/</w:t>
      </w:r>
    </w:p>
    <w:p w:rsidR="00000000" w:rsidDel="00000000" w:rsidP="00000000" w:rsidRDefault="00000000" w:rsidRPr="00000000" w14:paraId="00000025">
      <w:pPr>
        <w:rPr/>
      </w:pPr>
      <w:r w:rsidDel="00000000" w:rsidR="00000000" w:rsidRPr="00000000">
        <w:rPr>
          <w:rtl w:val="0"/>
        </w:rPr>
        <w:t xml:space="preserve">│   │   │   ├── components/</w:t>
      </w:r>
    </w:p>
    <w:p w:rsidR="00000000" w:rsidDel="00000000" w:rsidP="00000000" w:rsidRDefault="00000000" w:rsidRPr="00000000" w14:paraId="00000026">
      <w:pPr>
        <w:rPr/>
      </w:pPr>
      <w:r w:rsidDel="00000000" w:rsidR="00000000" w:rsidRPr="00000000">
        <w:rPr>
          <w:rtl w:val="0"/>
        </w:rPr>
        <w:t xml:space="preserve">│   │   │   └── services/</w:t>
      </w:r>
    </w:p>
    <w:p w:rsidR="00000000" w:rsidDel="00000000" w:rsidP="00000000" w:rsidRDefault="00000000" w:rsidRPr="00000000" w14:paraId="00000027">
      <w:pPr>
        <w:rPr/>
      </w:pPr>
      <w:r w:rsidDel="00000000" w:rsidR="00000000" w:rsidRPr="00000000">
        <w:rPr>
          <w:rtl w:val="0"/>
        </w:rPr>
        <w:t xml:space="preserve">│   │   ├── feature-module-2/</w:t>
      </w:r>
    </w:p>
    <w:p w:rsidR="00000000" w:rsidDel="00000000" w:rsidP="00000000" w:rsidRDefault="00000000" w:rsidRPr="00000000" w14:paraId="00000028">
      <w:pPr>
        <w:rPr/>
      </w:pPr>
      <w:r w:rsidDel="00000000" w:rsidR="00000000" w:rsidRPr="00000000">
        <w:rPr>
          <w:rtl w:val="0"/>
        </w:rPr>
        <w:t xml:space="preserve">│   │   │   ├── components/</w:t>
      </w:r>
    </w:p>
    <w:p w:rsidR="00000000" w:rsidDel="00000000" w:rsidP="00000000" w:rsidRDefault="00000000" w:rsidRPr="00000000" w14:paraId="00000029">
      <w:pPr>
        <w:rPr/>
      </w:pPr>
      <w:r w:rsidDel="00000000" w:rsidR="00000000" w:rsidRPr="00000000">
        <w:rPr>
          <w:rtl w:val="0"/>
        </w:rPr>
        <w:t xml:space="preserve">│   │   │   └── services/</w:t>
      </w:r>
    </w:p>
    <w:p w:rsidR="00000000" w:rsidDel="00000000" w:rsidP="00000000" w:rsidRDefault="00000000" w:rsidRPr="00000000" w14:paraId="0000002A">
      <w:pPr>
        <w:rPr/>
      </w:pPr>
      <w:r w:rsidDel="00000000" w:rsidR="00000000" w:rsidRPr="00000000">
        <w:rPr>
          <w:rtl w:val="0"/>
        </w:rPr>
        <w:t xml:space="preserve">│   │   └── ...</w:t>
      </w:r>
    </w:p>
    <w:p w:rsidR="00000000" w:rsidDel="00000000" w:rsidP="00000000" w:rsidRDefault="00000000" w:rsidRPr="00000000" w14:paraId="0000002B">
      <w:pPr>
        <w:rPr/>
      </w:pPr>
      <w:r w:rsidDel="00000000" w:rsidR="00000000" w:rsidRPr="00000000">
        <w:rPr>
          <w:rtl w:val="0"/>
        </w:rPr>
        <w:t xml:space="preserve">│   ├── assets/</w:t>
      </w:r>
    </w:p>
    <w:p w:rsidR="00000000" w:rsidDel="00000000" w:rsidP="00000000" w:rsidRDefault="00000000" w:rsidRPr="00000000" w14:paraId="0000002C">
      <w:pPr>
        <w:rPr/>
      </w:pPr>
      <w:r w:rsidDel="00000000" w:rsidR="00000000" w:rsidRPr="00000000">
        <w:rPr>
          <w:rtl w:val="0"/>
        </w:rPr>
        <w:t xml:space="preserve">│   └──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2. Modules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application is divided into several feature modules and a core module: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Core Module: Contains singleton services, application-wide single-use components, and other features where there's only one instance per application.</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Shared Module: Contains components, directives, and pipes that will be shared and reused throughout the application.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Feature Modules: Each feature module encapsulates a set of cohesive functionality. These modules can have their own components, services, and other Angular constructs.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 3. Components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Components are the building blocks of Angular applications. They encapsulate the application's UI and behavior. Components in this project are organized within their respective modules. Each component has a clear responsibility and is reusable where applicable.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4. Services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Services are used for encapsulating reusable logic that is independent of components. They are injectable and can be shared across multiple components. Services in this project are typically categorized into core services, shared services, and feature-specific services.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5. Routing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Angular's Router module is used for handling navigation and routing within the application. Each feature module defines its own routes, allowing for lazy loading of modules when navigating to their respective routes. Route guards are used to protect routes based on authentication or other conditions.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6. External Dependencies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project utilizes various external dependencies such as Angular Material for UI components, RxJS for handling asynchronous operations, and NgRx for state management. All dependencies are managed using npm.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7. Private npm Packages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Private npm packages are used for managing proprietary or sensitive code within the project. These packages may include reusable components, services, utilities, or other modules that are specific to the project's requirements.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Private npm packages are hosted on a private npm registry or a self-hosted repository. Access to these packages is restricted to authorized users within the development team.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8. Development Environment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development environment is set up using Angular CLI. The project follows best practices for development, including linting, code formatting, and unit testing. Continuous integration and deployment pipelines are configured to ensure code quality and stability.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9. Testing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Unit tests are written using Mocha and executed with Karma. End-to-end tests are written using Protractor. Testing is an integral part of the development process, ensuring that new features and changes do not introduce regressions.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10. Deployment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application is deployed to Apache using the CI/CD pipeline. The deployment process involves building the application using Angular CLI and deploying the generated artifacts to the hosting environment.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11. Conclusion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This document provides a detailed overview of the technical aspects of the xxxxx UI application. It covers the project structure, modules, components, services, routing, external dependencies, private npm packages, development environment, testing, and deployment. For more detailed information, refer to the source code and accompanying documentation.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