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996D" w14:textId="77777777" w:rsidR="005F50C0" w:rsidRDefault="005F50C0" w:rsidP="005F50C0">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798CAC88" w14:textId="77777777" w:rsidR="005F50C0" w:rsidRDefault="005F50C0" w:rsidP="005F50C0">
      <w:pPr>
        <w:pStyle w:val="NormalWeb"/>
        <w:shd w:val="clear" w:color="auto" w:fill="FFFFFF"/>
        <w:spacing w:before="0" w:beforeAutospacing="0" w:after="0" w:afterAutospacing="0"/>
        <w:rPr>
          <w:rFonts w:ascii="Roboto" w:hAnsi="Roboto"/>
          <w:color w:val="2D2F31"/>
        </w:rPr>
      </w:pPr>
      <w:r>
        <w:rPr>
          <w:rFonts w:ascii="Roboto" w:hAnsi="Roboto"/>
          <w:color w:val="2D2F31"/>
        </w:rPr>
        <w:t>What is Routing?</w:t>
      </w:r>
    </w:p>
    <w:p w14:paraId="24C3D79E" w14:textId="77777777" w:rsidR="005F50C0" w:rsidRDefault="005F50C0" w:rsidP="005F50C0">
      <w:pPr>
        <w:pStyle w:val="NormalWeb"/>
        <w:shd w:val="clear" w:color="auto" w:fill="FFFFFF"/>
        <w:spacing w:before="0" w:beforeAutospacing="0" w:after="0" w:afterAutospacing="0"/>
        <w:rPr>
          <w:rFonts w:ascii="Roboto" w:hAnsi="Roboto"/>
          <w:color w:val="2D2F31"/>
        </w:rPr>
      </w:pPr>
      <w:r>
        <w:rPr>
          <w:rFonts w:ascii="Roboto" w:hAnsi="Roboto"/>
          <w:color w:val="2D2F31"/>
        </w:rPr>
        <w:t>How Routing works in ASP.NET Core?</w:t>
      </w:r>
    </w:p>
    <w:p w14:paraId="083385C5" w14:textId="77777777" w:rsidR="005F50C0" w:rsidRDefault="005F50C0" w:rsidP="005F50C0">
      <w:pPr>
        <w:pStyle w:val="NormalWeb"/>
        <w:shd w:val="clear" w:color="auto" w:fill="FFFFFF"/>
        <w:spacing w:before="0" w:beforeAutospacing="0" w:after="0" w:afterAutospacing="0"/>
        <w:rPr>
          <w:rFonts w:ascii="Roboto" w:hAnsi="Roboto"/>
          <w:color w:val="2D2F31"/>
        </w:rPr>
      </w:pPr>
      <w:r>
        <w:rPr>
          <w:rFonts w:ascii="Roboto" w:hAnsi="Roboto"/>
          <w:color w:val="2D2F31"/>
        </w:rPr>
        <w:t>What are the important route constraints?</w:t>
      </w:r>
    </w:p>
    <w:p w14:paraId="3B9F80FA" w14:textId="77777777" w:rsidR="005F50C0" w:rsidRDefault="005F50C0" w:rsidP="005F50C0">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the wwwroot folder?</w:t>
      </w:r>
    </w:p>
    <w:p w14:paraId="7123C950" w14:textId="77777777" w:rsidR="005F50C0" w:rsidRDefault="005F50C0" w:rsidP="005F50C0">
      <w:pPr>
        <w:pStyle w:val="NormalWeb"/>
        <w:shd w:val="clear" w:color="auto" w:fill="FFFFFF"/>
        <w:spacing w:before="0" w:beforeAutospacing="0" w:after="0" w:afterAutospacing="0"/>
        <w:rPr>
          <w:rFonts w:ascii="Roboto" w:hAnsi="Roboto"/>
          <w:color w:val="2D2F31"/>
        </w:rPr>
      </w:pPr>
      <w:r>
        <w:rPr>
          <w:rFonts w:ascii="Roboto" w:hAnsi="Roboto"/>
          <w:color w:val="2D2F31"/>
        </w:rPr>
        <w:t>How do you change the path of wwwroot folder?</w:t>
      </w:r>
    </w:p>
    <w:p w14:paraId="118CE52B" w14:textId="77777777" w:rsidR="00FB2B0A" w:rsidRDefault="00FB2B0A" w:rsidP="00343932"/>
    <w:p w14:paraId="32A87F92" w14:textId="77777777" w:rsidR="005F50C0" w:rsidRDefault="005F50C0" w:rsidP="00343932"/>
    <w:p w14:paraId="78C39075" w14:textId="77777777" w:rsidR="002C1D55" w:rsidRDefault="002C1D55" w:rsidP="002C1D55">
      <w:pPr>
        <w:pStyle w:val="NormalWeb"/>
        <w:shd w:val="clear" w:color="auto" w:fill="FFFFFF"/>
        <w:spacing w:before="0" w:beforeAutospacing="0" w:after="0" w:afterAutospacing="0"/>
        <w:rPr>
          <w:rFonts w:ascii="Roboto" w:hAnsi="Roboto"/>
          <w:color w:val="2D2F31"/>
        </w:rPr>
      </w:pPr>
      <w:r>
        <w:rPr>
          <w:rFonts w:ascii="Roboto" w:hAnsi="Roboto"/>
          <w:color w:val="2D2F31"/>
        </w:rPr>
        <w:t>What is Routing?</w:t>
      </w:r>
    </w:p>
    <w:p w14:paraId="0189D770" w14:textId="77777777" w:rsidR="002C1D55" w:rsidRDefault="002C1D55" w:rsidP="002C1D55">
      <w:pPr>
        <w:pStyle w:val="NormalWeb"/>
        <w:shd w:val="clear" w:color="auto" w:fill="FFFFFF"/>
        <w:spacing w:before="0" w:beforeAutospacing="0" w:after="0" w:afterAutospacing="0"/>
        <w:rPr>
          <w:rFonts w:ascii="Roboto" w:hAnsi="Roboto"/>
          <w:color w:val="2D2F31"/>
        </w:rPr>
      </w:pPr>
      <w:r>
        <w:rPr>
          <w:rFonts w:ascii="Roboto" w:hAnsi="Roboto"/>
          <w:color w:val="2D2F31"/>
        </w:rPr>
        <w:t>Routing is functionality that map incoming request to the route handler. The route can have route parameters to receive values from the URL. Using the route, routing can find a route handler based on the URL. All the routes are registered when the application is started. There are two types of routing supported by ASP.NET Core</w:t>
      </w:r>
    </w:p>
    <w:p w14:paraId="201A8BC7" w14:textId="77777777" w:rsidR="002C1D55" w:rsidRDefault="002C1D55" w:rsidP="002C1D55">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The conventional routing</w:t>
      </w:r>
    </w:p>
    <w:p w14:paraId="35710B97" w14:textId="77777777" w:rsidR="002C1D55" w:rsidRDefault="002C1D55" w:rsidP="002C1D55">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Attribute routing</w:t>
      </w:r>
    </w:p>
    <w:p w14:paraId="4CD66AF8" w14:textId="77777777" w:rsidR="002C1D55" w:rsidRDefault="002C1D55" w:rsidP="002C1D55">
      <w:pPr>
        <w:pStyle w:val="NormalWeb"/>
        <w:shd w:val="clear" w:color="auto" w:fill="FFFFFF"/>
        <w:spacing w:before="0" w:after="0"/>
        <w:rPr>
          <w:rFonts w:ascii="Roboto" w:hAnsi="Roboto"/>
          <w:color w:val="2D2F31"/>
        </w:rPr>
      </w:pPr>
    </w:p>
    <w:p w14:paraId="58D29CC9" w14:textId="77777777" w:rsidR="002C1D55" w:rsidRDefault="002C1D55" w:rsidP="002C1D55">
      <w:pPr>
        <w:pStyle w:val="NormalWeb"/>
        <w:shd w:val="clear" w:color="auto" w:fill="FFFFFF"/>
        <w:rPr>
          <w:rFonts w:ascii="Roboto" w:hAnsi="Roboto"/>
          <w:color w:val="2D2F31"/>
        </w:rPr>
      </w:pPr>
      <w:r>
        <w:rPr>
          <w:rFonts w:ascii="Roboto" w:hAnsi="Roboto"/>
          <w:color w:val="2D2F31"/>
        </w:rPr>
        <w:t>The Routing uses routes to map incoming requests with the route handler and Generates URL that is used in response. Mostly, the application has a single collection of routes and this collection is used for the process of the request. The RouteAsync method is used to map incoming requests (that match the URL) with available in route collection.</w:t>
      </w:r>
    </w:p>
    <w:p w14:paraId="22D5AC0E" w14:textId="77777777" w:rsidR="002C1D55" w:rsidRDefault="002C1D55" w:rsidP="002C1D55">
      <w:pPr>
        <w:pStyle w:val="NormalWeb"/>
        <w:shd w:val="clear" w:color="auto" w:fill="FFFFFF"/>
        <w:spacing w:before="0" w:beforeAutospacing="0" w:after="0" w:afterAutospacing="0"/>
        <w:rPr>
          <w:rFonts w:ascii="Roboto" w:hAnsi="Roboto"/>
          <w:color w:val="2D2F31"/>
        </w:rPr>
      </w:pPr>
      <w:r>
        <w:rPr>
          <w:rFonts w:ascii="Roboto" w:hAnsi="Roboto"/>
          <w:color w:val="2D2F31"/>
        </w:rPr>
        <w:t>How Routing works in ASP.NET Core?</w:t>
      </w:r>
    </w:p>
    <w:p w14:paraId="7A36512D" w14:textId="77777777" w:rsidR="002C1D55" w:rsidRDefault="002C1D55" w:rsidP="002C1D55">
      <w:pPr>
        <w:pStyle w:val="NormalWeb"/>
        <w:shd w:val="clear" w:color="auto" w:fill="FFFFFF"/>
        <w:spacing w:before="0" w:beforeAutospacing="0" w:after="0" w:afterAutospacing="0"/>
        <w:rPr>
          <w:rFonts w:ascii="Roboto" w:hAnsi="Roboto"/>
          <w:color w:val="2D2F31"/>
        </w:rPr>
      </w:pPr>
      <w:r>
        <w:rPr>
          <w:rFonts w:ascii="Roboto" w:hAnsi="Roboto"/>
          <w:color w:val="2D2F31"/>
        </w:rPr>
        <w:t>Routing is used to handle incoming HTTP requests for the app. Routing finds matching executable endpoint for incoming requests. These endpoints are registered when app starts. Matching process use values from incoming request url to process the requests. You can configure the routing in middleware pipeline of configure method in startup class.</w:t>
      </w:r>
    </w:p>
    <w:p w14:paraId="10D51F1D" w14:textId="77777777" w:rsidR="002C1D55" w:rsidRDefault="002C1D55" w:rsidP="002C1D55">
      <w:pPr>
        <w:pStyle w:val="NormalWeb"/>
        <w:shd w:val="clear" w:color="auto" w:fill="FFFFFF"/>
        <w:spacing w:before="0" w:after="0"/>
        <w:rPr>
          <w:rFonts w:ascii="Roboto" w:hAnsi="Roboto"/>
          <w:color w:val="2D2F31"/>
        </w:rPr>
      </w:pPr>
    </w:p>
    <w:p w14:paraId="5B176770"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app.UseRouting(); // It adds route matching to middleware pipeline</w:t>
      </w:r>
    </w:p>
    <w:p w14:paraId="2BE80D9A"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05EA597"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It adds endpoints execution to middleware pipeline</w:t>
      </w:r>
    </w:p>
    <w:p w14:paraId="4A0340C3"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app.UseEndpoints(endpoints =&gt;</w:t>
      </w:r>
    </w:p>
    <w:p w14:paraId="79D84770"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93990AA"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endpoints.MapGet("/", async context =&gt;</w:t>
      </w:r>
    </w:p>
    <w:p w14:paraId="306FC910"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B8135AA"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await context.Response.WriteAsync("Hello World!");</w:t>
      </w:r>
    </w:p>
    <w:p w14:paraId="36F4A635"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29904DC"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35C6250" w14:textId="77777777" w:rsidR="002C1D55" w:rsidRDefault="002C1D55" w:rsidP="002C1D55">
      <w:pPr>
        <w:pStyle w:val="NormalWeb"/>
        <w:shd w:val="clear" w:color="auto" w:fill="FFFFFF"/>
        <w:spacing w:before="0" w:beforeAutospacing="0" w:after="0" w:afterAutospacing="0"/>
        <w:rPr>
          <w:rFonts w:ascii="Roboto" w:hAnsi="Roboto"/>
          <w:color w:val="2D2F31"/>
        </w:rPr>
      </w:pPr>
      <w:r>
        <w:rPr>
          <w:rFonts w:ascii="Roboto" w:hAnsi="Roboto"/>
          <w:color w:val="2D2F31"/>
        </w:rPr>
        <w:t>What are the important route constraints?</w:t>
      </w:r>
    </w:p>
    <w:p w14:paraId="2A344A3D" w14:textId="77777777" w:rsidR="002C1D55" w:rsidRDefault="002C1D55" w:rsidP="002C1D55">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In ASP.NET Core, route constraints are used to restrict the values that can be matched for route parameters. They are an essential part of defining more specific and controlled routes. Here are some important route constraints you can use:</w:t>
      </w:r>
    </w:p>
    <w:p w14:paraId="3310E253"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int</w:t>
      </w:r>
      <w:r>
        <w:rPr>
          <w:rFonts w:ascii="Roboto" w:hAnsi="Roboto"/>
          <w:color w:val="2D2F31"/>
        </w:rPr>
        <w:t>: Constrains the parameter to be an integer.</w:t>
      </w:r>
    </w:p>
    <w:p w14:paraId="29C74DAA"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long</w:t>
      </w:r>
      <w:r>
        <w:rPr>
          <w:rFonts w:ascii="Roboto" w:hAnsi="Roboto"/>
          <w:color w:val="2D2F31"/>
        </w:rPr>
        <w:t>: Constrains the parameter to be a long integer.</w:t>
      </w:r>
    </w:p>
    <w:p w14:paraId="5DFB3F7C"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bool</w:t>
      </w:r>
      <w:r>
        <w:rPr>
          <w:rFonts w:ascii="Roboto" w:hAnsi="Roboto"/>
          <w:color w:val="2D2F31"/>
        </w:rPr>
        <w:t>: Constrains the parameter to be a Boolean value, i.e., "true" or "false".</w:t>
      </w:r>
    </w:p>
    <w:p w14:paraId="0ABF51E4"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double</w:t>
      </w:r>
      <w:r>
        <w:rPr>
          <w:rFonts w:ascii="Roboto" w:hAnsi="Roboto"/>
          <w:color w:val="2D2F31"/>
        </w:rPr>
        <w:t>: Constrains the parameter to be a double-precision floating-point number.</w:t>
      </w:r>
    </w:p>
    <w:p w14:paraId="68B54322"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float</w:t>
      </w:r>
      <w:r>
        <w:rPr>
          <w:rFonts w:ascii="Roboto" w:hAnsi="Roboto"/>
          <w:color w:val="2D2F31"/>
        </w:rPr>
        <w:t>: Constrains the parameter to be a floating-point number.</w:t>
      </w:r>
    </w:p>
    <w:p w14:paraId="0CDD6F1C"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guid</w:t>
      </w:r>
      <w:r>
        <w:rPr>
          <w:rFonts w:ascii="Roboto" w:hAnsi="Roboto"/>
          <w:color w:val="2D2F31"/>
        </w:rPr>
        <w:t>: Constrains the parameter to be a GUID (Globally Unique Identifier).</w:t>
      </w:r>
    </w:p>
    <w:p w14:paraId="25FC2D09"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datetime</w:t>
      </w:r>
      <w:r>
        <w:rPr>
          <w:rFonts w:ascii="Roboto" w:hAnsi="Roboto"/>
          <w:color w:val="2D2F31"/>
        </w:rPr>
        <w:t>: Constrains the parameter to be a valid date and time value.</w:t>
      </w:r>
    </w:p>
    <w:p w14:paraId="56587E05"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alpha</w:t>
      </w:r>
      <w:r>
        <w:rPr>
          <w:rFonts w:ascii="Roboto" w:hAnsi="Roboto"/>
          <w:color w:val="2D2F31"/>
        </w:rPr>
        <w:t>: Constrains the parameter to contain only letters (no digits or special characters).</w:t>
      </w:r>
    </w:p>
    <w:p w14:paraId="1BE77829"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regex</w:t>
      </w:r>
      <w:r>
        <w:rPr>
          <w:rFonts w:ascii="Roboto" w:hAnsi="Roboto"/>
          <w:color w:val="2D2F31"/>
        </w:rPr>
        <w:t>: Allows you to define a custom constraint using a regular expression pattern.</w:t>
      </w:r>
    </w:p>
    <w:p w14:paraId="19F9776B"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length</w:t>
      </w:r>
      <w:r>
        <w:rPr>
          <w:rFonts w:ascii="Roboto" w:hAnsi="Roboto"/>
          <w:color w:val="2D2F31"/>
        </w:rPr>
        <w:t>: Constrains the parameter to have a specific length. For example, </w:t>
      </w:r>
      <w:r>
        <w:rPr>
          <w:rStyle w:val="Strong"/>
          <w:rFonts w:ascii="Consolas" w:hAnsi="Consolas" w:cs="Courier New"/>
          <w:color w:val="2D2F31"/>
          <w:sz w:val="20"/>
          <w:szCs w:val="20"/>
        </w:rPr>
        <w:t>{id:length(5)}</w:t>
      </w:r>
      <w:r>
        <w:rPr>
          <w:rFonts w:ascii="Roboto" w:hAnsi="Roboto"/>
          <w:color w:val="2D2F31"/>
        </w:rPr>
        <w:t> will only match when the </w:t>
      </w:r>
      <w:r>
        <w:rPr>
          <w:rStyle w:val="Strong"/>
          <w:rFonts w:ascii="Consolas" w:hAnsi="Consolas" w:cs="Courier New"/>
          <w:color w:val="2D2F31"/>
          <w:sz w:val="20"/>
          <w:szCs w:val="20"/>
        </w:rPr>
        <w:t>id</w:t>
      </w:r>
      <w:r>
        <w:rPr>
          <w:rFonts w:ascii="Roboto" w:hAnsi="Roboto"/>
          <w:color w:val="2D2F31"/>
        </w:rPr>
        <w:t> parameter has a length of 5 characters.</w:t>
      </w:r>
    </w:p>
    <w:p w14:paraId="1266F208"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min</w:t>
      </w:r>
      <w:r>
        <w:rPr>
          <w:rFonts w:ascii="Roboto" w:hAnsi="Roboto"/>
          <w:color w:val="2D2F31"/>
        </w:rPr>
        <w:t> and </w:t>
      </w:r>
      <w:r>
        <w:rPr>
          <w:rStyle w:val="Strong"/>
          <w:rFonts w:ascii="Roboto" w:hAnsi="Roboto"/>
          <w:color w:val="2D2F31"/>
        </w:rPr>
        <w:t>max</w:t>
      </w:r>
      <w:r>
        <w:rPr>
          <w:rFonts w:ascii="Roboto" w:hAnsi="Roboto"/>
          <w:color w:val="2D2F31"/>
        </w:rPr>
        <w:t>: Allows you to specify minimum and maximum values for numeric parameters. For example, </w:t>
      </w:r>
      <w:r>
        <w:rPr>
          <w:rStyle w:val="Strong"/>
          <w:rFonts w:ascii="Consolas" w:hAnsi="Consolas" w:cs="Courier New"/>
          <w:color w:val="2D2F31"/>
          <w:sz w:val="20"/>
          <w:szCs w:val="20"/>
        </w:rPr>
        <w:t>{age:min(18)}</w:t>
      </w:r>
      <w:r>
        <w:rPr>
          <w:rFonts w:ascii="Roboto" w:hAnsi="Roboto"/>
          <w:color w:val="2D2F31"/>
        </w:rPr>
        <w:t> will only match if the </w:t>
      </w:r>
      <w:r>
        <w:rPr>
          <w:rStyle w:val="Strong"/>
          <w:rFonts w:ascii="Consolas" w:hAnsi="Consolas" w:cs="Courier New"/>
          <w:color w:val="2D2F31"/>
          <w:sz w:val="20"/>
          <w:szCs w:val="20"/>
        </w:rPr>
        <w:t>age</w:t>
      </w:r>
      <w:r>
        <w:rPr>
          <w:rFonts w:ascii="Roboto" w:hAnsi="Roboto"/>
          <w:color w:val="2D2F31"/>
        </w:rPr>
        <w:t> parameter is 18 or greater.</w:t>
      </w:r>
    </w:p>
    <w:p w14:paraId="125FCC30"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range</w:t>
      </w:r>
      <w:r>
        <w:rPr>
          <w:rFonts w:ascii="Roboto" w:hAnsi="Roboto"/>
          <w:color w:val="2D2F31"/>
        </w:rPr>
        <w:t>: Similar to min and max, but allows you to specify a range of values. For example, </w:t>
      </w:r>
      <w:r>
        <w:rPr>
          <w:rStyle w:val="Strong"/>
          <w:rFonts w:ascii="Consolas" w:hAnsi="Consolas" w:cs="Courier New"/>
          <w:color w:val="2D2F31"/>
          <w:sz w:val="20"/>
          <w:szCs w:val="20"/>
        </w:rPr>
        <w:t>{year:range(1900, 2023)}</w:t>
      </w:r>
      <w:r>
        <w:rPr>
          <w:rFonts w:ascii="Roboto" w:hAnsi="Roboto"/>
          <w:color w:val="2D2F31"/>
        </w:rPr>
        <w:t> will only match if the </w:t>
      </w:r>
      <w:r>
        <w:rPr>
          <w:rStyle w:val="Strong"/>
          <w:rFonts w:ascii="Consolas" w:hAnsi="Consolas" w:cs="Courier New"/>
          <w:color w:val="2D2F31"/>
          <w:sz w:val="20"/>
          <w:szCs w:val="20"/>
        </w:rPr>
        <w:t>year</w:t>
      </w:r>
      <w:r>
        <w:rPr>
          <w:rFonts w:ascii="Roboto" w:hAnsi="Roboto"/>
          <w:color w:val="2D2F31"/>
        </w:rPr>
        <w:t> parameter is between 1900 and 2023.</w:t>
      </w:r>
    </w:p>
    <w:p w14:paraId="00291885"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required</w:t>
      </w:r>
      <w:r>
        <w:rPr>
          <w:rFonts w:ascii="Roboto" w:hAnsi="Roboto"/>
          <w:color w:val="2D2F31"/>
        </w:rPr>
        <w:t>: Indicates that the parameter is required and must be present in the URL for the route to match.</w:t>
      </w:r>
    </w:p>
    <w:p w14:paraId="439E59F1"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nonempty</w:t>
      </w:r>
      <w:r>
        <w:rPr>
          <w:rFonts w:ascii="Roboto" w:hAnsi="Roboto"/>
          <w:color w:val="2D2F31"/>
        </w:rPr>
        <w:t>: Ensures that the parameter is not empty (not null, empty string, or whitespace).</w:t>
      </w:r>
    </w:p>
    <w:p w14:paraId="2CED522A" w14:textId="77777777" w:rsidR="002C1D55" w:rsidRDefault="002C1D55" w:rsidP="002C1D55">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maxlength</w:t>
      </w:r>
      <w:r>
        <w:rPr>
          <w:rFonts w:ascii="Roboto" w:hAnsi="Roboto"/>
          <w:color w:val="2D2F31"/>
        </w:rPr>
        <w:t> and </w:t>
      </w:r>
      <w:r>
        <w:rPr>
          <w:rStyle w:val="Strong"/>
          <w:rFonts w:ascii="Roboto" w:hAnsi="Roboto"/>
          <w:color w:val="2D2F31"/>
        </w:rPr>
        <w:t>minlength</w:t>
      </w:r>
      <w:r>
        <w:rPr>
          <w:rFonts w:ascii="Roboto" w:hAnsi="Roboto"/>
          <w:color w:val="2D2F31"/>
        </w:rPr>
        <w:t>: Restricts the length of a string parameter. For example, </w:t>
      </w:r>
      <w:r>
        <w:rPr>
          <w:rStyle w:val="Strong"/>
          <w:rFonts w:ascii="Consolas" w:hAnsi="Consolas" w:cs="Courier New"/>
          <w:color w:val="2D2F31"/>
          <w:sz w:val="20"/>
          <w:szCs w:val="20"/>
        </w:rPr>
        <w:t>{username:maxlength(20)}</w:t>
      </w:r>
      <w:r>
        <w:rPr>
          <w:rFonts w:ascii="Roboto" w:hAnsi="Roboto"/>
          <w:color w:val="2D2F31"/>
        </w:rPr>
        <w:t> will only match if the </w:t>
      </w:r>
      <w:r>
        <w:rPr>
          <w:rStyle w:val="Strong"/>
          <w:rFonts w:ascii="Consolas" w:hAnsi="Consolas" w:cs="Courier New"/>
          <w:color w:val="2D2F31"/>
          <w:sz w:val="20"/>
          <w:szCs w:val="20"/>
        </w:rPr>
        <w:t>username</w:t>
      </w:r>
      <w:r>
        <w:rPr>
          <w:rFonts w:ascii="Roboto" w:hAnsi="Roboto"/>
          <w:color w:val="2D2F31"/>
        </w:rPr>
        <w:t> parameter has a length of 20 characters or less.</w:t>
      </w:r>
    </w:p>
    <w:p w14:paraId="2775CE6E" w14:textId="77777777" w:rsidR="002C1D55" w:rsidRDefault="002C1D55" w:rsidP="002C1D55">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the wwwroot folder?</w:t>
      </w:r>
    </w:p>
    <w:p w14:paraId="6D7D1C23" w14:textId="77777777" w:rsidR="002C1D55" w:rsidRDefault="002C1D55" w:rsidP="002C1D55">
      <w:pPr>
        <w:pStyle w:val="NormalWeb"/>
        <w:shd w:val="clear" w:color="auto" w:fill="FFFFFF"/>
        <w:spacing w:before="0" w:beforeAutospacing="0" w:after="0" w:afterAutospacing="0"/>
        <w:rPr>
          <w:rFonts w:ascii="Roboto" w:hAnsi="Roboto"/>
          <w:color w:val="2D2F31"/>
        </w:rPr>
      </w:pPr>
      <w:r>
        <w:rPr>
          <w:rFonts w:ascii="Roboto" w:hAnsi="Roboto"/>
          <w:color w:val="2D2F31"/>
        </w:rPr>
        <w:t>The </w:t>
      </w:r>
      <w:r>
        <w:rPr>
          <w:rStyle w:val="Strong"/>
          <w:rFonts w:ascii="Consolas" w:hAnsi="Consolas" w:cs="Courier New"/>
          <w:color w:val="2D2F31"/>
          <w:sz w:val="20"/>
          <w:szCs w:val="20"/>
        </w:rPr>
        <w:t>wwwroot</w:t>
      </w:r>
      <w:r>
        <w:rPr>
          <w:rFonts w:ascii="Roboto" w:hAnsi="Roboto"/>
          <w:color w:val="2D2F31"/>
        </w:rPr>
        <w:t> folder is a special folder in an ASP.NET Core web application that serves as the web root. Its purpose is to store static files, such as HTML, CSS, JavaScript, images, and other client-side assets that need to be directly accessible by the web browser.</w:t>
      </w:r>
    </w:p>
    <w:p w14:paraId="73AD642C" w14:textId="77777777" w:rsidR="002C1D55" w:rsidRDefault="002C1D55" w:rsidP="002C1D55">
      <w:pPr>
        <w:pStyle w:val="NormalWeb"/>
        <w:shd w:val="clear" w:color="auto" w:fill="FFFFFF"/>
        <w:spacing w:before="0" w:after="0"/>
        <w:rPr>
          <w:rFonts w:ascii="Roboto" w:hAnsi="Roboto"/>
          <w:color w:val="2D2F31"/>
        </w:rPr>
      </w:pPr>
      <w:r>
        <w:rPr>
          <w:rFonts w:ascii="Roboto" w:hAnsi="Roboto"/>
          <w:color w:val="2D2F31"/>
        </w:rPr>
        <w:t>When a web application receives a request, the web server looks for the requested resource within the </w:t>
      </w:r>
      <w:r>
        <w:rPr>
          <w:rStyle w:val="Strong"/>
          <w:rFonts w:ascii="Consolas" w:hAnsi="Consolas" w:cs="Courier New"/>
          <w:color w:val="2D2F31"/>
          <w:sz w:val="20"/>
          <w:szCs w:val="20"/>
        </w:rPr>
        <w:t>wwwroot</w:t>
      </w:r>
      <w:r>
        <w:rPr>
          <w:rFonts w:ascii="Roboto" w:hAnsi="Roboto"/>
          <w:color w:val="2D2F31"/>
        </w:rPr>
        <w:t> folder. If the resource is found in this folder, the web server serves it directly to the client without involving the ASP.NET Core middleware pipeline.</w:t>
      </w:r>
    </w:p>
    <w:p w14:paraId="5DE8D6C1" w14:textId="77777777" w:rsidR="002C1D55" w:rsidRDefault="002C1D55" w:rsidP="002C1D55">
      <w:pPr>
        <w:pStyle w:val="NormalWeb"/>
        <w:shd w:val="clear" w:color="auto" w:fill="FFFFFF"/>
        <w:spacing w:before="0" w:beforeAutospacing="0" w:after="0" w:afterAutospacing="0"/>
        <w:rPr>
          <w:rFonts w:ascii="Roboto" w:hAnsi="Roboto"/>
          <w:color w:val="2D2F31"/>
        </w:rPr>
      </w:pPr>
      <w:r>
        <w:rPr>
          <w:rFonts w:ascii="Roboto" w:hAnsi="Roboto"/>
          <w:color w:val="2D2F31"/>
        </w:rPr>
        <w:t>How do you change the path of wwwroot folder?</w:t>
      </w:r>
    </w:p>
    <w:p w14:paraId="4883A42C" w14:textId="77777777" w:rsidR="002C1D55" w:rsidRDefault="002C1D55" w:rsidP="002C1D55">
      <w:pPr>
        <w:pStyle w:val="NormalWeb"/>
        <w:shd w:val="clear" w:color="auto" w:fill="FFFFFF"/>
        <w:spacing w:before="0" w:beforeAutospacing="0" w:after="0" w:afterAutospacing="0"/>
        <w:rPr>
          <w:rFonts w:ascii="Roboto" w:hAnsi="Roboto"/>
          <w:color w:val="2D2F31"/>
        </w:rPr>
      </w:pPr>
      <w:r>
        <w:rPr>
          <w:rFonts w:ascii="Roboto" w:hAnsi="Roboto"/>
          <w:color w:val="2D2F31"/>
        </w:rPr>
        <w:t>We need to set path of the wwwroot folder in the WebRootPath propertyof the WebApplicationOptions class.</w:t>
      </w:r>
    </w:p>
    <w:p w14:paraId="7D3E01B3"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builder = WebApplication.CreateBuilder(new WebApplicationOptions() {</w:t>
      </w:r>
    </w:p>
    <w:p w14:paraId="4ED42870"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WebRootPath = "foldername"</w:t>
      </w:r>
    </w:p>
    <w:p w14:paraId="3C2026A1" w14:textId="77777777" w:rsidR="002C1D55" w:rsidRDefault="002C1D55" w:rsidP="002C1D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93ACC26" w14:textId="77777777" w:rsidR="005F50C0" w:rsidRPr="00343932" w:rsidRDefault="005F50C0" w:rsidP="00343932"/>
    <w:sectPr w:rsidR="005F50C0"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91FC4"/>
    <w:multiLevelType w:val="multilevel"/>
    <w:tmpl w:val="B556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E63496"/>
    <w:multiLevelType w:val="multilevel"/>
    <w:tmpl w:val="250E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5"/>
  </w:num>
  <w:num w:numId="3" w16cid:durableId="556628411">
    <w:abstractNumId w:val="1"/>
  </w:num>
  <w:num w:numId="4" w16cid:durableId="961808385">
    <w:abstractNumId w:val="0"/>
  </w:num>
  <w:num w:numId="5" w16cid:durableId="200676463">
    <w:abstractNumId w:val="3"/>
  </w:num>
  <w:num w:numId="6" w16cid:durableId="2055154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2C1D55"/>
    <w:rsid w:val="00343932"/>
    <w:rsid w:val="004C443A"/>
    <w:rsid w:val="005F50C0"/>
    <w:rsid w:val="00747E11"/>
    <w:rsid w:val="007B0458"/>
    <w:rsid w:val="0097045D"/>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2C1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549">
      <w:bodyDiv w:val="1"/>
      <w:marLeft w:val="0"/>
      <w:marRight w:val="0"/>
      <w:marTop w:val="0"/>
      <w:marBottom w:val="0"/>
      <w:divBdr>
        <w:top w:val="none" w:sz="0" w:space="0" w:color="auto"/>
        <w:left w:val="none" w:sz="0" w:space="0" w:color="auto"/>
        <w:bottom w:val="none" w:sz="0" w:space="0" w:color="auto"/>
        <w:right w:val="none" w:sz="0" w:space="0" w:color="auto"/>
      </w:divBdr>
      <w:divsChild>
        <w:div w:id="1158375933">
          <w:marLeft w:val="0"/>
          <w:marRight w:val="0"/>
          <w:marTop w:val="0"/>
          <w:marBottom w:val="0"/>
          <w:divBdr>
            <w:top w:val="none" w:sz="0" w:space="0" w:color="auto"/>
            <w:left w:val="none" w:sz="0" w:space="0" w:color="auto"/>
            <w:bottom w:val="none" w:sz="0" w:space="0" w:color="auto"/>
            <w:right w:val="none" w:sz="0" w:space="0" w:color="auto"/>
          </w:divBdr>
          <w:divsChild>
            <w:div w:id="655648626">
              <w:marLeft w:val="0"/>
              <w:marRight w:val="0"/>
              <w:marTop w:val="0"/>
              <w:marBottom w:val="0"/>
              <w:divBdr>
                <w:top w:val="none" w:sz="0" w:space="0" w:color="auto"/>
                <w:left w:val="none" w:sz="0" w:space="0" w:color="auto"/>
                <w:bottom w:val="none" w:sz="0" w:space="0" w:color="auto"/>
                <w:right w:val="none" w:sz="0" w:space="0" w:color="auto"/>
              </w:divBdr>
              <w:divsChild>
                <w:div w:id="2062056144">
                  <w:marLeft w:val="0"/>
                  <w:marRight w:val="0"/>
                  <w:marTop w:val="0"/>
                  <w:marBottom w:val="0"/>
                  <w:divBdr>
                    <w:top w:val="none" w:sz="0" w:space="0" w:color="auto"/>
                    <w:left w:val="none" w:sz="0" w:space="0" w:color="auto"/>
                    <w:bottom w:val="none" w:sz="0" w:space="0" w:color="auto"/>
                    <w:right w:val="none" w:sz="0" w:space="0" w:color="auto"/>
                  </w:divBdr>
                </w:div>
              </w:divsChild>
            </w:div>
            <w:div w:id="415322313">
              <w:marLeft w:val="0"/>
              <w:marRight w:val="0"/>
              <w:marTop w:val="0"/>
              <w:marBottom w:val="0"/>
              <w:divBdr>
                <w:top w:val="none" w:sz="0" w:space="0" w:color="auto"/>
                <w:left w:val="none" w:sz="0" w:space="0" w:color="auto"/>
                <w:bottom w:val="none" w:sz="0" w:space="0" w:color="auto"/>
                <w:right w:val="none" w:sz="0" w:space="0" w:color="auto"/>
              </w:divBdr>
              <w:divsChild>
                <w:div w:id="1460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80">
          <w:marLeft w:val="0"/>
          <w:marRight w:val="0"/>
          <w:marTop w:val="0"/>
          <w:marBottom w:val="0"/>
          <w:divBdr>
            <w:top w:val="none" w:sz="0" w:space="0" w:color="auto"/>
            <w:left w:val="none" w:sz="0" w:space="0" w:color="auto"/>
            <w:bottom w:val="none" w:sz="0" w:space="0" w:color="auto"/>
            <w:right w:val="none" w:sz="0" w:space="0" w:color="auto"/>
          </w:divBdr>
          <w:divsChild>
            <w:div w:id="963999185">
              <w:marLeft w:val="0"/>
              <w:marRight w:val="0"/>
              <w:marTop w:val="0"/>
              <w:marBottom w:val="0"/>
              <w:divBdr>
                <w:top w:val="none" w:sz="0" w:space="0" w:color="auto"/>
                <w:left w:val="none" w:sz="0" w:space="0" w:color="auto"/>
                <w:bottom w:val="none" w:sz="0" w:space="0" w:color="auto"/>
                <w:right w:val="none" w:sz="0" w:space="0" w:color="auto"/>
              </w:divBdr>
              <w:divsChild>
                <w:div w:id="875583462">
                  <w:marLeft w:val="0"/>
                  <w:marRight w:val="0"/>
                  <w:marTop w:val="0"/>
                  <w:marBottom w:val="0"/>
                  <w:divBdr>
                    <w:top w:val="none" w:sz="0" w:space="0" w:color="auto"/>
                    <w:left w:val="none" w:sz="0" w:space="0" w:color="auto"/>
                    <w:bottom w:val="none" w:sz="0" w:space="0" w:color="auto"/>
                    <w:right w:val="none" w:sz="0" w:space="0" w:color="auto"/>
                  </w:divBdr>
                </w:div>
              </w:divsChild>
            </w:div>
            <w:div w:id="218438144">
              <w:marLeft w:val="0"/>
              <w:marRight w:val="0"/>
              <w:marTop w:val="0"/>
              <w:marBottom w:val="0"/>
              <w:divBdr>
                <w:top w:val="none" w:sz="0" w:space="0" w:color="auto"/>
                <w:left w:val="none" w:sz="0" w:space="0" w:color="auto"/>
                <w:bottom w:val="none" w:sz="0" w:space="0" w:color="auto"/>
                <w:right w:val="none" w:sz="0" w:space="0" w:color="auto"/>
              </w:divBdr>
              <w:divsChild>
                <w:div w:id="2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4077">
          <w:marLeft w:val="0"/>
          <w:marRight w:val="0"/>
          <w:marTop w:val="0"/>
          <w:marBottom w:val="0"/>
          <w:divBdr>
            <w:top w:val="none" w:sz="0" w:space="0" w:color="auto"/>
            <w:left w:val="none" w:sz="0" w:space="0" w:color="auto"/>
            <w:bottom w:val="none" w:sz="0" w:space="0" w:color="auto"/>
            <w:right w:val="none" w:sz="0" w:space="0" w:color="auto"/>
          </w:divBdr>
          <w:divsChild>
            <w:div w:id="1454448201">
              <w:marLeft w:val="0"/>
              <w:marRight w:val="0"/>
              <w:marTop w:val="0"/>
              <w:marBottom w:val="0"/>
              <w:divBdr>
                <w:top w:val="none" w:sz="0" w:space="0" w:color="auto"/>
                <w:left w:val="none" w:sz="0" w:space="0" w:color="auto"/>
                <w:bottom w:val="none" w:sz="0" w:space="0" w:color="auto"/>
                <w:right w:val="none" w:sz="0" w:space="0" w:color="auto"/>
              </w:divBdr>
              <w:divsChild>
                <w:div w:id="627323042">
                  <w:marLeft w:val="0"/>
                  <w:marRight w:val="0"/>
                  <w:marTop w:val="0"/>
                  <w:marBottom w:val="0"/>
                  <w:divBdr>
                    <w:top w:val="none" w:sz="0" w:space="0" w:color="auto"/>
                    <w:left w:val="none" w:sz="0" w:space="0" w:color="auto"/>
                    <w:bottom w:val="none" w:sz="0" w:space="0" w:color="auto"/>
                    <w:right w:val="none" w:sz="0" w:space="0" w:color="auto"/>
                  </w:divBdr>
                </w:div>
              </w:divsChild>
            </w:div>
            <w:div w:id="1231775033">
              <w:marLeft w:val="0"/>
              <w:marRight w:val="0"/>
              <w:marTop w:val="0"/>
              <w:marBottom w:val="0"/>
              <w:divBdr>
                <w:top w:val="none" w:sz="0" w:space="0" w:color="auto"/>
                <w:left w:val="none" w:sz="0" w:space="0" w:color="auto"/>
                <w:bottom w:val="none" w:sz="0" w:space="0" w:color="auto"/>
                <w:right w:val="none" w:sz="0" w:space="0" w:color="auto"/>
              </w:divBdr>
              <w:divsChild>
                <w:div w:id="18080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179">
          <w:marLeft w:val="0"/>
          <w:marRight w:val="0"/>
          <w:marTop w:val="0"/>
          <w:marBottom w:val="0"/>
          <w:divBdr>
            <w:top w:val="none" w:sz="0" w:space="0" w:color="auto"/>
            <w:left w:val="none" w:sz="0" w:space="0" w:color="auto"/>
            <w:bottom w:val="none" w:sz="0" w:space="0" w:color="auto"/>
            <w:right w:val="none" w:sz="0" w:space="0" w:color="auto"/>
          </w:divBdr>
          <w:divsChild>
            <w:div w:id="996346481">
              <w:marLeft w:val="0"/>
              <w:marRight w:val="0"/>
              <w:marTop w:val="0"/>
              <w:marBottom w:val="0"/>
              <w:divBdr>
                <w:top w:val="none" w:sz="0" w:space="0" w:color="auto"/>
                <w:left w:val="none" w:sz="0" w:space="0" w:color="auto"/>
                <w:bottom w:val="none" w:sz="0" w:space="0" w:color="auto"/>
                <w:right w:val="none" w:sz="0" w:space="0" w:color="auto"/>
              </w:divBdr>
              <w:divsChild>
                <w:div w:id="1209564927">
                  <w:marLeft w:val="0"/>
                  <w:marRight w:val="0"/>
                  <w:marTop w:val="0"/>
                  <w:marBottom w:val="0"/>
                  <w:divBdr>
                    <w:top w:val="none" w:sz="0" w:space="0" w:color="auto"/>
                    <w:left w:val="none" w:sz="0" w:space="0" w:color="auto"/>
                    <w:bottom w:val="none" w:sz="0" w:space="0" w:color="auto"/>
                    <w:right w:val="none" w:sz="0" w:space="0" w:color="auto"/>
                  </w:divBdr>
                </w:div>
              </w:divsChild>
            </w:div>
            <w:div w:id="1620142858">
              <w:marLeft w:val="0"/>
              <w:marRight w:val="0"/>
              <w:marTop w:val="0"/>
              <w:marBottom w:val="0"/>
              <w:divBdr>
                <w:top w:val="none" w:sz="0" w:space="0" w:color="auto"/>
                <w:left w:val="none" w:sz="0" w:space="0" w:color="auto"/>
                <w:bottom w:val="none" w:sz="0" w:space="0" w:color="auto"/>
                <w:right w:val="none" w:sz="0" w:space="0" w:color="auto"/>
              </w:divBdr>
              <w:divsChild>
                <w:div w:id="1499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92622">
          <w:marLeft w:val="0"/>
          <w:marRight w:val="0"/>
          <w:marTop w:val="0"/>
          <w:marBottom w:val="0"/>
          <w:divBdr>
            <w:top w:val="none" w:sz="0" w:space="0" w:color="auto"/>
            <w:left w:val="none" w:sz="0" w:space="0" w:color="auto"/>
            <w:bottom w:val="none" w:sz="0" w:space="0" w:color="auto"/>
            <w:right w:val="none" w:sz="0" w:space="0" w:color="auto"/>
          </w:divBdr>
          <w:divsChild>
            <w:div w:id="576325426">
              <w:marLeft w:val="0"/>
              <w:marRight w:val="0"/>
              <w:marTop w:val="0"/>
              <w:marBottom w:val="0"/>
              <w:divBdr>
                <w:top w:val="none" w:sz="0" w:space="0" w:color="auto"/>
                <w:left w:val="none" w:sz="0" w:space="0" w:color="auto"/>
                <w:bottom w:val="none" w:sz="0" w:space="0" w:color="auto"/>
                <w:right w:val="none" w:sz="0" w:space="0" w:color="auto"/>
              </w:divBdr>
              <w:divsChild>
                <w:div w:id="274601316">
                  <w:marLeft w:val="0"/>
                  <w:marRight w:val="0"/>
                  <w:marTop w:val="0"/>
                  <w:marBottom w:val="0"/>
                  <w:divBdr>
                    <w:top w:val="none" w:sz="0" w:space="0" w:color="auto"/>
                    <w:left w:val="none" w:sz="0" w:space="0" w:color="auto"/>
                    <w:bottom w:val="none" w:sz="0" w:space="0" w:color="auto"/>
                    <w:right w:val="none" w:sz="0" w:space="0" w:color="auto"/>
                  </w:divBdr>
                </w:div>
              </w:divsChild>
            </w:div>
            <w:div w:id="1386642222">
              <w:marLeft w:val="0"/>
              <w:marRight w:val="0"/>
              <w:marTop w:val="0"/>
              <w:marBottom w:val="0"/>
              <w:divBdr>
                <w:top w:val="none" w:sz="0" w:space="0" w:color="auto"/>
                <w:left w:val="none" w:sz="0" w:space="0" w:color="auto"/>
                <w:bottom w:val="none" w:sz="0" w:space="0" w:color="auto"/>
                <w:right w:val="none" w:sz="0" w:space="0" w:color="auto"/>
              </w:divBdr>
              <w:divsChild>
                <w:div w:id="1477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25277">
      <w:bodyDiv w:val="1"/>
      <w:marLeft w:val="0"/>
      <w:marRight w:val="0"/>
      <w:marTop w:val="0"/>
      <w:marBottom w:val="0"/>
      <w:divBdr>
        <w:top w:val="none" w:sz="0" w:space="0" w:color="auto"/>
        <w:left w:val="none" w:sz="0" w:space="0" w:color="auto"/>
        <w:bottom w:val="none" w:sz="0" w:space="0" w:color="auto"/>
        <w:right w:val="none" w:sz="0" w:space="0" w:color="auto"/>
      </w:divBdr>
      <w:divsChild>
        <w:div w:id="1110858894">
          <w:marLeft w:val="0"/>
          <w:marRight w:val="0"/>
          <w:marTop w:val="0"/>
          <w:marBottom w:val="0"/>
          <w:divBdr>
            <w:top w:val="none" w:sz="0" w:space="0" w:color="auto"/>
            <w:left w:val="none" w:sz="0" w:space="0" w:color="auto"/>
            <w:bottom w:val="none" w:sz="0" w:space="0" w:color="auto"/>
            <w:right w:val="none" w:sz="0" w:space="0" w:color="auto"/>
          </w:divBdr>
          <w:divsChild>
            <w:div w:id="790324180">
              <w:marLeft w:val="0"/>
              <w:marRight w:val="0"/>
              <w:marTop w:val="0"/>
              <w:marBottom w:val="0"/>
              <w:divBdr>
                <w:top w:val="none" w:sz="0" w:space="0" w:color="auto"/>
                <w:left w:val="none" w:sz="0" w:space="0" w:color="auto"/>
                <w:bottom w:val="none" w:sz="0" w:space="0" w:color="auto"/>
                <w:right w:val="none" w:sz="0" w:space="0" w:color="auto"/>
              </w:divBdr>
              <w:divsChild>
                <w:div w:id="1023476334">
                  <w:marLeft w:val="0"/>
                  <w:marRight w:val="0"/>
                  <w:marTop w:val="0"/>
                  <w:marBottom w:val="0"/>
                  <w:divBdr>
                    <w:top w:val="none" w:sz="0" w:space="0" w:color="auto"/>
                    <w:left w:val="none" w:sz="0" w:space="0" w:color="auto"/>
                    <w:bottom w:val="none" w:sz="0" w:space="0" w:color="auto"/>
                    <w:right w:val="none" w:sz="0" w:space="0" w:color="auto"/>
                  </w:divBdr>
                  <w:divsChild>
                    <w:div w:id="2635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1894">
              <w:marLeft w:val="0"/>
              <w:marRight w:val="0"/>
              <w:marTop w:val="0"/>
              <w:marBottom w:val="0"/>
              <w:divBdr>
                <w:top w:val="none" w:sz="0" w:space="0" w:color="auto"/>
                <w:left w:val="none" w:sz="0" w:space="0" w:color="auto"/>
                <w:bottom w:val="none" w:sz="0" w:space="0" w:color="auto"/>
                <w:right w:val="none" w:sz="0" w:space="0" w:color="auto"/>
              </w:divBdr>
              <w:divsChild>
                <w:div w:id="128330273">
                  <w:marLeft w:val="0"/>
                  <w:marRight w:val="0"/>
                  <w:marTop w:val="0"/>
                  <w:marBottom w:val="0"/>
                  <w:divBdr>
                    <w:top w:val="none" w:sz="0" w:space="0" w:color="auto"/>
                    <w:left w:val="none" w:sz="0" w:space="0" w:color="auto"/>
                    <w:bottom w:val="none" w:sz="0" w:space="0" w:color="auto"/>
                    <w:right w:val="none" w:sz="0" w:space="0" w:color="auto"/>
                  </w:divBdr>
                  <w:divsChild>
                    <w:div w:id="13731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2221">
              <w:marLeft w:val="0"/>
              <w:marRight w:val="0"/>
              <w:marTop w:val="0"/>
              <w:marBottom w:val="0"/>
              <w:divBdr>
                <w:top w:val="none" w:sz="0" w:space="0" w:color="auto"/>
                <w:left w:val="none" w:sz="0" w:space="0" w:color="auto"/>
                <w:bottom w:val="none" w:sz="0" w:space="0" w:color="auto"/>
                <w:right w:val="none" w:sz="0" w:space="0" w:color="auto"/>
              </w:divBdr>
              <w:divsChild>
                <w:div w:id="493764133">
                  <w:marLeft w:val="0"/>
                  <w:marRight w:val="0"/>
                  <w:marTop w:val="0"/>
                  <w:marBottom w:val="0"/>
                  <w:divBdr>
                    <w:top w:val="none" w:sz="0" w:space="0" w:color="auto"/>
                    <w:left w:val="none" w:sz="0" w:space="0" w:color="auto"/>
                    <w:bottom w:val="none" w:sz="0" w:space="0" w:color="auto"/>
                    <w:right w:val="none" w:sz="0" w:space="0" w:color="auto"/>
                  </w:divBdr>
                  <w:divsChild>
                    <w:div w:id="5287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7840">
              <w:marLeft w:val="0"/>
              <w:marRight w:val="0"/>
              <w:marTop w:val="0"/>
              <w:marBottom w:val="0"/>
              <w:divBdr>
                <w:top w:val="none" w:sz="0" w:space="0" w:color="auto"/>
                <w:left w:val="none" w:sz="0" w:space="0" w:color="auto"/>
                <w:bottom w:val="none" w:sz="0" w:space="0" w:color="auto"/>
                <w:right w:val="none" w:sz="0" w:space="0" w:color="auto"/>
              </w:divBdr>
              <w:divsChild>
                <w:div w:id="1850363044">
                  <w:marLeft w:val="0"/>
                  <w:marRight w:val="0"/>
                  <w:marTop w:val="0"/>
                  <w:marBottom w:val="0"/>
                  <w:divBdr>
                    <w:top w:val="none" w:sz="0" w:space="0" w:color="auto"/>
                    <w:left w:val="none" w:sz="0" w:space="0" w:color="auto"/>
                    <w:bottom w:val="none" w:sz="0" w:space="0" w:color="auto"/>
                    <w:right w:val="none" w:sz="0" w:space="0" w:color="auto"/>
                  </w:divBdr>
                  <w:divsChild>
                    <w:div w:id="348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7797">
              <w:marLeft w:val="0"/>
              <w:marRight w:val="0"/>
              <w:marTop w:val="0"/>
              <w:marBottom w:val="0"/>
              <w:divBdr>
                <w:top w:val="none" w:sz="0" w:space="0" w:color="auto"/>
                <w:left w:val="none" w:sz="0" w:space="0" w:color="auto"/>
                <w:bottom w:val="none" w:sz="0" w:space="0" w:color="auto"/>
                <w:right w:val="none" w:sz="0" w:space="0" w:color="auto"/>
              </w:divBdr>
              <w:divsChild>
                <w:div w:id="810170753">
                  <w:marLeft w:val="0"/>
                  <w:marRight w:val="0"/>
                  <w:marTop w:val="0"/>
                  <w:marBottom w:val="0"/>
                  <w:divBdr>
                    <w:top w:val="none" w:sz="0" w:space="0" w:color="auto"/>
                    <w:left w:val="none" w:sz="0" w:space="0" w:color="auto"/>
                    <w:bottom w:val="none" w:sz="0" w:space="0" w:color="auto"/>
                    <w:right w:val="none" w:sz="0" w:space="0" w:color="auto"/>
                  </w:divBdr>
                  <w:divsChild>
                    <w:div w:id="1726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2024-10-12T10:25:00Z</dcterms:modified>
</cp:coreProperties>
</file>